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2802" w:rsidRDefault="00C72802" w:rsidP="00C72802">
      <w:pPr>
        <w:tabs>
          <w:tab w:val="left" w:pos="6495"/>
        </w:tabs>
        <w:rPr>
          <w:rFonts w:eastAsia="Calibri"/>
          <w:lang w:eastAsia="en-US"/>
        </w:rPr>
      </w:pPr>
    </w:p>
    <w:p w:rsidR="00C72802" w:rsidRPr="006F34CC" w:rsidRDefault="00C72802" w:rsidP="00C72802">
      <w:pPr>
        <w:tabs>
          <w:tab w:val="left" w:pos="6495"/>
        </w:tabs>
        <w:jc w:val="center"/>
        <w:rPr>
          <w:rFonts w:eastAsia="Calibri"/>
          <w:b/>
          <w:sz w:val="28"/>
          <w:lang w:eastAsia="en-US"/>
        </w:rPr>
      </w:pPr>
      <w:r w:rsidRPr="006F34CC">
        <w:rPr>
          <w:rFonts w:eastAsia="Calibri"/>
          <w:b/>
          <w:sz w:val="28"/>
          <w:lang w:eastAsia="en-US"/>
        </w:rPr>
        <w:t>ЧАСТЬ 3.</w:t>
      </w:r>
    </w:p>
    <w:p w:rsidR="00C72802" w:rsidRDefault="00C72802" w:rsidP="00C72802">
      <w:pPr>
        <w:tabs>
          <w:tab w:val="left" w:pos="6495"/>
        </w:tabs>
        <w:jc w:val="center"/>
        <w:rPr>
          <w:rFonts w:eastAsia="Calibri"/>
          <w:b/>
          <w:sz w:val="28"/>
          <w:lang w:eastAsia="en-US"/>
        </w:rPr>
      </w:pPr>
      <w:r w:rsidRPr="006F34CC">
        <w:rPr>
          <w:rFonts w:eastAsia="Calibri"/>
          <w:b/>
          <w:sz w:val="28"/>
          <w:lang w:eastAsia="en-US"/>
        </w:rPr>
        <w:t>ПРОЕКТ ДОГОВОРА</w:t>
      </w:r>
    </w:p>
    <w:p w:rsidR="00C72802" w:rsidRDefault="00C72802" w:rsidP="00C72802">
      <w:pPr>
        <w:tabs>
          <w:tab w:val="left" w:pos="6495"/>
        </w:tabs>
        <w:jc w:val="center"/>
        <w:rPr>
          <w:rFonts w:eastAsia="Calibri"/>
          <w:b/>
          <w:sz w:val="28"/>
          <w:lang w:eastAsia="en-US"/>
        </w:rPr>
      </w:pPr>
    </w:p>
    <w:p w:rsidR="00C72802" w:rsidRPr="00B3048F" w:rsidRDefault="00C72802" w:rsidP="00C72802">
      <w:pPr>
        <w:shd w:val="clear" w:color="auto" w:fill="FFFFFF"/>
        <w:jc w:val="center"/>
        <w:rPr>
          <w:b/>
          <w:bCs/>
          <w:color w:val="000000" w:themeColor="text1"/>
        </w:rPr>
      </w:pPr>
      <w:r w:rsidRPr="00B3048F">
        <w:rPr>
          <w:b/>
          <w:bCs/>
          <w:color w:val="000000" w:themeColor="text1"/>
        </w:rPr>
        <w:t>ДОГОВОР № _____________ </w:t>
      </w:r>
    </w:p>
    <w:p w:rsidR="00C72802" w:rsidRPr="00B3048F" w:rsidRDefault="00C72802" w:rsidP="00C72802">
      <w:pPr>
        <w:shd w:val="clear" w:color="auto" w:fill="FFFFFF"/>
        <w:ind w:left="-851" w:firstLine="851"/>
        <w:jc w:val="center"/>
        <w:rPr>
          <w:iCs/>
          <w:color w:val="000000" w:themeColor="text1"/>
        </w:rPr>
      </w:pPr>
    </w:p>
    <w:p w:rsidR="00C72802" w:rsidRPr="00B3048F" w:rsidRDefault="00C72802" w:rsidP="00C72802">
      <w:pPr>
        <w:shd w:val="clear" w:color="auto" w:fill="FFFFFF"/>
        <w:jc w:val="center"/>
        <w:rPr>
          <w:color w:val="000000" w:themeColor="text1"/>
        </w:rPr>
      </w:pPr>
      <w:r w:rsidRPr="00B3048F">
        <w:rPr>
          <w:iCs/>
          <w:color w:val="000000" w:themeColor="text1"/>
        </w:rPr>
        <w:t>г. Москва</w:t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</w:r>
      <w:r w:rsidRPr="00B3048F">
        <w:rPr>
          <w:color w:val="000000" w:themeColor="text1"/>
        </w:rPr>
        <w:tab/>
        <w:t>«___» __________202</w:t>
      </w:r>
      <w:r>
        <w:rPr>
          <w:color w:val="000000" w:themeColor="text1"/>
        </w:rPr>
        <w:t>3</w:t>
      </w:r>
      <w:r w:rsidRPr="00B3048F">
        <w:rPr>
          <w:color w:val="000000" w:themeColor="text1"/>
        </w:rPr>
        <w:t>г.</w:t>
      </w:r>
    </w:p>
    <w:p w:rsidR="00C72802" w:rsidRPr="00B3048F" w:rsidRDefault="00C72802" w:rsidP="00C72802">
      <w:pPr>
        <w:jc w:val="center"/>
        <w:rPr>
          <w:color w:val="000000" w:themeColor="text1"/>
        </w:rPr>
      </w:pPr>
    </w:p>
    <w:p w:rsidR="00C72802" w:rsidRPr="00B3048F" w:rsidRDefault="00C72802" w:rsidP="00C72802">
      <w:pPr>
        <w:jc w:val="both"/>
      </w:pPr>
      <w:r w:rsidRPr="00B3048F">
        <w:rPr>
          <w:b/>
          <w:color w:val="000000" w:themeColor="text1"/>
        </w:rPr>
        <w:t>Федеральное государственное унитарное предприятие «Космическая связь» (ГП КС)</w:t>
      </w:r>
      <w:r w:rsidRPr="00B3048F">
        <w:rPr>
          <w:color w:val="000000" w:themeColor="text1"/>
        </w:rPr>
        <w:t xml:space="preserve">, именуемое в дальнейшем </w:t>
      </w:r>
      <w:r w:rsidRPr="00B3048F">
        <w:rPr>
          <w:b/>
          <w:color w:val="000000" w:themeColor="text1"/>
        </w:rPr>
        <w:t>«Заказчик»</w:t>
      </w:r>
      <w:r w:rsidRPr="00B3048F">
        <w:rPr>
          <w:color w:val="000000" w:themeColor="text1"/>
        </w:rPr>
        <w:t xml:space="preserve">, в лице </w:t>
      </w:r>
      <w:r w:rsidRPr="002E764F">
        <w:t>Начальника обособленного подразделения станции спутниковой связи «Владимир» Кондрашова Сергея Станиславовича, действующего на основании Доверенности от 01.07.2022 № 123</w:t>
      </w:r>
      <w:r w:rsidRPr="00B3048F">
        <w:rPr>
          <w:color w:val="000000" w:themeColor="text1"/>
        </w:rPr>
        <w:t xml:space="preserve">, с одной стороны и </w:t>
      </w:r>
      <w:r w:rsidRPr="007569DB">
        <w:rPr>
          <w:b/>
          <w:color w:val="000000" w:themeColor="text1"/>
        </w:rPr>
        <w:t>__________________________________</w:t>
      </w:r>
      <w:r w:rsidRPr="00B3048F">
        <w:rPr>
          <w:color w:val="000000" w:themeColor="text1"/>
        </w:rPr>
        <w:t xml:space="preserve">, именуемый в дальнейшем </w:t>
      </w:r>
      <w:r w:rsidRPr="007569DB">
        <w:rPr>
          <w:b/>
          <w:color w:val="000000" w:themeColor="text1"/>
        </w:rPr>
        <w:t>«Подрядчик»</w:t>
      </w:r>
      <w:r w:rsidRPr="00B3048F">
        <w:rPr>
          <w:color w:val="000000" w:themeColor="text1"/>
        </w:rPr>
        <w:t xml:space="preserve">, </w:t>
      </w:r>
      <w:r>
        <w:rPr>
          <w:color w:val="000000" w:themeColor="text1"/>
        </w:rPr>
        <w:t xml:space="preserve">в лице ________________, </w:t>
      </w:r>
      <w:r w:rsidRPr="00B3048F">
        <w:rPr>
          <w:color w:val="000000" w:themeColor="text1"/>
        </w:rPr>
        <w:t>действующ</w:t>
      </w:r>
      <w:r>
        <w:rPr>
          <w:color w:val="000000" w:themeColor="text1"/>
        </w:rPr>
        <w:t>его</w:t>
      </w:r>
      <w:r w:rsidRPr="00B3048F">
        <w:rPr>
          <w:color w:val="000000" w:themeColor="text1"/>
        </w:rPr>
        <w:t xml:space="preserve"> на основании ___________________________________, с другой стороны, вместе именуемые </w:t>
      </w:r>
      <w:r w:rsidRPr="00B3048F">
        <w:t>«Стороны», с соблюдением требований Гражданского кодекса Российской Федерации, Федерального закона от 18.07.2011 № 223-ФЗ «О закупках товаров, работ, услуг отдельными видами юридических лиц»</w:t>
      </w:r>
      <w:r>
        <w:t>,</w:t>
      </w:r>
      <w:r w:rsidRPr="00B3048F">
        <w:t xml:space="preserve"> </w:t>
      </w:r>
      <w:r w:rsidRPr="00D507D2">
        <w:t xml:space="preserve">на основании результатов определения </w:t>
      </w:r>
      <w:r>
        <w:t>Подрядчика</w:t>
      </w:r>
      <w:r w:rsidRPr="00D507D2">
        <w:t xml:space="preserve"> способом закупки: _______________, реестровый № закупки: _____________, протокол от _____ № ______</w:t>
      </w:r>
      <w:r w:rsidRPr="00B3048F">
        <w:t>, заключили настоящий договор (далее - Договор) о нижеследующем:</w:t>
      </w:r>
    </w:p>
    <w:p w:rsidR="00C72802" w:rsidRPr="00B3048F" w:rsidRDefault="00C72802" w:rsidP="00C72802">
      <w:pPr>
        <w:shd w:val="clear" w:color="auto" w:fill="FFFFFF"/>
        <w:ind w:left="3479"/>
        <w:jc w:val="both"/>
        <w:rPr>
          <w:b/>
          <w:bCs/>
          <w:color w:val="000000" w:themeColor="text1"/>
        </w:rPr>
      </w:pPr>
    </w:p>
    <w:p w:rsidR="00C72802" w:rsidRPr="00B3048F" w:rsidRDefault="00C72802" w:rsidP="00C72802">
      <w:pPr>
        <w:shd w:val="clear" w:color="auto" w:fill="FFFFFF"/>
        <w:ind w:left="3479"/>
        <w:jc w:val="both"/>
        <w:rPr>
          <w:b/>
          <w:bCs/>
          <w:color w:val="000000" w:themeColor="text1"/>
        </w:rPr>
      </w:pPr>
      <w:r w:rsidRPr="00B3048F">
        <w:rPr>
          <w:b/>
          <w:bCs/>
          <w:color w:val="000000" w:themeColor="text1"/>
        </w:rPr>
        <w:t>1. ПРЕДМЕТ ДОГОВОРА</w:t>
      </w:r>
    </w:p>
    <w:p w:rsidR="00C72802" w:rsidRPr="00911D28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1.1. Подрядчик в соответствии с Техническим заданием Заказчика (Приложение № 1 к Договору, далее – Техническое </w:t>
      </w:r>
      <w:r w:rsidRPr="00911D28">
        <w:rPr>
          <w:color w:val="000000" w:themeColor="text1"/>
        </w:rPr>
        <w:t xml:space="preserve">задание) обязуется выполнить </w:t>
      </w:r>
      <w:bookmarkStart w:id="0" w:name="_Hlk117593987"/>
      <w:r w:rsidRPr="00911D28">
        <w:rPr>
          <w:color w:val="000000" w:themeColor="text1"/>
        </w:rPr>
        <w:t xml:space="preserve">работы по проектированию реконструкции технического здания № 4 на территории ССС «Владимир» </w:t>
      </w:r>
      <w:bookmarkEnd w:id="0"/>
      <w:r w:rsidRPr="00911D28">
        <w:rPr>
          <w:color w:val="000000" w:themeColor="text1"/>
        </w:rPr>
        <w:t>(далее – Работы) и сдать результаты Работ Заказчику,</w:t>
      </w:r>
      <w:r w:rsidRPr="00500991">
        <w:t xml:space="preserve"> </w:t>
      </w:r>
      <w:r w:rsidRPr="00500991">
        <w:rPr>
          <w:color w:val="000000" w:themeColor="text1"/>
        </w:rPr>
        <w:t xml:space="preserve">а Заказчик обязуется принять и оплатить результаты Работ в порядке и на условиях, предусмотренных Договором. Результатом выполненных Работ является разработанная Подрядчиком </w:t>
      </w:r>
      <w:r>
        <w:rPr>
          <w:color w:val="000000" w:themeColor="text1"/>
        </w:rPr>
        <w:t xml:space="preserve">проектная и </w:t>
      </w:r>
      <w:r w:rsidRPr="00911D28">
        <w:rPr>
          <w:color w:val="000000" w:themeColor="text1"/>
        </w:rPr>
        <w:t xml:space="preserve">рабочая документация на реконструкцию </w:t>
      </w:r>
      <w:r w:rsidRPr="00911D28">
        <w:t>технического здания №</w:t>
      </w:r>
      <w:r w:rsidRPr="00911D28">
        <w:rPr>
          <w:lang w:val="en-US"/>
        </w:rPr>
        <w:t> </w:t>
      </w:r>
      <w:r w:rsidRPr="00911D28">
        <w:t>4 на территории ССС «Владимир»</w:t>
      </w:r>
      <w:r w:rsidRPr="00911D28">
        <w:rPr>
          <w:color w:val="000000" w:themeColor="text1"/>
        </w:rPr>
        <w:t xml:space="preserve"> (далее – Документация), выполненная согласно Техническому заданию. </w:t>
      </w:r>
    </w:p>
    <w:p w:rsidR="00C72802" w:rsidRPr="0067128C" w:rsidRDefault="00C72802" w:rsidP="00C72802">
      <w:pPr>
        <w:jc w:val="both"/>
        <w:rPr>
          <w:color w:val="000000" w:themeColor="text1"/>
        </w:rPr>
      </w:pPr>
      <w:r w:rsidRPr="00500991">
        <w:rPr>
          <w:color w:val="000000" w:themeColor="text1"/>
        </w:rPr>
        <w:t xml:space="preserve">1.2. </w:t>
      </w:r>
      <w:r w:rsidRPr="00500991">
        <w:rPr>
          <w:rStyle w:val="FontStyle17"/>
        </w:rPr>
        <w:t>Адрес размещения проектируемого (реконструируемого) объекта</w:t>
      </w:r>
      <w:r w:rsidRPr="00500991">
        <w:rPr>
          <w:color w:val="000000" w:themeColor="text1"/>
        </w:rPr>
        <w:t>: Станция спутниковой связи «Владимир», 601535, Владимир</w:t>
      </w:r>
      <w:r w:rsidRPr="0067128C">
        <w:rPr>
          <w:color w:val="000000" w:themeColor="text1"/>
        </w:rPr>
        <w:t>ская область, Гусь-Хрустальный р-н, 7 км на северо-восток от д.</w:t>
      </w:r>
      <w:r>
        <w:rPr>
          <w:color w:val="000000" w:themeColor="text1"/>
        </w:rPr>
        <w:t> </w:t>
      </w:r>
      <w:r w:rsidRPr="0067128C">
        <w:rPr>
          <w:color w:val="000000" w:themeColor="text1"/>
        </w:rPr>
        <w:t xml:space="preserve">Дудор. Координаты: 55.580983N, 40.869812E (далее </w:t>
      </w:r>
      <w:r>
        <w:rPr>
          <w:color w:val="000000" w:themeColor="text1"/>
        </w:rPr>
        <w:t xml:space="preserve">– </w:t>
      </w:r>
      <w:r w:rsidRPr="0067128C">
        <w:rPr>
          <w:color w:val="000000" w:themeColor="text1"/>
        </w:rPr>
        <w:t>ССС Владимир).</w:t>
      </w:r>
    </w:p>
    <w:p w:rsidR="00C72802" w:rsidRPr="00911D28" w:rsidRDefault="00C72802" w:rsidP="00C72802">
      <w:pPr>
        <w:jc w:val="both"/>
        <w:rPr>
          <w:color w:val="000000" w:themeColor="text1"/>
        </w:rPr>
      </w:pPr>
      <w:r w:rsidRPr="0067128C">
        <w:rPr>
          <w:color w:val="000000" w:themeColor="text1"/>
        </w:rPr>
        <w:t>1.3. Работы, предусмотренные Договором, должны быть выполнены Подрядчиком и Документация, полностью соответствующая Договору,</w:t>
      </w:r>
      <w:r>
        <w:rPr>
          <w:color w:val="000000" w:themeColor="text1"/>
        </w:rPr>
        <w:t xml:space="preserve"> передана Заказчику в течение 7</w:t>
      </w:r>
      <w:r w:rsidRPr="0067128C">
        <w:rPr>
          <w:color w:val="000000" w:themeColor="text1"/>
        </w:rPr>
        <w:t>0 (</w:t>
      </w:r>
      <w:r>
        <w:rPr>
          <w:color w:val="000000" w:themeColor="text1"/>
        </w:rPr>
        <w:t>семидесяти</w:t>
      </w:r>
      <w:r w:rsidRPr="0067128C">
        <w:rPr>
          <w:color w:val="000000" w:themeColor="text1"/>
        </w:rPr>
        <w:t xml:space="preserve">) календарных дней </w:t>
      </w:r>
      <w:r w:rsidRPr="00911D28">
        <w:rPr>
          <w:color w:val="000000" w:themeColor="text1"/>
        </w:rPr>
        <w:t xml:space="preserve">с даты заключения Договора. </w:t>
      </w:r>
    </w:p>
    <w:p w:rsidR="00C72802" w:rsidRPr="00B3048F" w:rsidRDefault="00C72802" w:rsidP="00C72802">
      <w:pPr>
        <w:jc w:val="both"/>
        <w:rPr>
          <w:color w:val="000000" w:themeColor="text1"/>
          <w:lang w:eastAsia="en-US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  <w:lang w:eastAsia="en-US"/>
        </w:rPr>
      </w:pPr>
      <w:r w:rsidRPr="00B3048F">
        <w:rPr>
          <w:b/>
          <w:color w:val="000000" w:themeColor="text1"/>
          <w:lang w:eastAsia="en-US"/>
        </w:rPr>
        <w:t xml:space="preserve">2. </w:t>
      </w:r>
      <w:bookmarkStart w:id="1" w:name="konst2"/>
      <w:bookmarkEnd w:id="1"/>
      <w:r w:rsidRPr="00B3048F">
        <w:rPr>
          <w:b/>
          <w:color w:val="000000" w:themeColor="text1"/>
          <w:lang w:eastAsia="en-US"/>
        </w:rPr>
        <w:t>СТОИМОСТЬ РАБОТ И ПОРЯДОК РАСЧЕТОВ</w:t>
      </w:r>
    </w:p>
    <w:p w:rsidR="00C72802" w:rsidRPr="00B3048F" w:rsidRDefault="00C72802" w:rsidP="00C72802">
      <w:pPr>
        <w:shd w:val="clear" w:color="auto" w:fill="FFFFFF"/>
        <w:tabs>
          <w:tab w:val="left" w:pos="994"/>
        </w:tabs>
        <w:ind w:right="-1"/>
        <w:jc w:val="both"/>
        <w:rPr>
          <w:color w:val="000000" w:themeColor="text1"/>
          <w:lang w:eastAsia="en-US"/>
        </w:rPr>
      </w:pPr>
      <w:r w:rsidRPr="00B3048F">
        <w:rPr>
          <w:color w:val="000000" w:themeColor="text1"/>
          <w:lang w:eastAsia="en-US"/>
        </w:rPr>
        <w:t>2</w:t>
      </w:r>
      <w:bookmarkStart w:id="2" w:name="pril12"/>
      <w:bookmarkEnd w:id="2"/>
      <w:r w:rsidRPr="00B3048F">
        <w:rPr>
          <w:color w:val="000000" w:themeColor="text1"/>
          <w:lang w:eastAsia="en-US"/>
        </w:rPr>
        <w:t>.1. Стоимость Работ по Договору</w:t>
      </w:r>
      <w:r>
        <w:rPr>
          <w:color w:val="000000" w:themeColor="text1"/>
          <w:lang w:eastAsia="en-US"/>
        </w:rPr>
        <w:t xml:space="preserve"> (далее также – Цена Договора) </w:t>
      </w:r>
      <w:r w:rsidRPr="00B3048F">
        <w:rPr>
          <w:color w:val="000000" w:themeColor="text1"/>
          <w:lang w:eastAsia="en-US"/>
        </w:rPr>
        <w:t xml:space="preserve">в соответствии со Сметой на выполнение Работ (Приложение № 2 к Договору) составляет _____,__ (_____________________________) руб.____коп., в т.ч. НДС (___%) в размере _____,__ (_____________________________) руб.____коп./ НДС не облагается в связи с применением Подрядчиком упрощенной системы налогообложения (гл. 26.2 Налогового кодекса Российской Федерации). </w:t>
      </w:r>
    </w:p>
    <w:p w:rsidR="00C72802" w:rsidRPr="00B3048F" w:rsidRDefault="00C72802" w:rsidP="00C72802">
      <w:pPr>
        <w:shd w:val="clear" w:color="auto" w:fill="FFFFFF"/>
        <w:tabs>
          <w:tab w:val="left" w:pos="994"/>
        </w:tabs>
        <w:ind w:right="-1" w:firstLine="567"/>
        <w:jc w:val="both"/>
        <w:rPr>
          <w:color w:val="000000" w:themeColor="text1"/>
        </w:rPr>
      </w:pPr>
      <w:r w:rsidRPr="00B3048F">
        <w:rPr>
          <w:color w:val="000000" w:themeColor="text1"/>
        </w:rPr>
        <w:t>Согласованная Сторонами стоимость Работ является твердой и не подлежит изменению в течение всего срока действия Договора. Общая стоимость Работ включает в себя все затраты Подрядчика по Договору на уплату налогов, сборов, других обязательных платежей и иных расходов Подрядчика, связанных с выполнением Работ</w:t>
      </w:r>
      <w:r w:rsidRPr="00B3048F">
        <w:rPr>
          <w:color w:val="000000" w:themeColor="text1"/>
          <w:lang w:eastAsia="en-US"/>
        </w:rPr>
        <w:t xml:space="preserve">. </w:t>
      </w:r>
      <w:r w:rsidRPr="00B3048F">
        <w:rPr>
          <w:color w:val="000000" w:themeColor="text1"/>
        </w:rPr>
        <w:t xml:space="preserve">Подрядчик не вправе требовать увеличения стоимости, указанной в настоящем пункте Договора, даже если </w:t>
      </w:r>
      <w:r>
        <w:rPr>
          <w:color w:val="000000" w:themeColor="text1"/>
        </w:rPr>
        <w:t xml:space="preserve">в </w:t>
      </w:r>
      <w:r w:rsidRPr="00B3048F">
        <w:rPr>
          <w:color w:val="000000" w:themeColor="text1"/>
        </w:rPr>
        <w:t>Приложени</w:t>
      </w:r>
      <w:r>
        <w:rPr>
          <w:color w:val="000000" w:themeColor="text1"/>
        </w:rPr>
        <w:t>и</w:t>
      </w:r>
      <w:r w:rsidRPr="00B3048F">
        <w:rPr>
          <w:color w:val="000000" w:themeColor="text1"/>
        </w:rPr>
        <w:t xml:space="preserve"> № 2 к Договору </w:t>
      </w:r>
      <w:r>
        <w:rPr>
          <w:color w:val="000000" w:themeColor="text1"/>
        </w:rPr>
        <w:t>прямо не указаны</w:t>
      </w:r>
      <w:r w:rsidRPr="00B3048F">
        <w:rPr>
          <w:color w:val="000000" w:themeColor="text1"/>
        </w:rPr>
        <w:t xml:space="preserve"> какие-либо расходы Подрядчика, необходимые для выполнения Работ по Договору.</w:t>
      </w:r>
    </w:p>
    <w:p w:rsidR="00C72802" w:rsidRPr="003B7AE0" w:rsidRDefault="00C72802" w:rsidP="00C72802">
      <w:pPr>
        <w:ind w:right="-1"/>
        <w:jc w:val="both"/>
        <w:rPr>
          <w:color w:val="000000" w:themeColor="text1"/>
          <w:lang w:eastAsia="en-US"/>
        </w:rPr>
      </w:pPr>
      <w:r w:rsidRPr="003B7AE0">
        <w:rPr>
          <w:color w:val="000000" w:themeColor="text1"/>
          <w:lang w:eastAsia="en-US"/>
        </w:rPr>
        <w:t>2.2. Оплата Работ по Договору производится Заказчиком в следующем порядке:</w:t>
      </w:r>
    </w:p>
    <w:p w:rsidR="00C72802" w:rsidRDefault="00C72802" w:rsidP="00C72802">
      <w:pPr>
        <w:ind w:right="-1"/>
        <w:jc w:val="both"/>
        <w:rPr>
          <w:color w:val="000000" w:themeColor="text1"/>
          <w:lang w:eastAsia="en-US"/>
        </w:rPr>
      </w:pPr>
      <w:r w:rsidRPr="003B7AE0">
        <w:rPr>
          <w:color w:val="000000" w:themeColor="text1"/>
          <w:lang w:eastAsia="en-US"/>
        </w:rPr>
        <w:t xml:space="preserve">2.2.1. </w:t>
      </w:r>
      <w:r w:rsidRPr="00174B74">
        <w:rPr>
          <w:color w:val="000000" w:themeColor="text1"/>
          <w:lang w:eastAsia="en-US"/>
        </w:rPr>
        <w:t xml:space="preserve">Платеж в размере </w:t>
      </w:r>
      <w:r>
        <w:rPr>
          <w:color w:val="000000" w:themeColor="text1"/>
          <w:lang w:eastAsia="en-US"/>
        </w:rPr>
        <w:t>10</w:t>
      </w:r>
      <w:r w:rsidRPr="00174B74">
        <w:rPr>
          <w:color w:val="000000" w:themeColor="text1"/>
          <w:lang w:eastAsia="en-US"/>
        </w:rPr>
        <w:t xml:space="preserve">0 % от общей стоимости Работ, указанной в п. 2.1 Договора, перечисляется Заказчиком в течение 7 (семи) рабочих дней с даты подписания Сторонами Акта </w:t>
      </w:r>
      <w:r w:rsidRPr="00174B74">
        <w:rPr>
          <w:color w:val="000000" w:themeColor="text1"/>
          <w:lang w:eastAsia="en-US"/>
        </w:rPr>
        <w:lastRenderedPageBreak/>
        <w:t xml:space="preserve">сдачи-приемки выполненных </w:t>
      </w:r>
      <w:r>
        <w:rPr>
          <w:color w:val="000000" w:themeColor="text1"/>
          <w:lang w:eastAsia="en-US"/>
        </w:rPr>
        <w:t>р</w:t>
      </w:r>
      <w:r w:rsidRPr="00174B74">
        <w:rPr>
          <w:color w:val="000000" w:themeColor="text1"/>
          <w:lang w:eastAsia="en-US"/>
        </w:rPr>
        <w:t>абот (далее – Акт</w:t>
      </w:r>
      <w:r>
        <w:rPr>
          <w:color w:val="000000" w:themeColor="text1"/>
          <w:lang w:eastAsia="en-US"/>
        </w:rPr>
        <w:t xml:space="preserve">, </w:t>
      </w:r>
      <w:r w:rsidRPr="003B7AE0">
        <w:rPr>
          <w:color w:val="000000" w:themeColor="text1"/>
          <w:lang w:eastAsia="en-US"/>
        </w:rPr>
        <w:t>Акт сдачи-приемки Работ</w:t>
      </w:r>
      <w:r w:rsidRPr="00174B74">
        <w:rPr>
          <w:color w:val="000000" w:themeColor="text1"/>
          <w:lang w:eastAsia="en-US"/>
        </w:rPr>
        <w:t xml:space="preserve">) по форме, установленной в </w:t>
      </w:r>
      <w:r w:rsidRPr="00E1257F">
        <w:rPr>
          <w:color w:val="000000" w:themeColor="text1"/>
          <w:lang w:eastAsia="en-US"/>
        </w:rPr>
        <w:t xml:space="preserve">Приложении № </w:t>
      </w:r>
      <w:r>
        <w:rPr>
          <w:color w:val="000000" w:themeColor="text1"/>
          <w:lang w:eastAsia="en-US"/>
        </w:rPr>
        <w:t>4</w:t>
      </w:r>
      <w:r w:rsidRPr="00E1257F">
        <w:rPr>
          <w:color w:val="000000" w:themeColor="text1"/>
          <w:lang w:eastAsia="en-US"/>
        </w:rPr>
        <w:t xml:space="preserve"> к Договору</w:t>
      </w:r>
      <w:r w:rsidRPr="00174B74">
        <w:rPr>
          <w:color w:val="000000" w:themeColor="text1"/>
          <w:lang w:eastAsia="en-US"/>
        </w:rPr>
        <w:t>, при условии получения счета от Подрядчика и счета-фактуры (если счета-фактуры подлежат оформлению в соответствии с законодательством Российской Федерации).</w:t>
      </w:r>
    </w:p>
    <w:p w:rsidR="00C72802" w:rsidRPr="003B7AE0" w:rsidRDefault="00C72802" w:rsidP="00C72802">
      <w:pPr>
        <w:ind w:right="-1"/>
        <w:jc w:val="both"/>
        <w:rPr>
          <w:color w:val="000000" w:themeColor="text1"/>
          <w:lang w:eastAsia="en-US"/>
        </w:rPr>
      </w:pPr>
      <w:r w:rsidRPr="003B7AE0">
        <w:rPr>
          <w:color w:val="000000" w:themeColor="text1"/>
          <w:lang w:eastAsia="en-US"/>
        </w:rPr>
        <w:t xml:space="preserve">2.3. </w:t>
      </w:r>
      <w:r w:rsidRPr="0088491F">
        <w:rPr>
          <w:color w:val="000000" w:themeColor="text1"/>
          <w:lang w:eastAsia="en-US"/>
        </w:rPr>
        <w:t xml:space="preserve">Основанием для платежа за выполненные </w:t>
      </w:r>
      <w:r>
        <w:rPr>
          <w:color w:val="000000" w:themeColor="text1"/>
          <w:lang w:eastAsia="en-US"/>
        </w:rPr>
        <w:t>Р</w:t>
      </w:r>
      <w:r w:rsidRPr="0088491F">
        <w:rPr>
          <w:color w:val="000000" w:themeColor="text1"/>
          <w:lang w:eastAsia="en-US"/>
        </w:rPr>
        <w:t xml:space="preserve">аботы является подписанный сторонами Акт, счет-фактура </w:t>
      </w:r>
      <w:r>
        <w:rPr>
          <w:color w:val="000000" w:themeColor="text1"/>
          <w:lang w:eastAsia="en-US"/>
        </w:rPr>
        <w:t xml:space="preserve">(если счета-фактуры подлежат оформлению в соответствии с законодательством Российской Федерации) </w:t>
      </w:r>
      <w:r w:rsidRPr="0088491F">
        <w:rPr>
          <w:color w:val="000000" w:themeColor="text1"/>
          <w:lang w:eastAsia="en-US"/>
        </w:rPr>
        <w:t>и счет, оформленные в установленном порядке.</w:t>
      </w:r>
    </w:p>
    <w:p w:rsidR="00C72802" w:rsidRDefault="00C72802" w:rsidP="00C72802">
      <w:pPr>
        <w:ind w:right="-1"/>
        <w:jc w:val="both"/>
        <w:rPr>
          <w:color w:val="000000" w:themeColor="text1"/>
        </w:rPr>
      </w:pPr>
      <w:r w:rsidRPr="003B7AE0">
        <w:rPr>
          <w:color w:val="000000" w:themeColor="text1"/>
          <w:lang w:eastAsia="en-US"/>
        </w:rPr>
        <w:t>2.4. Датой платежа считается дата списания денежных средств с расчетного счета Заказчика</w:t>
      </w:r>
      <w:r w:rsidRPr="003B7AE0">
        <w:rPr>
          <w:color w:val="000000" w:themeColor="text1"/>
        </w:rPr>
        <w:t>.</w:t>
      </w:r>
    </w:p>
    <w:p w:rsidR="00C72802" w:rsidRPr="00B3048F" w:rsidRDefault="00C72802" w:rsidP="00C72802">
      <w:pPr>
        <w:ind w:right="-1"/>
        <w:jc w:val="both"/>
        <w:rPr>
          <w:color w:val="000000" w:themeColor="text1"/>
          <w:lang w:eastAsia="en-US"/>
        </w:rPr>
      </w:pPr>
      <w:r>
        <w:rPr>
          <w:color w:val="000000" w:themeColor="text1"/>
          <w:lang w:eastAsia="en-US"/>
        </w:rPr>
        <w:t>2.5.</w:t>
      </w:r>
      <w:r w:rsidRPr="005C5049">
        <w:rPr>
          <w:color w:val="000000" w:themeColor="text1"/>
          <w:lang w:eastAsia="en-US"/>
        </w:rPr>
        <w:t xml:space="preserve"> В случае ненадлежащего оформления </w:t>
      </w:r>
      <w:r>
        <w:rPr>
          <w:color w:val="000000" w:themeColor="text1"/>
          <w:lang w:eastAsia="en-US"/>
        </w:rPr>
        <w:t>документов, указанных в п. 2.3 Договора,</w:t>
      </w:r>
      <w:r w:rsidRPr="005C5049">
        <w:rPr>
          <w:color w:val="000000" w:themeColor="text1"/>
          <w:lang w:eastAsia="en-US"/>
        </w:rPr>
        <w:t xml:space="preserve"> Подрядчиком Заказчик вправе не производить оплату </w:t>
      </w:r>
      <w:r>
        <w:rPr>
          <w:color w:val="000000" w:themeColor="text1"/>
          <w:lang w:eastAsia="en-US"/>
        </w:rPr>
        <w:t>Работ</w:t>
      </w:r>
      <w:r w:rsidRPr="005C5049">
        <w:rPr>
          <w:color w:val="000000" w:themeColor="text1"/>
          <w:lang w:eastAsia="en-US"/>
        </w:rPr>
        <w:t xml:space="preserve"> до надлежащего оформления </w:t>
      </w:r>
      <w:r>
        <w:rPr>
          <w:color w:val="000000" w:themeColor="text1"/>
          <w:lang w:eastAsia="en-US"/>
        </w:rPr>
        <w:t>документов</w:t>
      </w:r>
      <w:r w:rsidRPr="00B3048F">
        <w:rPr>
          <w:color w:val="000000" w:themeColor="text1"/>
          <w:lang w:eastAsia="en-US"/>
        </w:rPr>
        <w:t>.</w:t>
      </w:r>
    </w:p>
    <w:p w:rsidR="00C72802" w:rsidRPr="00B3048F" w:rsidRDefault="00C72802" w:rsidP="00C72802">
      <w:pPr>
        <w:ind w:right="-1"/>
        <w:jc w:val="both"/>
        <w:rPr>
          <w:color w:val="000000" w:themeColor="text1"/>
          <w:lang w:eastAsia="en-US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  <w:lang w:eastAsia="en-US"/>
        </w:rPr>
      </w:pPr>
      <w:r w:rsidRPr="00B3048F">
        <w:rPr>
          <w:b/>
          <w:color w:val="000000" w:themeColor="text1"/>
          <w:lang w:eastAsia="en-US"/>
        </w:rPr>
        <w:t>3. ПОРЯДОК СДАЧИ И ПРИЕМКИ РАБОТ</w:t>
      </w:r>
    </w:p>
    <w:p w:rsidR="00C72802" w:rsidRPr="003B7AE0" w:rsidRDefault="00C72802" w:rsidP="00C72802">
      <w:pPr>
        <w:tabs>
          <w:tab w:val="left" w:pos="8789"/>
        </w:tabs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3.1. </w:t>
      </w:r>
      <w:r>
        <w:rPr>
          <w:color w:val="000000" w:themeColor="text1"/>
        </w:rPr>
        <w:t xml:space="preserve">По завершении выполнения Работ </w:t>
      </w:r>
      <w:r w:rsidRPr="009117F4">
        <w:t xml:space="preserve">Подрядчик направляет Заказчику Документацию, разработанную в соответствии </w:t>
      </w:r>
      <w:r w:rsidRPr="005C5049">
        <w:rPr>
          <w:color w:val="000000" w:themeColor="text1"/>
        </w:rPr>
        <w:t xml:space="preserve">с </w:t>
      </w:r>
      <w:r>
        <w:rPr>
          <w:color w:val="000000" w:themeColor="text1"/>
        </w:rPr>
        <w:t xml:space="preserve">Техническим заданием, </w:t>
      </w:r>
      <w:r w:rsidRPr="005C5049">
        <w:rPr>
          <w:color w:val="000000" w:themeColor="text1"/>
        </w:rPr>
        <w:t>Акт сдачи-приемки Документации</w:t>
      </w:r>
      <w:r>
        <w:rPr>
          <w:color w:val="000000" w:themeColor="text1"/>
        </w:rPr>
        <w:t>, оформленный по форме установленной</w:t>
      </w:r>
      <w:r w:rsidRPr="005C5049">
        <w:rPr>
          <w:color w:val="000000" w:themeColor="text1"/>
        </w:rPr>
        <w:t xml:space="preserve"> Приложением №</w:t>
      </w:r>
      <w:r>
        <w:rPr>
          <w:color w:val="000000" w:themeColor="text1"/>
        </w:rPr>
        <w:t xml:space="preserve"> </w:t>
      </w:r>
      <w:r w:rsidRPr="005C5049">
        <w:rPr>
          <w:color w:val="000000" w:themeColor="text1"/>
        </w:rPr>
        <w:t>3 к Договору, Акт сда</w:t>
      </w:r>
      <w:r>
        <w:rPr>
          <w:color w:val="000000" w:themeColor="text1"/>
        </w:rPr>
        <w:t xml:space="preserve">чи-приемки выполненных работ, счет-фактуру (если счета-фактуры подлежат оформлению в соответствии с законодательством) </w:t>
      </w:r>
      <w:r w:rsidRPr="005C5049">
        <w:rPr>
          <w:color w:val="000000" w:themeColor="text1"/>
        </w:rPr>
        <w:t>и счет на оплату Работ по Договору, оформленные в установленном порядке</w:t>
      </w:r>
      <w:r w:rsidRPr="003B7AE0">
        <w:rPr>
          <w:color w:val="000000" w:themeColor="text1"/>
          <w:lang w:eastAsia="en-US"/>
        </w:rPr>
        <w:t>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  <w:lang w:eastAsia="en-US"/>
        </w:rPr>
        <w:t>3.</w:t>
      </w:r>
      <w:r>
        <w:rPr>
          <w:color w:val="000000" w:themeColor="text1"/>
          <w:lang w:eastAsia="en-US"/>
        </w:rPr>
        <w:t>2</w:t>
      </w:r>
      <w:r w:rsidRPr="00B3048F">
        <w:rPr>
          <w:color w:val="000000" w:themeColor="text1"/>
          <w:lang w:eastAsia="en-US"/>
        </w:rPr>
        <w:t>. Заказчик в течение 10 (десяти) рабочих дней со дня получения документов, указанных в п. 3.</w:t>
      </w:r>
      <w:r>
        <w:rPr>
          <w:color w:val="000000" w:themeColor="text1"/>
          <w:lang w:eastAsia="en-US"/>
        </w:rPr>
        <w:t>1</w:t>
      </w:r>
      <w:r w:rsidRPr="00B3048F">
        <w:rPr>
          <w:color w:val="000000" w:themeColor="text1"/>
          <w:lang w:eastAsia="en-US"/>
        </w:rPr>
        <w:t xml:space="preserve">, обязан проверить их на соответствие Договору и либо принять результат выполненных Работ и направить Подрядчику подписанный Акт сдачи-приемки Работ, либо направить мотивированный отказ. Мотивированный отказ должен содержать претензии по неисполнению (ненадлежащему исполнению) Договора, </w:t>
      </w:r>
      <w:r w:rsidRPr="00B3048F">
        <w:rPr>
          <w:color w:val="000000" w:themeColor="text1"/>
        </w:rPr>
        <w:t>и/или законодательства</w:t>
      </w:r>
      <w:r w:rsidRPr="00B3048F">
        <w:rPr>
          <w:color w:val="000000" w:themeColor="text1"/>
          <w:lang w:eastAsia="en-US"/>
        </w:rPr>
        <w:t>, и/или содержанию Акта, и/или приложенных к акту документов.</w:t>
      </w:r>
    </w:p>
    <w:p w:rsidR="00C72802" w:rsidRPr="00B3048F" w:rsidRDefault="00C72802" w:rsidP="00C72802">
      <w:pPr>
        <w:tabs>
          <w:tab w:val="left" w:pos="8789"/>
        </w:tabs>
        <w:jc w:val="both"/>
        <w:rPr>
          <w:color w:val="000000" w:themeColor="text1"/>
        </w:rPr>
      </w:pPr>
      <w:r w:rsidRPr="00B3048F">
        <w:rPr>
          <w:color w:val="000000" w:themeColor="text1"/>
          <w:lang w:eastAsia="en-US"/>
        </w:rPr>
        <w:t>3.</w:t>
      </w:r>
      <w:r>
        <w:rPr>
          <w:color w:val="000000" w:themeColor="text1"/>
          <w:lang w:eastAsia="en-US"/>
        </w:rPr>
        <w:t>3</w:t>
      </w:r>
      <w:r w:rsidRPr="00B3048F">
        <w:rPr>
          <w:color w:val="000000" w:themeColor="text1"/>
          <w:lang w:eastAsia="en-US"/>
        </w:rPr>
        <w:t>. Подрядчик обязан за свой счет устранить все выявленные недостатки, указанные в мотивированном отказе Заказчика (п. 3.</w:t>
      </w:r>
      <w:r>
        <w:rPr>
          <w:color w:val="000000" w:themeColor="text1"/>
          <w:lang w:eastAsia="en-US"/>
        </w:rPr>
        <w:t>2</w:t>
      </w:r>
      <w:r w:rsidRPr="00B3048F">
        <w:rPr>
          <w:color w:val="000000" w:themeColor="text1"/>
          <w:lang w:eastAsia="en-US"/>
        </w:rPr>
        <w:t xml:space="preserve"> Договора), в течение 10 (десяти) календарных дней с даты получения соответствующего мотивированного отказа, если более длительный срок не указан Заказчиком. После устранения Подрядчиком недостатков Стороны проводят повторную приемку.</w:t>
      </w:r>
    </w:p>
    <w:p w:rsidR="00C72802" w:rsidRPr="00B3048F" w:rsidRDefault="00C72802" w:rsidP="00C72802">
      <w:pPr>
        <w:tabs>
          <w:tab w:val="left" w:pos="8789"/>
        </w:tabs>
        <w:jc w:val="both"/>
        <w:rPr>
          <w:color w:val="000000" w:themeColor="text1"/>
        </w:rPr>
      </w:pPr>
      <w:r w:rsidRPr="00B3048F">
        <w:rPr>
          <w:color w:val="000000" w:themeColor="text1"/>
        </w:rPr>
        <w:t>3.</w:t>
      </w:r>
      <w:r>
        <w:rPr>
          <w:color w:val="000000" w:themeColor="text1"/>
        </w:rPr>
        <w:t>4</w:t>
      </w:r>
      <w:r w:rsidRPr="00B3048F">
        <w:rPr>
          <w:color w:val="000000" w:themeColor="text1"/>
        </w:rPr>
        <w:t>. Устранение недостатков, проведение исправлений и доработок не освобождает Подрядчика от обязанности соблюдения условий Договора и от ответственности за нарушение срока выполнения работ по Договору.</w:t>
      </w:r>
    </w:p>
    <w:p w:rsidR="00C72802" w:rsidRPr="00B3048F" w:rsidRDefault="00C72802" w:rsidP="00C72802">
      <w:pPr>
        <w:jc w:val="both"/>
        <w:rPr>
          <w:color w:val="000000" w:themeColor="text1"/>
          <w:lang w:eastAsia="ar-SA"/>
        </w:rPr>
      </w:pPr>
      <w:r w:rsidRPr="00B3048F">
        <w:rPr>
          <w:color w:val="000000" w:themeColor="text1"/>
        </w:rPr>
        <w:t>3.</w:t>
      </w:r>
      <w:r>
        <w:rPr>
          <w:color w:val="000000" w:themeColor="text1"/>
        </w:rPr>
        <w:t>5</w:t>
      </w:r>
      <w:r w:rsidRPr="00B3048F">
        <w:rPr>
          <w:color w:val="000000" w:themeColor="text1"/>
        </w:rPr>
        <w:t xml:space="preserve">. В случае неустранения Подрядчиком выявленных недостатков (дефектов) результата работ в установленные Договором сроки Заказчик вправе устранить выявленные недостатки самостоятельно или с привлечением третьих лиц. Подрядчик обязуется возместить Заказчику все расходы на устранение недостатков в течение 10 (десяти) календарных дней с даты получения от Заказчика соответствующего требования и копий документов, подтверждающих понесенные Заказчиком расходы. В случае невыполнения указанного требования Подрядчиком </w:t>
      </w:r>
      <w:r w:rsidRPr="00B3048F">
        <w:rPr>
          <w:color w:val="000000" w:themeColor="text1"/>
          <w:lang w:eastAsia="ar-SA"/>
        </w:rPr>
        <w:t xml:space="preserve">платеж, подлежащий перечислению Подрядчику по Договору, уменьшается </w:t>
      </w:r>
      <w:r w:rsidRPr="00B3048F">
        <w:rPr>
          <w:color w:val="000000" w:themeColor="text1"/>
        </w:rPr>
        <w:t xml:space="preserve">на </w:t>
      </w:r>
      <w:r w:rsidRPr="00B3048F">
        <w:rPr>
          <w:color w:val="000000" w:themeColor="text1"/>
          <w:lang w:eastAsia="ar-SA"/>
        </w:rPr>
        <w:t>сумму соответствующих затрат.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3.</w:t>
      </w:r>
      <w:r>
        <w:rPr>
          <w:color w:val="000000" w:themeColor="text1"/>
        </w:rPr>
        <w:t>6</w:t>
      </w:r>
      <w:r w:rsidRPr="00B3048F">
        <w:rPr>
          <w:color w:val="000000" w:themeColor="text1"/>
        </w:rPr>
        <w:t>. В случае досрочного выполнения Работ Заказчик вправе досрочно принять и оплатить эти Работы.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  <w:lang w:eastAsia="en-US"/>
        </w:rPr>
        <w:t>3.</w:t>
      </w:r>
      <w:r>
        <w:rPr>
          <w:color w:val="000000" w:themeColor="text1"/>
          <w:lang w:eastAsia="en-US"/>
        </w:rPr>
        <w:t>7</w:t>
      </w:r>
      <w:r w:rsidRPr="00B3048F">
        <w:rPr>
          <w:color w:val="000000" w:themeColor="text1"/>
          <w:lang w:eastAsia="en-US"/>
        </w:rPr>
        <w:t xml:space="preserve">. </w:t>
      </w:r>
      <w:r w:rsidRPr="00B3048F">
        <w:rPr>
          <w:color w:val="000000" w:themeColor="text1"/>
        </w:rPr>
        <w:t xml:space="preserve">Передача </w:t>
      </w:r>
      <w:r>
        <w:rPr>
          <w:color w:val="000000" w:themeColor="text1"/>
        </w:rPr>
        <w:t>Д</w:t>
      </w:r>
      <w:r w:rsidRPr="00B3048F">
        <w:rPr>
          <w:color w:val="000000" w:themeColor="text1"/>
        </w:rPr>
        <w:t>окументации и иных документов в соответствии с п. 3.</w:t>
      </w:r>
      <w:r>
        <w:rPr>
          <w:color w:val="000000" w:themeColor="text1"/>
        </w:rPr>
        <w:t>1</w:t>
      </w:r>
      <w:r w:rsidRPr="00B3048F">
        <w:rPr>
          <w:color w:val="000000" w:themeColor="text1"/>
        </w:rPr>
        <w:t xml:space="preserve"> Договора осуществляется по адресу Заказчика:</w:t>
      </w:r>
      <w:r w:rsidRPr="0034467D">
        <w:rPr>
          <w:color w:val="000000" w:themeColor="text1"/>
        </w:rPr>
        <w:t xml:space="preserve"> 601535</w:t>
      </w:r>
      <w:r>
        <w:rPr>
          <w:color w:val="000000" w:themeColor="text1"/>
        </w:rPr>
        <w:t>,</w:t>
      </w:r>
      <w:r w:rsidRPr="00B3048F">
        <w:rPr>
          <w:color w:val="000000" w:themeColor="text1"/>
        </w:rPr>
        <w:t xml:space="preserve"> </w:t>
      </w:r>
      <w:r w:rsidRPr="00853C94">
        <w:rPr>
          <w:color w:val="000000" w:themeColor="text1"/>
        </w:rPr>
        <w:t>Владимирская область, Гусь-Хрустальный р-н, 7 км на северо-восток от д. Дудор.</w:t>
      </w:r>
    </w:p>
    <w:p w:rsidR="00C72802" w:rsidRDefault="00C72802" w:rsidP="00C72802">
      <w:pPr>
        <w:jc w:val="both"/>
        <w:rPr>
          <w:color w:val="000000" w:themeColor="text1"/>
          <w:lang w:eastAsia="en-US"/>
        </w:rPr>
      </w:pPr>
      <w:r w:rsidRPr="00B3048F">
        <w:rPr>
          <w:color w:val="000000" w:themeColor="text1"/>
          <w:lang w:eastAsia="en-US"/>
        </w:rPr>
        <w:t>3.</w:t>
      </w:r>
      <w:r>
        <w:rPr>
          <w:color w:val="000000" w:themeColor="text1"/>
          <w:lang w:eastAsia="en-US"/>
        </w:rPr>
        <w:t>8</w:t>
      </w:r>
      <w:r w:rsidRPr="00B3048F">
        <w:rPr>
          <w:color w:val="000000" w:themeColor="text1"/>
          <w:lang w:eastAsia="en-US"/>
        </w:rPr>
        <w:t>. Работа считается принятой после подписания Заказчиком Акта сдачи-приемки Работ, оформленного в соответствии с Приложением № 4 к Договору.</w:t>
      </w:r>
    </w:p>
    <w:p w:rsidR="00C72802" w:rsidRPr="00B3048F" w:rsidRDefault="00C72802" w:rsidP="00C72802">
      <w:pPr>
        <w:jc w:val="both"/>
        <w:rPr>
          <w:color w:val="000000" w:themeColor="text1"/>
          <w:lang w:eastAsia="en-US"/>
        </w:rPr>
      </w:pPr>
      <w:r>
        <w:rPr>
          <w:rFonts w:eastAsiaTheme="minorHAnsi"/>
          <w:lang w:eastAsia="en-US"/>
        </w:rPr>
        <w:t xml:space="preserve">3.9. </w:t>
      </w:r>
      <w:r w:rsidRPr="00676EEF">
        <w:rPr>
          <w:rFonts w:eastAsiaTheme="minorHAnsi"/>
          <w:lang w:eastAsia="en-US"/>
        </w:rPr>
        <w:t xml:space="preserve">С даты </w:t>
      </w:r>
      <w:r>
        <w:rPr>
          <w:rFonts w:eastAsiaTheme="minorHAnsi"/>
          <w:lang w:eastAsia="en-US"/>
        </w:rPr>
        <w:t xml:space="preserve">приемки Заказчиком результатов выполненных работ (с даты </w:t>
      </w:r>
      <w:r w:rsidRPr="00676EEF">
        <w:rPr>
          <w:rFonts w:eastAsiaTheme="minorHAnsi"/>
          <w:lang w:eastAsia="en-US"/>
        </w:rPr>
        <w:t xml:space="preserve">подписания </w:t>
      </w:r>
      <w:r>
        <w:rPr>
          <w:rFonts w:eastAsiaTheme="minorHAnsi"/>
          <w:lang w:eastAsia="en-US"/>
        </w:rPr>
        <w:t xml:space="preserve">Заказчиком соответствующего </w:t>
      </w:r>
      <w:r w:rsidRPr="00676EEF">
        <w:rPr>
          <w:rFonts w:eastAsiaTheme="minorHAnsi"/>
          <w:lang w:eastAsia="en-US"/>
        </w:rPr>
        <w:t xml:space="preserve">Акта сдачи-приемки </w:t>
      </w:r>
      <w:r>
        <w:rPr>
          <w:rFonts w:eastAsiaTheme="minorHAnsi"/>
          <w:lang w:eastAsia="en-US"/>
        </w:rPr>
        <w:t>Работ)</w:t>
      </w:r>
      <w:r w:rsidRPr="00676EEF">
        <w:rPr>
          <w:rFonts w:eastAsiaTheme="minorHAnsi"/>
          <w:lang w:eastAsia="en-US"/>
        </w:rPr>
        <w:t xml:space="preserve"> исключительные права на результаты таких работ принадлежат Заказчику.</w:t>
      </w:r>
    </w:p>
    <w:p w:rsidR="00C72802" w:rsidRPr="00B3048F" w:rsidRDefault="00C72802" w:rsidP="00C72802">
      <w:pPr>
        <w:jc w:val="center"/>
        <w:rPr>
          <w:b/>
          <w:color w:val="000000" w:themeColor="text1"/>
          <w:lang w:eastAsia="en-US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  <w:lang w:eastAsia="en-US"/>
        </w:rPr>
      </w:pPr>
      <w:r w:rsidRPr="00B3048F">
        <w:rPr>
          <w:b/>
          <w:color w:val="000000" w:themeColor="text1"/>
          <w:lang w:eastAsia="en-US"/>
        </w:rPr>
        <w:t>4. ПРАВА И ОБЯЗАННОСТИ СТОРОН</w:t>
      </w:r>
    </w:p>
    <w:p w:rsidR="00C72802" w:rsidRPr="00B3048F" w:rsidRDefault="00C72802" w:rsidP="00C72802">
      <w:pPr>
        <w:jc w:val="both"/>
        <w:rPr>
          <w:b/>
          <w:color w:val="000000" w:themeColor="text1"/>
          <w:lang w:eastAsia="en-US"/>
        </w:rPr>
      </w:pPr>
      <w:r w:rsidRPr="00B3048F">
        <w:rPr>
          <w:b/>
          <w:color w:val="000000" w:themeColor="text1"/>
          <w:lang w:eastAsia="en-US"/>
        </w:rPr>
        <w:t>4.1. Подрядчик обязан:</w:t>
      </w:r>
    </w:p>
    <w:p w:rsidR="00C72802" w:rsidRPr="00B3048F" w:rsidRDefault="00C72802" w:rsidP="00C72802">
      <w:pPr>
        <w:jc w:val="both"/>
        <w:rPr>
          <w:color w:val="000000" w:themeColor="text1"/>
          <w:lang w:eastAsia="en-US"/>
        </w:rPr>
      </w:pPr>
      <w:r w:rsidRPr="00B3048F">
        <w:rPr>
          <w:color w:val="000000" w:themeColor="text1"/>
          <w:lang w:eastAsia="en-US"/>
        </w:rPr>
        <w:lastRenderedPageBreak/>
        <w:t>4.1.1. Выполнить Работы в соответствии с Техническим заданием в сроки, предусмотренные п.</w:t>
      </w:r>
      <w:r>
        <w:rPr>
          <w:color w:val="000000" w:themeColor="text1"/>
          <w:lang w:eastAsia="en-US"/>
        </w:rPr>
        <w:t> </w:t>
      </w:r>
      <w:r w:rsidRPr="00B3048F">
        <w:rPr>
          <w:color w:val="000000" w:themeColor="text1"/>
          <w:lang w:eastAsia="en-US"/>
        </w:rPr>
        <w:t>1.3 Договора, и в соответствии с требованиями законодательства Российской Федерации.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4.1.2. Своевременно и должным образом выполнять принятые на себя обязательства в соответствии с условиями Договора.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4.1.3. Информировать Заказчика по его конкретному запросу о состоянии дел по выполнению Договора, предоставлять Заказчику промежуточные результаты по фактически выполненным работам.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4.1.4. В минимально возможный срок и за собственный счет устранить недостатки результата Работ по Договору и внести изменения в результат Работ по Договору после получения от Заказчика мотивированной письменной претензии относительно качества и полноты результата Работ по Договору, или несоответствия результата Работ условиям Договора.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4.1.5. Назначить в течение 3 (трёх) рабочих дней с даты подписания Договора представителей Подрядчика, ответственных за ход Работ по Договору, известив об этом Заказчика в письменном виде по электронной почте </w:t>
      </w:r>
      <w:r w:rsidRPr="0034467D">
        <w:rPr>
          <w:color w:val="000000" w:themeColor="text1"/>
        </w:rPr>
        <w:t>vchernyshev@rscc.ru</w:t>
      </w:r>
      <w:r w:rsidRPr="00B3048F">
        <w:rPr>
          <w:color w:val="000000" w:themeColor="text1"/>
        </w:rPr>
        <w:t xml:space="preserve"> (</w:t>
      </w:r>
      <w:r w:rsidRPr="0034467D">
        <w:rPr>
          <w:color w:val="000000" w:themeColor="text1"/>
        </w:rPr>
        <w:t>Чернышев Владимир Алексеевич</w:t>
      </w:r>
      <w:r>
        <w:rPr>
          <w:color w:val="000000" w:themeColor="text1"/>
        </w:rPr>
        <w:t xml:space="preserve"> </w:t>
      </w:r>
      <w:r w:rsidRPr="00B3048F">
        <w:rPr>
          <w:color w:val="000000" w:themeColor="text1"/>
        </w:rPr>
        <w:t xml:space="preserve">- </w:t>
      </w:r>
      <w:r w:rsidRPr="0034467D">
        <w:rPr>
          <w:color w:val="000000" w:themeColor="text1"/>
        </w:rPr>
        <w:t>Специалист 1 категории</w:t>
      </w:r>
      <w:r w:rsidRPr="00B3048F">
        <w:rPr>
          <w:color w:val="000000" w:themeColor="text1"/>
        </w:rPr>
        <w:t xml:space="preserve">) с указанием представленных им полномочий. 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4.1.6. Подрядчик имеет право привлекать в качестве субподрядчиков сторонние организации, без изменения цены и условий Договора, при условии своевременного предоставления Заказчику документов, подтверждающих соответствующий опыт и квалификацию субподрядчика, </w:t>
      </w:r>
      <w:r>
        <w:rPr>
          <w:color w:val="000000" w:themeColor="text1"/>
        </w:rPr>
        <w:t xml:space="preserve">а также наличие необходимых разрешений (лицензий и пр.), </w:t>
      </w:r>
      <w:r w:rsidRPr="00B3048F">
        <w:rPr>
          <w:color w:val="000000" w:themeColor="text1"/>
        </w:rPr>
        <w:t>при этом Подрядчик несёт полную ответственность перед Заказчиком за качество и сроки выполняемых Работ по Договору субподрядными организациями, привлеченными для выполнения Работ по Договору.</w:t>
      </w:r>
    </w:p>
    <w:p w:rsidR="00C72802" w:rsidRPr="00B3048F" w:rsidRDefault="00C72802" w:rsidP="00C72802">
      <w:pPr>
        <w:jc w:val="both"/>
      </w:pPr>
      <w:r w:rsidRPr="00B3048F">
        <w:rPr>
          <w:color w:val="000000" w:themeColor="text1"/>
        </w:rPr>
        <w:t xml:space="preserve">4.1.7. </w:t>
      </w:r>
      <w:r w:rsidRPr="00B3048F">
        <w:t>Незамедлительно письменно уведомлять Заказчика о событиях и обстоятельствах, которые могут оказать негативное влияние на ход исполнения обязательств по Договору, в том числе сроки выполнения Работ, качество Работ, а также обо всех случаях, когда Подрядчику требуется содействие Заказчика для выполнения обязательств по Договору</w:t>
      </w:r>
      <w:r>
        <w:t>, включая предоставление Заказчиком необходимых исходных данных и иной информации, документов</w:t>
      </w:r>
      <w:r w:rsidRPr="00B3048F">
        <w:t>. Подрядчик, не направивший соответствующее письменное уведомление Заказчику, утрачивает право ссылаться на указанные обстоятельства как основание для освобождения Подрядчика от ответственности за нарушение обязательств по Договору в связи с невыполнением Заказчиком встречных обязательств и/или отсутствием необходимого содействия Заказчика.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4.1.8. В течение всего срока действия Договора иметь все необходимые документально подтвержденные разрешения на выполнение Работ, предусмотренные законодательством Российской Федерации.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4.1.9. В случае необходимости выполнения Работ по Договору Подрядчиком на территории </w:t>
      </w:r>
      <w:r>
        <w:rPr>
          <w:color w:val="000000" w:themeColor="text1"/>
        </w:rPr>
        <w:t>ССС «Владимир»</w:t>
      </w:r>
      <w:r w:rsidRPr="00B3048F">
        <w:rPr>
          <w:color w:val="000000" w:themeColor="text1"/>
        </w:rPr>
        <w:t xml:space="preserve"> письменно по электронной почте </w:t>
      </w:r>
      <w:r w:rsidRPr="0034467D">
        <w:rPr>
          <w:color w:val="000000" w:themeColor="text1"/>
        </w:rPr>
        <w:t>vchernyshev@rscc.ru</w:t>
      </w:r>
      <w:r w:rsidRPr="00B3048F">
        <w:rPr>
          <w:color w:val="000000" w:themeColor="text1"/>
        </w:rPr>
        <w:t xml:space="preserve"> (</w:t>
      </w:r>
      <w:r w:rsidRPr="0034467D">
        <w:rPr>
          <w:color w:val="000000" w:themeColor="text1"/>
        </w:rPr>
        <w:t>Чернышев Владимир Алексеевич</w:t>
      </w:r>
      <w:r>
        <w:rPr>
          <w:color w:val="000000" w:themeColor="text1"/>
        </w:rPr>
        <w:t xml:space="preserve"> </w:t>
      </w:r>
      <w:r w:rsidRPr="00B3048F">
        <w:rPr>
          <w:color w:val="000000" w:themeColor="text1"/>
        </w:rPr>
        <w:t xml:space="preserve">- </w:t>
      </w:r>
      <w:r w:rsidRPr="0034467D">
        <w:rPr>
          <w:color w:val="000000" w:themeColor="text1"/>
        </w:rPr>
        <w:t>Специалист 1 категории</w:t>
      </w:r>
      <w:r w:rsidRPr="00B3048F">
        <w:rPr>
          <w:color w:val="000000" w:themeColor="text1"/>
        </w:rPr>
        <w:t xml:space="preserve">), с обязательным досылом оригинала извещения на почтовый адрес </w:t>
      </w:r>
      <w:r>
        <w:rPr>
          <w:color w:val="000000" w:themeColor="text1"/>
        </w:rPr>
        <w:t xml:space="preserve">обособленного структурного подразделения </w:t>
      </w:r>
      <w:r w:rsidRPr="00B3048F">
        <w:rPr>
          <w:color w:val="000000" w:themeColor="text1"/>
        </w:rPr>
        <w:t xml:space="preserve"> Заказчика</w:t>
      </w:r>
      <w:r>
        <w:rPr>
          <w:color w:val="000000" w:themeColor="text1"/>
        </w:rPr>
        <w:t>,</w:t>
      </w:r>
      <w:r w:rsidRPr="00B3048F">
        <w:rPr>
          <w:color w:val="000000" w:themeColor="text1"/>
        </w:rPr>
        <w:t xml:space="preserve"> указанн</w:t>
      </w:r>
      <w:r>
        <w:rPr>
          <w:color w:val="000000" w:themeColor="text1"/>
        </w:rPr>
        <w:t>ый</w:t>
      </w:r>
      <w:r w:rsidRPr="00B3048F">
        <w:rPr>
          <w:color w:val="000000" w:themeColor="text1"/>
        </w:rPr>
        <w:t xml:space="preserve"> в разделе 13 Договора, предоставить Заказчику перечень вносимого имущества Подрядчика и списки работников, направляемых в </w:t>
      </w:r>
      <w:r>
        <w:rPr>
          <w:color w:val="000000" w:themeColor="text1"/>
        </w:rPr>
        <w:t>ССС «Владимир»</w:t>
      </w:r>
      <w:r w:rsidRPr="00B3048F">
        <w:rPr>
          <w:color w:val="000000" w:themeColor="text1"/>
        </w:rPr>
        <w:t xml:space="preserve"> для проведения Работ, не позднее чем за 5 (пять) дней до даты начала выполнения Работ на территории </w:t>
      </w:r>
      <w:r>
        <w:rPr>
          <w:color w:val="000000" w:themeColor="text1"/>
        </w:rPr>
        <w:t>ССС «Владимир».</w:t>
      </w:r>
    </w:p>
    <w:p w:rsidR="00C72802" w:rsidRPr="00B3048F" w:rsidRDefault="00C72802" w:rsidP="00C72802">
      <w:pPr>
        <w:jc w:val="both"/>
        <w:rPr>
          <w:b/>
          <w:color w:val="000000" w:themeColor="text1"/>
        </w:rPr>
      </w:pPr>
      <w:r w:rsidRPr="00B3048F">
        <w:rPr>
          <w:b/>
          <w:color w:val="000000" w:themeColor="text1"/>
        </w:rPr>
        <w:t>4.2. Подрядчик имеет право: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4.2.1. На досрочное завершение выполнения Работ, согласованное с Заказчиком.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4.2.2. Выполнять Работы лично или привлекать к их выполнению третьих лиц по согласованию с Заказчиком и нести полную ответственность за действия своих специалистов и третьих лиц, привлеченных Подрядчиком для выполнения работ по Договору.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4.2.3. Получать от Заказчика находящиеся в распоряжении Заказчика копии документов и необходимую информацию, разъяснения и дополнительные сведения для выполнения Работ по Договору.</w:t>
      </w:r>
    </w:p>
    <w:p w:rsidR="00C72802" w:rsidRPr="00B3048F" w:rsidRDefault="00C72802" w:rsidP="00C72802">
      <w:pPr>
        <w:jc w:val="both"/>
        <w:rPr>
          <w:b/>
          <w:color w:val="000000" w:themeColor="text1"/>
        </w:rPr>
      </w:pPr>
      <w:r w:rsidRPr="00B3048F">
        <w:rPr>
          <w:b/>
          <w:color w:val="000000" w:themeColor="text1"/>
        </w:rPr>
        <w:t>4.3. Заказчик обязан: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4.3.1. Предоставить Подрядчику по его письменному </w:t>
      </w:r>
      <w:r>
        <w:rPr>
          <w:color w:val="000000" w:themeColor="text1"/>
        </w:rPr>
        <w:t xml:space="preserve">мотивированному </w:t>
      </w:r>
      <w:r w:rsidRPr="00B3048F">
        <w:rPr>
          <w:color w:val="000000" w:themeColor="text1"/>
        </w:rPr>
        <w:t>запросу документы, необходимые для выполнения Работ по Договору;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4.3.2. Своевременно принять и оплатить результаты Работ в порядке, определяемом Договором.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4.3.3. По запросу Подрядчика, направленному в соответствии с п. 4.1.9 Договора, оформить необходимые пропуска на территорию </w:t>
      </w:r>
      <w:r>
        <w:rPr>
          <w:color w:val="000000" w:themeColor="text1"/>
        </w:rPr>
        <w:t>ССС «Владимир»</w:t>
      </w:r>
      <w:r w:rsidRPr="00B3048F">
        <w:rPr>
          <w:color w:val="000000" w:themeColor="text1"/>
        </w:rPr>
        <w:t xml:space="preserve"> для выполнения Работ.</w:t>
      </w:r>
    </w:p>
    <w:p w:rsidR="00C72802" w:rsidRPr="00B3048F" w:rsidRDefault="00C72802" w:rsidP="00C72802">
      <w:pPr>
        <w:jc w:val="both"/>
        <w:rPr>
          <w:b/>
          <w:color w:val="000000" w:themeColor="text1"/>
        </w:rPr>
      </w:pPr>
      <w:r w:rsidRPr="00B3048F">
        <w:rPr>
          <w:b/>
          <w:color w:val="000000" w:themeColor="text1"/>
        </w:rPr>
        <w:lastRenderedPageBreak/>
        <w:t>4.4. Заказчик имеет право: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4.4.1. Запрашивать у Подрядчика информацию, связанную с выполнением условий Договора.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4.4.2. Принять и оплатить результаты выполненных Работ в соответствии с условиями Договора в случае досрочного их выполнения Подрядчиком.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4.4.3. Оказывать Подрядчику информационную и иную помощь в целях наиболее эффективного выполнения Работ по Договору.</w:t>
      </w:r>
    </w:p>
    <w:p w:rsidR="00C72802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4.4.4. Контролировать ход выполнения работ Подрядчиком по Договору без вмешательства в оперативно-хозяйственную деятельность Подрядчика.</w:t>
      </w: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5. ОТВЕТСТВЕННОСТЬ СТОРОН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5.1. За невыполнение или ненадлежащее выполнение обязательств по Договору Стороны несут ответственность в соответствии с условиями Договора и законодательством Российской Федерации.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5.2. При нарушении Подрядчиком сроков </w:t>
      </w:r>
      <w:r>
        <w:rPr>
          <w:color w:val="000000" w:themeColor="text1"/>
        </w:rPr>
        <w:t xml:space="preserve">окончания </w:t>
      </w:r>
      <w:r w:rsidRPr="00B3048F">
        <w:rPr>
          <w:color w:val="000000" w:themeColor="text1"/>
        </w:rPr>
        <w:t xml:space="preserve">выполнения Работ, а также </w:t>
      </w:r>
      <w:r>
        <w:rPr>
          <w:color w:val="000000" w:themeColor="text1"/>
        </w:rPr>
        <w:t>при</w:t>
      </w:r>
      <w:r w:rsidRPr="00B3048F">
        <w:rPr>
          <w:color w:val="000000" w:themeColor="text1"/>
        </w:rPr>
        <w:t xml:space="preserve"> нарушени</w:t>
      </w:r>
      <w:r>
        <w:rPr>
          <w:color w:val="000000" w:themeColor="text1"/>
        </w:rPr>
        <w:t>и</w:t>
      </w:r>
      <w:r w:rsidRPr="00B3048F">
        <w:rPr>
          <w:color w:val="000000" w:themeColor="text1"/>
        </w:rPr>
        <w:t xml:space="preserve"> срока устранения недостатков, указанного в п. 11.4 Договора, Заказчик вправе потребовать от Подрядчика уплаты пени в размере 0,1% от стоимости Работ по Договору, за каждый день просрочки.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5.3. При нарушении Заказчиком сроков оплаты в соответствии с п. 2.2.1 Договора Подрядчик вправе потребовать от Заказчика уплаты пени в размере 0,1% от неоплаченной суммы за каждый день просрочки.</w:t>
      </w:r>
    </w:p>
    <w:p w:rsidR="00C72802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5.4. В случае, если нарушение срока окончания выполнения Работ составит более 15 (пятнадцати) рабочих дней</w:t>
      </w:r>
      <w:r>
        <w:rPr>
          <w:color w:val="000000" w:themeColor="text1"/>
        </w:rPr>
        <w:t xml:space="preserve"> (что Стороны считают существенным нарушением Договора)</w:t>
      </w:r>
      <w:r w:rsidRPr="00B3048F">
        <w:rPr>
          <w:color w:val="000000" w:themeColor="text1"/>
        </w:rPr>
        <w:t xml:space="preserve">, Заказчик имеет право отказаться от Договора </w:t>
      </w:r>
      <w:r>
        <w:rPr>
          <w:color w:val="000000" w:themeColor="text1"/>
        </w:rPr>
        <w:t xml:space="preserve">полностью </w:t>
      </w:r>
      <w:r w:rsidRPr="00B3048F">
        <w:rPr>
          <w:color w:val="000000" w:themeColor="text1"/>
        </w:rPr>
        <w:t>и потребовать уплаты штрафной неустойки в размере 10% от стоимости Работ</w:t>
      </w:r>
      <w:r>
        <w:rPr>
          <w:color w:val="000000" w:themeColor="text1"/>
        </w:rPr>
        <w:t xml:space="preserve"> по Договору</w:t>
      </w:r>
      <w:r w:rsidRPr="00B3048F">
        <w:rPr>
          <w:color w:val="000000" w:themeColor="text1"/>
        </w:rPr>
        <w:t>, а Подрядчик обязан уплатить неустойку в течение 10 (десяти) рабочих дней с момента получения Подрядчиком соответствующего требования.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</w:t>
      </w:r>
      <w:r>
        <w:rPr>
          <w:color w:val="000000" w:themeColor="text1"/>
        </w:rPr>
        <w:t>5</w:t>
      </w:r>
      <w:r w:rsidRPr="003B7AE0">
        <w:rPr>
          <w:color w:val="000000" w:themeColor="text1"/>
        </w:rPr>
        <w:t>. Уплата штрафных санкций, а также возмещение убытков, причиненных ненадлежащим исполнением обязательств, не освобождает Стороны от исполнения обязательств по Договору.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</w:t>
      </w:r>
      <w:r>
        <w:rPr>
          <w:color w:val="000000" w:themeColor="text1"/>
        </w:rPr>
        <w:t>6</w:t>
      </w:r>
      <w:r w:rsidRPr="003B7AE0">
        <w:rPr>
          <w:color w:val="000000" w:themeColor="text1"/>
        </w:rPr>
        <w:t>. Любые штрафные санкции за нарушение обязательств любой из Сторон по Договору могут быть применены Сторонами только при условии письменного требования о применении таких санкций, направленного Стороной, чьи требования нарушены. Другая Сторона обязана произвести оплату штрафных санкций в течение 10 (десяти) рабочих дней с момента получения требования.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</w:t>
      </w:r>
      <w:r>
        <w:rPr>
          <w:color w:val="000000" w:themeColor="text1"/>
        </w:rPr>
        <w:t>7</w:t>
      </w:r>
      <w:r w:rsidRPr="003B7AE0">
        <w:rPr>
          <w:color w:val="000000" w:themeColor="text1"/>
        </w:rPr>
        <w:t xml:space="preserve">. </w:t>
      </w:r>
      <w:r>
        <w:rPr>
          <w:rFonts w:eastAsia="Calibri"/>
          <w:color w:val="000000"/>
        </w:rPr>
        <w:t>Подрядчик</w:t>
      </w:r>
      <w:r w:rsidRPr="001B1DE1">
        <w:rPr>
          <w:rFonts w:eastAsia="Calibri"/>
          <w:color w:val="000000"/>
        </w:rPr>
        <w:t xml:space="preserve"> несет ответственность за произошедшую в связи с его действиями/бездействием в ходе исполнения Договора утрату, повреждение имущества Заказчика. В этом случае </w:t>
      </w:r>
      <w:r>
        <w:rPr>
          <w:rFonts w:eastAsia="Calibri"/>
          <w:color w:val="000000"/>
        </w:rPr>
        <w:t>Подрядчик</w:t>
      </w:r>
      <w:r w:rsidRPr="001B1DE1">
        <w:rPr>
          <w:rFonts w:eastAsia="Calibri"/>
          <w:color w:val="000000"/>
        </w:rPr>
        <w:t xml:space="preserve"> обязан за свой счет по выбору Заказчика заменить указанное имущество, устранить недостатки или возместить Заказчику убытки в течение 10 (десяти) календарных дней с момента получения от Заказчика соответствующего требования.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</w:t>
      </w:r>
      <w:r>
        <w:rPr>
          <w:color w:val="000000" w:themeColor="text1"/>
        </w:rPr>
        <w:t>8</w:t>
      </w:r>
      <w:r w:rsidRPr="003B7AE0">
        <w:rPr>
          <w:color w:val="000000" w:themeColor="text1"/>
        </w:rPr>
        <w:t>. Заказчик в одностороннем порядке может отказаться от исполнения обязательств по Договору по основаниям, предусмотренным Гражданским кодексом Российской Федерации и Договором.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>
        <w:rPr>
          <w:color w:val="000000" w:themeColor="text1"/>
        </w:rPr>
        <w:t>5.9</w:t>
      </w:r>
      <w:r w:rsidRPr="003B7AE0">
        <w:rPr>
          <w:color w:val="000000" w:themeColor="text1"/>
        </w:rPr>
        <w:t>. В случае, если Заказчик предъявил Подрядчику требования об уплате неустойки, и/или возмещении убытков, и/или расходов на устранение недостатков, цена, подлежащая оплате Подрядчику за выполненные Работы, уменьшается на соответствующий размер неустойки, и/или убытков, и/или расходов. Заказчик вправе удержать сумму начисленной неустойки, и/или убытков, и/или расходов из любого из платежей, подлежащих оплате Подрядчику по Договору.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5.1</w:t>
      </w:r>
      <w:r>
        <w:rPr>
          <w:color w:val="000000" w:themeColor="text1"/>
        </w:rPr>
        <w:t>0</w:t>
      </w:r>
      <w:r w:rsidRPr="003B7AE0">
        <w:rPr>
          <w:color w:val="000000" w:themeColor="text1"/>
        </w:rPr>
        <w:t>. Заказчик по согласованию с Подрядчиком вправе изменить или расторгнуть Договор в случае существенного изменения обстоятельств, из которых они исходили при заключении Договора, в порядке, предусмотренном Гражданским кодексом Российской Федерации.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5.1</w:t>
      </w:r>
      <w:r>
        <w:rPr>
          <w:color w:val="000000" w:themeColor="text1"/>
        </w:rPr>
        <w:t>1</w:t>
      </w:r>
      <w:r w:rsidRPr="003B7AE0">
        <w:rPr>
          <w:color w:val="000000" w:themeColor="text1"/>
        </w:rPr>
        <w:t>. В случае недостижения Сторонами соглашения об изменении условий Договора в соответствии с существенно изменившимися обстоятельствами или о его расторжении Договор может быть расторгнут или изменён судом в порядке и по основаниям, предусмотренным Гражданским кодексом Российской Федерации.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5.1</w:t>
      </w:r>
      <w:r>
        <w:rPr>
          <w:color w:val="000000" w:themeColor="text1"/>
        </w:rPr>
        <w:t>2</w:t>
      </w:r>
      <w:r w:rsidRPr="003B7AE0">
        <w:rPr>
          <w:color w:val="000000" w:themeColor="text1"/>
        </w:rPr>
        <w:t xml:space="preserve">. В случае, если неисполнение или ненадлежащее исполнение Подрядчиком Договора повлекло его досрочное прекращение и Заказчик заключил взамен аналогичный договор, </w:t>
      </w:r>
      <w:r w:rsidRPr="003B7AE0">
        <w:rPr>
          <w:color w:val="000000" w:themeColor="text1"/>
        </w:rPr>
        <w:lastRenderedPageBreak/>
        <w:t>Заказчик вправе потребовать от Подрядчика возмещения убытков в виде разницы между ценой, установленной в прекращённом Договоре, и ценой на сопоставимые работы по условиям договора, заключённого взамен прекращённого Договора.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5.1</w:t>
      </w:r>
      <w:r>
        <w:rPr>
          <w:color w:val="000000" w:themeColor="text1"/>
        </w:rPr>
        <w:t>3</w:t>
      </w:r>
      <w:r w:rsidRPr="003B7AE0">
        <w:rPr>
          <w:color w:val="000000" w:themeColor="text1"/>
        </w:rPr>
        <w:t>. Если Заказчик не заключил аналогичный договор взамен прекращённого Договора, указанный в п. 5.1</w:t>
      </w:r>
      <w:r>
        <w:rPr>
          <w:color w:val="000000" w:themeColor="text1"/>
        </w:rPr>
        <w:t>2</w:t>
      </w:r>
      <w:r w:rsidRPr="003B7AE0">
        <w:rPr>
          <w:color w:val="000000" w:themeColor="text1"/>
        </w:rPr>
        <w:t xml:space="preserve"> Договора, но в отношении предусмотренного прекращённым Договором исполнения имеется текущая цена на сопоставимые работы, Заказчик вправе потребовать от Подрядчика возмещения убытков в виде разницы между ценой, установленной в прекращённом Договоре, и текущей ценой.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5.1</w:t>
      </w:r>
      <w:r>
        <w:rPr>
          <w:color w:val="000000" w:themeColor="text1"/>
        </w:rPr>
        <w:t>4</w:t>
      </w:r>
      <w:r w:rsidRPr="003B7AE0">
        <w:rPr>
          <w:color w:val="000000" w:themeColor="text1"/>
        </w:rPr>
        <w:t>. Текущей ценой признается цена, взимаемая в момент прекращения Договора за сопоставимые Работы в месте, где должен был быть исполнен Договор, а при отсутствии текущей цены в указанном месте – цена, которая применялась в другом месте и может служить разумной заменой с учётом транспортных и иных дополнительных расходов.</w:t>
      </w:r>
    </w:p>
    <w:p w:rsidR="00C72802" w:rsidRPr="003B7AE0" w:rsidRDefault="00C72802" w:rsidP="00C72802">
      <w:pPr>
        <w:jc w:val="both"/>
        <w:rPr>
          <w:color w:val="000000" w:themeColor="text1"/>
        </w:rPr>
      </w:pPr>
      <w:r w:rsidRPr="003B7AE0">
        <w:rPr>
          <w:color w:val="000000" w:themeColor="text1"/>
        </w:rPr>
        <w:t>5.1</w:t>
      </w:r>
      <w:r>
        <w:rPr>
          <w:color w:val="000000" w:themeColor="text1"/>
        </w:rPr>
        <w:t>5</w:t>
      </w:r>
      <w:r w:rsidRPr="003B7AE0">
        <w:rPr>
          <w:color w:val="000000" w:themeColor="text1"/>
        </w:rPr>
        <w:t xml:space="preserve">. Если при заключении Договора или в ходе его исполнения установлено, что Подрядчик предоставил недостоверную информацию (в том числе относящуюся к предмету Договора, полномочиям на его заключение, соответствию договора применимому к нему праву, наличию необходимых лицензий, сертификатов и разрешений, своему финансовому состоянию либо относящихся к третьему лицу) о своём соответствии требованиям, указанным в </w:t>
      </w:r>
      <w:r>
        <w:rPr>
          <w:color w:val="000000" w:themeColor="text1"/>
        </w:rPr>
        <w:t>документации о проведении запроса предложений и/или</w:t>
      </w:r>
      <w:r w:rsidRPr="003B7AE0">
        <w:rPr>
          <w:color w:val="000000" w:themeColor="text1"/>
        </w:rPr>
        <w:t xml:space="preserve"> настоящем Договоре, Заказчик вправе отказаться от Договора в одностороннем внесудебном порядке, а Подрядчик обязан возместить Заказчику по его требованию убытки, причинённые недостоверностью такой информации</w:t>
      </w:r>
      <w:r>
        <w:rPr>
          <w:color w:val="000000" w:themeColor="text1"/>
        </w:rPr>
        <w:t>.</w:t>
      </w: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  <w:lang w:eastAsia="en-US"/>
        </w:rPr>
      </w:pPr>
      <w:r w:rsidRPr="00B3048F">
        <w:rPr>
          <w:b/>
          <w:color w:val="000000" w:themeColor="text1"/>
          <w:lang w:eastAsia="en-US"/>
        </w:rPr>
        <w:t>6. ОБСТОЯТЕЛЬСТВА НЕПРЕОДОЛИМОЙ СИЛЫ</w:t>
      </w:r>
    </w:p>
    <w:p w:rsidR="00C72802" w:rsidRPr="00B3048F" w:rsidRDefault="00C72802" w:rsidP="00C72802">
      <w:pPr>
        <w:ind w:right="-1"/>
        <w:jc w:val="both"/>
        <w:rPr>
          <w:color w:val="000000" w:themeColor="text1"/>
        </w:rPr>
      </w:pPr>
      <w:r w:rsidRPr="00B3048F">
        <w:rPr>
          <w:color w:val="000000" w:themeColor="text1"/>
          <w:lang w:eastAsia="en-US"/>
        </w:rPr>
        <w:t xml:space="preserve">6.1. </w:t>
      </w:r>
      <w:r w:rsidRPr="00B3048F">
        <w:rPr>
          <w:color w:val="000000" w:themeColor="text1"/>
        </w:rPr>
        <w:t xml:space="preserve">Стороны освобождаются от ответственности за частичное или полное неисполнение обязательств по Договору, если это неисполнение явилось следствием действия непреодолимой силы, то есть чрезвычайных, непредвиденных и непредотвратимых при данных условиях обстоятельств. При этом срок исполнения обязательств отодвигается соразмерно времени, в течение которого будут действовать такие обстоятельства и их последствия. </w:t>
      </w:r>
    </w:p>
    <w:p w:rsidR="00C72802" w:rsidRPr="00B3048F" w:rsidRDefault="00C72802" w:rsidP="00C72802">
      <w:pPr>
        <w:pStyle w:val="a6"/>
        <w:shd w:val="clear" w:color="auto" w:fill="FFFFFF"/>
        <w:spacing w:before="0" w:beforeAutospacing="0" w:after="0" w:afterAutospacing="0"/>
        <w:ind w:right="-1"/>
        <w:jc w:val="both"/>
        <w:rPr>
          <w:color w:val="000000" w:themeColor="text1"/>
        </w:rPr>
      </w:pPr>
      <w:r w:rsidRPr="00B3048F">
        <w:rPr>
          <w:color w:val="000000" w:themeColor="text1"/>
          <w:lang w:eastAsia="en-US"/>
        </w:rPr>
        <w:t xml:space="preserve">6.2. </w:t>
      </w:r>
      <w:r w:rsidRPr="00B3048F">
        <w:rPr>
          <w:color w:val="000000" w:themeColor="text1"/>
        </w:rPr>
        <w:t>Сторона, которая не может выполнить свои обязательства в связи с обстоятельствами непреодолимой силы, должна в кратчайший разумный срок уведомить другую Сторону в письменном виде. В уведомлении должны быть указаны: обстоятельство непреодолимой силы, обоснование причинно-следственной связи между возникшими обстоятельствами непреодолимой силы и невозможностью либо задержкой исполнения обязательств по Договору, прогноз влияния обстоятельств непреодолимой силы на сроки выполнения обязательств по Договору, а также меры, которые приняты Стороной для предотвращения (минимизации) возможных рисков. К уведомлению должны быть приложены подтверждающие документы. Надлежащим доказательством наличия обстоятельств непреодолимой силы и их продолжительности могут служить, в частности, документы, выдаваемые компетентными органами (организациями).</w:t>
      </w:r>
    </w:p>
    <w:p w:rsidR="00C72802" w:rsidRPr="00B3048F" w:rsidRDefault="00C72802" w:rsidP="00C72802">
      <w:pPr>
        <w:pStyle w:val="a6"/>
        <w:shd w:val="clear" w:color="auto" w:fill="FFFFFF"/>
        <w:spacing w:before="0" w:beforeAutospacing="0" w:after="0" w:afterAutospacing="0"/>
        <w:ind w:right="-1"/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Сторона, не направившая необходимого уведомления или направившая уведомление с нарушением установленного срока, обязана возместить другой Стороне все связанные с этим убытки. </w:t>
      </w:r>
    </w:p>
    <w:p w:rsidR="00C72802" w:rsidRPr="00B3048F" w:rsidRDefault="00C72802" w:rsidP="00C72802">
      <w:pPr>
        <w:pStyle w:val="a6"/>
        <w:shd w:val="clear" w:color="auto" w:fill="FFFFFF"/>
        <w:spacing w:before="0" w:beforeAutospacing="0" w:after="0" w:afterAutospacing="0"/>
        <w:ind w:right="-1"/>
        <w:jc w:val="both"/>
        <w:rPr>
          <w:color w:val="000000" w:themeColor="text1"/>
        </w:rPr>
      </w:pPr>
      <w:r w:rsidRPr="00B3048F">
        <w:rPr>
          <w:color w:val="000000" w:themeColor="text1"/>
        </w:rPr>
        <w:t>6.3. В случае наступления обстоятельств непреодолимой силы, влекущих увеличение срока выполнения Работ по Договору более чем на 1 (один) месяц, Заказчик вправе отказаться от Договора в одностороннем внесудебном порядке. При этом Заказчик не возмещает Подрядчику убытки и/или расходы, вызванные односторонним отказом от Договора.</w:t>
      </w: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7. ПОРЯДОК РАЗРЕШЕНИЯ СПОРОВ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7.1. Все споры и разногласия, возникшие по Договору или в связи с ним, должны быть урегулированы Сторонами в претензионном порядке. Сторона, получившая претензию, обязана рассмотреть претензию и уведомить Сторону-заявителя об удовлетворении или отклонении претензии в течение 20 (двадцати) рабочих дней с момента ее получения.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7.2. Не урегулированные в претензионном порядке споры передаются на рассмотрение в Арбитражный суд г</w:t>
      </w:r>
      <w:r>
        <w:rPr>
          <w:color w:val="000000" w:themeColor="text1"/>
        </w:rPr>
        <w:t>орода</w:t>
      </w:r>
      <w:r w:rsidRPr="00B3048F">
        <w:rPr>
          <w:color w:val="000000" w:themeColor="text1"/>
        </w:rPr>
        <w:t xml:space="preserve"> Москвы.</w:t>
      </w: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lastRenderedPageBreak/>
        <w:t>8. КОНФИДЕНЦИАЛЬНОСТЬ</w:t>
      </w:r>
    </w:p>
    <w:p w:rsidR="00C72802" w:rsidRPr="00B3048F" w:rsidRDefault="00C72802" w:rsidP="00C72802">
      <w:pPr>
        <w:jc w:val="both"/>
        <w:rPr>
          <w:rFonts w:eastAsia="Calibri"/>
          <w:color w:val="000000" w:themeColor="text1"/>
          <w:lang w:eastAsia="en-US"/>
        </w:rPr>
      </w:pPr>
      <w:r w:rsidRPr="00B3048F">
        <w:rPr>
          <w:rFonts w:eastAsia="Calibri"/>
          <w:color w:val="000000" w:themeColor="text1"/>
          <w:lang w:eastAsia="en-US"/>
        </w:rPr>
        <w:t>8.1. Стороны пришли к соглашению считать, что вся информация о Заказчике и его деятельности, инфраструктуре, оборудовании и пр., полученная Подрядчиком при исполнении настоящего Договора, является конфиденциальной. Подрядчик примет все возможные меры, чтобы предохранить полученную информацию от разглашения.</w:t>
      </w:r>
    </w:p>
    <w:p w:rsidR="00C72802" w:rsidRPr="00B3048F" w:rsidRDefault="00C72802" w:rsidP="00C72802">
      <w:pPr>
        <w:jc w:val="both"/>
        <w:rPr>
          <w:rFonts w:eastAsia="Calibri"/>
          <w:color w:val="000000" w:themeColor="text1"/>
          <w:lang w:eastAsia="en-US"/>
        </w:rPr>
      </w:pPr>
      <w:r w:rsidRPr="00B3048F">
        <w:rPr>
          <w:rFonts w:eastAsia="Calibri"/>
          <w:color w:val="000000" w:themeColor="text1"/>
          <w:lang w:eastAsia="en-US"/>
        </w:rPr>
        <w:t>8.2. Передача конфиденциальной информации третьим лицам, опубликование или иное разглашение такой информации как в течение срока действия Договора, так и после его прекращения по любой причине могут осуществляться только с письменного согласия Заказчика.</w:t>
      </w:r>
    </w:p>
    <w:p w:rsidR="00C72802" w:rsidRPr="00B3048F" w:rsidRDefault="00C72802" w:rsidP="00C72802">
      <w:pPr>
        <w:contextualSpacing/>
        <w:jc w:val="both"/>
        <w:rPr>
          <w:rFonts w:eastAsia="Calibri"/>
          <w:color w:val="000000" w:themeColor="text1"/>
          <w:lang w:eastAsia="en-US"/>
        </w:rPr>
      </w:pPr>
      <w:r w:rsidRPr="00B3048F">
        <w:rPr>
          <w:rFonts w:eastAsia="Calibri"/>
          <w:color w:val="000000" w:themeColor="text1"/>
          <w:lang w:eastAsia="en-US"/>
        </w:rPr>
        <w:t>8.3. Ограничения относительно разглашения информации не относятся к общедоступной информации.</w:t>
      </w:r>
    </w:p>
    <w:p w:rsidR="00C72802" w:rsidRPr="00B3048F" w:rsidRDefault="00C72802" w:rsidP="00C72802">
      <w:pPr>
        <w:contextualSpacing/>
        <w:jc w:val="both"/>
        <w:rPr>
          <w:rFonts w:eastAsia="Calibri"/>
          <w:color w:val="000000" w:themeColor="text1"/>
          <w:lang w:eastAsia="en-US"/>
        </w:rPr>
      </w:pPr>
      <w:r w:rsidRPr="00B3048F">
        <w:rPr>
          <w:rFonts w:eastAsia="Calibri"/>
          <w:color w:val="000000" w:themeColor="text1"/>
          <w:lang w:eastAsia="en-US"/>
        </w:rPr>
        <w:t>8.4. Подрядчик не несет ответственности в случае передачи информации государственным органам, имеющим право ее затребовать в соответствии с законодательством Российской Федерации. При этом Подрядчик обязуется сообщать Заказчику обо всех запросах соответствующей информации государственными органами и раскрыть государственному органу только ту часть конфиденциальной информации, передача которой требуется по закону.</w:t>
      </w:r>
    </w:p>
    <w:p w:rsidR="00C72802" w:rsidRPr="00B3048F" w:rsidRDefault="00C72802" w:rsidP="00C72802">
      <w:pPr>
        <w:contextualSpacing/>
        <w:jc w:val="both"/>
        <w:rPr>
          <w:color w:val="000000" w:themeColor="text1"/>
        </w:rPr>
      </w:pPr>
    </w:p>
    <w:p w:rsidR="00C72802" w:rsidRPr="00B3048F" w:rsidRDefault="00C72802" w:rsidP="00C72802">
      <w:pPr>
        <w:pStyle w:val="2"/>
        <w:widowControl w:val="0"/>
        <w:jc w:val="center"/>
        <w:rPr>
          <w:b/>
          <w:color w:val="000000" w:themeColor="text1"/>
          <w:szCs w:val="24"/>
          <w:lang w:val="ru-RU"/>
        </w:rPr>
      </w:pPr>
      <w:r w:rsidRPr="00B3048F">
        <w:rPr>
          <w:b/>
          <w:color w:val="000000" w:themeColor="text1"/>
          <w:szCs w:val="24"/>
          <w:lang w:val="ru-RU"/>
        </w:rPr>
        <w:t>9. СРОК ДЕЙСТВИЯ ДОГОВОРА</w:t>
      </w:r>
    </w:p>
    <w:p w:rsidR="00C72802" w:rsidRPr="00B3048F" w:rsidRDefault="00C72802" w:rsidP="00C72802">
      <w:pPr>
        <w:pStyle w:val="2"/>
        <w:widowControl w:val="0"/>
        <w:jc w:val="both"/>
        <w:rPr>
          <w:color w:val="000000" w:themeColor="text1"/>
          <w:szCs w:val="24"/>
          <w:lang w:val="ru-RU"/>
        </w:rPr>
      </w:pPr>
      <w:r w:rsidRPr="00B3048F">
        <w:rPr>
          <w:color w:val="000000" w:themeColor="text1"/>
          <w:szCs w:val="24"/>
          <w:lang w:val="ru-RU"/>
        </w:rPr>
        <w:t>9.1. Договор вступает в силу с момента подписания его Сторонами и действует до полного исполнения Сторонами своих обязательств.</w:t>
      </w:r>
    </w:p>
    <w:p w:rsidR="00C72802" w:rsidRPr="00B3048F" w:rsidRDefault="00C72802" w:rsidP="00C72802">
      <w:pPr>
        <w:pStyle w:val="2"/>
        <w:widowControl w:val="0"/>
        <w:jc w:val="both"/>
        <w:rPr>
          <w:color w:val="000000" w:themeColor="text1"/>
          <w:szCs w:val="24"/>
          <w:lang w:val="ru-RU"/>
        </w:rPr>
      </w:pPr>
      <w:r w:rsidRPr="00B3048F">
        <w:rPr>
          <w:color w:val="000000" w:themeColor="text1"/>
          <w:szCs w:val="24"/>
          <w:lang w:val="ru-RU"/>
        </w:rPr>
        <w:t>9.2. Заказчик вправе в одностороннем порядке в любое время немотивированно отказаться от Договора, направив Подрядчику соответствующее уведомление в письменной форме. С даты получения соответствующего уведомления Подрядчик обязуется прекратить выполнение Работ. Заказчик обязуется уплатить Подрядчику часть установленной цены пропорционально части работы, выполненной до получения уведомления об отказе Заказчика от исполнения Договора</w:t>
      </w:r>
      <w:r>
        <w:rPr>
          <w:color w:val="000000" w:themeColor="text1"/>
          <w:szCs w:val="24"/>
          <w:lang w:val="ru-RU"/>
        </w:rPr>
        <w:t>, на основании предоставленных Подрядчиком подтверждающих документов</w:t>
      </w:r>
      <w:r w:rsidRPr="00B3048F">
        <w:rPr>
          <w:color w:val="000000" w:themeColor="text1"/>
          <w:szCs w:val="24"/>
          <w:lang w:val="ru-RU"/>
        </w:rPr>
        <w:t>. При этом Сторонами согласовано, что Заказчик не обязан возмещать Подрядчику какие-либо убытки, причиненные прекращением Договора.</w:t>
      </w:r>
    </w:p>
    <w:p w:rsidR="00C72802" w:rsidRPr="00B3048F" w:rsidRDefault="00C72802" w:rsidP="00C72802">
      <w:pPr>
        <w:pStyle w:val="2"/>
        <w:widowControl w:val="0"/>
        <w:jc w:val="both"/>
        <w:rPr>
          <w:color w:val="000000" w:themeColor="text1"/>
          <w:szCs w:val="24"/>
          <w:lang w:val="ru-RU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 xml:space="preserve">10. АНТИКОРРУПЦИОННАЯ ОГОВОРКА </w:t>
      </w:r>
    </w:p>
    <w:p w:rsidR="00C72802" w:rsidRPr="00B3048F" w:rsidRDefault="00C72802" w:rsidP="00C72802">
      <w:pPr>
        <w:jc w:val="both"/>
        <w:rPr>
          <w:bCs/>
        </w:rPr>
      </w:pPr>
      <w:r w:rsidRPr="00B3048F">
        <w:rPr>
          <w:bCs/>
        </w:rPr>
        <w:t>10.1. При исполнении своих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ценностей, прямо или косвенно,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C72802" w:rsidRPr="00B3048F" w:rsidRDefault="00C72802" w:rsidP="00C72802">
      <w:pPr>
        <w:jc w:val="both"/>
        <w:rPr>
          <w:bCs/>
        </w:rPr>
      </w:pPr>
      <w:r w:rsidRPr="00B3048F">
        <w:rPr>
          <w:bCs/>
        </w:rPr>
        <w:t>10.2. Стороны отказываются от стимулирования каким-либо образом работников друг друга, в том числе путем предоставления денежных сумм, подарков, безвозмездного выполнения в их адрес работ  и другими, не поименованными здесь способами, ставящими работника в определенную зависимость и направленным на обеспечение выполнения этим работником каких-либо действий в пользу стимулирующей его стороны (Подрядчика или Заказчика).</w:t>
      </w:r>
    </w:p>
    <w:p w:rsidR="00C72802" w:rsidRPr="00B3048F" w:rsidRDefault="00C72802" w:rsidP="00C72802">
      <w:pPr>
        <w:jc w:val="both"/>
        <w:rPr>
          <w:bCs/>
        </w:rPr>
      </w:pPr>
      <w:r w:rsidRPr="00B3048F">
        <w:rPr>
          <w:bCs/>
        </w:rPr>
        <w:t>10.3. В случае возникновения у одной из Сторон подозрений, что произошло или может произойти нарушение каких-либо положений п.п. 10.1 – 10.2 Антикоррупционной оговорки, указанная Сторона обязуется уведомить другую Сторону в письменной форме. После письменного уведомления Сторона имеет право приостановить исполнение Договора до получения подтверждения, что нарушения не произошло или не произойдет. Это подтверждение должно быть направлено в течение 10 (десяти) рабочих дней с даты направления письменного уведомления.</w:t>
      </w:r>
    </w:p>
    <w:p w:rsidR="00C72802" w:rsidRPr="00B3048F" w:rsidRDefault="00C72802" w:rsidP="00C72802">
      <w:pPr>
        <w:jc w:val="both"/>
        <w:rPr>
          <w:bCs/>
        </w:rPr>
      </w:pPr>
      <w:r w:rsidRPr="00B3048F">
        <w:rPr>
          <w:bCs/>
        </w:rPr>
        <w:t>10.4. В письменном уведомлении Сторона обязана сослаться на факты и/или предоставить материалы, достоверно подтверждающие или дающие основание предполагать, что произошло или может произойти нарушения каких-либо положений п. 10.1 Антикоррупционной оговорки любой из Сторон, аффилированными лицами, работниками или посредниками.</w:t>
      </w:r>
    </w:p>
    <w:p w:rsidR="00C72802" w:rsidRPr="00B3048F" w:rsidRDefault="00C72802" w:rsidP="00C72802">
      <w:pPr>
        <w:jc w:val="both"/>
        <w:rPr>
          <w:bCs/>
        </w:rPr>
      </w:pPr>
      <w:r w:rsidRPr="00B3048F">
        <w:rPr>
          <w:bCs/>
        </w:rPr>
        <w:t xml:space="preserve">10.5. В случае нарушения одной из Сторон обязательств по соблюдению требований Антикоррупционной политики, предусмотренных п. 10.1 Антикоррупционной оговорки, и обязательств воздерживаться от запрещенных в п. 10.2 Антикоррупционной оговорки действий и/или неполучения другой стороной в установленный срок подтверждения, что нарушения не </w:t>
      </w:r>
      <w:r w:rsidRPr="00B3048F">
        <w:rPr>
          <w:bCs/>
        </w:rPr>
        <w:lastRenderedPageBreak/>
        <w:t>произошло или не произойдет, Подрядчик или Заказчик имеет право отказаться от Договора в одностороннем внесудебном порядке, полностью или в части, направив письменное уведомление  другой Стороне. Сторона, по чьей инициативе был прекращён настоящий Договор, в соответствии с положениями настоящего пункта, вправе требовать возмещения реального ущерба, возникшего в результате такого прекращения.</w:t>
      </w:r>
    </w:p>
    <w:p w:rsidR="00C72802" w:rsidRDefault="00C72802" w:rsidP="00C72802">
      <w:pPr>
        <w:jc w:val="center"/>
        <w:rPr>
          <w:b/>
          <w:color w:val="000000" w:themeColor="text1"/>
        </w:rPr>
      </w:pPr>
    </w:p>
    <w:p w:rsidR="00C72802" w:rsidRDefault="00C72802" w:rsidP="00C72802">
      <w:pPr>
        <w:jc w:val="center"/>
        <w:rPr>
          <w:color w:val="000000" w:themeColor="text1"/>
        </w:rPr>
      </w:pPr>
      <w:r w:rsidRPr="00B3048F">
        <w:rPr>
          <w:b/>
          <w:color w:val="000000" w:themeColor="text1"/>
        </w:rPr>
        <w:t>11. ЗАВЕРЕНИЯ, ГАРАНТИЙНЫЕ ОБЯЗАТЕЛЬСТВА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11.1. Подрядчик в соответствии со ст. 431.2 Гражданского кодекса Российской Федерации предоставляет следующие заверения об обстоятельствах, имеющие для Заказчика существенное значение:</w:t>
      </w:r>
    </w:p>
    <w:p w:rsidR="00C72802" w:rsidRPr="00500991" w:rsidRDefault="00C72802" w:rsidP="00C72802">
      <w:pPr>
        <w:ind w:firstLine="426"/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(а) Подрядчик создан в </w:t>
      </w:r>
      <w:r w:rsidRPr="00911D28">
        <w:rPr>
          <w:color w:val="000000" w:themeColor="text1"/>
        </w:rPr>
        <w:t>форме хозяйствующего субъекта, предусмотренной действующим законодательством Российской Федерации, надлежащим образом зарегистрирован и имеет все необходимые права и разрешения для осуществления своей деятельности и выполнения всех обязательств по Договору;</w:t>
      </w:r>
    </w:p>
    <w:p w:rsidR="00C72802" w:rsidRPr="00911D28" w:rsidRDefault="00C72802" w:rsidP="00C72802">
      <w:pPr>
        <w:ind w:firstLine="426"/>
        <w:jc w:val="both"/>
        <w:rPr>
          <w:color w:val="000000" w:themeColor="text1"/>
        </w:rPr>
      </w:pPr>
      <w:r w:rsidRPr="00911D28">
        <w:rPr>
          <w:color w:val="000000" w:themeColor="text1"/>
        </w:rPr>
        <w:t>(б)</w:t>
      </w:r>
      <w:r w:rsidRPr="00911D28">
        <w:rPr>
          <w:color w:val="000000" w:themeColor="text1"/>
        </w:rPr>
        <w:tab/>
        <w:t xml:space="preserve"> Заключение Договора Подрядчиком и выполнение обязательств в соответствии с Договором не нарушают положения действующего законодательства Российской Федерации или каких-либо положений уставных документов Подрядчика, или каких-либо действующих соглашений или договоренностей, которые являются обязательными для Подрядчика, и не нарушают каких бы то ни было судебных актов, актов органов государственной власти Российской Федерации, которые обязательны для исполнения Подрядчиком;</w:t>
      </w:r>
    </w:p>
    <w:p w:rsidR="00C72802" w:rsidRPr="00911D28" w:rsidRDefault="00C72802" w:rsidP="00C72802">
      <w:pPr>
        <w:ind w:firstLine="426"/>
        <w:jc w:val="both"/>
        <w:rPr>
          <w:color w:val="000000" w:themeColor="text1"/>
        </w:rPr>
      </w:pPr>
      <w:r w:rsidRPr="00911D28">
        <w:rPr>
          <w:color w:val="000000" w:themeColor="text1"/>
        </w:rPr>
        <w:t>(в)</w:t>
      </w:r>
      <w:r w:rsidRPr="00911D28">
        <w:rPr>
          <w:color w:val="000000" w:themeColor="text1"/>
        </w:rPr>
        <w:tab/>
        <w:t>Лицо, подписавшее Договор от имени Подрядчика, обладает всеми полномочиями на его подписание;</w:t>
      </w:r>
    </w:p>
    <w:p w:rsidR="00C72802" w:rsidRPr="00911D28" w:rsidRDefault="00C72802" w:rsidP="00C72802">
      <w:pPr>
        <w:ind w:firstLine="426"/>
        <w:jc w:val="both"/>
      </w:pPr>
      <w:r w:rsidRPr="00911D28">
        <w:rPr>
          <w:color w:val="000000" w:themeColor="text1"/>
        </w:rPr>
        <w:t>(г) Подрядчик не нарушает интеллектуальных прав третьих лиц. В случае, если к Заказчику будут предъявлены со стороны третьих лиц какие-либо претензии, вытекающие из нарушения их патентных, авторских и/или смежных прав, Подрядчик обязуется за свой счет и на свой риск незамедлительно принять меры к урегулированию заявленных претензий, а также возместить Заказчику все убытки и расходы, понесенные Заказчиком;</w:t>
      </w:r>
    </w:p>
    <w:p w:rsidR="00C72802" w:rsidRPr="00911D28" w:rsidRDefault="00C72802" w:rsidP="00C72802">
      <w:pPr>
        <w:ind w:firstLine="426"/>
        <w:jc w:val="both"/>
      </w:pPr>
      <w:r w:rsidRPr="00911D28">
        <w:rPr>
          <w:color w:val="000000" w:themeColor="text1"/>
        </w:rPr>
        <w:t xml:space="preserve">(д) </w:t>
      </w:r>
      <w:r w:rsidRPr="00911D28">
        <w:t>Подрядчик своевременно и в полном объеме уплачивает налоги и сборы в соответствии с законодательством Российской Федерации. Подрядчик своевременно и в полном объеме в соответствии с законодательством Российской Федерации намерен отражать все финансово-хозяйственные операции, связанные с исполнением Договора;</w:t>
      </w:r>
    </w:p>
    <w:p w:rsidR="00C72802" w:rsidRPr="00911D28" w:rsidRDefault="00C72802" w:rsidP="00C72802">
      <w:pPr>
        <w:pStyle w:val="a0"/>
        <w:numPr>
          <w:ilvl w:val="0"/>
          <w:numId w:val="0"/>
        </w:numPr>
        <w:tabs>
          <w:tab w:val="left" w:pos="709"/>
        </w:tabs>
        <w:spacing w:after="0"/>
        <w:ind w:firstLine="426"/>
        <w:rPr>
          <w:sz w:val="24"/>
          <w:szCs w:val="24"/>
        </w:rPr>
      </w:pPr>
      <w:r w:rsidRPr="00911D28">
        <w:rPr>
          <w:sz w:val="24"/>
          <w:szCs w:val="24"/>
        </w:rPr>
        <w:t>(е)</w:t>
      </w:r>
      <w:r w:rsidRPr="00911D28">
        <w:rPr>
          <w:sz w:val="24"/>
          <w:szCs w:val="24"/>
        </w:rPr>
        <w:tab/>
        <w:t>Подрядчик не находится в процедуре несостоятельности (банкротства); у Подрядчика отсутствуют признаки банкротства;</w:t>
      </w:r>
    </w:p>
    <w:p w:rsidR="00C72802" w:rsidRPr="00911D28" w:rsidRDefault="00C72802" w:rsidP="00C72802">
      <w:pPr>
        <w:pStyle w:val="a0"/>
        <w:numPr>
          <w:ilvl w:val="0"/>
          <w:numId w:val="0"/>
        </w:numPr>
        <w:tabs>
          <w:tab w:val="left" w:pos="709"/>
        </w:tabs>
        <w:spacing w:after="0"/>
        <w:ind w:firstLine="426"/>
        <w:rPr>
          <w:sz w:val="24"/>
          <w:szCs w:val="24"/>
        </w:rPr>
      </w:pPr>
      <w:r w:rsidRPr="00911D28">
        <w:rPr>
          <w:sz w:val="24"/>
          <w:szCs w:val="24"/>
        </w:rPr>
        <w:t>(ж) Подрядчик получил и изучил всю информацию, которую посчитал необходимой и достаточной для принятия решения о заключении Договора, принимает на себя все расходы и риски, связанные с исполнением Договора;</w:t>
      </w:r>
    </w:p>
    <w:p w:rsidR="00C72802" w:rsidRPr="00911D28" w:rsidRDefault="00C72802" w:rsidP="00C72802">
      <w:pPr>
        <w:pStyle w:val="a0"/>
        <w:numPr>
          <w:ilvl w:val="0"/>
          <w:numId w:val="0"/>
        </w:numPr>
        <w:tabs>
          <w:tab w:val="left" w:pos="709"/>
        </w:tabs>
        <w:spacing w:after="0"/>
        <w:ind w:firstLine="426"/>
        <w:rPr>
          <w:sz w:val="24"/>
          <w:szCs w:val="24"/>
        </w:rPr>
      </w:pPr>
      <w:r w:rsidRPr="00911D28">
        <w:rPr>
          <w:sz w:val="24"/>
          <w:szCs w:val="24"/>
        </w:rPr>
        <w:t>(з)</w:t>
      </w:r>
      <w:r w:rsidRPr="00911D28">
        <w:rPr>
          <w:sz w:val="24"/>
          <w:szCs w:val="24"/>
        </w:rPr>
        <w:tab/>
        <w:t>Подрядчик располагает ресурсами, необходимыми и достаточными для своевременного и надлежащего исполнения обязательств, возникающих из Договора или в связи с ним;</w:t>
      </w:r>
    </w:p>
    <w:p w:rsidR="00C72802" w:rsidRPr="00911D28" w:rsidRDefault="00C72802" w:rsidP="00C72802">
      <w:pPr>
        <w:pStyle w:val="a0"/>
        <w:numPr>
          <w:ilvl w:val="0"/>
          <w:numId w:val="0"/>
        </w:numPr>
        <w:tabs>
          <w:tab w:val="left" w:pos="709"/>
        </w:tabs>
        <w:spacing w:after="0"/>
        <w:ind w:firstLine="426"/>
        <w:rPr>
          <w:sz w:val="24"/>
          <w:szCs w:val="24"/>
        </w:rPr>
      </w:pPr>
      <w:r w:rsidRPr="00911D28">
        <w:rPr>
          <w:sz w:val="24"/>
          <w:szCs w:val="24"/>
        </w:rPr>
        <w:t>(и)</w:t>
      </w:r>
      <w:r w:rsidRPr="00911D28">
        <w:rPr>
          <w:sz w:val="24"/>
          <w:szCs w:val="24"/>
        </w:rPr>
        <w:tab/>
        <w:t xml:space="preserve">В случае, если Договором не запрещено привлечение Подрядчиком для выполнения своих обязательств третьих лиц, Подрядчик обязуется отвечать за действия/бездействие таких лиц как за свои собственные и заверяет, что привлеченные лица не имеют признаков </w:t>
      </w:r>
      <w:r w:rsidRPr="00911D28">
        <w:rPr>
          <w:bCs/>
          <w:sz w:val="24"/>
          <w:szCs w:val="24"/>
        </w:rPr>
        <w:t>недобросовестности, имеют надлежащую деловую репутацию и платежеспособность, необходимые для исполнения обязательств ресурсы.</w:t>
      </w:r>
    </w:p>
    <w:p w:rsidR="00C72802" w:rsidRPr="007569DB" w:rsidRDefault="00C72802" w:rsidP="00C72802">
      <w:pPr>
        <w:widowControl w:val="0"/>
        <w:autoSpaceDE w:val="0"/>
        <w:autoSpaceDN w:val="0"/>
        <w:adjustRightInd w:val="0"/>
        <w:jc w:val="both"/>
      </w:pPr>
      <w:r w:rsidRPr="00911D28">
        <w:rPr>
          <w:color w:val="000000" w:themeColor="text1"/>
        </w:rPr>
        <w:t xml:space="preserve">11.2. </w:t>
      </w:r>
      <w:r w:rsidRPr="00911D28">
        <w:t>Подрядчик несет ответственность за ненадлежащее составление документации по Договору (проектной, сметной, рабочей и иной, указанной</w:t>
      </w:r>
      <w:r>
        <w:t xml:space="preserve"> в Договоре) и выполнение изыскательских работ, включая недостатки, обнаруженные впоследствии в ходе реконструкции, а также в процессе эксплуатации объектов, реконструированных на основе документации, подготовленной Подрядчиком, и проведенных изыскательских работ по Договору.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11.3. Устранение любых дефектов и недостатков </w:t>
      </w:r>
      <w:r>
        <w:rPr>
          <w:color w:val="000000" w:themeColor="text1"/>
        </w:rPr>
        <w:t xml:space="preserve">документации и иных результатов Работ по Договору </w:t>
      </w:r>
      <w:r w:rsidRPr="00B3048F">
        <w:rPr>
          <w:color w:val="000000" w:themeColor="text1"/>
        </w:rPr>
        <w:t xml:space="preserve">осуществляется Подрядчиком за свой счет. 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11.4. В случае обнаружения Заказчиком недостатков </w:t>
      </w:r>
      <w:r>
        <w:rPr>
          <w:color w:val="000000" w:themeColor="text1"/>
        </w:rPr>
        <w:t xml:space="preserve">Документации, иных </w:t>
      </w:r>
      <w:r w:rsidRPr="00B3048F">
        <w:rPr>
          <w:color w:val="000000" w:themeColor="text1"/>
        </w:rPr>
        <w:t>результат</w:t>
      </w:r>
      <w:r>
        <w:rPr>
          <w:color w:val="000000" w:themeColor="text1"/>
        </w:rPr>
        <w:t>ов</w:t>
      </w:r>
      <w:r w:rsidRPr="00B3048F">
        <w:rPr>
          <w:color w:val="000000" w:themeColor="text1"/>
        </w:rPr>
        <w:t xml:space="preserve"> Работ Заказчик письменно уведомляет об этом Подрядчика. Подрядчик обязуется за свой счет устранить недостатки в течение 10 (десяти) календарных дней с даты получения уведомления </w:t>
      </w:r>
      <w:r w:rsidRPr="00B3048F">
        <w:rPr>
          <w:color w:val="000000" w:themeColor="text1"/>
        </w:rPr>
        <w:lastRenderedPageBreak/>
        <w:t>Заказчика, если иные сроки не будут согласованы Сторонами в дополнительном соглашении к Договору.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11.5. В случае просрочки исполнения Подрядчиком обязанностей, предусмотренных п. 11.4 Договора, Заказчик вправе самостоятельно (либо с привлечением третьих лиц) устранить выявленные недостатки результатов Работ.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11.6. В случае, указанном в п. 11.5 Договора, Подрядчик обязуется возместить Заказчику все расходы на устранение недостатков в течение 10 (десяти) календарных дней с даты получения от Заказчика соответствующего требования и копий документов, подтверждающих понесенные Заказчиком расходы.</w:t>
      </w:r>
      <w:r w:rsidRPr="00B3048F">
        <w:t xml:space="preserve"> </w:t>
      </w:r>
      <w:r w:rsidRPr="00B3048F">
        <w:rPr>
          <w:color w:val="000000" w:themeColor="text1"/>
        </w:rPr>
        <w:t xml:space="preserve">В случае невыполнения указанного требования Подрядчиком Заказчик вправе уменьшить любой платеж, подлежащий перечислению </w:t>
      </w:r>
      <w:r>
        <w:rPr>
          <w:color w:val="000000" w:themeColor="text1"/>
        </w:rPr>
        <w:t>Подрядчику</w:t>
      </w:r>
      <w:r w:rsidRPr="00B3048F">
        <w:rPr>
          <w:color w:val="000000" w:themeColor="text1"/>
        </w:rPr>
        <w:t xml:space="preserve"> по Договору, на сумму соответствующих затрат.</w:t>
      </w:r>
    </w:p>
    <w:p w:rsidR="00C72802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12. ПРОЧИЕ УСЛОВИЯ</w:t>
      </w: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12.1. Все изменения, дополнения и приложения к Договору действительны и являются неотъемлемой частью Договора лишь при условии, если они совершены в письменной форме, подписаны уполномоченными на то представителями Сторон.</w:t>
      </w:r>
    </w:p>
    <w:p w:rsidR="00C72802" w:rsidRPr="00B3048F" w:rsidRDefault="00C72802" w:rsidP="00C72802">
      <w:pPr>
        <w:shd w:val="clear" w:color="auto" w:fill="FFFFFF"/>
        <w:tabs>
          <w:tab w:val="left" w:pos="1116"/>
        </w:tabs>
        <w:jc w:val="both"/>
        <w:rPr>
          <w:color w:val="000000" w:themeColor="text1"/>
        </w:rPr>
      </w:pPr>
      <w:r w:rsidRPr="00B3048F">
        <w:rPr>
          <w:color w:val="000000" w:themeColor="text1"/>
        </w:rPr>
        <w:t>12.2. Об изменении реквизитов, в т.ч. адресов, реорганизации, ликвидации, возбуждении дела о банкротстве Стороны обязуются письменно уведомлять друг друга в порядке, указанном в п. 1</w:t>
      </w:r>
      <w:r>
        <w:rPr>
          <w:color w:val="000000" w:themeColor="text1"/>
        </w:rPr>
        <w:t>2</w:t>
      </w:r>
      <w:r w:rsidRPr="00B3048F">
        <w:rPr>
          <w:color w:val="000000" w:themeColor="text1"/>
        </w:rPr>
        <w:t>.3 Договора.</w:t>
      </w:r>
    </w:p>
    <w:p w:rsidR="00C72802" w:rsidRPr="00B3048F" w:rsidRDefault="00C72802" w:rsidP="00C72802">
      <w:pPr>
        <w:shd w:val="clear" w:color="auto" w:fill="FFFFFF"/>
        <w:tabs>
          <w:tab w:val="left" w:pos="1116"/>
        </w:tabs>
        <w:jc w:val="both"/>
        <w:rPr>
          <w:color w:val="000000" w:themeColor="text1"/>
          <w:lang w:eastAsia="en-US"/>
        </w:rPr>
      </w:pPr>
      <w:r w:rsidRPr="00B3048F">
        <w:rPr>
          <w:color w:val="000000" w:themeColor="text1"/>
        </w:rPr>
        <w:t>12.3. Все юридически значимые уведомления, сообщения и документы (включая акты, счета, претензии, уведомления об одностороннем отказе от Договора и др.) по Договору или в связи с ним оформляются Сторонами письменно и отправляются заказным письмом, курьерской службой или с нарочным по почтовым адресам, указанным в Договоре (в случае изменения почтового адреса – по последнему почтовому адресу Стороны, о котором другая Сторона была письменно уведомлена способом, указанным в настоящем пункте).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12.4. Договор составлен в 2 (двух) подлинных экземплярах, имеющих одинаковую юридическую силу, по одному экземпляру для каждой из Сторон.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12.5. К Договору в качестве его неотъемлемых частей прилагается: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12.5.1. Техническое Задание (Приложение № 1 к Договору);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12.5.2. Сметный расчёт (Приложение № 2 к Договору);</w:t>
      </w:r>
    </w:p>
    <w:p w:rsidR="00C72802" w:rsidRPr="00B3048F" w:rsidRDefault="00C72802" w:rsidP="00C72802">
      <w:pPr>
        <w:jc w:val="both"/>
        <w:rPr>
          <w:color w:val="000000" w:themeColor="text1"/>
        </w:rPr>
      </w:pPr>
      <w:r w:rsidRPr="00B3048F">
        <w:rPr>
          <w:color w:val="000000" w:themeColor="text1"/>
        </w:rPr>
        <w:t>12.5.</w:t>
      </w:r>
      <w:r>
        <w:rPr>
          <w:color w:val="000000" w:themeColor="text1"/>
        </w:rPr>
        <w:t>3</w:t>
      </w:r>
      <w:r w:rsidRPr="00B3048F">
        <w:rPr>
          <w:color w:val="000000" w:themeColor="text1"/>
        </w:rPr>
        <w:t xml:space="preserve">. Форма Акта сдачи-приемки Документации (Приложение № </w:t>
      </w:r>
      <w:r>
        <w:rPr>
          <w:color w:val="000000" w:themeColor="text1"/>
        </w:rPr>
        <w:t>3</w:t>
      </w:r>
      <w:r w:rsidRPr="00B3048F">
        <w:rPr>
          <w:color w:val="000000" w:themeColor="text1"/>
        </w:rPr>
        <w:t xml:space="preserve"> к Договору);</w:t>
      </w:r>
    </w:p>
    <w:p w:rsidR="00C72802" w:rsidRPr="00B3048F" w:rsidRDefault="00C72802" w:rsidP="00C72802">
      <w:pPr>
        <w:jc w:val="both"/>
        <w:rPr>
          <w:color w:val="000000" w:themeColor="text1"/>
          <w:kern w:val="3"/>
        </w:rPr>
      </w:pPr>
      <w:r w:rsidRPr="00B3048F">
        <w:rPr>
          <w:color w:val="000000" w:themeColor="text1"/>
        </w:rPr>
        <w:t>12.5.</w:t>
      </w:r>
      <w:r>
        <w:rPr>
          <w:color w:val="000000" w:themeColor="text1"/>
        </w:rPr>
        <w:t>4</w:t>
      </w:r>
      <w:r w:rsidRPr="00B3048F">
        <w:rPr>
          <w:color w:val="000000" w:themeColor="text1"/>
        </w:rPr>
        <w:t xml:space="preserve">. Форма Акта сдачи-приемки работ (Приложение № </w:t>
      </w:r>
      <w:r>
        <w:rPr>
          <w:color w:val="000000" w:themeColor="text1"/>
        </w:rPr>
        <w:t>4</w:t>
      </w:r>
      <w:r w:rsidRPr="00B3048F">
        <w:rPr>
          <w:color w:val="000000" w:themeColor="text1"/>
        </w:rPr>
        <w:t xml:space="preserve"> к Договору).</w:t>
      </w:r>
      <w:r w:rsidRPr="00B3048F">
        <w:rPr>
          <w:color w:val="000000" w:themeColor="text1"/>
          <w:kern w:val="3"/>
        </w:rPr>
        <w:t xml:space="preserve"> </w:t>
      </w: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13. РЕКВИЗИТЫ СТОРОН</w:t>
      </w:r>
    </w:p>
    <w:tbl>
      <w:tblPr>
        <w:tblW w:w="9923" w:type="dxa"/>
        <w:tblLayout w:type="fixed"/>
        <w:tblLook w:val="0000" w:firstRow="0" w:lastRow="0" w:firstColumn="0" w:lastColumn="0" w:noHBand="0" w:noVBand="0"/>
      </w:tblPr>
      <w:tblGrid>
        <w:gridCol w:w="4928"/>
        <w:gridCol w:w="285"/>
        <w:gridCol w:w="4710"/>
      </w:tblGrid>
      <w:tr w:rsidR="00C72802" w:rsidRPr="00B3048F" w:rsidTr="00255E4C">
        <w:trPr>
          <w:trHeight w:val="2842"/>
        </w:trPr>
        <w:tc>
          <w:tcPr>
            <w:tcW w:w="4928" w:type="dxa"/>
          </w:tcPr>
          <w:p w:rsidR="00C72802" w:rsidRPr="00B3048F" w:rsidRDefault="00C72802" w:rsidP="00255E4C">
            <w:pPr>
              <w:tabs>
                <w:tab w:val="left" w:pos="2430"/>
              </w:tabs>
              <w:jc w:val="center"/>
              <w:rPr>
                <w:b/>
                <w:color w:val="000000" w:themeColor="text1"/>
              </w:rPr>
            </w:pPr>
            <w:r w:rsidRPr="00B3048F">
              <w:rPr>
                <w:b/>
                <w:color w:val="000000" w:themeColor="text1"/>
              </w:rPr>
              <w:t>ПОДРЯДЧИК:</w:t>
            </w: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</w:p>
          <w:p w:rsidR="00C72802" w:rsidRPr="00B3048F" w:rsidRDefault="00C72802" w:rsidP="00255E4C">
            <w:pPr>
              <w:rPr>
                <w:color w:val="000000"/>
              </w:rPr>
            </w:pPr>
            <w:r w:rsidRPr="00B3048F">
              <w:rPr>
                <w:color w:val="000000"/>
              </w:rPr>
              <w:t xml:space="preserve">______________ ______________ ______________ «_______» </w:t>
            </w:r>
          </w:p>
          <w:p w:rsidR="00C72802" w:rsidRPr="00B3048F" w:rsidRDefault="00C72802" w:rsidP="00255E4C">
            <w:pPr>
              <w:rPr>
                <w:color w:val="000000"/>
              </w:rPr>
            </w:pPr>
            <w:r w:rsidRPr="00B3048F">
              <w:rPr>
                <w:color w:val="000000"/>
              </w:rPr>
              <w:t>( ___ «_______» )</w:t>
            </w:r>
          </w:p>
          <w:p w:rsidR="00C72802" w:rsidRPr="00B3048F" w:rsidRDefault="00C72802" w:rsidP="00255E4C">
            <w:pPr>
              <w:tabs>
                <w:tab w:val="left" w:pos="5580"/>
              </w:tabs>
              <w:rPr>
                <w:color w:val="000000"/>
              </w:rPr>
            </w:pPr>
          </w:p>
          <w:p w:rsidR="00C72802" w:rsidRPr="00B3048F" w:rsidRDefault="00C72802" w:rsidP="00255E4C">
            <w:pPr>
              <w:tabs>
                <w:tab w:val="left" w:pos="5580"/>
              </w:tabs>
              <w:rPr>
                <w:color w:val="000000"/>
              </w:rPr>
            </w:pPr>
            <w:r w:rsidRPr="00B3048F">
              <w:rPr>
                <w:color w:val="000000"/>
              </w:rPr>
              <w:t>Юридический адрес: ______________ ______________ ______________</w:t>
            </w:r>
          </w:p>
          <w:p w:rsidR="00C72802" w:rsidRPr="00B3048F" w:rsidRDefault="00C72802" w:rsidP="00255E4C">
            <w:pPr>
              <w:tabs>
                <w:tab w:val="left" w:pos="5580"/>
              </w:tabs>
              <w:rPr>
                <w:color w:val="000000"/>
              </w:rPr>
            </w:pPr>
          </w:p>
          <w:p w:rsidR="00C72802" w:rsidRPr="00B3048F" w:rsidRDefault="00C72802" w:rsidP="00255E4C">
            <w:pPr>
              <w:outlineLvl w:val="3"/>
              <w:rPr>
                <w:color w:val="000000"/>
              </w:rPr>
            </w:pPr>
            <w:r w:rsidRPr="00B3048F">
              <w:rPr>
                <w:color w:val="000000"/>
              </w:rPr>
              <w:t>Почтовый адрес: ______________ ______________ ______________</w:t>
            </w:r>
          </w:p>
          <w:p w:rsidR="00C72802" w:rsidRPr="00B3048F" w:rsidRDefault="00C72802" w:rsidP="00255E4C">
            <w:pPr>
              <w:outlineLvl w:val="3"/>
              <w:rPr>
                <w:color w:val="000000"/>
              </w:rPr>
            </w:pPr>
            <w:r w:rsidRPr="00B3048F">
              <w:rPr>
                <w:color w:val="000000"/>
              </w:rPr>
              <w:t>Тел.: (___) ___-__-__</w:t>
            </w:r>
          </w:p>
          <w:p w:rsidR="00C72802" w:rsidRPr="00B3048F" w:rsidRDefault="00C72802" w:rsidP="00255E4C">
            <w:pPr>
              <w:outlineLvl w:val="3"/>
              <w:rPr>
                <w:color w:val="000000"/>
              </w:rPr>
            </w:pPr>
          </w:p>
          <w:p w:rsidR="00C72802" w:rsidRPr="00B3048F" w:rsidRDefault="00C72802" w:rsidP="00255E4C">
            <w:pPr>
              <w:keepNext/>
              <w:jc w:val="both"/>
              <w:outlineLvl w:val="0"/>
              <w:rPr>
                <w:color w:val="000000"/>
              </w:rPr>
            </w:pPr>
            <w:r w:rsidRPr="00B3048F">
              <w:rPr>
                <w:color w:val="000000"/>
              </w:rPr>
              <w:t>ИНН _____________, КПП _____________,</w:t>
            </w:r>
          </w:p>
          <w:p w:rsidR="00C72802" w:rsidRPr="00B3048F" w:rsidRDefault="00C72802" w:rsidP="00255E4C">
            <w:pPr>
              <w:keepNext/>
              <w:jc w:val="both"/>
              <w:outlineLvl w:val="0"/>
              <w:rPr>
                <w:color w:val="000000"/>
              </w:rPr>
            </w:pPr>
            <w:r w:rsidRPr="00B3048F">
              <w:rPr>
                <w:color w:val="000000"/>
              </w:rPr>
              <w:t>Р/с ______________,</w:t>
            </w:r>
          </w:p>
          <w:p w:rsidR="00C72802" w:rsidRPr="00B3048F" w:rsidRDefault="00C72802" w:rsidP="00255E4C">
            <w:pPr>
              <w:keepNext/>
              <w:jc w:val="both"/>
              <w:outlineLvl w:val="0"/>
              <w:rPr>
                <w:color w:val="000000"/>
              </w:rPr>
            </w:pPr>
            <w:r w:rsidRPr="00B3048F">
              <w:rPr>
                <w:color w:val="000000"/>
              </w:rPr>
              <w:t>в ___ «_______»,</w:t>
            </w:r>
          </w:p>
          <w:p w:rsidR="00C72802" w:rsidRPr="00B3048F" w:rsidRDefault="00C72802" w:rsidP="00255E4C">
            <w:pPr>
              <w:keepNext/>
              <w:jc w:val="both"/>
              <w:outlineLvl w:val="0"/>
              <w:rPr>
                <w:color w:val="000000"/>
              </w:rPr>
            </w:pPr>
            <w:r w:rsidRPr="00B3048F">
              <w:rPr>
                <w:color w:val="000000"/>
              </w:rPr>
              <w:t>Кор/с ______________,</w:t>
            </w:r>
          </w:p>
          <w:p w:rsidR="00C72802" w:rsidRPr="00B3048F" w:rsidRDefault="00C72802" w:rsidP="00255E4C">
            <w:pPr>
              <w:keepNext/>
              <w:jc w:val="both"/>
              <w:outlineLvl w:val="0"/>
              <w:rPr>
                <w:color w:val="000000"/>
              </w:rPr>
            </w:pPr>
            <w:r w:rsidRPr="00B3048F">
              <w:rPr>
                <w:color w:val="000000"/>
              </w:rPr>
              <w:t>БИК ______________,</w:t>
            </w:r>
          </w:p>
          <w:p w:rsidR="00C72802" w:rsidRPr="00B3048F" w:rsidRDefault="00C72802" w:rsidP="00255E4C">
            <w:pPr>
              <w:tabs>
                <w:tab w:val="left" w:pos="5580"/>
              </w:tabs>
              <w:rPr>
                <w:color w:val="000000"/>
              </w:rPr>
            </w:pPr>
            <w:r w:rsidRPr="00B3048F">
              <w:rPr>
                <w:color w:val="000000"/>
              </w:rPr>
              <w:t>ОГРН ______________,</w:t>
            </w:r>
          </w:p>
          <w:p w:rsidR="00C72802" w:rsidRPr="00B3048F" w:rsidRDefault="00C72802" w:rsidP="00255E4C">
            <w:pPr>
              <w:tabs>
                <w:tab w:val="left" w:pos="5580"/>
              </w:tabs>
              <w:rPr>
                <w:color w:val="000000"/>
              </w:rPr>
            </w:pPr>
          </w:p>
          <w:p w:rsidR="00C72802" w:rsidRPr="00B3048F" w:rsidRDefault="00C72802" w:rsidP="00255E4C">
            <w:pPr>
              <w:rPr>
                <w:color w:val="000000"/>
              </w:rPr>
            </w:pPr>
            <w:r w:rsidRPr="00B3048F">
              <w:rPr>
                <w:color w:val="000000"/>
              </w:rPr>
              <w:t xml:space="preserve">____________________ </w:t>
            </w:r>
          </w:p>
          <w:p w:rsidR="00C72802" w:rsidRPr="00B3048F" w:rsidRDefault="00C72802" w:rsidP="00255E4C">
            <w:pPr>
              <w:rPr>
                <w:color w:val="000000"/>
              </w:rPr>
            </w:pPr>
            <w:r w:rsidRPr="00B3048F">
              <w:rPr>
                <w:color w:val="000000"/>
              </w:rPr>
              <w:lastRenderedPageBreak/>
              <w:t>___ «_______»</w:t>
            </w:r>
          </w:p>
          <w:p w:rsidR="00C72802" w:rsidRPr="00B3048F" w:rsidRDefault="00C72802" w:rsidP="00255E4C">
            <w:pPr>
              <w:rPr>
                <w:color w:val="000000"/>
              </w:rPr>
            </w:pPr>
          </w:p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/>
              </w:rPr>
              <w:t>_________________ _._. ________</w:t>
            </w:r>
          </w:p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</w:p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</w:p>
          <w:p w:rsidR="00C72802" w:rsidRPr="00B3048F" w:rsidRDefault="00C72802" w:rsidP="00255E4C">
            <w:pPr>
              <w:jc w:val="both"/>
              <w:rPr>
                <w:color w:val="000000" w:themeColor="text1"/>
                <w:highlight w:val="yellow"/>
              </w:rPr>
            </w:pPr>
          </w:p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bCs/>
                <w:color w:val="000000" w:themeColor="text1"/>
              </w:rPr>
              <w:t>_________________________________</w:t>
            </w:r>
          </w:p>
        </w:tc>
        <w:tc>
          <w:tcPr>
            <w:tcW w:w="285" w:type="dxa"/>
          </w:tcPr>
          <w:p w:rsidR="00C72802" w:rsidRPr="00B3048F" w:rsidRDefault="00C72802" w:rsidP="00255E4C">
            <w:pPr>
              <w:rPr>
                <w:color w:val="000000" w:themeColor="text1"/>
              </w:rPr>
            </w:pPr>
          </w:p>
        </w:tc>
        <w:tc>
          <w:tcPr>
            <w:tcW w:w="4710" w:type="dxa"/>
          </w:tcPr>
          <w:p w:rsidR="00C72802" w:rsidRPr="00B3048F" w:rsidRDefault="00C72802" w:rsidP="00255E4C">
            <w:pPr>
              <w:jc w:val="center"/>
              <w:rPr>
                <w:b/>
                <w:color w:val="000000" w:themeColor="text1"/>
              </w:rPr>
            </w:pPr>
            <w:r w:rsidRPr="00B3048F">
              <w:rPr>
                <w:b/>
                <w:color w:val="000000" w:themeColor="text1"/>
              </w:rPr>
              <w:t>ЗАКАЗЧИК:</w:t>
            </w: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</w:p>
          <w:p w:rsidR="00C72802" w:rsidRPr="00776BD7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Юридический адрес:</w:t>
            </w:r>
            <w:r w:rsidRPr="00776BD7">
              <w:t xml:space="preserve"> </w:t>
            </w:r>
            <w:r>
              <w:rPr>
                <w:rFonts w:eastAsia="Calibri"/>
                <w:lang w:eastAsia="en-US"/>
              </w:rPr>
              <w:t>115162, г. </w:t>
            </w:r>
            <w:r w:rsidRPr="00776BD7">
              <w:rPr>
                <w:rFonts w:eastAsia="Calibri"/>
                <w:lang w:eastAsia="en-US"/>
              </w:rPr>
              <w:t>Москва, ВН.ТЕР.Г. МУНИЦИПАЛЬНЫЙ ОКРУГ ДОНСКОЙ УЛ ШАБОЛОВКА, Д 37, СТР. 6 ЭТАЖ 1 КОМ. 102</w:t>
            </w:r>
          </w:p>
          <w:p w:rsidR="00C72802" w:rsidRPr="00776BD7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 xml:space="preserve">Почтовый адрес: </w:t>
            </w:r>
            <w:r w:rsidRPr="00EB2B62">
              <w:rPr>
                <w:rFonts w:eastAsia="Calibri"/>
                <w:lang w:eastAsia="en-US"/>
              </w:rPr>
              <w:t>109004</w:t>
            </w:r>
            <w:r w:rsidRPr="00776BD7">
              <w:rPr>
                <w:rFonts w:eastAsia="Calibri"/>
                <w:lang w:eastAsia="en-US"/>
              </w:rPr>
              <w:t xml:space="preserve">, г. Москва, Николоямский переулок дом 3А стр. 1 </w:t>
            </w:r>
          </w:p>
          <w:p w:rsidR="00C72802" w:rsidRPr="00776BD7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Тел.: (495) 730-03-87</w:t>
            </w:r>
          </w:p>
          <w:p w:rsidR="00C72802" w:rsidRPr="00776BD7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ИНН 7725027605, КПП 997750001</w:t>
            </w:r>
          </w:p>
          <w:p w:rsidR="00C72802" w:rsidRPr="00776BD7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Р/с 40502810200020106282</w:t>
            </w:r>
          </w:p>
          <w:p w:rsidR="00C72802" w:rsidRPr="00776BD7" w:rsidRDefault="00C72802" w:rsidP="00255E4C">
            <w:pPr>
              <w:jc w:val="both"/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в ПАО Сбербанк г. Москва,</w:t>
            </w:r>
          </w:p>
          <w:p w:rsidR="00C72802" w:rsidRPr="00776BD7" w:rsidRDefault="00C72802" w:rsidP="00255E4C">
            <w:pPr>
              <w:jc w:val="both"/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Кор/с 30101810400000000225,</w:t>
            </w:r>
          </w:p>
          <w:p w:rsidR="00C72802" w:rsidRPr="00776BD7" w:rsidRDefault="00C72802" w:rsidP="00255E4C">
            <w:pPr>
              <w:tabs>
                <w:tab w:val="left" w:pos="5580"/>
              </w:tabs>
              <w:jc w:val="both"/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БИК 044525225,</w:t>
            </w:r>
            <w:r>
              <w:rPr>
                <w:rFonts w:eastAsia="Calibri"/>
                <w:lang w:eastAsia="en-US"/>
              </w:rPr>
              <w:t xml:space="preserve"> </w:t>
            </w:r>
            <w:r w:rsidRPr="00776BD7">
              <w:rPr>
                <w:rFonts w:eastAsia="Calibri"/>
                <w:lang w:eastAsia="en-US"/>
              </w:rPr>
              <w:t>ОКПО 05472382,</w:t>
            </w:r>
          </w:p>
          <w:p w:rsidR="00C72802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776BD7">
              <w:rPr>
                <w:rFonts w:eastAsia="Calibri"/>
                <w:lang w:eastAsia="en-US"/>
              </w:rPr>
              <w:t>ОГРН 1027700418723</w:t>
            </w:r>
          </w:p>
          <w:p w:rsidR="00C72802" w:rsidRPr="004B28AB" w:rsidRDefault="00C72802" w:rsidP="00255E4C">
            <w:pPr>
              <w:tabs>
                <w:tab w:val="left" w:pos="5580"/>
              </w:tabs>
            </w:pPr>
            <w:r w:rsidRPr="004B28AB">
              <w:t>Плательщик: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 xml:space="preserve">Федеральное государственное унитарное предприятие «Космическая связь» 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>ИНН / КПП 7725027605/330445001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>р/с 40502810702000000035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lastRenderedPageBreak/>
              <w:t>Банк Ярославский филиал ПАО «Промсвязьбанк» г. Ярославль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>к/с 30101810300000000760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>БИК 047888760</w:t>
            </w:r>
          </w:p>
          <w:p w:rsidR="00C72802" w:rsidRPr="00A5023B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>Тел. 8(495) 956-29-20</w:t>
            </w:r>
            <w:r>
              <w:rPr>
                <w:rFonts w:eastAsia="Calibri"/>
                <w:lang w:eastAsia="en-US"/>
              </w:rPr>
              <w:t>,</w:t>
            </w:r>
            <w:r w:rsidRPr="00A5023B">
              <w:rPr>
                <w:rFonts w:eastAsia="Calibri"/>
                <w:lang w:eastAsia="en-US"/>
              </w:rPr>
              <w:t xml:space="preserve"> 8(49241) 3-43-00</w:t>
            </w:r>
          </w:p>
          <w:p w:rsidR="00C72802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A7027A">
              <w:rPr>
                <w:rFonts w:eastAsia="Calibri"/>
                <w:lang w:eastAsia="en-US"/>
              </w:rPr>
              <w:t xml:space="preserve">Грузополучатель: </w:t>
            </w:r>
          </w:p>
          <w:p w:rsidR="00C72802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Станция</w:t>
            </w:r>
            <w:r w:rsidRPr="00DE4E1E">
              <w:rPr>
                <w:rFonts w:eastAsia="Calibri"/>
                <w:lang w:eastAsia="en-US"/>
              </w:rPr>
              <w:t xml:space="preserve"> спутниковой связи «Владимир»</w:t>
            </w:r>
          </w:p>
          <w:p w:rsidR="00C72802" w:rsidRPr="00E44675" w:rsidRDefault="00C72802" w:rsidP="00255E4C">
            <w:pPr>
              <w:tabs>
                <w:tab w:val="left" w:pos="5580"/>
              </w:tabs>
              <w:rPr>
                <w:rFonts w:eastAsia="Calibri"/>
                <w:lang w:eastAsia="en-US"/>
              </w:rPr>
            </w:pPr>
            <w:r w:rsidRPr="00E44675">
              <w:rPr>
                <w:rFonts w:eastAsia="Calibri"/>
                <w:lang w:eastAsia="en-US"/>
              </w:rPr>
              <w:t>Адрес местонахождения:</w:t>
            </w:r>
            <w:r>
              <w:rPr>
                <w:rFonts w:eastAsia="Calibri"/>
                <w:lang w:eastAsia="en-US"/>
              </w:rPr>
              <w:t xml:space="preserve"> </w:t>
            </w:r>
            <w:r w:rsidRPr="00DE4E1E">
              <w:rPr>
                <w:rFonts w:eastAsia="Calibri"/>
                <w:lang w:eastAsia="en-US"/>
              </w:rPr>
              <w:t>Владимирская область, Гусь-Хрустальный район, 7 км на северо-восток от д. Дудор</w:t>
            </w:r>
          </w:p>
          <w:p w:rsidR="00C72802" w:rsidRPr="00E44675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 xml:space="preserve">Начальник обособленного структурного подразделения станции спутниковой связи «Владимир» </w:t>
            </w:r>
          </w:p>
          <w:p w:rsidR="00C72802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  <w:r w:rsidRPr="00A5023B">
              <w:rPr>
                <w:rFonts w:eastAsia="Calibri"/>
                <w:lang w:eastAsia="en-US"/>
              </w:rPr>
              <w:t>_________________ С.С. Кондрашов</w:t>
            </w:r>
            <w:r w:rsidRPr="00B3048F">
              <w:rPr>
                <w:color w:val="000000" w:themeColor="text1"/>
              </w:rPr>
              <w:t xml:space="preserve"> </w:t>
            </w:r>
          </w:p>
        </w:tc>
      </w:tr>
    </w:tbl>
    <w:p w:rsidR="00C72802" w:rsidRDefault="00C72802" w:rsidP="00C72802">
      <w:pPr>
        <w:rPr>
          <w:color w:val="000000" w:themeColor="text1"/>
        </w:rPr>
      </w:pPr>
      <w:r>
        <w:rPr>
          <w:color w:val="000000" w:themeColor="text1"/>
        </w:rPr>
        <w:lastRenderedPageBreak/>
        <w:br w:type="page"/>
      </w:r>
    </w:p>
    <w:p w:rsidR="00C72802" w:rsidRPr="00B3048F" w:rsidRDefault="00C72802" w:rsidP="00C72802">
      <w:pPr>
        <w:spacing w:after="160" w:line="259" w:lineRule="auto"/>
        <w:ind w:left="4956" w:firstLine="708"/>
        <w:rPr>
          <w:color w:val="000000" w:themeColor="text1"/>
        </w:rPr>
      </w:pPr>
      <w:r w:rsidRPr="00B3048F">
        <w:rPr>
          <w:color w:val="000000" w:themeColor="text1"/>
        </w:rPr>
        <w:lastRenderedPageBreak/>
        <w:t>Приложение № 1</w:t>
      </w:r>
    </w:p>
    <w:p w:rsidR="00C72802" w:rsidRPr="00B3048F" w:rsidRDefault="00C72802" w:rsidP="00C72802">
      <w:pPr>
        <w:ind w:left="5670"/>
        <w:jc w:val="both"/>
        <w:rPr>
          <w:color w:val="000000" w:themeColor="text1"/>
        </w:rPr>
      </w:pPr>
      <w:r w:rsidRPr="00B3048F">
        <w:rPr>
          <w:color w:val="000000" w:themeColor="text1"/>
        </w:rPr>
        <w:t>к Договору № ________________</w:t>
      </w:r>
    </w:p>
    <w:p w:rsidR="00C72802" w:rsidRPr="00B3048F" w:rsidRDefault="00C72802" w:rsidP="00C72802">
      <w:pPr>
        <w:ind w:left="5670"/>
        <w:jc w:val="both"/>
        <w:rPr>
          <w:color w:val="000000" w:themeColor="text1"/>
        </w:rPr>
      </w:pPr>
      <w:r w:rsidRPr="00B3048F">
        <w:rPr>
          <w:color w:val="000000" w:themeColor="text1"/>
        </w:rPr>
        <w:t>от _______________________</w:t>
      </w:r>
    </w:p>
    <w:p w:rsidR="00C72802" w:rsidRPr="00B3048F" w:rsidRDefault="00C72802" w:rsidP="00C72802">
      <w:pPr>
        <w:ind w:left="5670"/>
        <w:jc w:val="both"/>
        <w:rPr>
          <w:color w:val="000000" w:themeColor="text1"/>
        </w:rPr>
      </w:pPr>
    </w:p>
    <w:tbl>
      <w:tblPr>
        <w:tblW w:w="988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082"/>
        <w:gridCol w:w="4799"/>
      </w:tblGrid>
      <w:tr w:rsidR="00C72802" w:rsidRPr="00B3048F" w:rsidTr="00255E4C">
        <w:trPr>
          <w:trHeight w:val="1633"/>
        </w:trPr>
        <w:tc>
          <w:tcPr>
            <w:tcW w:w="5082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СОГЛАСОВАНО</w:t>
            </w: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  <w:r w:rsidRPr="00B3048F">
              <w:rPr>
                <w:bCs/>
                <w:iCs/>
              </w:rPr>
              <w:t xml:space="preserve">_______________ </w:t>
            </w:r>
          </w:p>
        </w:tc>
        <w:tc>
          <w:tcPr>
            <w:tcW w:w="4799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УТВЕРЖДАЮ</w:t>
            </w: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 xml:space="preserve">Начальник обособленного структурного подразделения станции спутниковой связи «Владимир» </w:t>
            </w: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B3048F">
              <w:rPr>
                <w:color w:val="000000" w:themeColor="text1"/>
              </w:rPr>
              <w:t xml:space="preserve">_________________ </w:t>
            </w:r>
            <w:r w:rsidRPr="00A5023B">
              <w:rPr>
                <w:rFonts w:eastAsia="Calibri"/>
                <w:lang w:eastAsia="en-US"/>
              </w:rPr>
              <w:t>С.С. Кондрашов</w:t>
            </w:r>
          </w:p>
          <w:p w:rsidR="00C72802" w:rsidRPr="00B3048F" w:rsidRDefault="00C72802" w:rsidP="00255E4C">
            <w:pPr>
              <w:tabs>
                <w:tab w:val="left" w:pos="0"/>
                <w:tab w:val="left" w:pos="2835"/>
              </w:tabs>
              <w:jc w:val="both"/>
              <w:rPr>
                <w:color w:val="000000" w:themeColor="text1"/>
              </w:rPr>
            </w:pPr>
          </w:p>
        </w:tc>
      </w:tr>
    </w:tbl>
    <w:p w:rsidR="00C72802" w:rsidRPr="00B3048F" w:rsidRDefault="00C72802" w:rsidP="00C72802">
      <w:pPr>
        <w:jc w:val="center"/>
        <w:rPr>
          <w:b/>
        </w:rPr>
      </w:pPr>
      <w:r w:rsidRPr="00B3048F">
        <w:rPr>
          <w:b/>
        </w:rPr>
        <w:t>ТЕХНИЧЕСКОЕ ЗАДАНИЕ</w:t>
      </w:r>
    </w:p>
    <w:p w:rsidR="00C72802" w:rsidRPr="007C1A58" w:rsidRDefault="00C72802" w:rsidP="00C72802">
      <w:pPr>
        <w:jc w:val="center"/>
      </w:pPr>
      <w:r w:rsidRPr="007C1A58">
        <w:t>на выполнение работ по проектированию реконструкции технического здания №</w:t>
      </w:r>
      <w:r w:rsidRPr="007C1A58">
        <w:rPr>
          <w:lang w:val="en-US"/>
        </w:rPr>
        <w:t> </w:t>
      </w:r>
      <w:r w:rsidRPr="007C1A58">
        <w:t>4 на территории ССС «Владимир»</w:t>
      </w:r>
    </w:p>
    <w:p w:rsidR="00C72802" w:rsidRPr="00B3048F" w:rsidRDefault="00C72802" w:rsidP="00C72802">
      <w:pPr>
        <w:spacing w:before="60" w:line="264" w:lineRule="auto"/>
      </w:pPr>
    </w:p>
    <w:tbl>
      <w:tblPr>
        <w:tblW w:w="0" w:type="auto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85"/>
        <w:gridCol w:w="3672"/>
        <w:gridCol w:w="6081"/>
      </w:tblGrid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rPr>
                <w:rStyle w:val="FontStyle17"/>
              </w:rPr>
            </w:pPr>
            <w:r w:rsidRPr="00120C5B">
              <w:rPr>
                <w:rStyle w:val="FontStyle17"/>
              </w:rPr>
              <w:t>Наименование объекта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r w:rsidRPr="007C1A58">
              <w:t>Техническое здание № 4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rPr>
                <w:rStyle w:val="FontStyle17"/>
              </w:rPr>
            </w:pPr>
            <w:r w:rsidRPr="00120C5B">
              <w:rPr>
                <w:rStyle w:val="FontStyle17"/>
              </w:rPr>
              <w:t>Название проекта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r w:rsidRPr="007C1A58">
              <w:t>Реконструкция технического здания №</w:t>
            </w:r>
            <w:r w:rsidRPr="007C1A58">
              <w:rPr>
                <w:lang w:val="en-US"/>
              </w:rPr>
              <w:t> </w:t>
            </w:r>
            <w:r w:rsidRPr="007C1A58">
              <w:t>4 на территории ССС «Владимир»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120C5B">
              <w:rPr>
                <w:rStyle w:val="FontStyle17"/>
              </w:rPr>
              <w:t xml:space="preserve">Адрес размещения проектируемого </w:t>
            </w:r>
            <w:r>
              <w:rPr>
                <w:rStyle w:val="FontStyle17"/>
              </w:rPr>
              <w:t xml:space="preserve">(реконструируемого) </w:t>
            </w:r>
            <w:r w:rsidRPr="00120C5B">
              <w:rPr>
                <w:rStyle w:val="FontStyle17"/>
              </w:rPr>
              <w:t>объекта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Станция спутниковой связи «Владимир»</w:t>
            </w:r>
          </w:p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Владимирская область, Гусь-Хрустальный р-н, 7 км на северо-восток от д. Дудор.</w:t>
            </w:r>
          </w:p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Координаты: 55.580983N, 40.869812E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6A5A07">
              <w:t>Основание для проектирования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Резолюция Генерального директора на СЗ от 25.01.2023 №40-00-13/1116 «О капитальном ремонте технического здания №4 ССС «Владимир»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6A5A07">
              <w:t>Инвентарный номер здания по бухгалтерскому учету: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11-11-01000017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6A5A07">
              <w:t>Заказчик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>
              <w:t xml:space="preserve">ГП КС 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Подрядчик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>
              <w:t>Подрядчик</w:t>
            </w:r>
            <w:r w:rsidRPr="007C1A58">
              <w:t xml:space="preserve"> выбирается н</w:t>
            </w:r>
            <w:r>
              <w:t>а основании запроса предложений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Источник финансирования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Собственные средства Заказчика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Вид строительных работ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Реконструкция</w:t>
            </w:r>
          </w:p>
        </w:tc>
      </w:tr>
      <w:tr w:rsidR="00C72802" w:rsidRPr="007C1A58" w:rsidTr="00255E4C">
        <w:trPr>
          <w:trHeight w:val="90"/>
        </w:trPr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Стадия проектирования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>
              <w:t>Проектная и рабочая</w:t>
            </w:r>
            <w:r w:rsidRPr="007C1A58">
              <w:t xml:space="preserve"> документация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rPr>
                <w:lang w:val="en-US"/>
              </w:rPr>
            </w:pPr>
            <w:r w:rsidRPr="007C1A58">
              <w:t>Этап строительства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В один этап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Режим работы объекта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both"/>
            </w:pPr>
            <w:r w:rsidRPr="007C1A58">
              <w:t>Круглосуточно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Информация по объекту проектирования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Здание одноэтажное. Год постройки здания в первоначальном виде - 1976. Кровля скатная, сложной формы, материал – профилированный оцинкованный лист.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Наружные стены – кирпичные.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Перекрытия – железобетонные.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  <w:vertAlign w:val="superscript"/>
              </w:rPr>
            </w:pPr>
            <w:r w:rsidRPr="007C1A58">
              <w:rPr>
                <w:rFonts w:ascii="Times New Roman" w:hAnsi="Times New Roman"/>
              </w:rPr>
              <w:t>Площадь всех помещений: 1885</w:t>
            </w:r>
            <w:r>
              <w:rPr>
                <w:rFonts w:ascii="Times New Roman" w:hAnsi="Times New Roman"/>
              </w:rPr>
              <w:t> </w:t>
            </w:r>
            <w:r w:rsidRPr="007C1A58">
              <w:rPr>
                <w:rFonts w:ascii="Times New Roman" w:hAnsi="Times New Roman"/>
              </w:rPr>
              <w:t>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Площади помещений с 1 по 19 подлежат перепланировке.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Системы отопления и водоснабжения – нарушены.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Системы канализации и электроснабжения (400кВА) заведены в техническое здание №4.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Назначение объекта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 текущий момент помещения пристройки не используются. При строительстве объекта основные их назначения были: мастерские, гардеробная, склад, санузлы и служебные помещения.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Предпроектные работы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 xml:space="preserve">Произвести </w:t>
            </w:r>
            <w:r>
              <w:rPr>
                <w:rFonts w:ascii="Times New Roman" w:hAnsi="Times New Roman"/>
              </w:rPr>
              <w:t xml:space="preserve">предпроектное </w:t>
            </w:r>
            <w:r w:rsidRPr="007C1A58">
              <w:rPr>
                <w:rFonts w:ascii="Times New Roman" w:hAnsi="Times New Roman"/>
              </w:rPr>
              <w:t xml:space="preserve">обследование инфраструктуры, ознакомление с исходными данными и </w:t>
            </w:r>
            <w:r w:rsidRPr="007C1A58">
              <w:rPr>
                <w:rFonts w:ascii="Times New Roman" w:hAnsi="Times New Roman"/>
              </w:rPr>
              <w:lastRenderedPageBreak/>
              <w:t>произвести необходимые обмеры помещений и коммуникаций в объеме</w:t>
            </w:r>
            <w:r w:rsidRPr="00320FCE">
              <w:rPr>
                <w:rFonts w:ascii="Times New Roman" w:hAnsi="Times New Roman"/>
              </w:rPr>
              <w:t>,</w:t>
            </w:r>
            <w:r w:rsidRPr="007C1A58">
              <w:rPr>
                <w:rFonts w:ascii="Times New Roman" w:hAnsi="Times New Roman"/>
              </w:rPr>
              <w:t xml:space="preserve"> необходимом для проектирования.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Объемы работ по проектированию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C72802">
            <w:pPr>
              <w:pStyle w:val="ae"/>
              <w:numPr>
                <w:ilvl w:val="0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 xml:space="preserve">Перепланировка </w:t>
            </w:r>
            <w:r>
              <w:rPr>
                <w:rFonts w:ascii="Times New Roman" w:hAnsi="Times New Roman"/>
              </w:rPr>
              <w:t>пристройки технического здания №4</w:t>
            </w:r>
            <w:r w:rsidRPr="007C1A58">
              <w:rPr>
                <w:rFonts w:ascii="Times New Roman" w:hAnsi="Times New Roman"/>
              </w:rPr>
              <w:t>: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парильное помещение площадью не менее 12 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раздевалку для верхней одежды площадью не менее 15 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душевую площадью не менее 12 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раздевалку площадью не менее 15 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санузел площадью не менее 12 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комнату отдыха площадью не менее 20 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подсобное помещение площадью не менее 10 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1"/>
                <w:numId w:val="6"/>
              </w:numPr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Разместить котельную площадью не менее 10 м</w:t>
            </w:r>
            <w:r w:rsidRPr="007C1A58">
              <w:rPr>
                <w:rFonts w:ascii="Times New Roman" w:hAnsi="Times New Roman"/>
                <w:vertAlign w:val="superscript"/>
              </w:rPr>
              <w:t>2</w:t>
            </w:r>
            <w:r w:rsidRPr="007C1A58"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C72802">
            <w:pPr>
              <w:pStyle w:val="ae"/>
              <w:numPr>
                <w:ilvl w:val="0"/>
                <w:numId w:val="6"/>
              </w:numPr>
              <w:tabs>
                <w:tab w:val="left" w:pos="0"/>
              </w:tabs>
              <w:spacing w:before="20" w:after="20"/>
              <w:ind w:left="355" w:hanging="141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Запроектировать системы: ГВС, ХВС, водоотведение, электропитание, вентиляция, кондиционирование,  пожарной и охранной сигнализации, СОУЭ, СКУД.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Требования к основным проектным решениям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 xml:space="preserve">Выполнить проект реконструкции помещений и инфраструктуры </w:t>
            </w:r>
            <w:r w:rsidRPr="00AC0CA9">
              <w:rPr>
                <w:rFonts w:ascii="Times New Roman" w:hAnsi="Times New Roman"/>
              </w:rPr>
              <w:t xml:space="preserve">пристройки под санитарно-бытовые помещения для помывки сотрудников и стирки одежды </w:t>
            </w:r>
            <w:r w:rsidRPr="007C1A58">
              <w:rPr>
                <w:rFonts w:ascii="Times New Roman" w:hAnsi="Times New Roman"/>
              </w:rPr>
              <w:t>в соответствии с актуализированными СП, СНиП, ГОСТ. Проектные решения согласовать с заказчиком.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Все инженерные системы должны иметь возможность удалённого мониторинга.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Предусмотреть вывод сигналов «Пожар» и «Вскрытие» на пульт дежурного диспетчера ССС «Владимир»</w:t>
            </w:r>
            <w:r>
              <w:rPr>
                <w:rFonts w:ascii="Times New Roman" w:hAnsi="Times New Roman"/>
              </w:rPr>
              <w:t>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 xml:space="preserve">Расчёты (при их наличии) предоставить в виде прилагаемых документов к документации, либо в составе текстовой части общих данных </w:t>
            </w:r>
            <w:r>
              <w:rPr>
                <w:rFonts w:ascii="Times New Roman" w:hAnsi="Times New Roman"/>
              </w:rPr>
              <w:t>рабочей</w:t>
            </w:r>
            <w:r w:rsidRPr="007C1A58">
              <w:rPr>
                <w:rFonts w:ascii="Times New Roman" w:hAnsi="Times New Roman"/>
              </w:rPr>
              <w:t xml:space="preserve"> документации.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Для систем ГВС и отопления использовать нагревательные элементы, питающиеся от электричества.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В системе отопления учесть возможность наращивания мощности для прогрева всего здания.</w:t>
            </w:r>
          </w:p>
          <w:p w:rsidR="00C72802" w:rsidRPr="007C1A58" w:rsidRDefault="00C72802" w:rsidP="00255E4C">
            <w:pPr>
              <w:pStyle w:val="ae"/>
              <w:tabs>
                <w:tab w:val="left" w:pos="0"/>
              </w:tabs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В парильном помещении использовать электрическую каменку.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pStyle w:val="ac"/>
              <w:numPr>
                <w:ilvl w:val="0"/>
                <w:numId w:val="5"/>
              </w:numPr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28125E">
              <w:t>Требования к составу и содержанию проектной документации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120C5B">
              <w:rPr>
                <w:rFonts w:ascii="Times New Roman" w:hAnsi="Times New Roman"/>
              </w:rPr>
              <w:t xml:space="preserve">Состав и содержание проектной документации определяется на основании </w:t>
            </w:r>
            <w:r>
              <w:rPr>
                <w:rFonts w:ascii="Times New Roman" w:hAnsi="Times New Roman"/>
              </w:rPr>
              <w:t xml:space="preserve">постановления </w:t>
            </w:r>
            <w:r w:rsidRPr="00120C5B">
              <w:rPr>
                <w:rFonts w:ascii="Times New Roman" w:hAnsi="Times New Roman"/>
              </w:rPr>
              <w:t>Правительства Российской Федерации от 16.02.2008</w:t>
            </w:r>
            <w:r>
              <w:rPr>
                <w:rFonts w:ascii="Times New Roman" w:hAnsi="Times New Roman"/>
              </w:rPr>
              <w:t xml:space="preserve"> </w:t>
            </w:r>
            <w:r w:rsidRPr="00120C5B">
              <w:rPr>
                <w:rFonts w:ascii="Times New Roman" w:hAnsi="Times New Roman"/>
              </w:rPr>
              <w:t>№87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  <w:jc w:val="center"/>
            </w:pPr>
          </w:p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Требования к составу и содержанию рабочей документации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Состав рабочей документации: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Архитектурно-строительные решения (АС);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Электроснабжение (ЭС);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Электрооборудование, Электрическое освещение (внутреннее), Заземление (ЭОМ);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Отопление, вентиляция и кондиционирование (ОВ);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Интерьеры (АИ);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Конструкции металлические (КМ) или конструкции железобетонные (КЖ);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Внутренние системы водоснабжения и канализации (ВК);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Охранная и пожарная сигнализация (ОПС);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Технология производства (ТХ)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lastRenderedPageBreak/>
              <w:t>Система оповещения и управления эвакуацией (СОУЭ);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Система контроля и управления доступом (СКУД);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Сметный расчет стоимости (СМ).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Ведомость объемов работ (в составе сметн</w:t>
            </w:r>
            <w:r>
              <w:rPr>
                <w:rFonts w:ascii="Times New Roman" w:hAnsi="Times New Roman"/>
              </w:rPr>
              <w:t>ого расчета стоимости</w:t>
            </w:r>
            <w:r w:rsidRPr="007C1A58">
              <w:rPr>
                <w:rFonts w:ascii="Times New Roman" w:hAnsi="Times New Roman"/>
              </w:rPr>
              <w:t>)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Состав рабочей документации должен быть выполнен в объеме, позволяющем произвести реконструкцию помещений. Деталировка узлов в чертежах должна однозначно определять технические решения.</w:t>
            </w:r>
          </w:p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</w:pPr>
            <w:r w:rsidRPr="007C1A58">
              <w:t>Состав рабочей документации должен соответствовать действующим нормам и правилам и быть достаточным для выполнения строительно-монтажных работ.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spacing w:before="20" w:after="20"/>
              <w:jc w:val="both"/>
            </w:pPr>
            <w:r w:rsidRPr="007C1A58">
              <w:t>Состав исходных данных, выдаваемых Заказчиком</w:t>
            </w:r>
          </w:p>
        </w:tc>
        <w:tc>
          <w:tcPr>
            <w:tcW w:w="6081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jc w:val="both"/>
            </w:pPr>
            <w:r w:rsidRPr="007C1A58">
              <w:t>Копия технического паспорта тех. здания №4.</w:t>
            </w:r>
          </w:p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jc w:val="both"/>
            </w:pPr>
            <w:r w:rsidRPr="007C1A58">
              <w:t>Рабочие чертежи на строительство тех. здания №4. Том №1-ИС-1 ГСПИ от 1972 года (ознакомление на объекте).</w:t>
            </w:r>
          </w:p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jc w:val="both"/>
            </w:pPr>
            <w:r w:rsidRPr="007C1A58">
              <w:t>Технические условия выдаются Заказчиком Подрядчику в течени</w:t>
            </w:r>
            <w:r>
              <w:t>е</w:t>
            </w:r>
            <w:r w:rsidRPr="007C1A58">
              <w:t xml:space="preserve"> 5 рабочих дней </w:t>
            </w:r>
            <w:r>
              <w:t>с даты получения Заказчиком</w:t>
            </w:r>
            <w:r w:rsidRPr="007C1A58">
              <w:t xml:space="preserve"> письменного обращения</w:t>
            </w:r>
            <w:r>
              <w:t xml:space="preserve"> Подрядчика</w:t>
            </w:r>
            <w:r w:rsidRPr="007C1A58">
              <w:t>.</w:t>
            </w:r>
            <w:r>
              <w:t>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spacing w:before="20" w:after="20"/>
              <w:jc w:val="both"/>
            </w:pPr>
            <w:r w:rsidRPr="007C1A58">
              <w:t>Основные требования к сметной документации</w:t>
            </w:r>
          </w:p>
        </w:tc>
        <w:tc>
          <w:tcPr>
            <w:tcW w:w="6081" w:type="dxa"/>
            <w:shd w:val="clear" w:color="auto" w:fill="auto"/>
          </w:tcPr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СМ</w:t>
            </w:r>
            <w:r w:rsidRPr="00C52172">
              <w:rPr>
                <w:rFonts w:ascii="Times New Roman" w:hAnsi="Times New Roman"/>
              </w:rPr>
              <w:t xml:space="preserve"> разработать в соответствии с «Методикой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Федерации», утвержденной приказом Минстроя России от 04.08.2020 № 421/пр.</w:t>
            </w:r>
          </w:p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1. Сметную документацию на строительство выполнить c использованием комплекса автоматизированного расчета сметной стоимости “ГРАНД-Смета” версии не менее 12.2;</w:t>
            </w:r>
          </w:p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2. Сметную документацию разработать в ценах ФЕР 2020 (с изм.1-9) с пересчётом в текущий уровень цен Владимирской области на момент выпуска проектно</w:t>
            </w:r>
            <w:r>
              <w:rPr>
                <w:rFonts w:ascii="Times New Roman" w:hAnsi="Times New Roman"/>
              </w:rPr>
              <w:t>й и рабочей</w:t>
            </w:r>
            <w:r w:rsidRPr="00C52172">
              <w:rPr>
                <w:rFonts w:ascii="Times New Roman" w:hAnsi="Times New Roman"/>
              </w:rPr>
              <w:t xml:space="preserve"> документации;</w:t>
            </w:r>
          </w:p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3. Предоставить файл сметы в формате. gsfx ;</w:t>
            </w:r>
          </w:p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4. Выполнить корректировку проект</w:t>
            </w:r>
            <w:r>
              <w:rPr>
                <w:rFonts w:ascii="Times New Roman" w:hAnsi="Times New Roman"/>
              </w:rPr>
              <w:t>ной и рабочей</w:t>
            </w:r>
            <w:r w:rsidRPr="00C52172">
              <w:rPr>
                <w:rFonts w:ascii="Times New Roman" w:hAnsi="Times New Roman"/>
              </w:rPr>
              <w:t xml:space="preserve"> документации по замечаниям Заказчика;</w:t>
            </w:r>
          </w:p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5. В сметную документацию необходимо включить резерв средств на непредвиденные работы и затраты в размере 2%;</w:t>
            </w:r>
          </w:p>
          <w:p w:rsidR="00C72802" w:rsidRPr="00C5217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6. Общую стоимость работ определить с учетом налога на добавленную стоимость в размере 20%;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52172">
              <w:rPr>
                <w:rFonts w:ascii="Times New Roman" w:hAnsi="Times New Roman"/>
              </w:rPr>
              <w:t>7. Предоставить Сводный сметный расчет стоимости строительства</w:t>
            </w:r>
            <w:r>
              <w:rPr>
                <w:rFonts w:ascii="Times New Roman" w:hAnsi="Times New Roman"/>
              </w:rPr>
              <w:t>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Требования нормативных документов</w:t>
            </w:r>
          </w:p>
        </w:tc>
        <w:tc>
          <w:tcPr>
            <w:tcW w:w="6081" w:type="dxa"/>
            <w:shd w:val="clear" w:color="auto" w:fill="auto"/>
          </w:tcPr>
          <w:p w:rsidR="00C72802" w:rsidRPr="00120C5B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Разрабатываемая</w:t>
            </w:r>
            <w:r>
              <w:rPr>
                <w:rFonts w:ascii="Times New Roman" w:hAnsi="Times New Roman"/>
              </w:rPr>
              <w:t xml:space="preserve"> проектная и</w:t>
            </w:r>
            <w:r w:rsidRPr="007C1A58">
              <w:rPr>
                <w:rFonts w:ascii="Times New Roman" w:hAnsi="Times New Roman"/>
              </w:rPr>
              <w:t xml:space="preserve"> рабочая документация должна соответствовать требованиям действующих нормативных </w:t>
            </w:r>
            <w:r w:rsidRPr="00120C5B">
              <w:rPr>
                <w:rFonts w:ascii="Times New Roman" w:hAnsi="Times New Roman"/>
              </w:rPr>
              <w:t>документов, в том числе:</w:t>
            </w:r>
          </w:p>
          <w:p w:rsidR="00C72802" w:rsidRPr="00120C5B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120C5B">
              <w:rPr>
                <w:rFonts w:ascii="Times New Roman" w:hAnsi="Times New Roman"/>
              </w:rPr>
              <w:t>ГОСТ Р 21.101-2020 «Основные требования к проектной и рабочей документации»;</w:t>
            </w:r>
          </w:p>
          <w:p w:rsidR="00C72802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120C5B">
              <w:rPr>
                <w:rFonts w:ascii="Times New Roman" w:hAnsi="Times New Roman"/>
              </w:rPr>
              <w:t>Постановление Правительства Российской Федерации от 16.09.2020 N 1479 «Об утверждении Правил противопожарного режима в Российской Федерации»</w:t>
            </w:r>
            <w:r>
              <w:rPr>
                <w:rFonts w:ascii="Times New Roman" w:hAnsi="Times New Roman"/>
              </w:rPr>
              <w:t>;</w:t>
            </w:r>
          </w:p>
          <w:p w:rsidR="00C72802" w:rsidRPr="00120C5B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120C5B">
              <w:rPr>
                <w:rFonts w:ascii="Times New Roman" w:hAnsi="Times New Roman"/>
              </w:rPr>
              <w:t>Технический регламент о безопасности зданий и сооружений. Федеральный закон от 30.12.2009 №384-Ф3;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CC7234">
              <w:rPr>
                <w:rFonts w:ascii="Times New Roman" w:hAnsi="Times New Roman"/>
              </w:rPr>
              <w:lastRenderedPageBreak/>
              <w:t>Технический регламент о требованиях пожарной безопасности. Федеральный</w:t>
            </w:r>
            <w:r w:rsidRPr="007C1A58">
              <w:rPr>
                <w:rFonts w:ascii="Times New Roman" w:hAnsi="Times New Roman"/>
              </w:rPr>
              <w:t xml:space="preserve"> закон от 22.07.2008 №123-Ф3;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ГОСТ 21.602-2016 «Система проектной документации для строительства. Правила выполнения рабочей документации отопления, вентиляции и кондиционирования»;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 60.13330.2020 «Отопление, вентиляция и кондиционирование»;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СП48.13330.201</w:t>
            </w:r>
            <w:r>
              <w:rPr>
                <w:rFonts w:ascii="Times New Roman" w:hAnsi="Times New Roman"/>
              </w:rPr>
              <w:t>9</w:t>
            </w:r>
            <w:r w:rsidRPr="007C1A58">
              <w:rPr>
                <w:rFonts w:ascii="Times New Roman" w:hAnsi="Times New Roman"/>
              </w:rPr>
              <w:t xml:space="preserve"> (актуализированная редакция СНиП 12-01-2004) «Организация строительства»;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СНиП</w:t>
            </w:r>
            <w:r w:rsidRPr="007C1A58">
              <w:rPr>
                <w:rFonts w:ascii="Times New Roman" w:hAnsi="Times New Roman"/>
              </w:rPr>
              <w:tab/>
              <w:t>12-03-2001 «Безопасность труда в строительстве. Часть 1. Общие требования»;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«Правила устройства электроустановок»</w:t>
            </w:r>
            <w:r>
              <w:rPr>
                <w:rFonts w:ascii="Times New Roman" w:hAnsi="Times New Roman"/>
              </w:rPr>
              <w:t xml:space="preserve"> (</w:t>
            </w:r>
            <w:r w:rsidRPr="007C1A58">
              <w:rPr>
                <w:rFonts w:ascii="Times New Roman" w:hAnsi="Times New Roman"/>
              </w:rPr>
              <w:t>ПУЭ</w:t>
            </w:r>
            <w:r>
              <w:rPr>
                <w:rFonts w:ascii="Times New Roman" w:hAnsi="Times New Roman"/>
              </w:rPr>
              <w:t>)</w:t>
            </w:r>
            <w:r w:rsidRPr="007C1A58">
              <w:rPr>
                <w:rFonts w:ascii="Times New Roman" w:hAnsi="Times New Roman"/>
              </w:rPr>
              <w:t xml:space="preserve"> 7 изд</w:t>
            </w:r>
            <w:r>
              <w:rPr>
                <w:rFonts w:ascii="Times New Roman" w:hAnsi="Times New Roman"/>
              </w:rPr>
              <w:t>.;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 28.13330.2017 «Защита строительных конструкций от коррозии»;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 303.1325800.2017. «Здания одноэтажные промышленных предприятий. Правила эксплуатации»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 48.13330.2019 «Организация строительства»;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 76.13330.2016 «Электротехнические устройства»;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 xml:space="preserve">СП 7.13130.2013 «Отопление, вентиляция и кондиционирование. </w:t>
            </w:r>
            <w:r>
              <w:rPr>
                <w:rFonts w:ascii="Times New Roman" w:hAnsi="Times New Roman"/>
              </w:rPr>
              <w:t>Требования противопожарной безопасности</w:t>
            </w:r>
            <w:r w:rsidRPr="007C1A58">
              <w:rPr>
                <w:rFonts w:ascii="Times New Roman" w:hAnsi="Times New Roman"/>
              </w:rPr>
              <w:t>»;</w:t>
            </w:r>
          </w:p>
          <w:p w:rsidR="00C72802" w:rsidRPr="007C1A58" w:rsidRDefault="00C72802" w:rsidP="00255E4C">
            <w:pPr>
              <w:pStyle w:val="ae"/>
              <w:spacing w:before="20" w:after="20"/>
              <w:jc w:val="both"/>
              <w:rPr>
                <w:rFonts w:ascii="Times New Roman" w:hAnsi="Times New Roman"/>
              </w:rPr>
            </w:pPr>
            <w:r w:rsidRPr="007C1A58">
              <w:rPr>
                <w:rFonts w:ascii="Times New Roman" w:hAnsi="Times New Roman"/>
              </w:rPr>
              <w:t>СП131.13330.2020 «Строительная климатология»;</w:t>
            </w:r>
          </w:p>
          <w:p w:rsidR="00C72802" w:rsidRPr="007C1A58" w:rsidRDefault="00C72802" w:rsidP="00255E4C">
            <w:pPr>
              <w:pStyle w:val="12"/>
              <w:spacing w:before="20" w:after="20"/>
              <w:ind w:left="0" w:firstLine="0"/>
              <w:jc w:val="both"/>
              <w:rPr>
                <w:color w:val="auto"/>
              </w:rPr>
            </w:pPr>
            <w:r w:rsidRPr="007C1A58">
              <w:t xml:space="preserve">Материалы и изделия, применяемые при выполнении работ должны соответствовать требованиям пожарной безопасности, иметь сертификаты соответствия стандартам Российской Федерации (Постановление </w:t>
            </w:r>
            <w:r>
              <w:t xml:space="preserve">Правительства </w:t>
            </w:r>
            <w:r w:rsidRPr="007C1A58">
              <w:t>РФ № 1636 от 27.12.1997) и иметь паспорта качества.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Объём выпускаемой документации</w:t>
            </w:r>
          </w:p>
        </w:tc>
        <w:tc>
          <w:tcPr>
            <w:tcW w:w="6081" w:type="dxa"/>
            <w:shd w:val="clear" w:color="auto" w:fill="auto"/>
          </w:tcPr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>Документацию представить с подписями в штампах:</w:t>
            </w:r>
          </w:p>
          <w:p w:rsidR="00C72802" w:rsidRPr="00500991" w:rsidRDefault="00C72802" w:rsidP="00255E4C">
            <w:pPr>
              <w:pStyle w:val="12"/>
              <w:spacing w:before="20" w:after="20"/>
              <w:ind w:left="0" w:firstLine="0"/>
              <w:jc w:val="both"/>
              <w:rPr>
                <w:color w:val="auto"/>
              </w:rPr>
            </w:pPr>
            <w:r w:rsidRPr="00500991">
              <w:rPr>
                <w:rFonts w:eastAsia="Microsoft Sans Serif"/>
                <w:color w:val="auto"/>
              </w:rPr>
              <w:t>Проектную и рабочую документацию в бумажном виде - в 3-х оригинальных экземплярах</w:t>
            </w:r>
            <w:r w:rsidRPr="00500991">
              <w:rPr>
                <w:color w:val="auto"/>
              </w:rPr>
              <w:t>;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>Дополнительно представить в электронном виде:</w:t>
            </w:r>
          </w:p>
          <w:p w:rsidR="00C72802" w:rsidRPr="00500991" w:rsidRDefault="00C72802" w:rsidP="00255E4C">
            <w:pPr>
              <w:pStyle w:val="12"/>
              <w:spacing w:before="20" w:after="20"/>
              <w:ind w:left="0" w:firstLine="0"/>
              <w:jc w:val="both"/>
              <w:rPr>
                <w:color w:val="auto"/>
              </w:rPr>
            </w:pPr>
            <w:r w:rsidRPr="00500991">
              <w:rPr>
                <w:color w:val="auto"/>
              </w:rPr>
              <w:t>текстовые материалы: в формате MS Word (.</w:t>
            </w:r>
            <w:r w:rsidRPr="00500991">
              <w:rPr>
                <w:color w:val="auto"/>
                <w:lang w:val="en-US"/>
              </w:rPr>
              <w:t>doc</w:t>
            </w:r>
            <w:r w:rsidRPr="00500991">
              <w:rPr>
                <w:color w:val="auto"/>
              </w:rPr>
              <w:t>)</w:t>
            </w:r>
          </w:p>
          <w:p w:rsidR="00C72802" w:rsidRPr="00500991" w:rsidRDefault="00C72802" w:rsidP="00255E4C">
            <w:pPr>
              <w:pStyle w:val="12"/>
              <w:spacing w:before="20" w:after="20"/>
              <w:ind w:left="0" w:firstLine="0"/>
              <w:jc w:val="both"/>
              <w:rPr>
                <w:color w:val="auto"/>
              </w:rPr>
            </w:pPr>
            <w:r w:rsidRPr="00500991">
              <w:rPr>
                <w:color w:val="auto"/>
              </w:rPr>
              <w:t>графические материалы: в форматах A</w:t>
            </w:r>
            <w:r w:rsidRPr="00500991">
              <w:rPr>
                <w:color w:val="auto"/>
                <w:lang w:val="en-US"/>
              </w:rPr>
              <w:t>uto</w:t>
            </w:r>
            <w:r w:rsidRPr="00500991">
              <w:rPr>
                <w:color w:val="auto"/>
              </w:rPr>
              <w:t xml:space="preserve">CAD, </w:t>
            </w:r>
            <w:r w:rsidRPr="00500991">
              <w:rPr>
                <w:color w:val="auto"/>
                <w:lang w:val="en-US"/>
              </w:rPr>
              <w:t>NanoCAD</w:t>
            </w:r>
            <w:r w:rsidRPr="00500991">
              <w:rPr>
                <w:color w:val="auto"/>
              </w:rPr>
              <w:t xml:space="preserve"> (.</w:t>
            </w:r>
            <w:r w:rsidRPr="00500991">
              <w:rPr>
                <w:color w:val="auto"/>
                <w:lang w:val="en-US"/>
              </w:rPr>
              <w:t>dwg</w:t>
            </w:r>
            <w:r w:rsidRPr="00500991">
              <w:rPr>
                <w:color w:val="auto"/>
              </w:rPr>
              <w:t xml:space="preserve">) или </w:t>
            </w:r>
            <w:r w:rsidRPr="00500991">
              <w:rPr>
                <w:color w:val="auto"/>
                <w:lang w:val="en-US"/>
              </w:rPr>
              <w:t>MS</w:t>
            </w:r>
            <w:r w:rsidRPr="00500991">
              <w:rPr>
                <w:color w:val="auto"/>
              </w:rPr>
              <w:t xml:space="preserve"> V</w:t>
            </w:r>
            <w:r w:rsidRPr="00500991">
              <w:rPr>
                <w:color w:val="auto"/>
                <w:lang w:val="en-US"/>
              </w:rPr>
              <w:t>isio</w:t>
            </w:r>
            <w:r w:rsidRPr="00500991">
              <w:rPr>
                <w:color w:val="auto"/>
              </w:rPr>
              <w:t xml:space="preserve"> (.</w:t>
            </w:r>
            <w:r w:rsidRPr="00500991">
              <w:rPr>
                <w:color w:val="auto"/>
                <w:lang w:val="en-US"/>
              </w:rPr>
              <w:t>vsd</w:t>
            </w:r>
            <w:r w:rsidRPr="00500991">
              <w:rPr>
                <w:color w:val="auto"/>
              </w:rPr>
              <w:t>);</w:t>
            </w:r>
          </w:p>
          <w:p w:rsidR="00C72802" w:rsidRPr="00500991" w:rsidRDefault="00C72802" w:rsidP="00255E4C">
            <w:pPr>
              <w:pStyle w:val="12"/>
              <w:spacing w:before="20" w:after="20"/>
              <w:ind w:left="0" w:firstLine="0"/>
              <w:jc w:val="both"/>
              <w:rPr>
                <w:color w:val="auto"/>
              </w:rPr>
            </w:pPr>
            <w:r w:rsidRPr="00500991">
              <w:rPr>
                <w:color w:val="auto"/>
              </w:rPr>
              <w:t>табличную часть сметной документации: в формате MS Excel (.xlsx) и .gsfx;.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 xml:space="preserve">Диск CD с исходными материалами и </w:t>
            </w:r>
            <w:r w:rsidRPr="00500991">
              <w:rPr>
                <w:color w:val="auto"/>
                <w:sz w:val="24"/>
                <w:szCs w:val="24"/>
                <w:lang w:val="en-US"/>
              </w:rPr>
              <w:t>PDF</w:t>
            </w:r>
            <w:r w:rsidRPr="00500991">
              <w:rPr>
                <w:color w:val="auto"/>
                <w:sz w:val="24"/>
                <w:szCs w:val="24"/>
              </w:rPr>
              <w:t>.</w:t>
            </w:r>
          </w:p>
        </w:tc>
      </w:tr>
      <w:tr w:rsidR="00C72802" w:rsidRPr="007C1A58" w:rsidTr="00255E4C">
        <w:tc>
          <w:tcPr>
            <w:tcW w:w="685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5"/>
              </w:numPr>
              <w:autoSpaceDE w:val="0"/>
              <w:autoSpaceDN w:val="0"/>
              <w:adjustRightInd w:val="0"/>
              <w:spacing w:before="20" w:after="20"/>
              <w:jc w:val="center"/>
            </w:pPr>
          </w:p>
        </w:tc>
        <w:tc>
          <w:tcPr>
            <w:tcW w:w="3672" w:type="dxa"/>
            <w:shd w:val="clear" w:color="auto" w:fill="auto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spacing w:before="20" w:after="20"/>
            </w:pPr>
            <w:r w:rsidRPr="007C1A58">
              <w:t>Дополнительные условия</w:t>
            </w:r>
          </w:p>
        </w:tc>
        <w:tc>
          <w:tcPr>
            <w:tcW w:w="6081" w:type="dxa"/>
            <w:shd w:val="clear" w:color="auto" w:fill="auto"/>
          </w:tcPr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>Настоящее задание может дополняться и уточняться установленным порядком по согласованию между Заказчиком и Подрядчиком.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>Допуск на объект возможен только для граждан Российской Федерации.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>Работы производятся на действующем предприятии и по существующему распорядку: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 xml:space="preserve"> пн. - чт. с 8.20 до 17.20,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 xml:space="preserve"> пт. 8.20- 15.10.</w:t>
            </w:r>
          </w:p>
          <w:p w:rsidR="00C72802" w:rsidRPr="00500991" w:rsidRDefault="00C72802" w:rsidP="00255E4C">
            <w:pPr>
              <w:pStyle w:val="af1"/>
              <w:spacing w:before="20" w:after="20"/>
              <w:jc w:val="both"/>
              <w:rPr>
                <w:color w:val="auto"/>
                <w:sz w:val="24"/>
                <w:szCs w:val="24"/>
              </w:rPr>
            </w:pPr>
            <w:r w:rsidRPr="00500991">
              <w:rPr>
                <w:color w:val="auto"/>
                <w:sz w:val="24"/>
                <w:szCs w:val="24"/>
              </w:rPr>
              <w:t>Подрядчик должен являться членом саморегулируемой организации (СРО).</w:t>
            </w:r>
          </w:p>
        </w:tc>
      </w:tr>
    </w:tbl>
    <w:p w:rsidR="00C72802" w:rsidRPr="007C1A58" w:rsidRDefault="00C72802" w:rsidP="00C72802">
      <w:pPr>
        <w:rPr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730"/>
        <w:gridCol w:w="8008"/>
      </w:tblGrid>
      <w:tr w:rsidR="00C72802" w:rsidRPr="007C1A58" w:rsidTr="00255E4C">
        <w:tc>
          <w:tcPr>
            <w:tcW w:w="1730" w:type="dxa"/>
          </w:tcPr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</w:pPr>
            <w:r w:rsidRPr="007C1A58">
              <w:t>Приложение</w:t>
            </w:r>
            <w:r>
              <w:t xml:space="preserve">  </w:t>
            </w:r>
          </w:p>
        </w:tc>
        <w:tc>
          <w:tcPr>
            <w:tcW w:w="8008" w:type="dxa"/>
            <w:shd w:val="clear" w:color="auto" w:fill="auto"/>
          </w:tcPr>
          <w:p w:rsidR="00C72802" w:rsidRPr="007C1A58" w:rsidRDefault="00C72802" w:rsidP="00C72802">
            <w:pPr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ind w:hanging="1352"/>
            </w:pPr>
            <w:r>
              <w:t>Эскиз планировки (Приложение №1 к Техническому заданию)</w:t>
            </w:r>
            <w:r w:rsidRPr="00773ECF">
              <w:t>;</w:t>
            </w:r>
          </w:p>
          <w:p w:rsidR="00C72802" w:rsidRPr="007C1A58" w:rsidRDefault="00C72802" w:rsidP="00C72802">
            <w:pPr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ind w:left="70" w:firstLine="0"/>
            </w:pPr>
            <w:r w:rsidRPr="007C1A58">
              <w:lastRenderedPageBreak/>
              <w:t>Копия технического паспорта тех. здания №4</w:t>
            </w:r>
            <w:r>
              <w:t xml:space="preserve"> (Приложение №2 к Техническому заданию)</w:t>
            </w:r>
            <w:r w:rsidRPr="007C1A58">
              <w:t>.</w:t>
            </w:r>
          </w:p>
          <w:p w:rsidR="00C72802" w:rsidRPr="007C1A58" w:rsidRDefault="00C72802" w:rsidP="00255E4C">
            <w:pPr>
              <w:widowControl w:val="0"/>
              <w:autoSpaceDE w:val="0"/>
              <w:autoSpaceDN w:val="0"/>
              <w:adjustRightInd w:val="0"/>
              <w:ind w:left="70"/>
            </w:pPr>
          </w:p>
        </w:tc>
      </w:tr>
    </w:tbl>
    <w:p w:rsidR="00C72802" w:rsidRPr="00B3048F" w:rsidRDefault="00C72802" w:rsidP="00C72802">
      <w:pPr>
        <w:spacing w:before="60" w:line="264" w:lineRule="auto"/>
        <w:jc w:val="right"/>
      </w:pPr>
    </w:p>
    <w:p w:rsidR="00C72802" w:rsidRDefault="00C72802" w:rsidP="00C72802">
      <w:pPr>
        <w:rPr>
          <w:bCs/>
          <w:iCs/>
        </w:rPr>
        <w:sectPr w:rsidR="00C72802" w:rsidSect="006F34CC">
          <w:footerReference w:type="default" r:id="rId5"/>
          <w:pgSz w:w="11906" w:h="16838" w:code="9"/>
          <w:pgMar w:top="567" w:right="709" w:bottom="851" w:left="1276" w:header="709" w:footer="425" w:gutter="0"/>
          <w:cols w:space="708"/>
          <w:docGrid w:linePitch="360"/>
        </w:sectPr>
      </w:pPr>
      <w:bookmarkStart w:id="3" w:name="P292"/>
      <w:bookmarkEnd w:id="3"/>
    </w:p>
    <w:p w:rsidR="00C72802" w:rsidRDefault="00C72802" w:rsidP="00C72802">
      <w:pPr>
        <w:jc w:val="center"/>
      </w:pPr>
      <w:r>
        <w:object w:dxaOrig="22440" w:dyaOrig="161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0.25pt;height:491.25pt" o:ole="">
            <v:imagedata r:id="rId6" o:title=""/>
          </v:shape>
          <o:OLEObject Type="Embed" ProgID="Visio.Drawing.15" ShapeID="_x0000_i1025" DrawAspect="Content" ObjectID="_1739961414" r:id="rId7"/>
        </w:object>
      </w:r>
    </w:p>
    <w:p w:rsidR="00C72802" w:rsidRDefault="00C72802" w:rsidP="00C72802">
      <w:pPr>
        <w:jc w:val="center"/>
        <w:rPr>
          <w:bCs/>
          <w:iCs/>
        </w:rPr>
        <w:sectPr w:rsidR="00C72802" w:rsidSect="006F34CC">
          <w:pgSz w:w="16838" w:h="11906" w:orient="landscape" w:code="9"/>
          <w:pgMar w:top="1276" w:right="567" w:bottom="709" w:left="851" w:header="709" w:footer="403" w:gutter="0"/>
          <w:cols w:space="708"/>
          <w:docGrid w:linePitch="360"/>
        </w:sectPr>
      </w:pPr>
    </w:p>
    <w:p w:rsidR="00C72802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r w:rsidRPr="00B3048F">
        <w:rPr>
          <w:color w:val="000000" w:themeColor="text1"/>
        </w:rPr>
        <w:lastRenderedPageBreak/>
        <w:t xml:space="preserve">Приложение № </w:t>
      </w:r>
      <w:r>
        <w:rPr>
          <w:color w:val="000000" w:themeColor="text1"/>
        </w:rPr>
        <w:t>2</w:t>
      </w: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r>
        <w:rPr>
          <w:color w:val="000000" w:themeColor="text1"/>
        </w:rPr>
        <w:t>к Техническому заданию</w:t>
      </w:r>
    </w:p>
    <w:p w:rsidR="00C72802" w:rsidRDefault="00C72802" w:rsidP="00C72802">
      <w:pPr>
        <w:jc w:val="center"/>
        <w:rPr>
          <w:color w:val="000000" w:themeColor="text1"/>
        </w:rPr>
      </w:pPr>
      <w:r>
        <w:rPr>
          <w:noProof/>
        </w:rPr>
        <w:drawing>
          <wp:inline distT="0" distB="0" distL="0" distR="0" wp14:anchorId="1CAC4DA1" wp14:editId="192AD881">
            <wp:extent cx="6299648" cy="8063617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075" cy="8066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02" w:rsidRPr="00B3048F" w:rsidRDefault="00C72802" w:rsidP="00C72802">
      <w:pPr>
        <w:jc w:val="center"/>
        <w:rPr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1BC09D7D" wp14:editId="476688F8">
            <wp:extent cx="6299835" cy="8913235"/>
            <wp:effectExtent l="0" t="0" r="571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02" w:rsidRDefault="00C72802" w:rsidP="00C72802">
      <w:pPr>
        <w:rPr>
          <w:color w:val="000000" w:themeColor="text1"/>
        </w:rPr>
      </w:pPr>
    </w:p>
    <w:p w:rsidR="00C72802" w:rsidRDefault="00C72802" w:rsidP="00C72802">
      <w:pPr>
        <w:rPr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43A173A7" wp14:editId="23DE942D">
            <wp:extent cx="6299835" cy="8911384"/>
            <wp:effectExtent l="0" t="0" r="5715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1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02" w:rsidRDefault="00C72802" w:rsidP="00C72802">
      <w:pPr>
        <w:rPr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2CE75944" wp14:editId="42585427">
            <wp:extent cx="6299835" cy="8911384"/>
            <wp:effectExtent l="0" t="0" r="571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1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02" w:rsidRPr="00B3048F" w:rsidRDefault="00C72802" w:rsidP="00C72802">
      <w:pPr>
        <w:rPr>
          <w:color w:val="000000" w:themeColor="text1"/>
        </w:rPr>
        <w:sectPr w:rsidR="00C72802" w:rsidRPr="00B3048F" w:rsidSect="006F34CC">
          <w:pgSz w:w="11906" w:h="16838" w:code="9"/>
          <w:pgMar w:top="567" w:right="709" w:bottom="851" w:left="1276" w:header="709" w:footer="425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 wp14:anchorId="51A13CD3" wp14:editId="31A750A2">
            <wp:extent cx="6299835" cy="8911384"/>
            <wp:effectExtent l="0" t="0" r="571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911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bookmarkStart w:id="4" w:name="RANGE!A1:F50"/>
      <w:bookmarkEnd w:id="4"/>
      <w:r w:rsidRPr="00B3048F">
        <w:rPr>
          <w:color w:val="000000" w:themeColor="text1"/>
        </w:rPr>
        <w:lastRenderedPageBreak/>
        <w:t xml:space="preserve">                                                                                       Приложение № 2</w:t>
      </w: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                                                                                       к Договору № ________________</w:t>
      </w:r>
    </w:p>
    <w:p w:rsidR="00C72802" w:rsidRPr="00B3048F" w:rsidRDefault="00C72802" w:rsidP="00C72802">
      <w:pPr>
        <w:jc w:val="center"/>
        <w:rPr>
          <w:color w:val="000000" w:themeColor="text1"/>
        </w:rPr>
      </w:pPr>
      <w:r w:rsidRPr="00B3048F">
        <w:rPr>
          <w:color w:val="000000" w:themeColor="text1"/>
        </w:rPr>
        <w:t xml:space="preserve">                                                                                                                                                                                   от «_____»_________202__г.</w:t>
      </w: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</w:p>
    <w:tbl>
      <w:tblPr>
        <w:tblW w:w="988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082"/>
        <w:gridCol w:w="4799"/>
      </w:tblGrid>
      <w:tr w:rsidR="00C72802" w:rsidRPr="00B3048F" w:rsidTr="00255E4C">
        <w:trPr>
          <w:trHeight w:val="1633"/>
        </w:trPr>
        <w:tc>
          <w:tcPr>
            <w:tcW w:w="5082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СОГЛАСОВАНО</w:t>
            </w: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  <w:r w:rsidRPr="00B3048F">
              <w:rPr>
                <w:bCs/>
                <w:iCs/>
              </w:rPr>
              <w:t xml:space="preserve">_______________ </w:t>
            </w:r>
          </w:p>
        </w:tc>
        <w:tc>
          <w:tcPr>
            <w:tcW w:w="4799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УТВЕРЖДАЮ</w:t>
            </w: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 xml:space="preserve">Начальник обособленного структурного подразделения станции спутниковой связи «Владимир» </w:t>
            </w: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B3048F">
              <w:rPr>
                <w:color w:val="000000" w:themeColor="text1"/>
              </w:rPr>
              <w:t xml:space="preserve">_________________ </w:t>
            </w:r>
            <w:r w:rsidRPr="00A5023B">
              <w:rPr>
                <w:rFonts w:eastAsia="Calibri"/>
                <w:lang w:eastAsia="en-US"/>
              </w:rPr>
              <w:t>С.С. Кондрашов</w:t>
            </w:r>
          </w:p>
          <w:p w:rsidR="00C72802" w:rsidRPr="00B3048F" w:rsidRDefault="00C72802" w:rsidP="00255E4C">
            <w:pPr>
              <w:tabs>
                <w:tab w:val="left" w:pos="0"/>
                <w:tab w:val="left" w:pos="2835"/>
              </w:tabs>
              <w:jc w:val="both"/>
              <w:rPr>
                <w:color w:val="000000" w:themeColor="text1"/>
              </w:rPr>
            </w:pPr>
          </w:p>
        </w:tc>
      </w:tr>
    </w:tbl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sz w:val="28"/>
          <w:szCs w:val="28"/>
          <w:lang w:eastAsia="en-US"/>
        </w:rPr>
      </w:pPr>
      <w:r w:rsidRPr="00B3048F">
        <w:rPr>
          <w:b/>
          <w:sz w:val="28"/>
          <w:szCs w:val="28"/>
          <w:lang w:eastAsia="en-US"/>
        </w:rPr>
        <w:t>Сметный расчёт</w:t>
      </w:r>
    </w:p>
    <w:p w:rsidR="00C72802" w:rsidRPr="00B3048F" w:rsidRDefault="00C72802" w:rsidP="00C72802">
      <w:pPr>
        <w:jc w:val="center"/>
        <w:rPr>
          <w:lang w:eastAsia="en-US"/>
        </w:rPr>
      </w:pPr>
      <w:r w:rsidRPr="007C1A58">
        <w:t>на выполнение работ по проектированию реконструкции технического здания №</w:t>
      </w:r>
      <w:r w:rsidRPr="007C1A58">
        <w:rPr>
          <w:lang w:val="en-US"/>
        </w:rPr>
        <w:t> </w:t>
      </w:r>
      <w:r w:rsidRPr="007C1A58">
        <w:t>4 на территории ССС «Владимир»</w:t>
      </w:r>
    </w:p>
    <w:p w:rsidR="00C72802" w:rsidRPr="00B3048F" w:rsidRDefault="00C72802" w:rsidP="00C72802">
      <w:pPr>
        <w:jc w:val="center"/>
      </w:pPr>
    </w:p>
    <w:tbl>
      <w:tblPr>
        <w:tblW w:w="20206" w:type="dxa"/>
        <w:tblInd w:w="-567" w:type="dxa"/>
        <w:tblLook w:val="04A0" w:firstRow="1" w:lastRow="0" w:firstColumn="1" w:lastColumn="0" w:noHBand="0" w:noVBand="1"/>
      </w:tblPr>
      <w:tblGrid>
        <w:gridCol w:w="520"/>
        <w:gridCol w:w="4725"/>
        <w:gridCol w:w="6095"/>
        <w:gridCol w:w="236"/>
        <w:gridCol w:w="1607"/>
        <w:gridCol w:w="2126"/>
        <w:gridCol w:w="2771"/>
        <w:gridCol w:w="2126"/>
      </w:tblGrid>
      <w:tr w:rsidR="00C72802" w:rsidRPr="00B3048F" w:rsidTr="00255E4C">
        <w:trPr>
          <w:gridAfter w:val="2"/>
          <w:wAfter w:w="4897" w:type="dxa"/>
          <w:trHeight w:val="945"/>
        </w:trPr>
        <w:tc>
          <w:tcPr>
            <w:tcW w:w="52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72802" w:rsidRPr="00B3048F" w:rsidRDefault="00C72802" w:rsidP="00255E4C">
            <w:pPr>
              <w:rPr>
                <w:bCs/>
                <w:color w:val="000000"/>
                <w:sz w:val="22"/>
                <w:szCs w:val="22"/>
              </w:rPr>
            </w:pPr>
            <w:r w:rsidRPr="00B3048F">
              <w:rPr>
                <w:bCs/>
                <w:color w:val="000000"/>
                <w:sz w:val="22"/>
                <w:szCs w:val="22"/>
              </w:rPr>
              <w:t>Наименование предприятия, здания, сооружения</w:t>
            </w:r>
          </w:p>
        </w:tc>
        <w:tc>
          <w:tcPr>
            <w:tcW w:w="100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</w:tr>
      <w:tr w:rsidR="00C72802" w:rsidRPr="00B3048F" w:rsidTr="00255E4C">
        <w:trPr>
          <w:gridAfter w:val="2"/>
          <w:wAfter w:w="4897" w:type="dxa"/>
          <w:trHeight w:val="597"/>
        </w:trPr>
        <w:tc>
          <w:tcPr>
            <w:tcW w:w="52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72802" w:rsidRPr="00B3048F" w:rsidRDefault="00C72802" w:rsidP="00255E4C">
            <w:pPr>
              <w:rPr>
                <w:bCs/>
                <w:color w:val="000000"/>
                <w:sz w:val="22"/>
                <w:szCs w:val="22"/>
              </w:rPr>
            </w:pPr>
            <w:r w:rsidRPr="00B3048F">
              <w:rPr>
                <w:bCs/>
                <w:color w:val="000000"/>
                <w:sz w:val="22"/>
                <w:szCs w:val="22"/>
              </w:rPr>
              <w:t>Наименование проектной организации</w:t>
            </w:r>
          </w:p>
        </w:tc>
        <w:tc>
          <w:tcPr>
            <w:tcW w:w="100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t>____ «_______»</w:t>
            </w:r>
          </w:p>
        </w:tc>
      </w:tr>
      <w:tr w:rsidR="00C72802" w:rsidRPr="00B3048F" w:rsidTr="00255E4C">
        <w:trPr>
          <w:gridAfter w:val="2"/>
          <w:wAfter w:w="4897" w:type="dxa"/>
          <w:trHeight w:val="597"/>
        </w:trPr>
        <w:tc>
          <w:tcPr>
            <w:tcW w:w="52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72802" w:rsidRPr="00B3048F" w:rsidRDefault="00C72802" w:rsidP="00255E4C">
            <w:pPr>
              <w:rPr>
                <w:bCs/>
                <w:color w:val="000000"/>
                <w:sz w:val="22"/>
                <w:szCs w:val="22"/>
              </w:rPr>
            </w:pPr>
            <w:r w:rsidRPr="00B3048F">
              <w:rPr>
                <w:bCs/>
                <w:color w:val="000000"/>
                <w:sz w:val="22"/>
                <w:szCs w:val="22"/>
              </w:rPr>
              <w:t>Наименование организации Заказчика</w:t>
            </w:r>
          </w:p>
        </w:tc>
        <w:tc>
          <w:tcPr>
            <w:tcW w:w="100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</w:tr>
      <w:tr w:rsidR="00C72802" w:rsidRPr="00B3048F" w:rsidTr="00255E4C">
        <w:trPr>
          <w:gridAfter w:val="2"/>
          <w:wAfter w:w="4897" w:type="dxa"/>
          <w:trHeight w:val="597"/>
        </w:trPr>
        <w:tc>
          <w:tcPr>
            <w:tcW w:w="52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72802" w:rsidRPr="00B3048F" w:rsidRDefault="00C72802" w:rsidP="00255E4C">
            <w:pPr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00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</w:tr>
      <w:tr w:rsidR="00C72802" w:rsidRPr="00B3048F" w:rsidTr="00255E4C">
        <w:trPr>
          <w:gridAfter w:val="2"/>
          <w:wAfter w:w="4897" w:type="dxa"/>
          <w:trHeight w:val="162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7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Характеристика предприятия, здания, сооружения или виды работ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Номер частей, глав, таблиц, процентов, параграфов и пунктов указаний к разделу Справочника базовых цен на проектные и изыскательские работы для строительства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 xml:space="preserve">Расчет стоимости: </w:t>
            </w:r>
          </w:p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 xml:space="preserve"> (руб.)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Стоимость работ, руб.</w:t>
            </w:r>
          </w:p>
        </w:tc>
      </w:tr>
      <w:tr w:rsidR="00C72802" w:rsidRPr="00B3048F" w:rsidTr="00255E4C">
        <w:trPr>
          <w:gridAfter w:val="2"/>
          <w:wAfter w:w="4897" w:type="dxa"/>
          <w:trHeight w:val="338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  <w:highlight w:val="yellow"/>
              </w:rPr>
            </w:pPr>
            <w:r w:rsidRPr="00B3048F"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47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  <w:highlight w:val="yellow"/>
              </w:rPr>
            </w:pPr>
            <w:r w:rsidRPr="00B3048F">
              <w:rPr>
                <w:sz w:val="22"/>
                <w:szCs w:val="22"/>
              </w:rPr>
              <w:t>Выполнение инженерно-изыскательских работ и разработка проектной и рабочей документации на реконструкцию объектов ЦКС «Железногорск», площадка №2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 xml:space="preserve">Справочник базовых цен </w:t>
            </w:r>
          </w:p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на _____</w:t>
            </w:r>
          </w:p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C72802" w:rsidRPr="00B3048F" w:rsidTr="00255E4C">
        <w:trPr>
          <w:gridAfter w:val="2"/>
          <w:wAfter w:w="4897" w:type="dxa"/>
          <w:trHeight w:val="551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47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Выполнение работ, не учтенных в Справочнике базовых цен _____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Приложение № 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</w:p>
        </w:tc>
      </w:tr>
      <w:tr w:rsidR="00C72802" w:rsidRPr="00B3048F" w:rsidTr="00255E4C">
        <w:trPr>
          <w:gridAfter w:val="2"/>
          <w:wAfter w:w="4897" w:type="dxa"/>
          <w:trHeight w:val="417"/>
        </w:trPr>
        <w:tc>
          <w:tcPr>
            <w:tcW w:w="1318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Итого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72802" w:rsidRPr="00B3048F" w:rsidRDefault="00C72802" w:rsidP="00255E4C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</w:p>
        </w:tc>
      </w:tr>
      <w:tr w:rsidR="00C72802" w:rsidRPr="00B3048F" w:rsidTr="00255E4C">
        <w:trPr>
          <w:gridAfter w:val="2"/>
          <w:wAfter w:w="4897" w:type="dxa"/>
          <w:trHeight w:val="348"/>
        </w:trPr>
        <w:tc>
          <w:tcPr>
            <w:tcW w:w="1530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02" w:rsidRPr="00B3048F" w:rsidRDefault="00C72802" w:rsidP="00255E4C">
            <w:pPr>
              <w:rPr>
                <w:b/>
                <w:bCs/>
                <w:sz w:val="22"/>
                <w:szCs w:val="22"/>
                <w:highlight w:val="yellow"/>
              </w:rPr>
            </w:pPr>
          </w:p>
        </w:tc>
      </w:tr>
      <w:tr w:rsidR="00C72802" w:rsidRPr="00B3048F" w:rsidTr="00255E4C">
        <w:trPr>
          <w:trHeight w:val="288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72802" w:rsidRPr="00B3048F" w:rsidRDefault="00C72802" w:rsidP="00255E4C"/>
        </w:tc>
        <w:tc>
          <w:tcPr>
            <w:tcW w:w="47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Составил: Инженер-сметчик</w:t>
            </w:r>
          </w:p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72802" w:rsidRPr="00B3048F" w:rsidRDefault="00C72802" w:rsidP="00255E4C">
            <w:pPr>
              <w:rPr>
                <w:color w:val="000000"/>
                <w:sz w:val="22"/>
                <w:szCs w:val="22"/>
              </w:rPr>
            </w:pPr>
            <w:r w:rsidRPr="00B3048F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72802" w:rsidRPr="00B3048F" w:rsidRDefault="00C72802" w:rsidP="00255E4C">
            <w:pPr>
              <w:rPr>
                <w:color w:val="000000"/>
              </w:rPr>
            </w:pPr>
          </w:p>
        </w:tc>
        <w:tc>
          <w:tcPr>
            <w:tcW w:w="65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72802" w:rsidRPr="00B3048F" w:rsidRDefault="00C72802" w:rsidP="00255E4C"/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72802" w:rsidRPr="00B3048F" w:rsidRDefault="00C72802" w:rsidP="00255E4C"/>
        </w:tc>
      </w:tr>
    </w:tbl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jc w:val="right"/>
      </w:pP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r w:rsidRPr="00B3048F">
        <w:rPr>
          <w:color w:val="000000" w:themeColor="text1"/>
        </w:rPr>
        <w:br w:type="page"/>
      </w: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  <w:sectPr w:rsidR="00C72802" w:rsidRPr="00B3048F" w:rsidSect="006F34CC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r w:rsidRPr="00B3048F">
        <w:rPr>
          <w:color w:val="000000" w:themeColor="text1"/>
        </w:rPr>
        <w:lastRenderedPageBreak/>
        <w:t xml:space="preserve">Приложение № </w:t>
      </w:r>
      <w:r>
        <w:rPr>
          <w:color w:val="000000" w:themeColor="text1"/>
        </w:rPr>
        <w:t>3</w:t>
      </w:r>
    </w:p>
    <w:p w:rsidR="00C72802" w:rsidRPr="00B3048F" w:rsidRDefault="00C72802" w:rsidP="00C72802">
      <w:pPr>
        <w:tabs>
          <w:tab w:val="left" w:pos="2355"/>
        </w:tabs>
        <w:ind w:left="5954"/>
        <w:jc w:val="both"/>
        <w:rPr>
          <w:color w:val="000000" w:themeColor="text1"/>
        </w:rPr>
      </w:pPr>
      <w:r w:rsidRPr="00B3048F">
        <w:rPr>
          <w:color w:val="000000" w:themeColor="text1"/>
        </w:rPr>
        <w:t>к Договору № ________________</w:t>
      </w:r>
    </w:p>
    <w:p w:rsidR="00C72802" w:rsidRPr="00B3048F" w:rsidRDefault="00C72802" w:rsidP="00C72802">
      <w:pPr>
        <w:ind w:left="5954"/>
        <w:rPr>
          <w:color w:val="000000" w:themeColor="text1"/>
        </w:rPr>
      </w:pPr>
      <w:r w:rsidRPr="00B3048F">
        <w:rPr>
          <w:color w:val="000000" w:themeColor="text1"/>
        </w:rPr>
        <w:t>от «_____»_________202__г.</w:t>
      </w:r>
    </w:p>
    <w:p w:rsidR="00C72802" w:rsidRPr="00B3048F" w:rsidRDefault="00C72802" w:rsidP="00C72802">
      <w:pPr>
        <w:ind w:left="5670"/>
        <w:jc w:val="both"/>
        <w:rPr>
          <w:rFonts w:eastAsia="Calibri"/>
          <w:color w:val="000000" w:themeColor="text1"/>
        </w:rPr>
      </w:pPr>
    </w:p>
    <w:tbl>
      <w:tblPr>
        <w:tblW w:w="988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082"/>
        <w:gridCol w:w="4799"/>
      </w:tblGrid>
      <w:tr w:rsidR="00C72802" w:rsidRPr="00B3048F" w:rsidTr="00255E4C">
        <w:trPr>
          <w:trHeight w:val="1633"/>
        </w:trPr>
        <w:tc>
          <w:tcPr>
            <w:tcW w:w="5082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СОГЛАСОВАНО</w:t>
            </w: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  <w:r w:rsidRPr="00B3048F">
              <w:rPr>
                <w:bCs/>
                <w:iCs/>
              </w:rPr>
              <w:t xml:space="preserve">_______________ </w:t>
            </w:r>
          </w:p>
        </w:tc>
        <w:tc>
          <w:tcPr>
            <w:tcW w:w="4799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УТВЕРЖДАЮ</w:t>
            </w: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 xml:space="preserve">Начальник обособленного структурного подразделения станции спутниковой связи «Владимир» </w:t>
            </w: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B3048F">
              <w:rPr>
                <w:color w:val="000000" w:themeColor="text1"/>
              </w:rPr>
              <w:t xml:space="preserve">_________________ </w:t>
            </w:r>
            <w:r w:rsidRPr="00A5023B">
              <w:rPr>
                <w:rFonts w:eastAsia="Calibri"/>
                <w:lang w:eastAsia="en-US"/>
              </w:rPr>
              <w:t>С.С. Кондрашов</w:t>
            </w:r>
          </w:p>
          <w:p w:rsidR="00C72802" w:rsidRPr="00B3048F" w:rsidRDefault="00C72802" w:rsidP="00255E4C">
            <w:pPr>
              <w:tabs>
                <w:tab w:val="left" w:pos="0"/>
                <w:tab w:val="left" w:pos="2835"/>
              </w:tabs>
              <w:jc w:val="both"/>
              <w:rPr>
                <w:color w:val="000000" w:themeColor="text1"/>
              </w:rPr>
            </w:pPr>
          </w:p>
        </w:tc>
      </w:tr>
    </w:tbl>
    <w:p w:rsidR="00C72802" w:rsidRPr="00B3048F" w:rsidRDefault="00C72802" w:rsidP="00C72802">
      <w:pPr>
        <w:ind w:left="5670"/>
        <w:jc w:val="both"/>
        <w:rPr>
          <w:rFonts w:eastAsia="Calibri"/>
          <w:color w:val="000000" w:themeColor="text1"/>
        </w:rPr>
      </w:pP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pBdr>
          <w:bottom w:val="single" w:sz="12" w:space="1" w:color="auto"/>
        </w:pBd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Форма</w:t>
      </w: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Акт сдачи-приемки Документации от ____202_г.</w:t>
      </w: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  <w:r w:rsidRPr="00B3048F">
        <w:rPr>
          <w:b/>
          <w:color w:val="000000" w:themeColor="text1"/>
        </w:rPr>
        <w:t>по Договору № ___________ от «____» ____________ 202_г.</w:t>
      </w: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ind w:firstLine="720"/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Федеральное государственное унитарное предприятие «Космическая связь» (ГП КС), именуемое в дальнейшем «Заказчик», в лице ___________________, действующего на основании __________________, с одной стороны, ________________________________ «___________________________» (_______ «___________________________»), именуемое в дальнейшем «Подрядчик», в лице _________________ _____________ __________ _________ ___________, с другой стороны, вместе именуемые «Стороны», удостоверяем, что Подрядчик подготовил и передал Заказчику </w:t>
      </w:r>
      <w:r>
        <w:rPr>
          <w:color w:val="000000" w:themeColor="text1"/>
        </w:rPr>
        <w:t>документацию</w:t>
      </w:r>
      <w:r w:rsidRPr="00B3048F">
        <w:rPr>
          <w:color w:val="000000" w:themeColor="text1"/>
        </w:rPr>
        <w:t xml:space="preserve"> на реконструкцию </w:t>
      </w:r>
      <w:r w:rsidRPr="007C1A58">
        <w:t>технического здания №</w:t>
      </w:r>
      <w:r w:rsidRPr="007C1A58">
        <w:rPr>
          <w:lang w:val="en-US"/>
        </w:rPr>
        <w:t> </w:t>
      </w:r>
      <w:r w:rsidRPr="007C1A58">
        <w:t>4 на территории ССС «Владимир»</w:t>
      </w:r>
      <w:r>
        <w:rPr>
          <w:color w:val="000000" w:themeColor="text1"/>
        </w:rPr>
        <w:t>:</w:t>
      </w:r>
    </w:p>
    <w:p w:rsidR="00C72802" w:rsidRPr="00B3048F" w:rsidRDefault="00C72802" w:rsidP="00C72802">
      <w:pPr>
        <w:ind w:firstLine="720"/>
        <w:jc w:val="both"/>
        <w:rPr>
          <w:color w:val="000000" w:themeColor="text1"/>
        </w:rPr>
      </w:pPr>
    </w:p>
    <w:p w:rsidR="00C72802" w:rsidRPr="00B3048F" w:rsidRDefault="00C72802" w:rsidP="00C72802">
      <w:pPr>
        <w:tabs>
          <w:tab w:val="left" w:pos="5351"/>
        </w:tabs>
        <w:jc w:val="both"/>
        <w:rPr>
          <w:color w:val="000000" w:themeColor="text1"/>
        </w:rPr>
      </w:pPr>
      <w:r w:rsidRPr="00B3048F">
        <w:rPr>
          <w:color w:val="000000" w:themeColor="text1"/>
        </w:rPr>
        <w:t>Подрядчик передал Заказчику:</w:t>
      </w:r>
      <w:r w:rsidRPr="00B3048F">
        <w:rPr>
          <w:color w:val="000000" w:themeColor="text1"/>
        </w:rPr>
        <w:tab/>
      </w:r>
    </w:p>
    <w:p w:rsidR="00C72802" w:rsidRPr="00B3048F" w:rsidRDefault="00C72802" w:rsidP="00C72802">
      <w:pPr>
        <w:numPr>
          <w:ilvl w:val="0"/>
          <w:numId w:val="2"/>
        </w:num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Документация </w:t>
      </w:r>
      <w:r>
        <w:rPr>
          <w:color w:val="000000" w:themeColor="text1"/>
        </w:rPr>
        <w:t xml:space="preserve">________________ </w:t>
      </w:r>
      <w:r w:rsidRPr="00B3048F">
        <w:rPr>
          <w:color w:val="000000" w:themeColor="text1"/>
        </w:rPr>
        <w:t xml:space="preserve">№___________ на бумажном носителе – </w:t>
      </w:r>
      <w:r>
        <w:rPr>
          <w:color w:val="000000" w:themeColor="text1"/>
        </w:rPr>
        <w:t>____</w:t>
      </w:r>
      <w:r w:rsidRPr="00B3048F">
        <w:rPr>
          <w:color w:val="000000" w:themeColor="text1"/>
        </w:rPr>
        <w:t xml:space="preserve"> экземпляр</w:t>
      </w:r>
      <w:r>
        <w:rPr>
          <w:color w:val="000000" w:themeColor="text1"/>
        </w:rPr>
        <w:t>__</w:t>
      </w:r>
      <w:r w:rsidRPr="00B3048F">
        <w:rPr>
          <w:color w:val="000000" w:themeColor="text1"/>
        </w:rPr>
        <w:t>.</w:t>
      </w:r>
    </w:p>
    <w:p w:rsidR="00C72802" w:rsidRPr="00B3048F" w:rsidRDefault="00C72802" w:rsidP="00C72802">
      <w:pPr>
        <w:numPr>
          <w:ilvl w:val="0"/>
          <w:numId w:val="2"/>
        </w:numPr>
        <w:jc w:val="both"/>
        <w:rPr>
          <w:color w:val="000000" w:themeColor="text1"/>
        </w:rPr>
      </w:pPr>
      <w:r w:rsidRPr="00B3048F">
        <w:rPr>
          <w:color w:val="000000" w:themeColor="text1"/>
        </w:rPr>
        <w:t xml:space="preserve">Документация </w:t>
      </w:r>
      <w:r>
        <w:rPr>
          <w:color w:val="000000" w:themeColor="text1"/>
        </w:rPr>
        <w:t>__________________</w:t>
      </w:r>
      <w:r w:rsidRPr="00B3048F">
        <w:rPr>
          <w:color w:val="000000" w:themeColor="text1"/>
        </w:rPr>
        <w:t xml:space="preserve">№___________ на электронном носителе – </w:t>
      </w:r>
      <w:r>
        <w:rPr>
          <w:color w:val="000000" w:themeColor="text1"/>
        </w:rPr>
        <w:t>___</w:t>
      </w:r>
      <w:r w:rsidRPr="00B3048F">
        <w:rPr>
          <w:color w:val="000000" w:themeColor="text1"/>
        </w:rPr>
        <w:t xml:space="preserve"> экземпляр</w:t>
      </w:r>
      <w:r>
        <w:rPr>
          <w:color w:val="000000" w:themeColor="text1"/>
        </w:rPr>
        <w:t>__</w:t>
      </w:r>
      <w:r w:rsidRPr="00B3048F">
        <w:rPr>
          <w:color w:val="000000" w:themeColor="text1"/>
        </w:rPr>
        <w:t>.</w:t>
      </w:r>
    </w:p>
    <w:p w:rsidR="00C72802" w:rsidRPr="00B3048F" w:rsidRDefault="00C72802" w:rsidP="00C72802">
      <w:pPr>
        <w:jc w:val="both"/>
        <w:rPr>
          <w:color w:val="000000" w:themeColor="text1"/>
        </w:rPr>
      </w:pPr>
    </w:p>
    <w:p w:rsidR="00C72802" w:rsidRPr="00B3048F" w:rsidRDefault="00C72802" w:rsidP="00C72802">
      <w:pPr>
        <w:ind w:firstLine="708"/>
        <w:jc w:val="both"/>
        <w:rPr>
          <w:color w:val="000000" w:themeColor="text1"/>
        </w:rPr>
      </w:pPr>
      <w:r w:rsidRPr="00B3048F">
        <w:rPr>
          <w:color w:val="000000" w:themeColor="text1"/>
        </w:rPr>
        <w:t>Акт составлен в 2 (двух) экземплярах по одному для каждой Стороны. Оба экземпляра имеют одинаковую юридическую силу.</w:t>
      </w:r>
    </w:p>
    <w:p w:rsidR="00C72802" w:rsidRPr="00B3048F" w:rsidRDefault="00C72802" w:rsidP="00C72802">
      <w:pPr>
        <w:ind w:firstLine="708"/>
        <w:jc w:val="both"/>
        <w:rPr>
          <w:color w:val="000000" w:themeColor="text1"/>
        </w:rPr>
      </w:pPr>
    </w:p>
    <w:p w:rsidR="00C72802" w:rsidRPr="00B3048F" w:rsidRDefault="00C72802" w:rsidP="00C72802">
      <w:pPr>
        <w:ind w:firstLine="708"/>
        <w:jc w:val="both"/>
        <w:rPr>
          <w:color w:val="000000" w:themeColor="text1"/>
        </w:rPr>
      </w:pPr>
    </w:p>
    <w:tbl>
      <w:tblPr>
        <w:tblpPr w:leftFromText="180" w:rightFromText="180" w:vertAnchor="text" w:horzAnchor="margin" w:tblpX="74" w:tblpY="194"/>
        <w:tblW w:w="10314" w:type="dxa"/>
        <w:shd w:val="clear" w:color="auto" w:fill="FFFFFF"/>
        <w:tblLook w:val="00A0" w:firstRow="1" w:lastRow="0" w:firstColumn="1" w:lastColumn="0" w:noHBand="0" w:noVBand="0"/>
      </w:tblPr>
      <w:tblGrid>
        <w:gridCol w:w="4786"/>
        <w:gridCol w:w="709"/>
        <w:gridCol w:w="4819"/>
      </w:tblGrid>
      <w:tr w:rsidR="00C72802" w:rsidRPr="00B3048F" w:rsidTr="00255E4C">
        <w:trPr>
          <w:trHeight w:val="996"/>
        </w:trPr>
        <w:tc>
          <w:tcPr>
            <w:tcW w:w="4786" w:type="dxa"/>
            <w:shd w:val="clear" w:color="auto" w:fill="FFFFFF"/>
          </w:tcPr>
          <w:p w:rsidR="00C72802" w:rsidRPr="00B3048F" w:rsidRDefault="00C72802" w:rsidP="00255E4C">
            <w:r w:rsidRPr="00B3048F">
              <w:rPr>
                <w:snapToGrid w:val="0"/>
              </w:rPr>
              <w:t>Подрядчик</w:t>
            </w:r>
          </w:p>
          <w:p w:rsidR="00C72802" w:rsidRPr="00B3048F" w:rsidRDefault="00C72802" w:rsidP="00255E4C">
            <w:pPr>
              <w:rPr>
                <w:snapToGrid w:val="0"/>
              </w:rPr>
            </w:pPr>
            <w:r w:rsidRPr="00B3048F">
              <w:rPr>
                <w:snapToGrid w:val="0"/>
              </w:rPr>
              <w:t>_________________ _____________</w:t>
            </w:r>
          </w:p>
          <w:p w:rsidR="00C72802" w:rsidRPr="00B3048F" w:rsidRDefault="00C72802" w:rsidP="00255E4C">
            <w:pPr>
              <w:rPr>
                <w:snapToGrid w:val="0"/>
              </w:rPr>
            </w:pPr>
            <w:r w:rsidRPr="00B3048F">
              <w:rPr>
                <w:snapToGrid w:val="0"/>
              </w:rPr>
              <w:t>(_______ «____________________»</w:t>
            </w:r>
          </w:p>
          <w:p w:rsidR="00C72802" w:rsidRPr="00B3048F" w:rsidRDefault="00C72802" w:rsidP="00255E4C">
            <w:pPr>
              <w:rPr>
                <w:snapToGrid w:val="0"/>
              </w:rPr>
            </w:pPr>
          </w:p>
          <w:p w:rsidR="00C72802" w:rsidRPr="00B3048F" w:rsidRDefault="00C72802" w:rsidP="00255E4C">
            <w:pPr>
              <w:rPr>
                <w:snapToGrid w:val="0"/>
              </w:rPr>
            </w:pPr>
          </w:p>
          <w:p w:rsidR="00C72802" w:rsidRPr="00B3048F" w:rsidRDefault="00C72802" w:rsidP="00255E4C">
            <w:r w:rsidRPr="00B3048F">
              <w:rPr>
                <w:snapToGrid w:val="0"/>
              </w:rPr>
              <w:t>___________________ _____________</w:t>
            </w:r>
          </w:p>
        </w:tc>
        <w:tc>
          <w:tcPr>
            <w:tcW w:w="709" w:type="dxa"/>
            <w:shd w:val="clear" w:color="auto" w:fill="FFFFFF"/>
          </w:tcPr>
          <w:p w:rsidR="00C72802" w:rsidRPr="00B3048F" w:rsidRDefault="00C72802" w:rsidP="00255E4C"/>
        </w:tc>
        <w:tc>
          <w:tcPr>
            <w:tcW w:w="4819" w:type="dxa"/>
            <w:shd w:val="clear" w:color="auto" w:fill="FFFFFF"/>
          </w:tcPr>
          <w:p w:rsidR="00C72802" w:rsidRPr="00B3048F" w:rsidRDefault="00C72802" w:rsidP="00255E4C">
            <w:r w:rsidRPr="00B3048F">
              <w:rPr>
                <w:snapToGrid w:val="0"/>
              </w:rPr>
              <w:t>Заказчик</w:t>
            </w:r>
            <w:r w:rsidRPr="00B3048F">
              <w:t xml:space="preserve"> </w:t>
            </w:r>
          </w:p>
          <w:p w:rsidR="00C72802" w:rsidRPr="00B3048F" w:rsidRDefault="00C72802" w:rsidP="00255E4C">
            <w:r w:rsidRPr="00B3048F">
              <w:t>_________________ _____________</w:t>
            </w:r>
          </w:p>
          <w:p w:rsidR="00C72802" w:rsidRPr="00B3048F" w:rsidRDefault="00C72802" w:rsidP="00255E4C">
            <w:r w:rsidRPr="00B3048F">
              <w:t>(_______ «____________________»</w:t>
            </w:r>
          </w:p>
          <w:p w:rsidR="00C72802" w:rsidRPr="00B3048F" w:rsidRDefault="00C72802" w:rsidP="00255E4C"/>
          <w:p w:rsidR="00C72802" w:rsidRPr="00B3048F" w:rsidRDefault="00C72802" w:rsidP="00255E4C"/>
          <w:p w:rsidR="00C72802" w:rsidRPr="00B3048F" w:rsidRDefault="00C72802" w:rsidP="00255E4C">
            <w:pPr>
              <w:rPr>
                <w:snapToGrid w:val="0"/>
              </w:rPr>
            </w:pPr>
            <w:r w:rsidRPr="00B3048F">
              <w:t>___________________ _____________</w:t>
            </w:r>
          </w:p>
        </w:tc>
      </w:tr>
    </w:tbl>
    <w:p w:rsidR="00C72802" w:rsidRPr="00B3048F" w:rsidRDefault="00C72802" w:rsidP="00C72802">
      <w:pPr>
        <w:ind w:firstLine="708"/>
        <w:jc w:val="both"/>
        <w:rPr>
          <w:color w:val="000000" w:themeColor="text1"/>
        </w:rPr>
      </w:pPr>
    </w:p>
    <w:p w:rsidR="00C72802" w:rsidRPr="00B3048F" w:rsidRDefault="00C72802" w:rsidP="00C72802">
      <w:pPr>
        <w:pBdr>
          <w:bottom w:val="single" w:sz="12" w:space="1" w:color="auto"/>
        </w:pBdr>
        <w:jc w:val="center"/>
        <w:rPr>
          <w:b/>
          <w:color w:val="000000" w:themeColor="text1"/>
        </w:rPr>
      </w:pPr>
    </w:p>
    <w:p w:rsidR="00C72802" w:rsidRPr="00B3048F" w:rsidRDefault="00C72802" w:rsidP="00C72802">
      <w:pPr>
        <w:jc w:val="center"/>
        <w:rPr>
          <w:b/>
          <w:color w:val="000000" w:themeColor="text1"/>
        </w:rPr>
      </w:pPr>
    </w:p>
    <w:p w:rsidR="00C72802" w:rsidRPr="00B3048F" w:rsidRDefault="00C72802" w:rsidP="00C72802">
      <w:pPr>
        <w:ind w:firstLine="708"/>
        <w:jc w:val="both"/>
        <w:rPr>
          <w:color w:val="000000" w:themeColor="text1"/>
        </w:rPr>
      </w:pPr>
      <w:r w:rsidRPr="00B3048F">
        <w:rPr>
          <w:color w:val="000000" w:themeColor="text1"/>
        </w:rPr>
        <w:br w:type="page"/>
      </w:r>
    </w:p>
    <w:p w:rsidR="00C72802" w:rsidRPr="00B3048F" w:rsidRDefault="00C72802" w:rsidP="00C72802">
      <w:pPr>
        <w:ind w:left="5670"/>
        <w:jc w:val="both"/>
        <w:rPr>
          <w:color w:val="000000" w:themeColor="text1"/>
        </w:rPr>
      </w:pPr>
      <w:r w:rsidRPr="00B3048F">
        <w:rPr>
          <w:color w:val="000000" w:themeColor="text1"/>
        </w:rPr>
        <w:lastRenderedPageBreak/>
        <w:t xml:space="preserve">Приложение № </w:t>
      </w:r>
      <w:r>
        <w:rPr>
          <w:color w:val="000000" w:themeColor="text1"/>
        </w:rPr>
        <w:t>4</w:t>
      </w:r>
    </w:p>
    <w:p w:rsidR="00C72802" w:rsidRPr="00B3048F" w:rsidRDefault="00C72802" w:rsidP="00C72802">
      <w:pPr>
        <w:ind w:left="5670"/>
        <w:jc w:val="both"/>
        <w:rPr>
          <w:color w:val="000000" w:themeColor="text1"/>
        </w:rPr>
      </w:pPr>
      <w:r w:rsidRPr="00B3048F">
        <w:rPr>
          <w:color w:val="000000" w:themeColor="text1"/>
        </w:rPr>
        <w:t>к Договору № ________________</w:t>
      </w:r>
    </w:p>
    <w:p w:rsidR="00C72802" w:rsidRPr="00B3048F" w:rsidRDefault="00C72802" w:rsidP="00C72802">
      <w:pPr>
        <w:jc w:val="center"/>
        <w:rPr>
          <w:color w:val="000000" w:themeColor="text1"/>
        </w:rPr>
      </w:pPr>
      <w:r w:rsidRPr="00B3048F">
        <w:rPr>
          <w:color w:val="000000" w:themeColor="text1"/>
        </w:rPr>
        <w:t xml:space="preserve">                                                                                  от «_____»_________202__г.</w:t>
      </w:r>
    </w:p>
    <w:p w:rsidR="00C72802" w:rsidRPr="00B3048F" w:rsidRDefault="00C72802" w:rsidP="00C72802">
      <w:pPr>
        <w:ind w:left="5670"/>
        <w:jc w:val="both"/>
        <w:rPr>
          <w:rFonts w:eastAsia="Calibri"/>
          <w:color w:val="000000" w:themeColor="text1"/>
        </w:rPr>
      </w:pPr>
    </w:p>
    <w:tbl>
      <w:tblPr>
        <w:tblW w:w="988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082"/>
        <w:gridCol w:w="4799"/>
      </w:tblGrid>
      <w:tr w:rsidR="00C72802" w:rsidRPr="00B3048F" w:rsidTr="00255E4C">
        <w:trPr>
          <w:trHeight w:val="1633"/>
        </w:trPr>
        <w:tc>
          <w:tcPr>
            <w:tcW w:w="5082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СОГЛАСОВАНО</w:t>
            </w: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jc w:val="both"/>
              <w:rPr>
                <w:bCs/>
                <w:iCs/>
              </w:rPr>
            </w:pP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  <w:r w:rsidRPr="00B3048F">
              <w:rPr>
                <w:bCs/>
                <w:iCs/>
              </w:rPr>
              <w:t xml:space="preserve">_______________ </w:t>
            </w:r>
          </w:p>
        </w:tc>
        <w:tc>
          <w:tcPr>
            <w:tcW w:w="4799" w:type="dxa"/>
          </w:tcPr>
          <w:p w:rsidR="00C72802" w:rsidRPr="00B3048F" w:rsidRDefault="00C72802" w:rsidP="00255E4C">
            <w:pPr>
              <w:jc w:val="both"/>
              <w:rPr>
                <w:color w:val="000000" w:themeColor="text1"/>
              </w:rPr>
            </w:pPr>
            <w:r w:rsidRPr="00B3048F">
              <w:rPr>
                <w:color w:val="000000" w:themeColor="text1"/>
              </w:rPr>
              <w:t>УТВЕРЖДАЮ</w:t>
            </w: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A5023B">
              <w:rPr>
                <w:rFonts w:eastAsia="Calibri"/>
                <w:lang w:eastAsia="en-US"/>
              </w:rPr>
              <w:t xml:space="preserve">Начальник обособленного структурного подразделения станции спутниковой связи «Владимир» </w:t>
            </w:r>
          </w:p>
          <w:p w:rsidR="00C72802" w:rsidRPr="00B3048F" w:rsidRDefault="00C72802" w:rsidP="00255E4C">
            <w:pPr>
              <w:rPr>
                <w:color w:val="000000" w:themeColor="text1"/>
              </w:rPr>
            </w:pPr>
          </w:p>
          <w:p w:rsidR="00C72802" w:rsidRPr="00A5023B" w:rsidRDefault="00C72802" w:rsidP="00255E4C">
            <w:pPr>
              <w:keepNext/>
              <w:jc w:val="both"/>
              <w:outlineLvl w:val="0"/>
              <w:rPr>
                <w:rFonts w:eastAsia="Calibri"/>
                <w:lang w:eastAsia="en-US"/>
              </w:rPr>
            </w:pPr>
            <w:r w:rsidRPr="00B3048F">
              <w:rPr>
                <w:color w:val="000000" w:themeColor="text1"/>
              </w:rPr>
              <w:t xml:space="preserve">_________________ </w:t>
            </w:r>
            <w:r w:rsidRPr="00A5023B">
              <w:rPr>
                <w:rFonts w:eastAsia="Calibri"/>
                <w:lang w:eastAsia="en-US"/>
              </w:rPr>
              <w:t>С.С. Кондрашов</w:t>
            </w:r>
          </w:p>
          <w:p w:rsidR="00C72802" w:rsidRPr="00B3048F" w:rsidRDefault="00C72802" w:rsidP="00255E4C">
            <w:pPr>
              <w:tabs>
                <w:tab w:val="left" w:pos="0"/>
                <w:tab w:val="left" w:pos="2835"/>
              </w:tabs>
              <w:jc w:val="both"/>
              <w:rPr>
                <w:color w:val="000000" w:themeColor="text1"/>
              </w:rPr>
            </w:pPr>
          </w:p>
        </w:tc>
      </w:tr>
    </w:tbl>
    <w:p w:rsidR="00C72802" w:rsidRPr="00B3048F" w:rsidRDefault="00C72802" w:rsidP="00C72802">
      <w:pPr>
        <w:ind w:left="5670"/>
        <w:jc w:val="both"/>
        <w:rPr>
          <w:rFonts w:eastAsia="Calibri"/>
          <w:color w:val="000000" w:themeColor="text1"/>
        </w:rPr>
      </w:pPr>
    </w:p>
    <w:p w:rsidR="00C72802" w:rsidRPr="00B3048F" w:rsidRDefault="00C72802" w:rsidP="00C72802">
      <w:pPr>
        <w:keepNext/>
        <w:jc w:val="center"/>
        <w:outlineLvl w:val="0"/>
        <w:rPr>
          <w:b/>
          <w:bCs/>
        </w:rPr>
      </w:pPr>
      <w:r w:rsidRPr="00B3048F">
        <w:rPr>
          <w:b/>
          <w:bCs/>
        </w:rPr>
        <w:t>Форма</w:t>
      </w:r>
    </w:p>
    <w:p w:rsidR="00C72802" w:rsidRPr="00B3048F" w:rsidRDefault="00C72802" w:rsidP="00C72802">
      <w:pPr>
        <w:jc w:val="center"/>
        <w:rPr>
          <w:b/>
        </w:rPr>
      </w:pPr>
      <w:r w:rsidRPr="00B3048F">
        <w:rPr>
          <w:b/>
        </w:rPr>
        <w:t>_____________________________________________________________________________</w:t>
      </w:r>
    </w:p>
    <w:p w:rsidR="00C72802" w:rsidRPr="00B3048F" w:rsidRDefault="00C72802" w:rsidP="00C72802">
      <w:pPr>
        <w:keepNext/>
        <w:jc w:val="center"/>
        <w:outlineLvl w:val="0"/>
        <w:rPr>
          <w:b/>
          <w:bCs/>
        </w:rPr>
      </w:pPr>
      <w:r w:rsidRPr="00B3048F">
        <w:rPr>
          <w:b/>
          <w:bCs/>
        </w:rPr>
        <w:t>Акт сдачи-приёмки выполненных работ</w:t>
      </w:r>
    </w:p>
    <w:p w:rsidR="00C72802" w:rsidRPr="00B3048F" w:rsidRDefault="00C72802" w:rsidP="00C72802">
      <w:pPr>
        <w:keepNext/>
        <w:jc w:val="center"/>
        <w:outlineLvl w:val="0"/>
        <w:rPr>
          <w:b/>
          <w:bCs/>
        </w:rPr>
      </w:pPr>
      <w:r w:rsidRPr="00B3048F">
        <w:rPr>
          <w:b/>
          <w:bCs/>
        </w:rPr>
        <w:t>по Договору № _____________ от «__»__________ 202_ г.</w:t>
      </w:r>
    </w:p>
    <w:p w:rsidR="00C72802" w:rsidRPr="00B3048F" w:rsidRDefault="00C72802" w:rsidP="00C72802"/>
    <w:p w:rsidR="00C72802" w:rsidRPr="00B3048F" w:rsidRDefault="00C72802" w:rsidP="00C72802">
      <w:pPr>
        <w:jc w:val="center"/>
      </w:pPr>
      <w:r w:rsidRPr="00B3048F">
        <w:t>г. Москва</w:t>
      </w:r>
      <w:r w:rsidRPr="00B3048F">
        <w:tab/>
      </w:r>
      <w:r w:rsidRPr="00B3048F">
        <w:tab/>
      </w:r>
      <w:r w:rsidRPr="00B3048F">
        <w:tab/>
      </w:r>
      <w:r w:rsidRPr="00B3048F">
        <w:tab/>
      </w:r>
      <w:r w:rsidRPr="00B3048F">
        <w:tab/>
      </w:r>
      <w:r w:rsidRPr="00B3048F">
        <w:tab/>
      </w:r>
      <w:r w:rsidRPr="00B3048F">
        <w:tab/>
      </w:r>
      <w:r w:rsidRPr="00B3048F">
        <w:tab/>
      </w:r>
      <w:r w:rsidRPr="00B3048F">
        <w:tab/>
        <w:t>«____»_________ 202_ г.</w:t>
      </w:r>
    </w:p>
    <w:p w:rsidR="00C72802" w:rsidRPr="00B3048F" w:rsidRDefault="00C72802" w:rsidP="00C72802">
      <w:pPr>
        <w:jc w:val="both"/>
      </w:pPr>
    </w:p>
    <w:p w:rsidR="00C72802" w:rsidRPr="00B3048F" w:rsidRDefault="00C72802" w:rsidP="00C72802">
      <w:pPr>
        <w:ind w:firstLine="709"/>
        <w:jc w:val="both"/>
      </w:pPr>
      <w:r w:rsidRPr="00B3048F">
        <w:t xml:space="preserve">Федеральное государственное унитарное предприятие «Космическая связь» (ГП КС), именуемое в дальнейшем «Заказчик», в лице ____________, действующего на основании _______, с одной стороны и ________________________________ «___________________________» (_______ «___________________________»), именуемое в дальнейшем «Подрядчик», в лице _________________, действующего на основании _______, именуемые вместе «Стороны», составили настоящий Акт о том, что Подрядчик передал, а Заказчик принял результат </w:t>
      </w:r>
      <w:r>
        <w:t>выполненных Р</w:t>
      </w:r>
      <w:r w:rsidRPr="00B3048F">
        <w:t xml:space="preserve">абот </w:t>
      </w:r>
      <w:r>
        <w:t xml:space="preserve">по </w:t>
      </w:r>
      <w:r w:rsidRPr="00B3048F">
        <w:t>Договор</w:t>
      </w:r>
      <w:r>
        <w:t>у</w:t>
      </w:r>
      <w:r w:rsidRPr="00B3048F">
        <w:t xml:space="preserve"> № ___________ от «__» ____________ 202_ г (далее – «Договор»)</w:t>
      </w:r>
      <w:r>
        <w:t>: _________________________________</w:t>
      </w:r>
      <w:r w:rsidRPr="00B3048F">
        <w:t>.</w:t>
      </w:r>
    </w:p>
    <w:p w:rsidR="00C72802" w:rsidRPr="00B3048F" w:rsidRDefault="00C72802" w:rsidP="00C72802">
      <w:pPr>
        <w:ind w:firstLine="709"/>
        <w:jc w:val="both"/>
      </w:pPr>
      <w:r w:rsidRPr="00B3048F">
        <w:t xml:space="preserve">Общая стоимость выполненных Работ составляет ______,___ (_______ _________ __________ и __/100) руб., </w:t>
      </w:r>
      <w:r w:rsidRPr="00B3048F">
        <w:rPr>
          <w:i/>
        </w:rPr>
        <w:t>в том числе НДС (20%) в размере ______,___ (_______ _________ __________ и __/100) руб/НДС не облагается на основании ___________</w:t>
      </w:r>
      <w:r w:rsidRPr="00B3048F">
        <w:t>.</w:t>
      </w:r>
    </w:p>
    <w:p w:rsidR="00C72802" w:rsidRPr="00B3048F" w:rsidRDefault="00C72802" w:rsidP="00C72802">
      <w:pPr>
        <w:jc w:val="both"/>
      </w:pPr>
    </w:p>
    <w:p w:rsidR="00C72802" w:rsidRPr="00B3048F" w:rsidRDefault="00C72802" w:rsidP="00C72802">
      <w:pPr>
        <w:ind w:firstLine="709"/>
        <w:jc w:val="both"/>
      </w:pPr>
      <w:r w:rsidRPr="00B3048F">
        <w:t>На дату подписания Акта Заказчик к качеству и объёму выполненных Работ претензий не имеет.</w:t>
      </w:r>
    </w:p>
    <w:p w:rsidR="00C72802" w:rsidRPr="00B3048F" w:rsidRDefault="00C72802" w:rsidP="00C72802">
      <w:pPr>
        <w:ind w:firstLine="709"/>
        <w:jc w:val="both"/>
      </w:pPr>
      <w:r w:rsidRPr="00B3048F">
        <w:t>Акт составлен в 2 (двух) экземплярах по одному для каждой Стороны. Оба экземпляра имеют одинаковую юридическую силу.</w:t>
      </w:r>
    </w:p>
    <w:p w:rsidR="00C72802" w:rsidRPr="00B3048F" w:rsidRDefault="00C72802" w:rsidP="00C72802">
      <w:pPr>
        <w:ind w:firstLine="709"/>
        <w:jc w:val="both"/>
      </w:pPr>
    </w:p>
    <w:p w:rsidR="00C72802" w:rsidRPr="00B3048F" w:rsidRDefault="00C72802" w:rsidP="00C72802">
      <w:pPr>
        <w:jc w:val="both"/>
      </w:pPr>
    </w:p>
    <w:tbl>
      <w:tblPr>
        <w:tblpPr w:leftFromText="180" w:rightFromText="180" w:vertAnchor="text" w:horzAnchor="margin" w:tblpX="74" w:tblpY="194"/>
        <w:tblW w:w="10314" w:type="dxa"/>
        <w:shd w:val="clear" w:color="auto" w:fill="FFFFFF"/>
        <w:tblLook w:val="00A0" w:firstRow="1" w:lastRow="0" w:firstColumn="1" w:lastColumn="0" w:noHBand="0" w:noVBand="0"/>
      </w:tblPr>
      <w:tblGrid>
        <w:gridCol w:w="4786"/>
        <w:gridCol w:w="709"/>
        <w:gridCol w:w="4819"/>
      </w:tblGrid>
      <w:tr w:rsidR="00C72802" w:rsidRPr="00B3048F" w:rsidTr="00255E4C">
        <w:trPr>
          <w:trHeight w:val="996"/>
        </w:trPr>
        <w:tc>
          <w:tcPr>
            <w:tcW w:w="4786" w:type="dxa"/>
            <w:shd w:val="clear" w:color="auto" w:fill="FFFFFF"/>
          </w:tcPr>
          <w:p w:rsidR="00C72802" w:rsidRPr="00B3048F" w:rsidRDefault="00C72802" w:rsidP="00255E4C">
            <w:r w:rsidRPr="00B3048F">
              <w:rPr>
                <w:snapToGrid w:val="0"/>
              </w:rPr>
              <w:t>Подрядчик</w:t>
            </w:r>
          </w:p>
          <w:p w:rsidR="00C72802" w:rsidRPr="00B3048F" w:rsidRDefault="00C72802" w:rsidP="00255E4C">
            <w:pPr>
              <w:rPr>
                <w:snapToGrid w:val="0"/>
              </w:rPr>
            </w:pPr>
            <w:r w:rsidRPr="00B3048F">
              <w:rPr>
                <w:snapToGrid w:val="0"/>
              </w:rPr>
              <w:t>_________________ _____________</w:t>
            </w:r>
          </w:p>
          <w:p w:rsidR="00C72802" w:rsidRPr="00B3048F" w:rsidRDefault="00C72802" w:rsidP="00255E4C">
            <w:pPr>
              <w:rPr>
                <w:snapToGrid w:val="0"/>
              </w:rPr>
            </w:pPr>
            <w:r w:rsidRPr="00B3048F">
              <w:rPr>
                <w:snapToGrid w:val="0"/>
              </w:rPr>
              <w:t>(_______ «____________________»</w:t>
            </w:r>
          </w:p>
          <w:p w:rsidR="00C72802" w:rsidRPr="00B3048F" w:rsidRDefault="00C72802" w:rsidP="00255E4C">
            <w:pPr>
              <w:rPr>
                <w:snapToGrid w:val="0"/>
              </w:rPr>
            </w:pPr>
          </w:p>
          <w:p w:rsidR="00C72802" w:rsidRPr="00B3048F" w:rsidRDefault="00C72802" w:rsidP="00255E4C">
            <w:pPr>
              <w:rPr>
                <w:snapToGrid w:val="0"/>
              </w:rPr>
            </w:pPr>
          </w:p>
          <w:p w:rsidR="00C72802" w:rsidRPr="00B3048F" w:rsidRDefault="00C72802" w:rsidP="00255E4C">
            <w:r w:rsidRPr="00B3048F">
              <w:rPr>
                <w:snapToGrid w:val="0"/>
              </w:rPr>
              <w:t>___________________ _____________</w:t>
            </w:r>
          </w:p>
        </w:tc>
        <w:tc>
          <w:tcPr>
            <w:tcW w:w="709" w:type="dxa"/>
            <w:shd w:val="clear" w:color="auto" w:fill="FFFFFF"/>
          </w:tcPr>
          <w:p w:rsidR="00C72802" w:rsidRPr="00B3048F" w:rsidRDefault="00C72802" w:rsidP="00255E4C"/>
        </w:tc>
        <w:tc>
          <w:tcPr>
            <w:tcW w:w="4819" w:type="dxa"/>
            <w:shd w:val="clear" w:color="auto" w:fill="FFFFFF"/>
          </w:tcPr>
          <w:p w:rsidR="00C72802" w:rsidRPr="00B3048F" w:rsidRDefault="00C72802" w:rsidP="00255E4C">
            <w:r w:rsidRPr="00B3048F">
              <w:rPr>
                <w:snapToGrid w:val="0"/>
              </w:rPr>
              <w:t>Заказчик</w:t>
            </w:r>
            <w:r w:rsidRPr="00B3048F">
              <w:t xml:space="preserve"> </w:t>
            </w:r>
          </w:p>
          <w:p w:rsidR="00C72802" w:rsidRPr="00B3048F" w:rsidRDefault="00C72802" w:rsidP="00255E4C">
            <w:r w:rsidRPr="00B3048F">
              <w:t>_________________ _____________</w:t>
            </w:r>
          </w:p>
          <w:p w:rsidR="00C72802" w:rsidRPr="00B3048F" w:rsidRDefault="00C72802" w:rsidP="00255E4C">
            <w:r w:rsidRPr="00B3048F">
              <w:t>(_______ «____________________»</w:t>
            </w:r>
          </w:p>
          <w:p w:rsidR="00C72802" w:rsidRPr="00B3048F" w:rsidRDefault="00C72802" w:rsidP="00255E4C"/>
          <w:p w:rsidR="00C72802" w:rsidRPr="00B3048F" w:rsidRDefault="00C72802" w:rsidP="00255E4C"/>
          <w:p w:rsidR="00C72802" w:rsidRPr="00B3048F" w:rsidRDefault="00C72802" w:rsidP="00255E4C">
            <w:pPr>
              <w:rPr>
                <w:snapToGrid w:val="0"/>
              </w:rPr>
            </w:pPr>
            <w:r w:rsidRPr="00B3048F">
              <w:t>___________________ _____________</w:t>
            </w:r>
          </w:p>
        </w:tc>
      </w:tr>
    </w:tbl>
    <w:p w:rsidR="00C72802" w:rsidRPr="00B3048F" w:rsidRDefault="00C72802" w:rsidP="00C72802">
      <w:pPr>
        <w:pBdr>
          <w:bottom w:val="single" w:sz="12" w:space="1" w:color="auto"/>
        </w:pBdr>
        <w:jc w:val="center"/>
        <w:rPr>
          <w:b/>
          <w:color w:val="000000" w:themeColor="text1"/>
        </w:rPr>
      </w:pPr>
    </w:p>
    <w:p w:rsidR="00C72802" w:rsidRPr="00B3048F" w:rsidRDefault="00C72802" w:rsidP="00C72802">
      <w:pPr>
        <w:rPr>
          <w:color w:val="000000" w:themeColor="text1"/>
        </w:rPr>
      </w:pPr>
    </w:p>
    <w:p w:rsidR="00C72802" w:rsidRPr="00B3048F" w:rsidRDefault="00C72802" w:rsidP="00C72802">
      <w:pPr>
        <w:widowControl w:val="0"/>
        <w:jc w:val="center"/>
      </w:pPr>
    </w:p>
    <w:p w:rsidR="00C72802" w:rsidRPr="006F34CC" w:rsidRDefault="00C72802" w:rsidP="00C72802">
      <w:pPr>
        <w:tabs>
          <w:tab w:val="left" w:pos="6495"/>
        </w:tabs>
        <w:jc w:val="center"/>
        <w:rPr>
          <w:rFonts w:eastAsia="Calibri"/>
          <w:b/>
          <w:sz w:val="28"/>
          <w:lang w:eastAsia="en-US"/>
        </w:rPr>
      </w:pPr>
    </w:p>
    <w:p w:rsidR="00A272D3" w:rsidRPr="00C72802" w:rsidRDefault="00A272D3">
      <w:pPr>
        <w:rPr>
          <w:b/>
        </w:rPr>
      </w:pPr>
      <w:bookmarkStart w:id="5" w:name="_GoBack"/>
      <w:bookmarkEnd w:id="5"/>
    </w:p>
    <w:sectPr w:rsidR="00A272D3" w:rsidRPr="00C72802" w:rsidSect="00AD739E">
      <w:headerReference w:type="even" r:id="rId13"/>
      <w:footerReference w:type="even" r:id="rId14"/>
      <w:footerReference w:type="default" r:id="rId15"/>
      <w:pgSz w:w="11906" w:h="16838" w:code="9"/>
      <w:pgMar w:top="709" w:right="707" w:bottom="142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55546399"/>
      <w:docPartObj>
        <w:docPartGallery w:val="Page Numbers (Bottom of Page)"/>
        <w:docPartUnique/>
      </w:docPartObj>
    </w:sdtPr>
    <w:sdtEndPr/>
    <w:sdtContent>
      <w:p w:rsidR="00911D28" w:rsidRPr="003E507F" w:rsidRDefault="00C72802">
        <w:pPr>
          <w:pStyle w:val="ab"/>
          <w:jc w:val="right"/>
        </w:pPr>
        <w:r w:rsidRPr="003E507F">
          <w:fldChar w:fldCharType="begin"/>
        </w:r>
        <w:r w:rsidRPr="003E507F">
          <w:instrText>PAGE   \* MERGEFORMAT</w:instrText>
        </w:r>
        <w:r w:rsidRPr="003E507F">
          <w:fldChar w:fldCharType="separate"/>
        </w:r>
        <w:r>
          <w:t>2</w:t>
        </w:r>
        <w:r w:rsidRPr="003E507F">
          <w:fldChar w:fldCharType="end"/>
        </w:r>
      </w:p>
    </w:sdtContent>
  </w:sdt>
  <w:p w:rsidR="00911D28" w:rsidRDefault="00C72802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1D28" w:rsidRDefault="00C72802">
    <w:pPr>
      <w:pStyle w:val="ab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</w:rPr>
      <w:t>28</w:t>
    </w:r>
    <w:r>
      <w:rPr>
        <w:rStyle w:val="a5"/>
      </w:rPr>
      <w:fldChar w:fldCharType="end"/>
    </w:r>
  </w:p>
  <w:p w:rsidR="00911D28" w:rsidRDefault="00C72802">
    <w:pPr>
      <w:pStyle w:val="ab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1D28" w:rsidRDefault="00C72802">
    <w:pPr>
      <w:pStyle w:val="ab"/>
      <w:framePr w:wrap="around" w:vAnchor="text" w:hAnchor="margin" w:xAlign="right" w:y="1"/>
      <w:rPr>
        <w:rStyle w:val="a5"/>
        <w:sz w:val="16"/>
        <w:szCs w:val="16"/>
      </w:rPr>
    </w:pPr>
    <w:r>
      <w:rPr>
        <w:rStyle w:val="a5"/>
        <w:sz w:val="16"/>
        <w:szCs w:val="16"/>
      </w:rPr>
      <w:fldChar w:fldCharType="begin"/>
    </w:r>
    <w:r>
      <w:rPr>
        <w:rStyle w:val="a5"/>
        <w:sz w:val="16"/>
        <w:szCs w:val="16"/>
      </w:rPr>
      <w:instrText xml:space="preserve">PAGE  </w:instrText>
    </w:r>
    <w:r>
      <w:rPr>
        <w:rStyle w:val="a5"/>
        <w:sz w:val="16"/>
        <w:szCs w:val="16"/>
      </w:rPr>
      <w:fldChar w:fldCharType="separate"/>
    </w:r>
    <w:r>
      <w:rPr>
        <w:rStyle w:val="a5"/>
        <w:sz w:val="16"/>
        <w:szCs w:val="16"/>
      </w:rPr>
      <w:t>24</w:t>
    </w:r>
    <w:r>
      <w:rPr>
        <w:rStyle w:val="a5"/>
        <w:sz w:val="16"/>
        <w:szCs w:val="16"/>
      </w:rPr>
      <w:fldChar w:fldCharType="end"/>
    </w:r>
  </w:p>
  <w:p w:rsidR="00911D28" w:rsidRDefault="00C72802">
    <w:pPr>
      <w:pStyle w:val="ab"/>
      <w:ind w:right="360"/>
      <w:rPr>
        <w:sz w:val="16"/>
        <w:szCs w:val="16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1D28" w:rsidRDefault="00C72802">
    <w:pPr>
      <w:pStyle w:val="a8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</w:rPr>
      <w:t>28</w:t>
    </w:r>
    <w:r>
      <w:rPr>
        <w:rStyle w:val="a5"/>
      </w:rPr>
      <w:fldChar w:fldCharType="end"/>
    </w:r>
  </w:p>
  <w:p w:rsidR="00911D28" w:rsidRDefault="00C72802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CB47B9"/>
    <w:multiLevelType w:val="hybridMultilevel"/>
    <w:tmpl w:val="F76C8C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1A80859"/>
    <w:multiLevelType w:val="hybridMultilevel"/>
    <w:tmpl w:val="F32A1900"/>
    <w:lvl w:ilvl="0" w:tplc="6044A99E">
      <w:start w:val="1"/>
      <w:numFmt w:val="bullet"/>
      <w:pStyle w:val="12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C462D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5C4346EC"/>
    <w:multiLevelType w:val="multilevel"/>
    <w:tmpl w:val="D7DA5F80"/>
    <w:lvl w:ilvl="0">
      <w:start w:val="1"/>
      <w:numFmt w:val="decimal"/>
      <w:suff w:val="space"/>
      <w:lvlText w:val="%1."/>
      <w:lvlJc w:val="left"/>
      <w:pPr>
        <w:ind w:left="135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4" w15:restartNumberingAfterBreak="0">
    <w:nsid w:val="72A045C6"/>
    <w:multiLevelType w:val="multilevel"/>
    <w:tmpl w:val="19AC37AE"/>
    <w:lvl w:ilvl="0">
      <w:start w:val="1"/>
      <w:numFmt w:val="decimal"/>
      <w:suff w:val="space"/>
      <w:lvlText w:val="%1."/>
      <w:lvlJc w:val="center"/>
      <w:pPr>
        <w:ind w:left="360" w:hanging="72"/>
      </w:pPr>
      <w:rPr>
        <w:rFonts w:ascii="Times New Roman" w:hAnsi="Times New Roman" w:hint="default"/>
        <w:sz w:val="24"/>
      </w:rPr>
    </w:lvl>
    <w:lvl w:ilvl="1">
      <w:start w:val="1"/>
      <w:numFmt w:val="decimal"/>
      <w:suff w:val="space"/>
      <w:lvlText w:val="%1.%2"/>
      <w:lvlJc w:val="left"/>
      <w:pPr>
        <w:ind w:left="567" w:hanging="340"/>
      </w:pPr>
      <w:rPr>
        <w:rFonts w:ascii="Times New Roman" w:hAnsi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72EA4D64"/>
    <w:multiLevelType w:val="multilevel"/>
    <w:tmpl w:val="B97AF614"/>
    <w:lvl w:ilvl="0">
      <w:start w:val="1"/>
      <w:numFmt w:val="decimal"/>
      <w:pStyle w:val="a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a0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5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2858"/>
    <w:rsid w:val="008C2858"/>
    <w:rsid w:val="00A272D3"/>
    <w:rsid w:val="00C72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423F1B-04E4-4318-89EE-3735DA7B84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C7280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page number"/>
    <w:uiPriority w:val="99"/>
    <w:rsid w:val="00C72802"/>
    <w:rPr>
      <w:rFonts w:ascii="Times New Roman" w:hAnsi="Times New Roman" w:cs="Times New Roman"/>
    </w:rPr>
  </w:style>
  <w:style w:type="paragraph" w:styleId="a6">
    <w:name w:val="Normal (Web)"/>
    <w:aliases w:val="Обычный (веб) Знак Знак,Обычный (Web) Знак Знак Знак,Обычный (Web)"/>
    <w:basedOn w:val="a1"/>
    <w:link w:val="a7"/>
    <w:uiPriority w:val="99"/>
    <w:qFormat/>
    <w:rsid w:val="00C72802"/>
    <w:pPr>
      <w:spacing w:before="100" w:beforeAutospacing="1" w:after="100" w:afterAutospacing="1"/>
    </w:pPr>
  </w:style>
  <w:style w:type="paragraph" w:styleId="a8">
    <w:name w:val="header"/>
    <w:aliases w:val="Drawing,Headerw,header odd,first,heading one,Heading,hd,header,ho,h"/>
    <w:basedOn w:val="a1"/>
    <w:link w:val="a9"/>
    <w:uiPriority w:val="99"/>
    <w:rsid w:val="00C72802"/>
    <w:pPr>
      <w:tabs>
        <w:tab w:val="center" w:pos="4153"/>
        <w:tab w:val="right" w:pos="8306"/>
      </w:tabs>
      <w:spacing w:before="120" w:after="120"/>
      <w:jc w:val="both"/>
    </w:pPr>
    <w:rPr>
      <w:rFonts w:ascii="Arial" w:hAnsi="Arial"/>
      <w:noProof/>
      <w:szCs w:val="20"/>
    </w:rPr>
  </w:style>
  <w:style w:type="character" w:customStyle="1" w:styleId="a9">
    <w:name w:val="Верхний колонтитул Знак"/>
    <w:aliases w:val="Drawing Знак,Headerw Знак,header odd Знак,first Знак,heading one Знак,Heading Знак,hd Знак,header Знак,ho Знак,h Знак"/>
    <w:basedOn w:val="a2"/>
    <w:link w:val="a8"/>
    <w:uiPriority w:val="99"/>
    <w:rsid w:val="00C72802"/>
    <w:rPr>
      <w:rFonts w:ascii="Arial" w:eastAsia="Times New Roman" w:hAnsi="Arial" w:cs="Times New Roman"/>
      <w:noProof/>
      <w:sz w:val="24"/>
      <w:szCs w:val="20"/>
      <w:lang w:eastAsia="ru-RU"/>
    </w:rPr>
  </w:style>
  <w:style w:type="character" w:customStyle="1" w:styleId="aa">
    <w:name w:val="Нижний колонтитул Знак"/>
    <w:link w:val="ab"/>
    <w:uiPriority w:val="99"/>
    <w:locked/>
    <w:rsid w:val="00C72802"/>
    <w:rPr>
      <w:noProof/>
      <w:sz w:val="24"/>
    </w:rPr>
  </w:style>
  <w:style w:type="paragraph" w:styleId="ab">
    <w:name w:val="footer"/>
    <w:basedOn w:val="a1"/>
    <w:link w:val="aa"/>
    <w:uiPriority w:val="99"/>
    <w:rsid w:val="00C72802"/>
    <w:pPr>
      <w:tabs>
        <w:tab w:val="center" w:pos="4153"/>
        <w:tab w:val="right" w:pos="8306"/>
      </w:tabs>
      <w:spacing w:after="60"/>
      <w:jc w:val="both"/>
    </w:pPr>
    <w:rPr>
      <w:rFonts w:asciiTheme="minorHAnsi" w:eastAsiaTheme="minorHAnsi" w:hAnsiTheme="minorHAnsi" w:cstheme="minorBidi"/>
      <w:noProof/>
      <w:szCs w:val="22"/>
      <w:lang w:eastAsia="en-US"/>
    </w:rPr>
  </w:style>
  <w:style w:type="character" w:customStyle="1" w:styleId="1">
    <w:name w:val="Нижний колонтитул Знак1"/>
    <w:basedOn w:val="a2"/>
    <w:uiPriority w:val="99"/>
    <w:semiHidden/>
    <w:rsid w:val="00C7280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aliases w:val="AC List 01,it_List1,Bullet List,FooterText,numbered,Paragraphe de liste1,lp1,Содержание. 2 уровень,Список с булитами,LSTBUL,Заголовок_3,Bullet_IRAO,Мой Список,Подпись рисунка,Table-Normal,RSHB_Table-Normal,List Paragraph1,Bullet Number,Dash"/>
    <w:basedOn w:val="a1"/>
    <w:link w:val="ad"/>
    <w:uiPriority w:val="34"/>
    <w:qFormat/>
    <w:rsid w:val="00C72802"/>
    <w:pPr>
      <w:ind w:left="720"/>
      <w:contextualSpacing/>
    </w:pPr>
  </w:style>
  <w:style w:type="character" w:customStyle="1" w:styleId="a7">
    <w:name w:val="Обычный (веб) Знак"/>
    <w:aliases w:val="Обычный (веб) Знак Знак Знак,Обычный (Web) Знак Знак Знак Знак,Обычный (Web) Знак"/>
    <w:link w:val="a6"/>
    <w:uiPriority w:val="99"/>
    <w:locked/>
    <w:rsid w:val="00C728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7">
    <w:name w:val="Font Style17"/>
    <w:rsid w:val="00C72802"/>
    <w:rPr>
      <w:rFonts w:ascii="Times New Roman" w:hAnsi="Times New Roman" w:cs="Times New Roman" w:hint="default"/>
      <w:spacing w:val="-10"/>
      <w:sz w:val="28"/>
      <w:szCs w:val="28"/>
    </w:rPr>
  </w:style>
  <w:style w:type="paragraph" w:styleId="ae">
    <w:name w:val="No Spacing"/>
    <w:link w:val="af"/>
    <w:uiPriority w:val="1"/>
    <w:qFormat/>
    <w:rsid w:val="00C72802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ad">
    <w:name w:val="Абзац списка Знак"/>
    <w:aliases w:val="AC List 01 Знак,it_List1 Знак,Bullet List Знак,FooterText Знак,numbered Знак,Paragraphe de liste1 Знак,lp1 Знак,Содержание. 2 уровень Знак,Список с булитами Знак,LSTBUL Знак,Заголовок_3 Знак,Bullet_IRAO Знак,Мой Список Знак,Dash Знак"/>
    <w:link w:val="ac"/>
    <w:uiPriority w:val="34"/>
    <w:locked/>
    <w:rsid w:val="00C7280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">
    <w:name w:val="Без интервала Знак"/>
    <w:link w:val="ae"/>
    <w:uiPriority w:val="1"/>
    <w:locked/>
    <w:rsid w:val="00C72802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customStyle="1" w:styleId="a">
    <w:name w:val="Заголовок Договора"/>
    <w:basedOn w:val="ac"/>
    <w:qFormat/>
    <w:rsid w:val="00C72802"/>
    <w:pPr>
      <w:numPr>
        <w:numId w:val="1"/>
      </w:numPr>
      <w:tabs>
        <w:tab w:val="num" w:pos="360"/>
        <w:tab w:val="left" w:pos="567"/>
      </w:tabs>
      <w:spacing w:before="240" w:after="120"/>
      <w:ind w:left="0" w:firstLine="0"/>
      <w:contextualSpacing w:val="0"/>
      <w:jc w:val="center"/>
    </w:pPr>
    <w:rPr>
      <w:b/>
    </w:rPr>
  </w:style>
  <w:style w:type="paragraph" w:customStyle="1" w:styleId="a0">
    <w:name w:val="Подпункт Договора"/>
    <w:basedOn w:val="a1"/>
    <w:link w:val="af0"/>
    <w:qFormat/>
    <w:rsid w:val="00C72802"/>
    <w:pPr>
      <w:numPr>
        <w:ilvl w:val="2"/>
        <w:numId w:val="1"/>
      </w:numPr>
      <w:tabs>
        <w:tab w:val="num" w:pos="1209"/>
      </w:tabs>
      <w:autoSpaceDE w:val="0"/>
      <w:autoSpaceDN w:val="0"/>
      <w:adjustRightInd w:val="0"/>
      <w:spacing w:after="120"/>
      <w:ind w:left="1134" w:hanging="567"/>
      <w:jc w:val="both"/>
    </w:pPr>
    <w:rPr>
      <w:rFonts w:eastAsia="Calibri"/>
      <w:color w:val="000000" w:themeColor="text1"/>
      <w:sz w:val="22"/>
      <w:szCs w:val="22"/>
      <w:lang w:eastAsia="en-US"/>
    </w:rPr>
  </w:style>
  <w:style w:type="paragraph" w:customStyle="1" w:styleId="2">
    <w:name w:val="???????2"/>
    <w:rsid w:val="00C72802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af1">
    <w:name w:val="ААА"/>
    <w:basedOn w:val="a1"/>
    <w:uiPriority w:val="99"/>
    <w:rsid w:val="00C72802"/>
    <w:pPr>
      <w:widowControl w:val="0"/>
      <w:shd w:val="clear" w:color="auto" w:fill="FFFFFF"/>
      <w:autoSpaceDE w:val="0"/>
      <w:autoSpaceDN w:val="0"/>
      <w:adjustRightInd w:val="0"/>
    </w:pPr>
    <w:rPr>
      <w:color w:val="0000FF"/>
      <w:sz w:val="22"/>
      <w:szCs w:val="22"/>
    </w:rPr>
  </w:style>
  <w:style w:type="paragraph" w:customStyle="1" w:styleId="12">
    <w:name w:val="ААА Табл12 *"/>
    <w:qFormat/>
    <w:rsid w:val="00C72802"/>
    <w:pPr>
      <w:widowControl w:val="0"/>
      <w:numPr>
        <w:numId w:val="3"/>
      </w:numPr>
      <w:tabs>
        <w:tab w:val="left" w:pos="284"/>
      </w:tabs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af0">
    <w:name w:val="Подпункт Договора Знак"/>
    <w:basedOn w:val="a2"/>
    <w:link w:val="a0"/>
    <w:rsid w:val="00C72802"/>
    <w:rPr>
      <w:rFonts w:ascii="Times New Roman" w:eastAsia="Calibri" w:hAnsi="Times New Roman" w:cs="Times New Roman"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package" Target="embeddings/Microsoft_Visio_Drawing1.vsdx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5.jpeg"/><Relationship Id="rId5" Type="http://schemas.openxmlformats.org/officeDocument/2006/relationships/footer" Target="footer1.xml"/><Relationship Id="rId15" Type="http://schemas.openxmlformats.org/officeDocument/2006/relationships/footer" Target="foot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6581</Words>
  <Characters>37513</Characters>
  <Application>Microsoft Office Word</Application>
  <DocSecurity>0</DocSecurity>
  <Lines>312</Lines>
  <Paragraphs>88</Paragraphs>
  <ScaleCrop>false</ScaleCrop>
  <Company/>
  <LinksUpToDate>false</LinksUpToDate>
  <CharactersWithSpaces>44006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Яковлев Виктор Викторович</dc:creator>
  <cp:keywords/>
  <dc:description/>
  <cp:lastModifiedBy>Яковлев Виктор Викторович</cp:lastModifiedBy>
  <cp:revision>2</cp:revision>
  <dcterms:created xsi:type="dcterms:W3CDTF">2023-03-10T10:50:00Z</dcterms:created>
  <dcterms:modified xsi:type="dcterms:W3CDTF">2023-03-10T10:50:00Z</dcterms:modified>
</cp:coreProperties>
</file>