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693" w:type="dxa"/>
        <w:tblLook w:val="01E0" w:firstRow="1" w:lastRow="1" w:firstColumn="1" w:lastColumn="1" w:noHBand="0" w:noVBand="0"/>
      </w:tblPr>
      <w:tblGrid>
        <w:gridCol w:w="10471"/>
        <w:gridCol w:w="222"/>
      </w:tblGrid>
      <w:tr w:rsidR="00A0015D" w:rsidRPr="00702D73" w:rsidTr="00F410B1">
        <w:tc>
          <w:tcPr>
            <w:tcW w:w="10471" w:type="dxa"/>
          </w:tcPr>
          <w:p w:rsidR="00194C91" w:rsidRPr="003C05FA" w:rsidRDefault="00194C91"/>
          <w:tbl>
            <w:tblPr>
              <w:tblW w:w="9818" w:type="dxa"/>
              <w:tblLook w:val="01E0" w:firstRow="1" w:lastRow="1" w:firstColumn="1" w:lastColumn="1" w:noHBand="0" w:noVBand="0"/>
            </w:tblPr>
            <w:tblGrid>
              <w:gridCol w:w="4716"/>
              <w:gridCol w:w="236"/>
              <w:gridCol w:w="4866"/>
            </w:tblGrid>
            <w:tr w:rsidR="00BF4BF6" w:rsidRPr="00702D73" w:rsidTr="001B25AE">
              <w:tc>
                <w:tcPr>
                  <w:tcW w:w="4716" w:type="dxa"/>
                </w:tcPr>
                <w:p w:rsidR="00BF4BF6" w:rsidRPr="00702D73" w:rsidRDefault="00523BAF" w:rsidP="00AE74D8">
                  <w:pPr>
                    <w:widowControl w:val="0"/>
                    <w:suppressAutoHyphens/>
                    <w:jc w:val="center"/>
                    <w:rPr>
                      <w:sz w:val="28"/>
                      <w:szCs w:val="28"/>
                    </w:rPr>
                  </w:pPr>
                  <w:r w:rsidRPr="009E2941">
                    <w:object w:dxaOrig="5385" w:dyaOrig="1080" w14:anchorId="786409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2.25pt;height:42.75pt" o:ole="">
                        <v:imagedata r:id="rId8" o:title=""/>
                      </v:shape>
                      <o:OLEObject Type="Embed" ProgID="PBrush" ShapeID="_x0000_i1025" DrawAspect="Content" ObjectID="_1741177406" r:id="rId9"/>
                    </w:object>
                  </w:r>
                </w:p>
              </w:tc>
              <w:tc>
                <w:tcPr>
                  <w:tcW w:w="236" w:type="dxa"/>
                </w:tcPr>
                <w:p w:rsidR="00BF4BF6" w:rsidRPr="00702D73" w:rsidRDefault="00BF4BF6" w:rsidP="00AE74D8">
                  <w:pPr>
                    <w:widowControl w:val="0"/>
                    <w:suppressAutoHyphens/>
                    <w:rPr>
                      <w:sz w:val="28"/>
                      <w:szCs w:val="28"/>
                    </w:rPr>
                  </w:pPr>
                </w:p>
              </w:tc>
              <w:tc>
                <w:tcPr>
                  <w:tcW w:w="4866" w:type="dxa"/>
                </w:tcPr>
                <w:p w:rsidR="00BF4BF6" w:rsidRPr="00702D73" w:rsidRDefault="00BF4BF6" w:rsidP="00AE74D8">
                  <w:pPr>
                    <w:widowControl w:val="0"/>
                    <w:ind w:left="16" w:firstLine="17"/>
                    <w:rPr>
                      <w:color w:val="000000"/>
                      <w:sz w:val="28"/>
                      <w:szCs w:val="28"/>
                    </w:rPr>
                  </w:pPr>
                  <w:r w:rsidRPr="00702D73">
                    <w:rPr>
                      <w:color w:val="000000"/>
                      <w:sz w:val="28"/>
                      <w:szCs w:val="28"/>
                    </w:rPr>
                    <w:t>УТВЕРЖДАЮ</w:t>
                  </w:r>
                </w:p>
                <w:p w:rsidR="000C3F6E" w:rsidRPr="00702D73" w:rsidRDefault="000C3F6E" w:rsidP="000C3F6E">
                  <w:pPr>
                    <w:widowControl w:val="0"/>
                    <w:ind w:left="16" w:firstLine="17"/>
                    <w:rPr>
                      <w:color w:val="000000"/>
                      <w:sz w:val="28"/>
                      <w:szCs w:val="28"/>
                    </w:rPr>
                  </w:pPr>
                  <w:r>
                    <w:rPr>
                      <w:color w:val="000000"/>
                      <w:sz w:val="28"/>
                      <w:szCs w:val="28"/>
                    </w:rPr>
                    <w:t>Заместитель Генерального д</w:t>
                  </w:r>
                  <w:r w:rsidRPr="00702D73">
                    <w:rPr>
                      <w:color w:val="000000"/>
                      <w:sz w:val="28"/>
                      <w:szCs w:val="28"/>
                    </w:rPr>
                    <w:t>иректор</w:t>
                  </w:r>
                  <w:r>
                    <w:rPr>
                      <w:color w:val="000000"/>
                      <w:sz w:val="28"/>
                      <w:szCs w:val="28"/>
                    </w:rPr>
                    <w:t>а</w:t>
                  </w:r>
                </w:p>
                <w:p w:rsidR="000C3F6E" w:rsidRDefault="000C3F6E" w:rsidP="000C3F6E">
                  <w:pPr>
                    <w:widowControl w:val="0"/>
                    <w:ind w:left="16" w:firstLine="17"/>
                    <w:rPr>
                      <w:color w:val="000000"/>
                      <w:sz w:val="28"/>
                      <w:szCs w:val="28"/>
                    </w:rPr>
                  </w:pPr>
                  <w:r w:rsidRPr="00702D73">
                    <w:rPr>
                      <w:color w:val="000000"/>
                      <w:sz w:val="28"/>
                      <w:szCs w:val="28"/>
                    </w:rPr>
                    <w:t>Ф</w:t>
                  </w:r>
                  <w:r>
                    <w:rPr>
                      <w:color w:val="000000"/>
                      <w:sz w:val="28"/>
                      <w:szCs w:val="28"/>
                    </w:rPr>
                    <w:t>едерального государственного унитарного предприятия</w:t>
                  </w:r>
                </w:p>
                <w:p w:rsidR="000C3F6E" w:rsidRPr="00702D73" w:rsidRDefault="000C3F6E" w:rsidP="000C3F6E">
                  <w:pPr>
                    <w:widowControl w:val="0"/>
                    <w:ind w:left="16" w:firstLine="17"/>
                    <w:rPr>
                      <w:color w:val="000000"/>
                      <w:sz w:val="28"/>
                      <w:szCs w:val="28"/>
                    </w:rPr>
                  </w:pPr>
                  <w:r w:rsidRPr="00702D73">
                    <w:rPr>
                      <w:color w:val="000000"/>
                      <w:sz w:val="28"/>
                      <w:szCs w:val="28"/>
                    </w:rPr>
                    <w:t>«Космическая связь»</w:t>
                  </w:r>
                </w:p>
                <w:p w:rsidR="000C3F6E" w:rsidRPr="00702D73" w:rsidRDefault="000C3F6E" w:rsidP="000C3F6E">
                  <w:pPr>
                    <w:widowControl w:val="0"/>
                    <w:ind w:left="459"/>
                    <w:rPr>
                      <w:color w:val="000000"/>
                      <w:sz w:val="28"/>
                      <w:szCs w:val="28"/>
                    </w:rPr>
                  </w:pPr>
                </w:p>
                <w:p w:rsidR="000C3F6E" w:rsidRPr="00702D73" w:rsidRDefault="000C3F6E" w:rsidP="000C3F6E">
                  <w:pPr>
                    <w:widowControl w:val="0"/>
                    <w:ind w:left="459"/>
                    <w:rPr>
                      <w:color w:val="000000"/>
                      <w:sz w:val="28"/>
                      <w:szCs w:val="28"/>
                    </w:rPr>
                  </w:pPr>
                </w:p>
                <w:p w:rsidR="000C3F6E" w:rsidRDefault="000C3F6E" w:rsidP="000C3F6E">
                  <w:pPr>
                    <w:widowControl w:val="0"/>
                    <w:rPr>
                      <w:color w:val="000000"/>
                      <w:sz w:val="28"/>
                      <w:szCs w:val="28"/>
                    </w:rPr>
                  </w:pPr>
                  <w:r>
                    <w:rPr>
                      <w:color w:val="000000"/>
                      <w:sz w:val="28"/>
                      <w:szCs w:val="28"/>
                    </w:rPr>
                    <w:t>____</w:t>
                  </w:r>
                  <w:r w:rsidRPr="00702D73">
                    <w:rPr>
                      <w:color w:val="000000"/>
                      <w:sz w:val="28"/>
                      <w:szCs w:val="28"/>
                    </w:rPr>
                    <w:t xml:space="preserve">_________ </w:t>
                  </w:r>
                  <w:r>
                    <w:rPr>
                      <w:color w:val="000000"/>
                      <w:sz w:val="28"/>
                      <w:szCs w:val="28"/>
                    </w:rPr>
                    <w:t>Е.Н. Троицкая</w:t>
                  </w:r>
                </w:p>
                <w:p w:rsidR="00293127" w:rsidRPr="007E6DC3" w:rsidRDefault="00293127" w:rsidP="000C3F6E">
                  <w:pPr>
                    <w:widowControl w:val="0"/>
                    <w:rPr>
                      <w:color w:val="000000"/>
                      <w:sz w:val="28"/>
                      <w:szCs w:val="28"/>
                    </w:rPr>
                  </w:pPr>
                  <w:r>
                    <w:rPr>
                      <w:color w:val="000000"/>
                      <w:sz w:val="28"/>
                      <w:szCs w:val="28"/>
                    </w:rPr>
                    <w:t xml:space="preserve">по доверенности № </w:t>
                  </w:r>
                  <w:r w:rsidR="007E6DC3">
                    <w:rPr>
                      <w:color w:val="000000"/>
                      <w:sz w:val="28"/>
                      <w:szCs w:val="28"/>
                    </w:rPr>
                    <w:t>163</w:t>
                  </w:r>
                  <w:r>
                    <w:rPr>
                      <w:color w:val="000000"/>
                      <w:sz w:val="28"/>
                      <w:szCs w:val="28"/>
                    </w:rPr>
                    <w:t xml:space="preserve"> от </w:t>
                  </w:r>
                  <w:r w:rsidR="007E6DC3">
                    <w:rPr>
                      <w:color w:val="000000"/>
                      <w:sz w:val="28"/>
                      <w:szCs w:val="28"/>
                    </w:rPr>
                    <w:t>16</w:t>
                  </w:r>
                  <w:r>
                    <w:rPr>
                      <w:color w:val="000000"/>
                      <w:sz w:val="28"/>
                      <w:szCs w:val="28"/>
                    </w:rPr>
                    <w:t>.0</w:t>
                  </w:r>
                  <w:r w:rsidR="007E6DC3">
                    <w:rPr>
                      <w:color w:val="000000"/>
                      <w:sz w:val="28"/>
                      <w:szCs w:val="28"/>
                    </w:rPr>
                    <w:t>8</w:t>
                  </w:r>
                  <w:r>
                    <w:rPr>
                      <w:color w:val="000000"/>
                      <w:sz w:val="28"/>
                      <w:szCs w:val="28"/>
                    </w:rPr>
                    <w:t>.2022</w:t>
                  </w:r>
                </w:p>
                <w:p w:rsidR="00BF4BF6" w:rsidRPr="00702D73" w:rsidRDefault="00BF4BF6" w:rsidP="00AE74D8">
                  <w:pPr>
                    <w:widowControl w:val="0"/>
                    <w:tabs>
                      <w:tab w:val="left" w:pos="3384"/>
                    </w:tabs>
                    <w:jc w:val="center"/>
                    <w:rPr>
                      <w:sz w:val="28"/>
                      <w:szCs w:val="28"/>
                    </w:rPr>
                  </w:pPr>
                </w:p>
              </w:tc>
            </w:tr>
          </w:tbl>
          <w:p w:rsidR="00A0015D" w:rsidRPr="00702D73" w:rsidRDefault="00A0015D" w:rsidP="00AE74D8">
            <w:pPr>
              <w:widowControl w:val="0"/>
              <w:suppressAutoHyphens/>
              <w:rPr>
                <w:sz w:val="28"/>
                <w:szCs w:val="28"/>
              </w:rPr>
            </w:pPr>
          </w:p>
        </w:tc>
        <w:tc>
          <w:tcPr>
            <w:tcW w:w="222" w:type="dxa"/>
          </w:tcPr>
          <w:p w:rsidR="00A0015D" w:rsidRPr="00702D73" w:rsidRDefault="00A0015D" w:rsidP="00AE74D8">
            <w:pPr>
              <w:widowControl w:val="0"/>
              <w:suppressAutoHyphens/>
              <w:rPr>
                <w:sz w:val="28"/>
                <w:szCs w:val="28"/>
              </w:rPr>
            </w:pPr>
          </w:p>
        </w:tc>
      </w:tr>
    </w:tbl>
    <w:p w:rsidR="00A0015D" w:rsidRDefault="00A0015D" w:rsidP="00AE74D8">
      <w:pPr>
        <w:widowControl w:val="0"/>
        <w:suppressAutoHyphens/>
        <w:rPr>
          <w:sz w:val="28"/>
          <w:szCs w:val="28"/>
        </w:rPr>
      </w:pPr>
    </w:p>
    <w:p w:rsidR="00A0015D" w:rsidRPr="008D7244" w:rsidRDefault="00A0015D" w:rsidP="00AE74D8">
      <w:pPr>
        <w:widowControl w:val="0"/>
        <w:suppressAutoHyphens/>
        <w:rPr>
          <w:color w:val="000000"/>
          <w:sz w:val="28"/>
          <w:szCs w:val="28"/>
        </w:rPr>
      </w:pPr>
    </w:p>
    <w:p w:rsidR="00A0015D" w:rsidRPr="00177B61" w:rsidRDefault="00A0015D" w:rsidP="00AE74D8">
      <w:pPr>
        <w:widowControl w:val="0"/>
        <w:suppressAutoHyphens/>
        <w:rPr>
          <w:color w:val="000000"/>
          <w:sz w:val="28"/>
          <w:szCs w:val="28"/>
        </w:rPr>
      </w:pPr>
    </w:p>
    <w:p w:rsidR="00A0015D" w:rsidRPr="00177B61" w:rsidRDefault="00A0015D" w:rsidP="00AE74D8">
      <w:pPr>
        <w:widowControl w:val="0"/>
        <w:suppressAutoHyphens/>
        <w:rPr>
          <w:color w:val="000000"/>
          <w:sz w:val="28"/>
          <w:szCs w:val="28"/>
        </w:rPr>
      </w:pPr>
    </w:p>
    <w:p w:rsidR="00A0015D" w:rsidRPr="00177B61" w:rsidRDefault="00A0015D" w:rsidP="00AE74D8">
      <w:pPr>
        <w:widowControl w:val="0"/>
        <w:suppressAutoHyphens/>
        <w:rPr>
          <w:color w:val="000000"/>
          <w:sz w:val="28"/>
          <w:szCs w:val="28"/>
        </w:rPr>
      </w:pPr>
    </w:p>
    <w:p w:rsidR="00A0015D" w:rsidRPr="00177B61" w:rsidRDefault="00A0015D" w:rsidP="00AE74D8">
      <w:pPr>
        <w:widowControl w:val="0"/>
        <w:suppressAutoHyphens/>
        <w:rPr>
          <w:color w:val="000000"/>
          <w:sz w:val="28"/>
          <w:szCs w:val="28"/>
        </w:rPr>
      </w:pPr>
    </w:p>
    <w:p w:rsidR="00A0015D" w:rsidRPr="00177B61" w:rsidRDefault="00A0015D" w:rsidP="00AE74D8">
      <w:pPr>
        <w:widowControl w:val="0"/>
        <w:suppressAutoHyphens/>
        <w:rPr>
          <w:color w:val="000000"/>
          <w:sz w:val="28"/>
          <w:szCs w:val="28"/>
        </w:rPr>
      </w:pPr>
    </w:p>
    <w:p w:rsidR="00A0015D" w:rsidRPr="00177B61" w:rsidRDefault="00A0015D" w:rsidP="00AE74D8">
      <w:pPr>
        <w:widowControl w:val="0"/>
        <w:suppressAutoHyphens/>
        <w:rPr>
          <w:color w:val="000000"/>
          <w:sz w:val="28"/>
          <w:szCs w:val="28"/>
        </w:rPr>
      </w:pPr>
    </w:p>
    <w:p w:rsidR="00A0015D" w:rsidRPr="00177B61" w:rsidRDefault="00A0015D" w:rsidP="00AE74D8">
      <w:pPr>
        <w:widowControl w:val="0"/>
        <w:suppressAutoHyphens/>
        <w:rPr>
          <w:color w:val="000000"/>
          <w:sz w:val="28"/>
          <w:szCs w:val="28"/>
        </w:rPr>
      </w:pPr>
    </w:p>
    <w:p w:rsidR="00A0015D" w:rsidRPr="008D7244" w:rsidRDefault="00A0015D" w:rsidP="00AE74D8">
      <w:pPr>
        <w:widowControl w:val="0"/>
        <w:suppressAutoHyphens/>
        <w:rPr>
          <w:color w:val="000000"/>
          <w:sz w:val="28"/>
          <w:szCs w:val="28"/>
        </w:rPr>
      </w:pPr>
    </w:p>
    <w:p w:rsidR="00BF4BF6" w:rsidRPr="008D7244" w:rsidRDefault="00BF4BF6" w:rsidP="00AE74D8">
      <w:pPr>
        <w:widowControl w:val="0"/>
        <w:rPr>
          <w:color w:val="000000"/>
          <w:sz w:val="28"/>
          <w:szCs w:val="28"/>
        </w:rPr>
      </w:pPr>
    </w:p>
    <w:p w:rsidR="00BE4998" w:rsidRDefault="00BF4BF6" w:rsidP="00BE4998">
      <w:pPr>
        <w:widowControl w:val="0"/>
        <w:suppressAutoHyphens/>
        <w:jc w:val="center"/>
        <w:rPr>
          <w:b/>
          <w:color w:val="000000"/>
          <w:sz w:val="28"/>
          <w:szCs w:val="28"/>
        </w:rPr>
      </w:pPr>
      <w:r w:rsidRPr="00857B4A">
        <w:rPr>
          <w:b/>
          <w:color w:val="000000"/>
          <w:sz w:val="28"/>
          <w:szCs w:val="28"/>
        </w:rPr>
        <w:t>ДОКУМЕНТАЦИЯ</w:t>
      </w:r>
      <w:r>
        <w:rPr>
          <w:b/>
          <w:color w:val="000000"/>
          <w:sz w:val="28"/>
          <w:szCs w:val="28"/>
        </w:rPr>
        <w:t xml:space="preserve"> </w:t>
      </w:r>
    </w:p>
    <w:p w:rsidR="00BF4BF6" w:rsidRPr="00857B4A" w:rsidRDefault="00523BAF" w:rsidP="00BE4998">
      <w:pPr>
        <w:widowControl w:val="0"/>
        <w:suppressAutoHyphens/>
        <w:jc w:val="center"/>
        <w:rPr>
          <w:b/>
          <w:color w:val="000000"/>
          <w:sz w:val="28"/>
          <w:szCs w:val="28"/>
        </w:rPr>
      </w:pPr>
      <w:r>
        <w:rPr>
          <w:b/>
          <w:color w:val="000000"/>
          <w:sz w:val="28"/>
          <w:szCs w:val="28"/>
        </w:rPr>
        <w:t xml:space="preserve">О ПРОВЕДЕНИИ </w:t>
      </w:r>
      <w:r w:rsidR="00D3703A">
        <w:rPr>
          <w:b/>
          <w:color w:val="000000"/>
          <w:sz w:val="28"/>
          <w:szCs w:val="28"/>
        </w:rPr>
        <w:t>ЗАПРОСА ПРЕДЛОЖЕНИЙ</w:t>
      </w:r>
      <w:r w:rsidR="00BE4998">
        <w:rPr>
          <w:b/>
          <w:color w:val="000000"/>
          <w:sz w:val="28"/>
          <w:szCs w:val="28"/>
        </w:rPr>
        <w:t xml:space="preserve"> </w:t>
      </w:r>
      <w:r w:rsidR="00BF4BF6">
        <w:rPr>
          <w:b/>
          <w:color w:val="000000"/>
          <w:sz w:val="28"/>
          <w:szCs w:val="28"/>
        </w:rPr>
        <w:t>В ЭЛЕКТРОННОЙ ФОРМЕ</w:t>
      </w:r>
      <w:r w:rsidR="00BE4998" w:rsidRPr="00BE4998">
        <w:t xml:space="preserve"> </w:t>
      </w:r>
    </w:p>
    <w:p w:rsidR="00BF4BF6" w:rsidRPr="00857B4A" w:rsidRDefault="00BF4BF6" w:rsidP="003503F6">
      <w:pPr>
        <w:widowControl w:val="0"/>
        <w:suppressAutoHyphens/>
        <w:rPr>
          <w:b/>
          <w:color w:val="000000"/>
          <w:sz w:val="28"/>
          <w:szCs w:val="28"/>
        </w:rPr>
      </w:pPr>
    </w:p>
    <w:p w:rsidR="00B25BAD" w:rsidRPr="00B25BAD" w:rsidRDefault="008B35D1" w:rsidP="00B25BAD">
      <w:pPr>
        <w:pStyle w:val="21"/>
        <w:widowControl w:val="0"/>
        <w:numPr>
          <w:ilvl w:val="0"/>
          <w:numId w:val="0"/>
        </w:numPr>
        <w:suppressAutoHyphens/>
        <w:spacing w:after="0"/>
        <w:ind w:left="567" w:hanging="567"/>
        <w:jc w:val="center"/>
        <w:rPr>
          <w:b/>
          <w:sz w:val="28"/>
          <w:szCs w:val="28"/>
        </w:rPr>
      </w:pPr>
      <w:bookmarkStart w:id="0" w:name="_Toc15890873"/>
      <w:r w:rsidRPr="008B35D1">
        <w:rPr>
          <w:b/>
          <w:sz w:val="28"/>
          <w:szCs w:val="28"/>
        </w:rPr>
        <w:t xml:space="preserve">на </w:t>
      </w:r>
      <w:r w:rsidR="00B25BAD" w:rsidRPr="00B25BAD">
        <w:rPr>
          <w:b/>
          <w:sz w:val="28"/>
          <w:szCs w:val="28"/>
        </w:rPr>
        <w:t>выполнение работ по оборудованию стенда на выставке</w:t>
      </w:r>
    </w:p>
    <w:p w:rsidR="00A0015D" w:rsidRPr="003D2D83" w:rsidRDefault="00B25BAD" w:rsidP="00B25BAD">
      <w:pPr>
        <w:pStyle w:val="21"/>
        <w:widowControl w:val="0"/>
        <w:numPr>
          <w:ilvl w:val="0"/>
          <w:numId w:val="0"/>
        </w:numPr>
        <w:suppressAutoHyphens/>
        <w:spacing w:after="0"/>
        <w:ind w:left="567" w:hanging="567"/>
        <w:jc w:val="center"/>
        <w:rPr>
          <w:b/>
          <w:w w:val="118"/>
          <w:szCs w:val="24"/>
        </w:rPr>
      </w:pPr>
      <w:r w:rsidRPr="00B25BAD">
        <w:rPr>
          <w:b/>
          <w:sz w:val="28"/>
          <w:szCs w:val="28"/>
        </w:rPr>
        <w:t xml:space="preserve"> «CABSAT 202</w:t>
      </w:r>
      <w:r>
        <w:rPr>
          <w:b/>
          <w:sz w:val="28"/>
          <w:szCs w:val="28"/>
        </w:rPr>
        <w:t>3</w:t>
      </w:r>
      <w:r w:rsidR="00AF12AA">
        <w:rPr>
          <w:b/>
          <w:sz w:val="28"/>
          <w:szCs w:val="28"/>
        </w:rPr>
        <w:t>»</w:t>
      </w:r>
      <w:r w:rsidR="00A0015D" w:rsidRPr="003D2D83">
        <w:rPr>
          <w:b/>
          <w:w w:val="118"/>
          <w:szCs w:val="24"/>
        </w:rPr>
        <w:br w:type="page"/>
      </w:r>
    </w:p>
    <w:p w:rsidR="00A0015D" w:rsidRDefault="00A0015D" w:rsidP="00AE74D8">
      <w:pPr>
        <w:widowControl w:val="0"/>
        <w:suppressAutoHyphens/>
        <w:jc w:val="center"/>
        <w:rPr>
          <w:b/>
          <w:sz w:val="28"/>
          <w:szCs w:val="28"/>
        </w:rPr>
      </w:pPr>
      <w:r w:rsidRPr="003C4CF3">
        <w:rPr>
          <w:b/>
          <w:sz w:val="28"/>
          <w:szCs w:val="28"/>
        </w:rPr>
        <w:lastRenderedPageBreak/>
        <w:t>СОДЕРЖАНИЕ</w:t>
      </w:r>
    </w:p>
    <w:p w:rsidR="00A0015D" w:rsidRPr="003C4CF3" w:rsidRDefault="00A0015D" w:rsidP="00AE74D8">
      <w:pPr>
        <w:widowControl w:val="0"/>
        <w:suppressAutoHyphens/>
        <w:jc w:val="center"/>
        <w:rPr>
          <w:b/>
          <w:sz w:val="28"/>
          <w:szCs w:val="28"/>
        </w:rPr>
      </w:pPr>
    </w:p>
    <w:tbl>
      <w:tblPr>
        <w:tblW w:w="0" w:type="auto"/>
        <w:tblLook w:val="00A0" w:firstRow="1" w:lastRow="0" w:firstColumn="1" w:lastColumn="0" w:noHBand="0" w:noVBand="0"/>
      </w:tblPr>
      <w:tblGrid>
        <w:gridCol w:w="9148"/>
        <w:gridCol w:w="633"/>
      </w:tblGrid>
      <w:tr w:rsidR="00A0015D" w:rsidTr="003503F6">
        <w:tc>
          <w:tcPr>
            <w:tcW w:w="9464" w:type="dxa"/>
          </w:tcPr>
          <w:p w:rsidR="00A0015D" w:rsidRPr="008050B4" w:rsidRDefault="00A0015D" w:rsidP="00AE74D8">
            <w:pPr>
              <w:widowControl w:val="0"/>
              <w:suppressAutoHyphens/>
              <w:spacing w:before="120"/>
              <w:jc w:val="both"/>
              <w:rPr>
                <w:sz w:val="28"/>
                <w:szCs w:val="28"/>
              </w:rPr>
            </w:pPr>
            <w:bookmarkStart w:id="1" w:name="_Toc15890874"/>
            <w:bookmarkStart w:id="2" w:name="_Toc123405431"/>
            <w:bookmarkEnd w:id="0"/>
            <w:r w:rsidRPr="008050B4">
              <w:rPr>
                <w:sz w:val="28"/>
                <w:szCs w:val="28"/>
              </w:rPr>
              <w:t>Часть 1</w:t>
            </w:r>
          </w:p>
        </w:tc>
        <w:tc>
          <w:tcPr>
            <w:tcW w:w="653" w:type="dxa"/>
          </w:tcPr>
          <w:p w:rsidR="00A0015D" w:rsidRPr="008050B4" w:rsidRDefault="00A0015D" w:rsidP="00AE74D8">
            <w:pPr>
              <w:widowControl w:val="0"/>
              <w:suppressAutoHyphens/>
              <w:spacing w:before="120"/>
              <w:jc w:val="both"/>
              <w:rPr>
                <w:sz w:val="28"/>
                <w:szCs w:val="28"/>
              </w:rPr>
            </w:pPr>
          </w:p>
        </w:tc>
      </w:tr>
      <w:tr w:rsidR="00A0015D" w:rsidTr="003503F6">
        <w:tc>
          <w:tcPr>
            <w:tcW w:w="9464" w:type="dxa"/>
          </w:tcPr>
          <w:p w:rsidR="00A0015D" w:rsidRPr="008050B4" w:rsidRDefault="00A0015D" w:rsidP="00541741">
            <w:pPr>
              <w:pStyle w:val="affff3"/>
              <w:widowControl w:val="0"/>
              <w:numPr>
                <w:ilvl w:val="0"/>
                <w:numId w:val="25"/>
              </w:numPr>
              <w:tabs>
                <w:tab w:val="left" w:pos="299"/>
              </w:tabs>
              <w:suppressAutoHyphens/>
              <w:spacing w:before="120"/>
              <w:ind w:left="0" w:firstLine="0"/>
              <w:jc w:val="both"/>
              <w:rPr>
                <w:sz w:val="28"/>
                <w:szCs w:val="28"/>
              </w:rPr>
            </w:pPr>
            <w:r w:rsidRPr="008050B4">
              <w:rPr>
                <w:sz w:val="28"/>
                <w:szCs w:val="28"/>
              </w:rPr>
              <w:t>Термины и определения</w:t>
            </w:r>
          </w:p>
        </w:tc>
        <w:tc>
          <w:tcPr>
            <w:tcW w:w="653" w:type="dxa"/>
          </w:tcPr>
          <w:p w:rsidR="00A0015D" w:rsidRPr="008050B4" w:rsidRDefault="00A0015D" w:rsidP="00AE74D8">
            <w:pPr>
              <w:widowControl w:val="0"/>
              <w:suppressAutoHyphens/>
              <w:spacing w:before="120"/>
              <w:jc w:val="both"/>
              <w:rPr>
                <w:sz w:val="28"/>
                <w:szCs w:val="28"/>
              </w:rPr>
            </w:pPr>
          </w:p>
        </w:tc>
      </w:tr>
      <w:tr w:rsidR="00A0015D" w:rsidTr="003503F6">
        <w:tc>
          <w:tcPr>
            <w:tcW w:w="9464" w:type="dxa"/>
          </w:tcPr>
          <w:p w:rsidR="00A0015D" w:rsidRPr="008050B4" w:rsidRDefault="00A0015D" w:rsidP="00541741">
            <w:pPr>
              <w:pStyle w:val="affff3"/>
              <w:widowControl w:val="0"/>
              <w:numPr>
                <w:ilvl w:val="0"/>
                <w:numId w:val="25"/>
              </w:numPr>
              <w:tabs>
                <w:tab w:val="left" w:pos="299"/>
              </w:tabs>
              <w:suppressAutoHyphens/>
              <w:spacing w:before="120"/>
              <w:ind w:left="0" w:firstLine="0"/>
              <w:jc w:val="both"/>
              <w:rPr>
                <w:sz w:val="28"/>
                <w:szCs w:val="28"/>
              </w:rPr>
            </w:pPr>
            <w:r w:rsidRPr="008050B4">
              <w:rPr>
                <w:sz w:val="28"/>
                <w:szCs w:val="28"/>
              </w:rPr>
              <w:t>Общие положения</w:t>
            </w:r>
          </w:p>
        </w:tc>
        <w:tc>
          <w:tcPr>
            <w:tcW w:w="653" w:type="dxa"/>
          </w:tcPr>
          <w:p w:rsidR="00A0015D" w:rsidRPr="008050B4" w:rsidRDefault="00A0015D" w:rsidP="00AE74D8">
            <w:pPr>
              <w:widowControl w:val="0"/>
              <w:suppressAutoHyphens/>
              <w:spacing w:before="120"/>
              <w:jc w:val="both"/>
              <w:rPr>
                <w:sz w:val="28"/>
                <w:szCs w:val="28"/>
              </w:rPr>
            </w:pPr>
          </w:p>
        </w:tc>
      </w:tr>
      <w:tr w:rsidR="00A0015D" w:rsidTr="003503F6">
        <w:tc>
          <w:tcPr>
            <w:tcW w:w="9464" w:type="dxa"/>
          </w:tcPr>
          <w:p w:rsidR="00A0015D" w:rsidRPr="008050B4" w:rsidRDefault="00A0015D" w:rsidP="00C46E2D">
            <w:pPr>
              <w:pStyle w:val="affff3"/>
              <w:widowControl w:val="0"/>
              <w:numPr>
                <w:ilvl w:val="0"/>
                <w:numId w:val="25"/>
              </w:numPr>
              <w:tabs>
                <w:tab w:val="left" w:pos="299"/>
              </w:tabs>
              <w:suppressAutoHyphens/>
              <w:spacing w:before="120"/>
              <w:ind w:left="0" w:firstLine="0"/>
              <w:jc w:val="both"/>
              <w:rPr>
                <w:sz w:val="28"/>
                <w:szCs w:val="28"/>
              </w:rPr>
            </w:pPr>
            <w:r w:rsidRPr="008050B4">
              <w:rPr>
                <w:sz w:val="28"/>
                <w:szCs w:val="28"/>
              </w:rPr>
              <w:t>Требования к участникам процедуры закупки</w:t>
            </w:r>
            <w:r w:rsidR="00735285">
              <w:rPr>
                <w:sz w:val="28"/>
                <w:szCs w:val="28"/>
              </w:rPr>
              <w:t xml:space="preserve"> </w:t>
            </w:r>
          </w:p>
        </w:tc>
        <w:tc>
          <w:tcPr>
            <w:tcW w:w="653" w:type="dxa"/>
          </w:tcPr>
          <w:p w:rsidR="00A0015D" w:rsidRPr="008050B4" w:rsidRDefault="00A0015D" w:rsidP="00AE74D8">
            <w:pPr>
              <w:widowControl w:val="0"/>
              <w:suppressAutoHyphens/>
              <w:spacing w:before="120"/>
              <w:jc w:val="both"/>
              <w:rPr>
                <w:sz w:val="28"/>
                <w:szCs w:val="28"/>
              </w:rPr>
            </w:pPr>
          </w:p>
        </w:tc>
      </w:tr>
      <w:tr w:rsidR="00A0015D" w:rsidTr="003503F6">
        <w:tc>
          <w:tcPr>
            <w:tcW w:w="9464" w:type="dxa"/>
          </w:tcPr>
          <w:p w:rsidR="00A0015D" w:rsidRPr="008050B4" w:rsidRDefault="00A0015D" w:rsidP="00C46E2D">
            <w:pPr>
              <w:pStyle w:val="affff3"/>
              <w:widowControl w:val="0"/>
              <w:numPr>
                <w:ilvl w:val="0"/>
                <w:numId w:val="25"/>
              </w:numPr>
              <w:tabs>
                <w:tab w:val="left" w:pos="299"/>
              </w:tabs>
              <w:suppressAutoHyphens/>
              <w:spacing w:before="120"/>
              <w:ind w:left="0" w:firstLine="0"/>
              <w:jc w:val="both"/>
              <w:rPr>
                <w:sz w:val="28"/>
                <w:szCs w:val="28"/>
              </w:rPr>
            </w:pPr>
            <w:r w:rsidRPr="008050B4">
              <w:rPr>
                <w:sz w:val="28"/>
                <w:szCs w:val="28"/>
              </w:rPr>
              <w:t xml:space="preserve">Требования </w:t>
            </w:r>
            <w:r w:rsidR="00C46E2D">
              <w:rPr>
                <w:sz w:val="28"/>
                <w:szCs w:val="28"/>
              </w:rPr>
              <w:t xml:space="preserve">к содержанию, форме, оформлению, </w:t>
            </w:r>
            <w:r w:rsidRPr="008050B4">
              <w:rPr>
                <w:sz w:val="28"/>
                <w:szCs w:val="28"/>
              </w:rPr>
              <w:t>составу заявки</w:t>
            </w:r>
            <w:r w:rsidR="00AD09C1">
              <w:rPr>
                <w:sz w:val="28"/>
                <w:szCs w:val="28"/>
              </w:rPr>
              <w:t xml:space="preserve"> и </w:t>
            </w:r>
            <w:r w:rsidR="00AD09C1" w:rsidRPr="00C46E2D">
              <w:rPr>
                <w:sz w:val="28"/>
                <w:szCs w:val="28"/>
              </w:rPr>
              <w:t xml:space="preserve">заключение </w:t>
            </w:r>
            <w:r w:rsidR="00735285" w:rsidRPr="00C46E2D">
              <w:rPr>
                <w:sz w:val="28"/>
                <w:szCs w:val="28"/>
              </w:rPr>
              <w:t>договора</w:t>
            </w:r>
          </w:p>
        </w:tc>
        <w:tc>
          <w:tcPr>
            <w:tcW w:w="653" w:type="dxa"/>
          </w:tcPr>
          <w:p w:rsidR="00A0015D" w:rsidRPr="008050B4" w:rsidRDefault="00A0015D" w:rsidP="00AE74D8">
            <w:pPr>
              <w:widowControl w:val="0"/>
              <w:suppressAutoHyphens/>
              <w:spacing w:before="120"/>
              <w:jc w:val="both"/>
              <w:rPr>
                <w:sz w:val="28"/>
                <w:szCs w:val="28"/>
              </w:rPr>
            </w:pPr>
          </w:p>
        </w:tc>
      </w:tr>
      <w:tr w:rsidR="00A0015D" w:rsidTr="003503F6">
        <w:tc>
          <w:tcPr>
            <w:tcW w:w="9464" w:type="dxa"/>
          </w:tcPr>
          <w:p w:rsidR="00A0015D" w:rsidRPr="008050B4" w:rsidRDefault="00A0015D" w:rsidP="00D3703A">
            <w:pPr>
              <w:pStyle w:val="affff3"/>
              <w:widowControl w:val="0"/>
              <w:numPr>
                <w:ilvl w:val="0"/>
                <w:numId w:val="25"/>
              </w:numPr>
              <w:tabs>
                <w:tab w:val="left" w:pos="299"/>
              </w:tabs>
              <w:suppressAutoHyphens/>
              <w:spacing w:before="120"/>
              <w:ind w:left="0" w:firstLine="0"/>
              <w:jc w:val="both"/>
              <w:rPr>
                <w:sz w:val="28"/>
                <w:szCs w:val="28"/>
              </w:rPr>
            </w:pPr>
            <w:r w:rsidRPr="008050B4">
              <w:rPr>
                <w:sz w:val="28"/>
                <w:szCs w:val="28"/>
              </w:rPr>
              <w:t xml:space="preserve">Информационная карта </w:t>
            </w:r>
            <w:r w:rsidR="00D3703A">
              <w:rPr>
                <w:sz w:val="28"/>
                <w:szCs w:val="28"/>
              </w:rPr>
              <w:t>запроса предложений</w:t>
            </w:r>
          </w:p>
        </w:tc>
        <w:tc>
          <w:tcPr>
            <w:tcW w:w="653" w:type="dxa"/>
          </w:tcPr>
          <w:p w:rsidR="00A0015D" w:rsidRPr="008050B4" w:rsidRDefault="00A0015D" w:rsidP="00AE74D8">
            <w:pPr>
              <w:widowControl w:val="0"/>
              <w:suppressAutoHyphens/>
              <w:spacing w:before="120"/>
              <w:jc w:val="both"/>
              <w:rPr>
                <w:sz w:val="28"/>
                <w:szCs w:val="28"/>
              </w:rPr>
            </w:pPr>
          </w:p>
        </w:tc>
      </w:tr>
      <w:tr w:rsidR="00A0015D" w:rsidTr="003503F6">
        <w:tc>
          <w:tcPr>
            <w:tcW w:w="9464" w:type="dxa"/>
          </w:tcPr>
          <w:p w:rsidR="00A0015D" w:rsidRPr="008050B4" w:rsidRDefault="00A0015D" w:rsidP="00541741">
            <w:pPr>
              <w:pStyle w:val="affff3"/>
              <w:widowControl w:val="0"/>
              <w:numPr>
                <w:ilvl w:val="0"/>
                <w:numId w:val="25"/>
              </w:numPr>
              <w:tabs>
                <w:tab w:val="left" w:pos="299"/>
              </w:tabs>
              <w:suppressAutoHyphens/>
              <w:spacing w:before="120"/>
              <w:ind w:left="0" w:firstLine="0"/>
              <w:jc w:val="both"/>
              <w:rPr>
                <w:sz w:val="28"/>
                <w:szCs w:val="28"/>
              </w:rPr>
            </w:pPr>
            <w:r w:rsidRPr="008050B4">
              <w:rPr>
                <w:sz w:val="28"/>
                <w:szCs w:val="28"/>
              </w:rPr>
              <w:t>Образцы форм и документов</w:t>
            </w:r>
          </w:p>
        </w:tc>
        <w:tc>
          <w:tcPr>
            <w:tcW w:w="653" w:type="dxa"/>
          </w:tcPr>
          <w:p w:rsidR="00A0015D" w:rsidRPr="008050B4" w:rsidRDefault="00A0015D" w:rsidP="00AE74D8">
            <w:pPr>
              <w:widowControl w:val="0"/>
              <w:suppressAutoHyphens/>
              <w:spacing w:before="120"/>
              <w:jc w:val="both"/>
              <w:rPr>
                <w:sz w:val="28"/>
                <w:szCs w:val="28"/>
              </w:rPr>
            </w:pPr>
          </w:p>
        </w:tc>
      </w:tr>
      <w:tr w:rsidR="00A0015D" w:rsidTr="003503F6">
        <w:tc>
          <w:tcPr>
            <w:tcW w:w="9464" w:type="dxa"/>
          </w:tcPr>
          <w:p w:rsidR="00A0015D" w:rsidRPr="008050B4" w:rsidRDefault="00A0015D" w:rsidP="00AE74D8">
            <w:pPr>
              <w:widowControl w:val="0"/>
              <w:suppressAutoHyphens/>
              <w:spacing w:before="120"/>
              <w:jc w:val="both"/>
              <w:rPr>
                <w:sz w:val="28"/>
                <w:szCs w:val="28"/>
              </w:rPr>
            </w:pPr>
            <w:r w:rsidRPr="008050B4">
              <w:rPr>
                <w:sz w:val="28"/>
                <w:szCs w:val="28"/>
              </w:rPr>
              <w:t>Часть 2 «Техническая часть»</w:t>
            </w:r>
          </w:p>
        </w:tc>
        <w:tc>
          <w:tcPr>
            <w:tcW w:w="653" w:type="dxa"/>
          </w:tcPr>
          <w:p w:rsidR="00A0015D" w:rsidRPr="008050B4" w:rsidRDefault="00A0015D" w:rsidP="00AE74D8">
            <w:pPr>
              <w:widowControl w:val="0"/>
              <w:suppressAutoHyphens/>
              <w:spacing w:before="120"/>
              <w:jc w:val="both"/>
              <w:rPr>
                <w:sz w:val="28"/>
                <w:szCs w:val="28"/>
              </w:rPr>
            </w:pPr>
          </w:p>
        </w:tc>
      </w:tr>
      <w:tr w:rsidR="00A0015D" w:rsidTr="003503F6">
        <w:tc>
          <w:tcPr>
            <w:tcW w:w="9464" w:type="dxa"/>
          </w:tcPr>
          <w:p w:rsidR="00A0015D" w:rsidRPr="008050B4" w:rsidRDefault="00A0015D" w:rsidP="00AE74D8">
            <w:pPr>
              <w:widowControl w:val="0"/>
              <w:suppressAutoHyphens/>
              <w:spacing w:before="120"/>
              <w:jc w:val="both"/>
              <w:rPr>
                <w:sz w:val="28"/>
                <w:szCs w:val="28"/>
              </w:rPr>
            </w:pPr>
            <w:r w:rsidRPr="008050B4">
              <w:rPr>
                <w:sz w:val="28"/>
                <w:szCs w:val="28"/>
              </w:rPr>
              <w:t>Часть 3 «Проект договора»</w:t>
            </w:r>
          </w:p>
        </w:tc>
        <w:tc>
          <w:tcPr>
            <w:tcW w:w="653" w:type="dxa"/>
          </w:tcPr>
          <w:p w:rsidR="00A0015D" w:rsidRPr="008050B4" w:rsidRDefault="00A0015D" w:rsidP="00AE74D8">
            <w:pPr>
              <w:widowControl w:val="0"/>
              <w:suppressAutoHyphens/>
              <w:spacing w:before="120"/>
              <w:jc w:val="both"/>
              <w:rPr>
                <w:sz w:val="28"/>
                <w:szCs w:val="28"/>
              </w:rPr>
            </w:pPr>
          </w:p>
        </w:tc>
      </w:tr>
    </w:tbl>
    <w:p w:rsidR="008C7A5C" w:rsidRPr="009068B2" w:rsidRDefault="00A0015D" w:rsidP="008C7A5C">
      <w:pPr>
        <w:widowControl w:val="0"/>
        <w:suppressAutoHyphens/>
        <w:spacing w:before="120" w:after="120"/>
        <w:jc w:val="center"/>
        <w:rPr>
          <w:b/>
          <w:sz w:val="28"/>
          <w:szCs w:val="28"/>
        </w:rPr>
      </w:pPr>
      <w:r w:rsidRPr="00233446">
        <w:rPr>
          <w:sz w:val="28"/>
          <w:szCs w:val="28"/>
        </w:rPr>
        <w:br w:type="page"/>
      </w:r>
      <w:bookmarkStart w:id="3" w:name="_Toc318388609"/>
      <w:bookmarkStart w:id="4" w:name="_Toc315162221"/>
      <w:bookmarkStart w:id="5" w:name="_Toc123405453"/>
      <w:bookmarkStart w:id="6" w:name="_Ref11225299"/>
      <w:bookmarkStart w:id="7" w:name="_Ref317249938"/>
      <w:bookmarkStart w:id="8" w:name="_Ref317250097"/>
      <w:bookmarkStart w:id="9" w:name="_Ref317250449"/>
      <w:bookmarkStart w:id="10" w:name="_Ref317250478"/>
      <w:bookmarkStart w:id="11" w:name="_Ref317250543"/>
      <w:bookmarkStart w:id="12" w:name="_Ref317250574"/>
      <w:bookmarkStart w:id="13" w:name="_Ref317250613"/>
      <w:bookmarkStart w:id="14" w:name="_Ref317250658"/>
      <w:bookmarkStart w:id="15" w:name="_Ref317250794"/>
      <w:bookmarkStart w:id="16" w:name="_Ref317250824"/>
      <w:bookmarkStart w:id="17" w:name="_Ref317250960"/>
      <w:bookmarkStart w:id="18" w:name="_Ref317251687"/>
      <w:bookmarkStart w:id="19" w:name="_Ref317251859"/>
      <w:bookmarkStart w:id="20" w:name="_Ref317251922"/>
      <w:bookmarkStart w:id="21" w:name="_Ref317252010"/>
      <w:bookmarkStart w:id="22" w:name="_Ref317252139"/>
      <w:bookmarkStart w:id="23" w:name="_Ref317252218"/>
      <w:bookmarkStart w:id="24" w:name="_Ref317252248"/>
      <w:bookmarkStart w:id="25" w:name="_Ref317252368"/>
      <w:bookmarkStart w:id="26" w:name="_Ref317252507"/>
      <w:bookmarkStart w:id="27" w:name="_Ref317252621"/>
      <w:bookmarkStart w:id="28" w:name="_Ref317252703"/>
      <w:bookmarkStart w:id="29" w:name="_Ref317252728"/>
      <w:bookmarkStart w:id="30" w:name="_Ref317252748"/>
      <w:bookmarkStart w:id="31" w:name="_Ref317253259"/>
      <w:bookmarkStart w:id="32" w:name="_Ref317253402"/>
      <w:bookmarkStart w:id="33" w:name="_Ref317253410"/>
      <w:bookmarkStart w:id="34" w:name="_Ref317253440"/>
      <w:bookmarkStart w:id="35" w:name="_Ref317253501"/>
      <w:bookmarkStart w:id="36" w:name="_Ref317253520"/>
      <w:bookmarkStart w:id="37" w:name="_Ref317253546"/>
      <w:bookmarkStart w:id="38" w:name="_Ref317253575"/>
      <w:bookmarkStart w:id="39" w:name="_Ref317253625"/>
      <w:bookmarkStart w:id="40" w:name="_Ref317253730"/>
      <w:bookmarkStart w:id="41" w:name="_Ref317253746"/>
      <w:bookmarkStart w:id="42" w:name="_Ref317253837"/>
      <w:bookmarkStart w:id="43" w:name="_Ref317253860"/>
      <w:bookmarkStart w:id="44" w:name="_Ref317253928"/>
      <w:bookmarkStart w:id="45" w:name="_Ref317253950"/>
      <w:bookmarkStart w:id="46" w:name="_Ref317254150"/>
      <w:bookmarkStart w:id="47" w:name="_Ref317254376"/>
      <w:bookmarkStart w:id="48" w:name="_Ref317254587"/>
      <w:bookmarkStart w:id="49" w:name="_Ref317254624"/>
      <w:bookmarkStart w:id="50" w:name="_Ref317254668"/>
      <w:bookmarkStart w:id="51" w:name="_Ref317254811"/>
      <w:bookmarkStart w:id="52" w:name="_Ref317254962"/>
      <w:bookmarkStart w:id="53" w:name="_Ref317254984"/>
      <w:bookmarkStart w:id="54" w:name="_Ref317255052"/>
      <w:bookmarkStart w:id="55" w:name="_Ref317255067"/>
      <w:bookmarkStart w:id="56" w:name="_Ref317255152"/>
      <w:bookmarkStart w:id="57" w:name="_Ref317255544"/>
      <w:bookmarkStart w:id="58" w:name="_Ref317255710"/>
      <w:bookmarkStart w:id="59" w:name="_Ref317255807"/>
      <w:bookmarkStart w:id="60" w:name="_Ref317256048"/>
      <w:bookmarkStart w:id="61" w:name="_Ref317256158"/>
      <w:bookmarkStart w:id="62" w:name="_Ref317256294"/>
      <w:bookmarkStart w:id="63" w:name="_Ref317256304"/>
      <w:bookmarkStart w:id="64" w:name="_Ref317256340"/>
      <w:bookmarkStart w:id="65" w:name="_Ref317256731"/>
      <w:bookmarkStart w:id="66" w:name="_Ref317257275"/>
      <w:bookmarkStart w:id="67" w:name="_Ref317257316"/>
      <w:bookmarkStart w:id="68" w:name="_Ref317257380"/>
      <w:bookmarkStart w:id="69" w:name="_Ref317257480"/>
      <w:bookmarkStart w:id="70" w:name="_Ref317257622"/>
      <w:bookmarkStart w:id="71" w:name="_Ref317257653"/>
      <w:bookmarkStart w:id="72" w:name="_Ref317257798"/>
      <w:bookmarkStart w:id="73" w:name="_Ref317257810"/>
      <w:bookmarkStart w:id="74" w:name="_Ref317257897"/>
      <w:bookmarkStart w:id="75" w:name="_Ref317258036"/>
      <w:bookmarkStart w:id="76" w:name="_Toc318388644"/>
      <w:bookmarkStart w:id="77" w:name="_Ref119427310"/>
      <w:bookmarkStart w:id="78" w:name="_Toc123405436"/>
      <w:bookmarkEnd w:id="1"/>
      <w:bookmarkEnd w:id="2"/>
      <w:r w:rsidR="008C7A5C" w:rsidRPr="009068B2">
        <w:rPr>
          <w:b/>
          <w:sz w:val="28"/>
          <w:szCs w:val="28"/>
        </w:rPr>
        <w:lastRenderedPageBreak/>
        <w:t>ЧАСТЬ 1</w:t>
      </w:r>
      <w:bookmarkEnd w:id="3"/>
    </w:p>
    <w:p w:rsidR="008C7A5C" w:rsidRPr="009400BA" w:rsidRDefault="008C7A5C" w:rsidP="00AC4CE8">
      <w:pPr>
        <w:pStyle w:val="affff3"/>
        <w:widowControl w:val="0"/>
        <w:numPr>
          <w:ilvl w:val="0"/>
          <w:numId w:val="32"/>
        </w:numPr>
        <w:autoSpaceDE w:val="0"/>
        <w:autoSpaceDN w:val="0"/>
        <w:adjustRightInd w:val="0"/>
        <w:spacing w:before="120" w:after="120"/>
        <w:ind w:left="448" w:hanging="448"/>
        <w:jc w:val="center"/>
        <w:rPr>
          <w:rStyle w:val="FontStyle131"/>
          <w:b/>
          <w:sz w:val="28"/>
        </w:rPr>
      </w:pPr>
      <w:r w:rsidRPr="009400BA">
        <w:rPr>
          <w:rStyle w:val="FontStyle131"/>
          <w:b/>
          <w:sz w:val="28"/>
        </w:rPr>
        <w:t>ТЕРМИНЫ И ОПРЕДЕЛЕНИЯ</w:t>
      </w:r>
      <w:bookmarkEnd w:id="4"/>
    </w:p>
    <w:p w:rsidR="00412770" w:rsidRPr="00843986" w:rsidRDefault="00412770" w:rsidP="00412770">
      <w:pPr>
        <w:pStyle w:val="ConsPlusNormal"/>
        <w:widowControl w:val="0"/>
        <w:ind w:firstLine="0"/>
        <w:jc w:val="both"/>
        <w:rPr>
          <w:rFonts w:ascii="Times New Roman" w:hAnsi="Times New Roman" w:cs="Times New Roman"/>
          <w:sz w:val="28"/>
          <w:szCs w:val="28"/>
        </w:rPr>
      </w:pPr>
      <w:r>
        <w:rPr>
          <w:rFonts w:ascii="Times New Roman" w:hAnsi="Times New Roman" w:cs="Times New Roman"/>
          <w:b/>
          <w:bCs/>
          <w:sz w:val="28"/>
          <w:szCs w:val="28"/>
        </w:rPr>
        <w:t>Документация о проведении запроса предложений</w:t>
      </w:r>
      <w:r w:rsidRPr="00843986">
        <w:rPr>
          <w:rFonts w:ascii="Times New Roman" w:hAnsi="Times New Roman" w:cs="Times New Roman"/>
          <w:bCs/>
          <w:sz w:val="28"/>
          <w:szCs w:val="28"/>
        </w:rPr>
        <w:t xml:space="preserve"> </w:t>
      </w:r>
      <w:r>
        <w:rPr>
          <w:rFonts w:ascii="Times New Roman" w:hAnsi="Times New Roman" w:cs="Times New Roman"/>
          <w:bCs/>
          <w:sz w:val="28"/>
          <w:szCs w:val="28"/>
        </w:rPr>
        <w:t xml:space="preserve">(документация о закупке, документация) </w:t>
      </w:r>
      <w:r w:rsidRPr="00843986">
        <w:rPr>
          <w:rFonts w:ascii="Times New Roman" w:hAnsi="Times New Roman" w:cs="Times New Roman"/>
          <w:bCs/>
          <w:sz w:val="28"/>
          <w:szCs w:val="28"/>
        </w:rPr>
        <w:t xml:space="preserve">- </w:t>
      </w:r>
      <w:r w:rsidRPr="00843986">
        <w:rPr>
          <w:rFonts w:ascii="Times New Roman" w:hAnsi="Times New Roman" w:cs="Times New Roman"/>
          <w:sz w:val="28"/>
          <w:szCs w:val="28"/>
        </w:rPr>
        <w:t>комплект документов, содержащих информацию по техническим, организационным и коммерческим вопросам про</w:t>
      </w:r>
      <w:r>
        <w:rPr>
          <w:rFonts w:ascii="Times New Roman" w:hAnsi="Times New Roman" w:cs="Times New Roman"/>
          <w:sz w:val="28"/>
          <w:szCs w:val="28"/>
        </w:rPr>
        <w:t>ведения запроса предложений.</w:t>
      </w:r>
    </w:p>
    <w:p w:rsidR="00412770" w:rsidRPr="009068B2" w:rsidRDefault="00412770" w:rsidP="00412770">
      <w:pPr>
        <w:pStyle w:val="Style15"/>
        <w:spacing w:line="240" w:lineRule="auto"/>
        <w:contextualSpacing/>
        <w:rPr>
          <w:rStyle w:val="FontStyle131"/>
          <w:sz w:val="28"/>
          <w:szCs w:val="28"/>
        </w:rPr>
      </w:pPr>
      <w:r w:rsidRPr="009068B2">
        <w:rPr>
          <w:b/>
          <w:color w:val="000000"/>
          <w:sz w:val="28"/>
          <w:szCs w:val="28"/>
        </w:rPr>
        <w:t>Единая информационная система (ЕИС)</w:t>
      </w:r>
      <w:r w:rsidRPr="009068B2">
        <w:rPr>
          <w:color w:val="000000"/>
          <w:sz w:val="28"/>
          <w:szCs w:val="28"/>
        </w:rPr>
        <w:t xml:space="preserve"> –</w:t>
      </w:r>
      <w:r>
        <w:rPr>
          <w:color w:val="000000"/>
          <w:sz w:val="28"/>
          <w:szCs w:val="28"/>
        </w:rPr>
        <w:t xml:space="preserve"> </w:t>
      </w:r>
      <w:r w:rsidRPr="00B251B9">
        <w:rPr>
          <w:color w:val="000000"/>
          <w:sz w:val="28"/>
          <w:szCs w:val="28"/>
        </w:rPr>
        <w:t>совокупность информации</w:t>
      </w:r>
      <w:r>
        <w:rPr>
          <w:color w:val="000000"/>
          <w:sz w:val="28"/>
          <w:szCs w:val="28"/>
        </w:rPr>
        <w:t>,</w:t>
      </w:r>
      <w:r w:rsidRPr="00B251B9">
        <w:rPr>
          <w:color w:val="000000"/>
          <w:sz w:val="28"/>
          <w:szCs w:val="28"/>
        </w:rPr>
        <w:t xml:space="preserve"> содержащейся в базах данных, информационных технологий и технических средств, обеспечивающих формирование, обработку, хранение такой информации, а также её предоставление с использованием официального сайта единой информационной системы в информационно-телекоммуникационной сети «Интернет»;</w:t>
      </w:r>
    </w:p>
    <w:p w:rsidR="00412770" w:rsidRPr="009068B2" w:rsidRDefault="00412770" w:rsidP="00412770">
      <w:pPr>
        <w:widowControl w:val="0"/>
        <w:suppressAutoHyphens/>
        <w:jc w:val="both"/>
        <w:rPr>
          <w:sz w:val="28"/>
          <w:szCs w:val="28"/>
        </w:rPr>
      </w:pPr>
      <w:r>
        <w:rPr>
          <w:b/>
          <w:sz w:val="28"/>
          <w:szCs w:val="28"/>
        </w:rPr>
        <w:t>Открытие доступа</w:t>
      </w:r>
      <w:r w:rsidRPr="009068B2">
        <w:rPr>
          <w:sz w:val="28"/>
          <w:szCs w:val="28"/>
        </w:rPr>
        <w:t xml:space="preserve"> – открытие доступа к заявкам участников, поданны</w:t>
      </w:r>
      <w:r>
        <w:rPr>
          <w:sz w:val="28"/>
          <w:szCs w:val="28"/>
        </w:rPr>
        <w:t>м</w:t>
      </w:r>
      <w:r w:rsidRPr="009068B2">
        <w:rPr>
          <w:sz w:val="28"/>
          <w:szCs w:val="28"/>
        </w:rPr>
        <w:t xml:space="preserve"> в электронной форме.</w:t>
      </w:r>
    </w:p>
    <w:p w:rsidR="00412770" w:rsidRDefault="00412770" w:rsidP="00412770">
      <w:pPr>
        <w:widowControl w:val="0"/>
        <w:contextualSpacing/>
        <w:jc w:val="both"/>
        <w:rPr>
          <w:sz w:val="28"/>
          <w:szCs w:val="28"/>
        </w:rPr>
      </w:pPr>
      <w:bookmarkStart w:id="79" w:name="_Toc123405451"/>
      <w:r w:rsidRPr="009068B2">
        <w:rPr>
          <w:b/>
          <w:sz w:val="28"/>
          <w:szCs w:val="28"/>
        </w:rPr>
        <w:t xml:space="preserve">Заказчик </w:t>
      </w:r>
      <w:r w:rsidRPr="009068B2">
        <w:rPr>
          <w:sz w:val="28"/>
          <w:szCs w:val="28"/>
        </w:rPr>
        <w:t>– Федеральное государственное унитарное предприятие «Космическая связь» (далее – ГП КС).</w:t>
      </w:r>
    </w:p>
    <w:p w:rsidR="00412770" w:rsidRPr="00BE4998" w:rsidRDefault="00412770" w:rsidP="00412770">
      <w:pPr>
        <w:widowControl w:val="0"/>
        <w:contextualSpacing/>
        <w:jc w:val="both"/>
        <w:rPr>
          <w:sz w:val="28"/>
          <w:szCs w:val="28"/>
        </w:rPr>
      </w:pPr>
      <w:r w:rsidRPr="00BE4998">
        <w:rPr>
          <w:b/>
          <w:sz w:val="28"/>
          <w:szCs w:val="28"/>
        </w:rPr>
        <w:t>Запрос предложений</w:t>
      </w:r>
      <w:r w:rsidRPr="00BE4998">
        <w:rPr>
          <w:sz w:val="28"/>
          <w:szCs w:val="28"/>
        </w:rPr>
        <w:t xml:space="preserve"> – форма торгов, при которой победителем запроса предложений признается участник конкурентной закупки, заявка на участие, в закупке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w:t>
      </w:r>
      <w:r>
        <w:rPr>
          <w:sz w:val="28"/>
          <w:szCs w:val="28"/>
        </w:rPr>
        <w:t>.</w:t>
      </w:r>
    </w:p>
    <w:p w:rsidR="00412770" w:rsidRPr="00BA4418" w:rsidRDefault="00412770" w:rsidP="00412770">
      <w:pPr>
        <w:widowControl w:val="0"/>
        <w:contextualSpacing/>
        <w:jc w:val="both"/>
        <w:rPr>
          <w:bCs/>
          <w:sz w:val="28"/>
          <w:szCs w:val="28"/>
        </w:rPr>
      </w:pPr>
      <w:r w:rsidRPr="009068B2">
        <w:rPr>
          <w:b/>
          <w:sz w:val="28"/>
          <w:szCs w:val="28"/>
        </w:rPr>
        <w:t>Комиссия по закупке</w:t>
      </w:r>
      <w:r w:rsidRPr="009068B2">
        <w:rPr>
          <w:sz w:val="28"/>
          <w:szCs w:val="28"/>
        </w:rPr>
        <w:t xml:space="preserve"> </w:t>
      </w:r>
      <w:r w:rsidRPr="00843986">
        <w:rPr>
          <w:bCs/>
          <w:sz w:val="28"/>
          <w:szCs w:val="28"/>
        </w:rPr>
        <w:t xml:space="preserve">(комиссия по осуществлению конкурентных закупок) </w:t>
      </w:r>
      <w:r w:rsidRPr="00843986">
        <w:rPr>
          <w:sz w:val="28"/>
          <w:szCs w:val="28"/>
        </w:rPr>
        <w:t>–</w:t>
      </w:r>
      <w:r w:rsidRPr="00843986">
        <w:rPr>
          <w:bCs/>
          <w:sz w:val="28"/>
          <w:szCs w:val="28"/>
        </w:rPr>
        <w:t xml:space="preserve"> коллегиальный орган, создающийся решением заказчика для определения поставщиков (подрядчиков, исполнителей) по результатам </w:t>
      </w:r>
      <w:r>
        <w:rPr>
          <w:bCs/>
          <w:sz w:val="28"/>
          <w:szCs w:val="28"/>
        </w:rPr>
        <w:t>проведения конкурентных закупок</w:t>
      </w:r>
      <w:r w:rsidR="00BA4418">
        <w:rPr>
          <w:bCs/>
          <w:sz w:val="28"/>
          <w:szCs w:val="28"/>
        </w:rPr>
        <w:t xml:space="preserve"> </w:t>
      </w:r>
      <w:r w:rsidR="00BA4418" w:rsidRPr="00BA4418">
        <w:rPr>
          <w:bCs/>
          <w:sz w:val="28"/>
          <w:szCs w:val="28"/>
        </w:rPr>
        <w:t>и неконкурентных закупок (при необходимости по решению заказчика)</w:t>
      </w:r>
      <w:r>
        <w:rPr>
          <w:bCs/>
          <w:sz w:val="28"/>
          <w:szCs w:val="28"/>
        </w:rPr>
        <w:t>.</w:t>
      </w:r>
    </w:p>
    <w:p w:rsidR="00412770" w:rsidRPr="00843986" w:rsidRDefault="00412770" w:rsidP="00412770">
      <w:pPr>
        <w:pStyle w:val="Default0"/>
        <w:widowControl w:val="0"/>
        <w:jc w:val="both"/>
        <w:rPr>
          <w:color w:val="auto"/>
          <w:sz w:val="28"/>
          <w:szCs w:val="28"/>
        </w:rPr>
      </w:pPr>
      <w:r w:rsidRPr="00843986">
        <w:rPr>
          <w:b/>
          <w:color w:val="auto"/>
          <w:sz w:val="28"/>
          <w:szCs w:val="28"/>
        </w:rPr>
        <w:t xml:space="preserve">Конкурентная закупка </w:t>
      </w:r>
      <w:r w:rsidRPr="00843986">
        <w:rPr>
          <w:color w:val="auto"/>
          <w:sz w:val="28"/>
          <w:szCs w:val="28"/>
        </w:rPr>
        <w:t>– закупка, осуществляемая с соблюдением одновременно следующих условий:</w:t>
      </w:r>
    </w:p>
    <w:p w:rsidR="00412770" w:rsidRPr="00843986" w:rsidRDefault="00412770" w:rsidP="00412770">
      <w:pPr>
        <w:pStyle w:val="Default0"/>
        <w:widowControl w:val="0"/>
        <w:ind w:firstLine="709"/>
        <w:jc w:val="both"/>
        <w:rPr>
          <w:color w:val="auto"/>
          <w:sz w:val="28"/>
          <w:szCs w:val="28"/>
        </w:rPr>
      </w:pPr>
      <w:r w:rsidRPr="00843986">
        <w:rPr>
          <w:color w:val="auto"/>
          <w:sz w:val="28"/>
          <w:szCs w:val="28"/>
        </w:rPr>
        <w:t>1) информация о конкурентной закупке сообщается заказчиком одним из следующих способов:</w:t>
      </w:r>
    </w:p>
    <w:p w:rsidR="00412770" w:rsidRPr="00843986" w:rsidRDefault="00412770" w:rsidP="00412770">
      <w:pPr>
        <w:pStyle w:val="Default0"/>
        <w:widowControl w:val="0"/>
        <w:ind w:firstLine="709"/>
        <w:jc w:val="both"/>
        <w:rPr>
          <w:color w:val="auto"/>
          <w:sz w:val="28"/>
          <w:szCs w:val="28"/>
        </w:rPr>
      </w:pPr>
      <w:r w:rsidRPr="00843986">
        <w:rPr>
          <w:color w:val="auto"/>
          <w:sz w:val="28"/>
          <w:szCs w:val="28"/>
        </w:rPr>
        <w:t xml:space="preserve">а) путем размещения в </w:t>
      </w:r>
      <w:r>
        <w:rPr>
          <w:color w:val="auto"/>
          <w:sz w:val="28"/>
          <w:szCs w:val="28"/>
        </w:rPr>
        <w:t>единой информационной системе и официальном сайте заказчика</w:t>
      </w:r>
      <w:r w:rsidRPr="00843986">
        <w:rPr>
          <w:color w:val="auto"/>
          <w:sz w:val="28"/>
          <w:szCs w:val="28"/>
        </w:rPr>
        <w:t xml:space="preserve"> извещения об осуществлении конкурентной закупки, доступного неограниченному кругу лиц, с приложением документации о конкурентной закупке;</w:t>
      </w:r>
    </w:p>
    <w:p w:rsidR="00412770" w:rsidRPr="00843986" w:rsidRDefault="00412770" w:rsidP="00412770">
      <w:pPr>
        <w:pStyle w:val="Default0"/>
        <w:widowControl w:val="0"/>
        <w:ind w:firstLine="709"/>
        <w:jc w:val="both"/>
        <w:rPr>
          <w:color w:val="auto"/>
          <w:sz w:val="28"/>
          <w:szCs w:val="28"/>
        </w:rPr>
      </w:pPr>
      <w:r w:rsidRPr="00843986">
        <w:rPr>
          <w:color w:val="auto"/>
          <w:sz w:val="28"/>
          <w:szCs w:val="28"/>
        </w:rPr>
        <w:t xml:space="preserve">2) обеспечивается конкуренция между </w:t>
      </w:r>
      <w:r>
        <w:rPr>
          <w:color w:val="auto"/>
          <w:sz w:val="28"/>
          <w:szCs w:val="28"/>
        </w:rPr>
        <w:t>участниками</w:t>
      </w:r>
      <w:r w:rsidRPr="00843986">
        <w:rPr>
          <w:color w:val="auto"/>
          <w:sz w:val="28"/>
          <w:szCs w:val="28"/>
        </w:rPr>
        <w:t xml:space="preserve"> конкурентной закупки за право заключить договор с заказчиком на условиях, предлагаемых в заявках на участие в такой закупке, окончательных предложениях участников такой закупки;</w:t>
      </w:r>
    </w:p>
    <w:p w:rsidR="00412770" w:rsidRPr="00843986" w:rsidRDefault="00412770" w:rsidP="00412770">
      <w:pPr>
        <w:pStyle w:val="Default0"/>
        <w:widowControl w:val="0"/>
        <w:ind w:firstLine="709"/>
        <w:jc w:val="both"/>
        <w:rPr>
          <w:color w:val="auto"/>
          <w:sz w:val="28"/>
          <w:szCs w:val="28"/>
        </w:rPr>
      </w:pPr>
      <w:r w:rsidRPr="00843986">
        <w:rPr>
          <w:color w:val="auto"/>
          <w:sz w:val="28"/>
          <w:szCs w:val="28"/>
        </w:rPr>
        <w:t>3) описание предмета конкурентной закупки осуществляется с соблюдением требований части 6.1 статьи 3 Федерального закона № 223-ФЗ</w:t>
      </w:r>
      <w:r>
        <w:rPr>
          <w:color w:val="auto"/>
          <w:sz w:val="28"/>
          <w:szCs w:val="28"/>
        </w:rPr>
        <w:t>.</w:t>
      </w:r>
    </w:p>
    <w:p w:rsidR="00412770" w:rsidRPr="006D45F3" w:rsidRDefault="00412770" w:rsidP="00412770">
      <w:pPr>
        <w:widowControl w:val="0"/>
        <w:contextualSpacing/>
        <w:jc w:val="both"/>
        <w:rPr>
          <w:b/>
          <w:sz w:val="28"/>
          <w:szCs w:val="28"/>
        </w:rPr>
      </w:pPr>
      <w:r w:rsidRPr="009068B2">
        <w:rPr>
          <w:b/>
          <w:sz w:val="28"/>
          <w:szCs w:val="28"/>
        </w:rPr>
        <w:t xml:space="preserve">Начальная (максимальная) цена договора – </w:t>
      </w:r>
      <w:r w:rsidRPr="006D45F3">
        <w:rPr>
          <w:sz w:val="28"/>
          <w:szCs w:val="28"/>
        </w:rPr>
        <w:t>цена,</w:t>
      </w:r>
      <w:r w:rsidRPr="006D45F3">
        <w:rPr>
          <w:b/>
          <w:sz w:val="28"/>
          <w:szCs w:val="28"/>
        </w:rPr>
        <w:t xml:space="preserve"> </w:t>
      </w:r>
      <w:r w:rsidRPr="006D45F3">
        <w:rPr>
          <w:sz w:val="28"/>
          <w:szCs w:val="28"/>
        </w:rPr>
        <w:t xml:space="preserve">указанная в пункте 7 </w:t>
      </w:r>
      <w:r>
        <w:rPr>
          <w:sz w:val="28"/>
          <w:szCs w:val="28"/>
        </w:rPr>
        <w:t>раздела 5</w:t>
      </w:r>
      <w:r w:rsidRPr="006D45F3">
        <w:rPr>
          <w:sz w:val="28"/>
          <w:szCs w:val="28"/>
        </w:rPr>
        <w:t xml:space="preserve"> «Информационная карта запроса предложений», предельно допустимая цена договора, определяемая заказчиком в документации.</w:t>
      </w:r>
    </w:p>
    <w:p w:rsidR="00412770" w:rsidRPr="009068B2" w:rsidRDefault="00412770" w:rsidP="00412770">
      <w:pPr>
        <w:widowControl w:val="0"/>
        <w:contextualSpacing/>
        <w:jc w:val="both"/>
        <w:rPr>
          <w:sz w:val="28"/>
          <w:szCs w:val="28"/>
        </w:rPr>
      </w:pPr>
      <w:r w:rsidRPr="006D45F3">
        <w:rPr>
          <w:b/>
          <w:sz w:val="28"/>
          <w:szCs w:val="28"/>
        </w:rPr>
        <w:t xml:space="preserve">Оператор электронной площадки – </w:t>
      </w:r>
      <w:r w:rsidRPr="006D45F3">
        <w:rPr>
          <w:sz w:val="28"/>
          <w:szCs w:val="28"/>
        </w:rPr>
        <w:t xml:space="preserve">являющееся коммерческой </w:t>
      </w:r>
      <w:r w:rsidRPr="00B251B9">
        <w:rPr>
          <w:sz w:val="28"/>
          <w:szCs w:val="28"/>
        </w:rPr>
        <w:t xml:space="preserve">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w:t>
      </w:r>
      <w:r w:rsidRPr="00B251B9">
        <w:rPr>
          <w:sz w:val="28"/>
          <w:szCs w:val="28"/>
        </w:rPr>
        <w:lastRenderedPageBreak/>
        <w:t>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владеющее электронной площадкой, в том числе необходимыми для ее функционирования оборудованием и программно-техническими средствами (далее также - программно-аппаратные средства электронной площадки), и обеспечивающее проведение конкурентных закупок в электронной форме в соответствии с положениями Федерального закона №</w:t>
      </w:r>
      <w:r>
        <w:rPr>
          <w:sz w:val="28"/>
          <w:szCs w:val="28"/>
        </w:rPr>
        <w:t> </w:t>
      </w:r>
      <w:r w:rsidRPr="00B251B9">
        <w:rPr>
          <w:sz w:val="28"/>
          <w:szCs w:val="28"/>
        </w:rPr>
        <w:t>223-ФЗ</w:t>
      </w:r>
      <w:r w:rsidRPr="009068B2">
        <w:rPr>
          <w:sz w:val="28"/>
          <w:szCs w:val="28"/>
        </w:rPr>
        <w:t>.</w:t>
      </w:r>
    </w:p>
    <w:p w:rsidR="00412770" w:rsidRDefault="00412770" w:rsidP="00412770">
      <w:pPr>
        <w:pStyle w:val="Style15"/>
        <w:spacing w:line="240" w:lineRule="auto"/>
        <w:contextualSpacing/>
        <w:rPr>
          <w:rStyle w:val="FontStyle131"/>
          <w:sz w:val="28"/>
          <w:szCs w:val="28"/>
        </w:rPr>
      </w:pPr>
      <w:r w:rsidRPr="009068B2">
        <w:rPr>
          <w:b/>
          <w:color w:val="000000"/>
          <w:sz w:val="28"/>
          <w:szCs w:val="28"/>
        </w:rPr>
        <w:t xml:space="preserve">Официальный сайт Заказчика – </w:t>
      </w:r>
      <w:r>
        <w:rPr>
          <w:sz w:val="28"/>
          <w:szCs w:val="28"/>
        </w:rPr>
        <w:t xml:space="preserve">официальный сайт федерального государственного унитарного предприятия «Космическая связь» в сети Интернет по адресу </w:t>
      </w:r>
      <w:hyperlink r:id="rId10" w:history="1">
        <w:r w:rsidR="00903AD0" w:rsidRPr="00C7090F">
          <w:rPr>
            <w:rStyle w:val="af3"/>
            <w:sz w:val="28"/>
            <w:szCs w:val="28"/>
            <w:lang w:val="en-US"/>
          </w:rPr>
          <w:t>http</w:t>
        </w:r>
        <w:r w:rsidR="00903AD0" w:rsidRPr="00C7090F">
          <w:rPr>
            <w:rStyle w:val="af3"/>
            <w:sz w:val="28"/>
            <w:szCs w:val="28"/>
          </w:rPr>
          <w:t>://</w:t>
        </w:r>
        <w:r w:rsidR="00903AD0" w:rsidRPr="00C7090F">
          <w:rPr>
            <w:rStyle w:val="af3"/>
            <w:sz w:val="28"/>
            <w:szCs w:val="28"/>
            <w:lang w:val="en-US"/>
          </w:rPr>
          <w:t>www</w:t>
        </w:r>
        <w:r w:rsidR="00903AD0" w:rsidRPr="00C7090F">
          <w:rPr>
            <w:rStyle w:val="af3"/>
            <w:sz w:val="28"/>
            <w:szCs w:val="28"/>
          </w:rPr>
          <w:t>.</w:t>
        </w:r>
        <w:r w:rsidR="00903AD0" w:rsidRPr="00C7090F">
          <w:rPr>
            <w:rStyle w:val="af3"/>
            <w:sz w:val="28"/>
            <w:szCs w:val="28"/>
            <w:lang w:val="en-US"/>
          </w:rPr>
          <w:t>rscc</w:t>
        </w:r>
        <w:r w:rsidR="00903AD0" w:rsidRPr="00C7090F">
          <w:rPr>
            <w:rStyle w:val="af3"/>
            <w:sz w:val="28"/>
            <w:szCs w:val="28"/>
          </w:rPr>
          <w:t>.</w:t>
        </w:r>
        <w:r w:rsidR="00903AD0" w:rsidRPr="00C7090F">
          <w:rPr>
            <w:rStyle w:val="af3"/>
            <w:sz w:val="28"/>
            <w:szCs w:val="28"/>
            <w:lang w:val="en-US"/>
          </w:rPr>
          <w:t>ru</w:t>
        </w:r>
      </w:hyperlink>
      <w:r w:rsidRPr="009068B2">
        <w:rPr>
          <w:rStyle w:val="FontStyle131"/>
          <w:sz w:val="28"/>
          <w:szCs w:val="28"/>
        </w:rPr>
        <w:t>.</w:t>
      </w:r>
    </w:p>
    <w:p w:rsidR="00903AD0" w:rsidRPr="009068B2" w:rsidRDefault="00903AD0" w:rsidP="00412770">
      <w:pPr>
        <w:pStyle w:val="Style15"/>
        <w:spacing w:line="240" w:lineRule="auto"/>
        <w:contextualSpacing/>
        <w:rPr>
          <w:rStyle w:val="FontStyle131"/>
          <w:sz w:val="28"/>
          <w:szCs w:val="28"/>
        </w:rPr>
      </w:pPr>
      <w:r w:rsidRPr="00480AAF">
        <w:rPr>
          <w:b/>
          <w:bCs/>
          <w:sz w:val="28"/>
          <w:szCs w:val="28"/>
        </w:rPr>
        <w:t>Официальный сайт единой информационной системы</w:t>
      </w:r>
      <w:r w:rsidRPr="00480AAF">
        <w:rPr>
          <w:sz w:val="28"/>
          <w:szCs w:val="28"/>
        </w:rPr>
        <w:t xml:space="preserve"> – </w:t>
      </w:r>
      <w:r w:rsidRPr="00480AAF">
        <w:rPr>
          <w:sz w:val="28"/>
          <w:szCs w:val="28"/>
          <w:lang w:val="en-US"/>
        </w:rPr>
        <w:t>www</w:t>
      </w:r>
      <w:r w:rsidRPr="00480AAF">
        <w:rPr>
          <w:sz w:val="28"/>
          <w:szCs w:val="28"/>
        </w:rPr>
        <w:t>.</w:t>
      </w:r>
      <w:r w:rsidRPr="00480AAF">
        <w:rPr>
          <w:sz w:val="28"/>
          <w:szCs w:val="28"/>
          <w:lang w:val="en-US"/>
        </w:rPr>
        <w:t>zakupki</w:t>
      </w:r>
      <w:r w:rsidRPr="00480AAF">
        <w:rPr>
          <w:sz w:val="28"/>
          <w:szCs w:val="28"/>
        </w:rPr>
        <w:t>.</w:t>
      </w:r>
      <w:r w:rsidRPr="00480AAF">
        <w:rPr>
          <w:sz w:val="28"/>
          <w:szCs w:val="28"/>
          <w:lang w:val="en-US"/>
        </w:rPr>
        <w:t>gov</w:t>
      </w:r>
      <w:r w:rsidRPr="00480AAF">
        <w:rPr>
          <w:sz w:val="28"/>
          <w:szCs w:val="28"/>
        </w:rPr>
        <w:t>.</w:t>
      </w:r>
      <w:r w:rsidRPr="00480AAF">
        <w:rPr>
          <w:sz w:val="28"/>
          <w:szCs w:val="28"/>
          <w:lang w:val="en-US"/>
        </w:rPr>
        <w:t>ru</w:t>
      </w:r>
      <w:r>
        <w:rPr>
          <w:sz w:val="28"/>
          <w:szCs w:val="28"/>
        </w:rPr>
        <w:t>.</w:t>
      </w:r>
    </w:p>
    <w:p w:rsidR="00412770" w:rsidRPr="009068B2" w:rsidRDefault="00412770" w:rsidP="00412770">
      <w:pPr>
        <w:widowControl w:val="0"/>
        <w:contextualSpacing/>
        <w:jc w:val="both"/>
        <w:rPr>
          <w:sz w:val="28"/>
          <w:szCs w:val="28"/>
        </w:rPr>
      </w:pPr>
      <w:r w:rsidRPr="009068B2">
        <w:rPr>
          <w:b/>
          <w:sz w:val="28"/>
          <w:szCs w:val="28"/>
        </w:rPr>
        <w:t xml:space="preserve">Победитель – </w:t>
      </w:r>
      <w:r w:rsidRPr="00B251B9">
        <w:rPr>
          <w:sz w:val="28"/>
          <w:szCs w:val="28"/>
        </w:rPr>
        <w:t>участник закупки, который сделал лучшее предложение в соответствии с условиями документации процедуры закупки</w:t>
      </w:r>
      <w:r w:rsidRPr="009068B2">
        <w:rPr>
          <w:sz w:val="28"/>
          <w:szCs w:val="28"/>
        </w:rPr>
        <w:t>.</w:t>
      </w:r>
    </w:p>
    <w:p w:rsidR="00412770" w:rsidRDefault="00412770" w:rsidP="00412770">
      <w:pPr>
        <w:widowControl w:val="0"/>
        <w:autoSpaceDE w:val="0"/>
        <w:autoSpaceDN w:val="0"/>
        <w:adjustRightInd w:val="0"/>
        <w:jc w:val="both"/>
        <w:rPr>
          <w:b/>
          <w:sz w:val="28"/>
          <w:szCs w:val="28"/>
        </w:rPr>
      </w:pPr>
      <w:r w:rsidRPr="009068B2">
        <w:rPr>
          <w:b/>
          <w:sz w:val="28"/>
          <w:szCs w:val="28"/>
        </w:rPr>
        <w:t xml:space="preserve">Продукция – </w:t>
      </w:r>
      <w:r w:rsidRPr="009068B2">
        <w:rPr>
          <w:color w:val="000000"/>
          <w:sz w:val="28"/>
          <w:szCs w:val="28"/>
        </w:rPr>
        <w:t>товары, работы, услуги</w:t>
      </w:r>
      <w:r w:rsidRPr="009068B2">
        <w:rPr>
          <w:b/>
          <w:sz w:val="28"/>
          <w:szCs w:val="28"/>
        </w:rPr>
        <w:t>.</w:t>
      </w:r>
    </w:p>
    <w:p w:rsidR="00F24BBB" w:rsidRPr="001533D5" w:rsidRDefault="00F24BBB" w:rsidP="00412770">
      <w:pPr>
        <w:widowControl w:val="0"/>
        <w:autoSpaceDE w:val="0"/>
        <w:autoSpaceDN w:val="0"/>
        <w:adjustRightInd w:val="0"/>
        <w:jc w:val="both"/>
        <w:rPr>
          <w:sz w:val="28"/>
          <w:szCs w:val="28"/>
        </w:rPr>
      </w:pPr>
      <w:bookmarkStart w:id="80" w:name="_Hlk68430940"/>
      <w:r w:rsidRPr="001533D5">
        <w:rPr>
          <w:b/>
          <w:sz w:val="28"/>
          <w:szCs w:val="28"/>
        </w:rPr>
        <w:t>Участник закупки</w:t>
      </w:r>
      <w:r w:rsidRPr="001533D5">
        <w:rPr>
          <w:sz w:val="28"/>
          <w:szCs w:val="28"/>
        </w:rPr>
        <w:t xml:space="preserve"> – </w:t>
      </w:r>
      <w:bookmarkEnd w:id="80"/>
      <w:r w:rsidRPr="001533D5">
        <w:rPr>
          <w:sz w:val="28"/>
          <w:szCs w:val="28"/>
        </w:rPr>
        <w:t xml:space="preserve">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w:t>
      </w:r>
      <w:hyperlink r:id="rId11" w:history="1">
        <w:r w:rsidRPr="001533D5">
          <w:rPr>
            <w:sz w:val="28"/>
            <w:szCs w:val="28"/>
          </w:rPr>
          <w:t>законом</w:t>
        </w:r>
      </w:hyperlink>
      <w:r w:rsidRPr="001533D5">
        <w:rPr>
          <w:sz w:val="28"/>
          <w:szCs w:val="28"/>
        </w:rPr>
        <w:t xml:space="preserve"> от 14 июля 2022 года № 255-ФЗ «О контроле за деятельностью лиц, находящихся под иностранным влиянием» (далее – Федеральный закон № 255-ФЗ),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 за исключением физического лица, являющегося иностранным агентом в соответствии с Федеральным закон № 255-ФЗ;</w:t>
      </w:r>
    </w:p>
    <w:p w:rsidR="00412770" w:rsidRPr="009068B2" w:rsidRDefault="00412770" w:rsidP="00412770">
      <w:pPr>
        <w:widowControl w:val="0"/>
        <w:autoSpaceDE w:val="0"/>
        <w:autoSpaceDN w:val="0"/>
        <w:adjustRightInd w:val="0"/>
        <w:jc w:val="both"/>
        <w:rPr>
          <w:bCs/>
          <w:sz w:val="28"/>
          <w:szCs w:val="28"/>
        </w:rPr>
      </w:pPr>
      <w:bookmarkStart w:id="81" w:name="_Ref93141687"/>
      <w:r w:rsidRPr="009068B2">
        <w:rPr>
          <w:b/>
          <w:sz w:val="28"/>
          <w:szCs w:val="28"/>
        </w:rPr>
        <w:t xml:space="preserve">Эксперт – </w:t>
      </w:r>
      <w:r w:rsidRPr="00843986">
        <w:rPr>
          <w:bCs/>
          <w:sz w:val="28"/>
          <w:szCs w:val="28"/>
        </w:rPr>
        <w:t>б</w:t>
      </w:r>
      <w:r w:rsidRPr="00843986">
        <w:rPr>
          <w:sz w:val="28"/>
          <w:szCs w:val="28"/>
        </w:rPr>
        <w:t xml:space="preserve">еспристрастное лицо, обладающее в соответствующих областях специальными знаниями, достаточными для проведения рассмотрения или </w:t>
      </w:r>
      <w:r w:rsidRPr="00843986">
        <w:rPr>
          <w:bCs/>
          <w:sz w:val="28"/>
          <w:szCs w:val="28"/>
        </w:rPr>
        <w:t xml:space="preserve">оценки заявок </w:t>
      </w:r>
      <w:r w:rsidRPr="00843986">
        <w:rPr>
          <w:sz w:val="28"/>
          <w:szCs w:val="28"/>
        </w:rPr>
        <w:t xml:space="preserve">по каким-либо отдельным </w:t>
      </w:r>
      <w:r w:rsidRPr="00843986">
        <w:rPr>
          <w:bCs/>
          <w:sz w:val="28"/>
          <w:szCs w:val="28"/>
        </w:rPr>
        <w:t>критериям</w:t>
      </w:r>
      <w:r w:rsidRPr="009068B2">
        <w:rPr>
          <w:sz w:val="28"/>
          <w:szCs w:val="28"/>
        </w:rPr>
        <w:t>.</w:t>
      </w:r>
    </w:p>
    <w:bookmarkEnd w:id="81"/>
    <w:p w:rsidR="00412770" w:rsidRPr="009068B2" w:rsidRDefault="00412770" w:rsidP="00412770">
      <w:pPr>
        <w:widowControl w:val="0"/>
        <w:autoSpaceDE w:val="0"/>
        <w:autoSpaceDN w:val="0"/>
        <w:adjustRightInd w:val="0"/>
        <w:jc w:val="both"/>
        <w:rPr>
          <w:sz w:val="28"/>
          <w:szCs w:val="28"/>
        </w:rPr>
      </w:pPr>
      <w:r w:rsidRPr="009068B2">
        <w:rPr>
          <w:b/>
          <w:sz w:val="28"/>
          <w:szCs w:val="28"/>
        </w:rPr>
        <w:t xml:space="preserve">Электронная торговая площадка (ЭТП) – </w:t>
      </w:r>
      <w:r w:rsidRPr="00843986">
        <w:rPr>
          <w:sz w:val="28"/>
          <w:szCs w:val="28"/>
        </w:rPr>
        <w:t>сайт в сети Интернет, на котором проводятся закупки в электронной форме</w:t>
      </w:r>
      <w:r w:rsidRPr="009068B2">
        <w:rPr>
          <w:sz w:val="28"/>
          <w:szCs w:val="28"/>
        </w:rPr>
        <w:t>.</w:t>
      </w:r>
    </w:p>
    <w:p w:rsidR="00412770" w:rsidRPr="009068B2" w:rsidRDefault="00412770" w:rsidP="00412770">
      <w:pPr>
        <w:widowControl w:val="0"/>
        <w:autoSpaceDE w:val="0"/>
        <w:autoSpaceDN w:val="0"/>
        <w:adjustRightInd w:val="0"/>
        <w:jc w:val="both"/>
        <w:rPr>
          <w:sz w:val="28"/>
          <w:szCs w:val="28"/>
        </w:rPr>
      </w:pPr>
      <w:r w:rsidRPr="009068B2">
        <w:rPr>
          <w:b/>
          <w:sz w:val="28"/>
          <w:szCs w:val="28"/>
        </w:rPr>
        <w:t xml:space="preserve">Электронная форма проведения </w:t>
      </w:r>
      <w:r>
        <w:rPr>
          <w:b/>
          <w:sz w:val="28"/>
          <w:szCs w:val="28"/>
        </w:rPr>
        <w:t>запроса предложений</w:t>
      </w:r>
      <w:r w:rsidRPr="009068B2">
        <w:rPr>
          <w:b/>
          <w:sz w:val="28"/>
          <w:szCs w:val="28"/>
        </w:rPr>
        <w:t xml:space="preserve"> – </w:t>
      </w:r>
      <w:r w:rsidRPr="009068B2">
        <w:rPr>
          <w:sz w:val="28"/>
          <w:szCs w:val="28"/>
        </w:rPr>
        <w:t xml:space="preserve">проведение </w:t>
      </w:r>
      <w:r>
        <w:rPr>
          <w:sz w:val="28"/>
          <w:szCs w:val="28"/>
        </w:rPr>
        <w:t>запроса предложений</w:t>
      </w:r>
      <w:r w:rsidRPr="009068B2">
        <w:rPr>
          <w:sz w:val="28"/>
          <w:szCs w:val="28"/>
        </w:rPr>
        <w:t xml:space="preserve"> с использованием электронной торговой площадки и обменом электронными документами.</w:t>
      </w:r>
    </w:p>
    <w:p w:rsidR="00412770" w:rsidRDefault="00412770" w:rsidP="00412770">
      <w:pPr>
        <w:widowControl w:val="0"/>
        <w:autoSpaceDE w:val="0"/>
        <w:autoSpaceDN w:val="0"/>
        <w:adjustRightInd w:val="0"/>
        <w:jc w:val="both"/>
        <w:rPr>
          <w:b/>
          <w:sz w:val="28"/>
          <w:szCs w:val="28"/>
        </w:rPr>
      </w:pPr>
      <w:r w:rsidRPr="00185CE4">
        <w:rPr>
          <w:b/>
          <w:sz w:val="28"/>
          <w:szCs w:val="28"/>
        </w:rPr>
        <w:t>Электронная подпись (ЭП)</w:t>
      </w:r>
      <w:r w:rsidRPr="00843986">
        <w:rPr>
          <w:sz w:val="28"/>
          <w:szCs w:val="28"/>
        </w:rPr>
        <w:t xml:space="preserve"> – информация в электронной форме, которая присоединена к другой информации в электронной форме (подписываемой информации) или иным образом связана с такой информацией и которая используется для определения лица, подписывающего информацию</w:t>
      </w:r>
      <w:r>
        <w:rPr>
          <w:sz w:val="28"/>
          <w:szCs w:val="28"/>
        </w:rPr>
        <w:t>.</w:t>
      </w:r>
    </w:p>
    <w:p w:rsidR="00412770" w:rsidRDefault="00412770" w:rsidP="00412770">
      <w:pPr>
        <w:widowControl w:val="0"/>
        <w:autoSpaceDE w:val="0"/>
        <w:autoSpaceDN w:val="0"/>
        <w:adjustRightInd w:val="0"/>
        <w:jc w:val="both"/>
        <w:rPr>
          <w:sz w:val="28"/>
          <w:szCs w:val="28"/>
        </w:rPr>
      </w:pPr>
      <w:r w:rsidRPr="009068B2">
        <w:rPr>
          <w:b/>
          <w:sz w:val="28"/>
          <w:szCs w:val="28"/>
        </w:rPr>
        <w:t xml:space="preserve">Электронный документ </w:t>
      </w:r>
      <w:r w:rsidRPr="009068B2">
        <w:rPr>
          <w:sz w:val="28"/>
          <w:szCs w:val="28"/>
        </w:rPr>
        <w:t xml:space="preserve">– </w:t>
      </w:r>
      <w:r w:rsidRPr="00843986">
        <w:rPr>
          <w:sz w:val="28"/>
          <w:szCs w:val="28"/>
        </w:rPr>
        <w:t>документ, подписанный электронной подписью</w:t>
      </w:r>
      <w:r w:rsidRPr="0065635A">
        <w:rPr>
          <w:sz w:val="28"/>
          <w:szCs w:val="28"/>
        </w:rPr>
        <w:t>.</w:t>
      </w:r>
    </w:p>
    <w:p w:rsidR="00412770" w:rsidRPr="009068B2" w:rsidRDefault="00412770" w:rsidP="00412770">
      <w:pPr>
        <w:widowControl w:val="0"/>
        <w:autoSpaceDE w:val="0"/>
        <w:autoSpaceDN w:val="0"/>
        <w:adjustRightInd w:val="0"/>
        <w:jc w:val="both"/>
        <w:rPr>
          <w:sz w:val="28"/>
          <w:szCs w:val="28"/>
        </w:rPr>
      </w:pPr>
      <w:r w:rsidRPr="00DD0308">
        <w:rPr>
          <w:b/>
          <w:sz w:val="28"/>
          <w:szCs w:val="28"/>
        </w:rPr>
        <w:t>Этап</w:t>
      </w:r>
      <w:r>
        <w:rPr>
          <w:sz w:val="28"/>
          <w:szCs w:val="28"/>
        </w:rPr>
        <w:t xml:space="preserve"> </w:t>
      </w:r>
      <w:r w:rsidRPr="009068B2">
        <w:rPr>
          <w:sz w:val="28"/>
          <w:szCs w:val="28"/>
        </w:rPr>
        <w:t>–</w:t>
      </w:r>
      <w:r>
        <w:rPr>
          <w:sz w:val="28"/>
          <w:szCs w:val="28"/>
        </w:rPr>
        <w:t xml:space="preserve"> </w:t>
      </w:r>
      <w:r w:rsidRPr="00843986">
        <w:rPr>
          <w:sz w:val="28"/>
          <w:szCs w:val="28"/>
        </w:rPr>
        <w:t>ограниченная каким-либо событием (истечением заранее определённого срока, завершением заранее отведённого числа попыток, подачей какого-либо</w:t>
      </w:r>
      <w:r>
        <w:rPr>
          <w:sz w:val="28"/>
          <w:szCs w:val="28"/>
        </w:rPr>
        <w:t xml:space="preserve"> </w:t>
      </w:r>
      <w:r w:rsidRPr="00843986">
        <w:rPr>
          <w:bCs/>
          <w:sz w:val="28"/>
          <w:szCs w:val="28"/>
        </w:rPr>
        <w:t xml:space="preserve">документа </w:t>
      </w:r>
      <w:r w:rsidRPr="00843986">
        <w:rPr>
          <w:sz w:val="28"/>
          <w:szCs w:val="28"/>
        </w:rPr>
        <w:t xml:space="preserve">и т.д.) </w:t>
      </w:r>
      <w:r w:rsidRPr="00843986">
        <w:rPr>
          <w:bCs/>
          <w:sz w:val="28"/>
          <w:szCs w:val="28"/>
        </w:rPr>
        <w:t xml:space="preserve">процедура </w:t>
      </w:r>
      <w:r>
        <w:rPr>
          <w:bCs/>
          <w:sz w:val="28"/>
          <w:szCs w:val="28"/>
        </w:rPr>
        <w:t>запроса предложений</w:t>
      </w:r>
      <w:r w:rsidRPr="00843986">
        <w:rPr>
          <w:sz w:val="28"/>
          <w:szCs w:val="28"/>
        </w:rPr>
        <w:t xml:space="preserve">, по результатам которой принимается какое-либо решение в отношении всех её </w:t>
      </w:r>
      <w:r w:rsidRPr="00843986">
        <w:rPr>
          <w:bCs/>
          <w:sz w:val="28"/>
          <w:szCs w:val="28"/>
        </w:rPr>
        <w:t xml:space="preserve">участников </w:t>
      </w:r>
      <w:r w:rsidRPr="00843986">
        <w:rPr>
          <w:sz w:val="28"/>
          <w:szCs w:val="28"/>
        </w:rPr>
        <w:t>(допустить на следующий этап, выбрать наилучшего и т.п.).</w:t>
      </w:r>
    </w:p>
    <w:p w:rsidR="00412770" w:rsidRPr="009068B2" w:rsidRDefault="00412770" w:rsidP="00412770">
      <w:pPr>
        <w:pStyle w:val="affff3"/>
        <w:widowControl w:val="0"/>
        <w:numPr>
          <w:ilvl w:val="0"/>
          <w:numId w:val="32"/>
        </w:numPr>
        <w:autoSpaceDE w:val="0"/>
        <w:autoSpaceDN w:val="0"/>
        <w:adjustRightInd w:val="0"/>
        <w:spacing w:before="120" w:after="120"/>
        <w:ind w:left="448" w:hanging="448"/>
        <w:jc w:val="center"/>
        <w:rPr>
          <w:sz w:val="28"/>
          <w:szCs w:val="28"/>
        </w:rPr>
      </w:pPr>
      <w:r w:rsidRPr="009068B2">
        <w:rPr>
          <w:b/>
          <w:sz w:val="28"/>
          <w:szCs w:val="28"/>
        </w:rPr>
        <w:br w:type="page"/>
      </w:r>
      <w:r w:rsidRPr="009400BA">
        <w:rPr>
          <w:rStyle w:val="FontStyle131"/>
          <w:b/>
          <w:sz w:val="28"/>
        </w:rPr>
        <w:lastRenderedPageBreak/>
        <w:t>О</w:t>
      </w:r>
      <w:bookmarkStart w:id="82" w:name="_Toc119343901"/>
      <w:bookmarkStart w:id="83" w:name="_Toc123405452"/>
      <w:bookmarkEnd w:id="79"/>
      <w:r w:rsidRPr="009400BA">
        <w:rPr>
          <w:rStyle w:val="FontStyle131"/>
          <w:b/>
          <w:sz w:val="28"/>
        </w:rPr>
        <w:t>БЩИЕ ПОЛОЖЕНИЯ</w:t>
      </w:r>
    </w:p>
    <w:p w:rsidR="00412770" w:rsidRPr="009068B2" w:rsidRDefault="00412770" w:rsidP="00412770">
      <w:pPr>
        <w:pStyle w:val="afa"/>
        <w:widowControl w:val="0"/>
        <w:numPr>
          <w:ilvl w:val="1"/>
          <w:numId w:val="21"/>
        </w:numPr>
        <w:tabs>
          <w:tab w:val="num" w:pos="502"/>
          <w:tab w:val="num" w:pos="1418"/>
        </w:tabs>
        <w:suppressAutoHyphens/>
        <w:spacing w:before="0" w:beforeAutospacing="0" w:after="0" w:afterAutospacing="0"/>
        <w:ind w:left="0" w:firstLine="709"/>
        <w:jc w:val="both"/>
        <w:outlineLvl w:val="1"/>
        <w:rPr>
          <w:sz w:val="28"/>
          <w:szCs w:val="28"/>
        </w:rPr>
      </w:pPr>
      <w:bookmarkStart w:id="84" w:name="_Toc318388613"/>
      <w:r w:rsidRPr="009068B2">
        <w:rPr>
          <w:sz w:val="28"/>
          <w:szCs w:val="28"/>
        </w:rPr>
        <w:t xml:space="preserve">Форма и вид процедуры закупки, предмет </w:t>
      </w:r>
      <w:bookmarkEnd w:id="84"/>
      <w:r>
        <w:rPr>
          <w:sz w:val="28"/>
          <w:szCs w:val="28"/>
        </w:rPr>
        <w:t>запроса предложений</w:t>
      </w:r>
    </w:p>
    <w:p w:rsidR="00412770" w:rsidRPr="00CE75B0" w:rsidRDefault="00412770" w:rsidP="00412770">
      <w:pPr>
        <w:pStyle w:val="Times12"/>
        <w:widowControl w:val="0"/>
        <w:numPr>
          <w:ilvl w:val="2"/>
          <w:numId w:val="21"/>
        </w:numPr>
        <w:tabs>
          <w:tab w:val="clear" w:pos="720"/>
          <w:tab w:val="num" w:pos="960"/>
        </w:tabs>
        <w:suppressAutoHyphens/>
        <w:ind w:left="0" w:firstLine="709"/>
        <w:rPr>
          <w:sz w:val="28"/>
          <w:szCs w:val="28"/>
        </w:rPr>
      </w:pPr>
      <w:r>
        <w:rPr>
          <w:sz w:val="28"/>
          <w:szCs w:val="28"/>
        </w:rPr>
        <w:t>Запрос предложений</w:t>
      </w:r>
      <w:r w:rsidRPr="00CE75B0">
        <w:rPr>
          <w:sz w:val="28"/>
          <w:szCs w:val="28"/>
        </w:rPr>
        <w:t xml:space="preserve"> в электронной форме (далее – </w:t>
      </w:r>
      <w:r>
        <w:rPr>
          <w:sz w:val="28"/>
          <w:szCs w:val="28"/>
        </w:rPr>
        <w:t>запрос предложений</w:t>
      </w:r>
      <w:r w:rsidRPr="00CE75B0">
        <w:rPr>
          <w:sz w:val="28"/>
          <w:szCs w:val="28"/>
        </w:rPr>
        <w:t>) на право заключения Договора на поставку товаров, выполнение работ или оказание услуг.</w:t>
      </w:r>
    </w:p>
    <w:p w:rsidR="00412770" w:rsidRDefault="00412770" w:rsidP="00412770">
      <w:pPr>
        <w:pStyle w:val="Times12"/>
        <w:widowControl w:val="0"/>
        <w:numPr>
          <w:ilvl w:val="2"/>
          <w:numId w:val="21"/>
        </w:numPr>
        <w:tabs>
          <w:tab w:val="clear" w:pos="720"/>
          <w:tab w:val="num" w:pos="960"/>
        </w:tabs>
        <w:ind w:left="0" w:firstLine="709"/>
        <w:rPr>
          <w:bCs w:val="0"/>
          <w:sz w:val="28"/>
          <w:szCs w:val="28"/>
        </w:rPr>
      </w:pPr>
      <w:r w:rsidRPr="00CE75B0">
        <w:rPr>
          <w:sz w:val="28"/>
          <w:szCs w:val="28"/>
        </w:rPr>
        <w:t xml:space="preserve">Настоящий </w:t>
      </w:r>
      <w:r>
        <w:rPr>
          <w:sz w:val="28"/>
          <w:szCs w:val="28"/>
        </w:rPr>
        <w:t>запрос предложений</w:t>
      </w:r>
      <w:r w:rsidRPr="00CE75B0">
        <w:rPr>
          <w:sz w:val="28"/>
          <w:szCs w:val="28"/>
        </w:rPr>
        <w:t xml:space="preserve"> проводится в соответствии с Положением </w:t>
      </w:r>
      <w:r w:rsidRPr="00CE75B0">
        <w:rPr>
          <w:bCs w:val="0"/>
          <w:sz w:val="28"/>
          <w:szCs w:val="28"/>
        </w:rPr>
        <w:t xml:space="preserve">о закупке товаров, работ, услуг для нужд Федерального государственного унитарного предприятия «Космическая связь», утвержденным Приказом ГП КС </w:t>
      </w:r>
      <w:r w:rsidR="00055AF3">
        <w:rPr>
          <w:bCs w:val="0"/>
          <w:sz w:val="28"/>
          <w:szCs w:val="28"/>
        </w:rPr>
        <w:t>29</w:t>
      </w:r>
      <w:r>
        <w:rPr>
          <w:bCs w:val="0"/>
          <w:sz w:val="28"/>
          <w:szCs w:val="28"/>
        </w:rPr>
        <w:t>.</w:t>
      </w:r>
      <w:r w:rsidR="00055AF3">
        <w:rPr>
          <w:bCs w:val="0"/>
          <w:sz w:val="28"/>
          <w:szCs w:val="28"/>
        </w:rPr>
        <w:t>12</w:t>
      </w:r>
      <w:r>
        <w:rPr>
          <w:bCs w:val="0"/>
          <w:sz w:val="28"/>
          <w:szCs w:val="28"/>
        </w:rPr>
        <w:t>.202</w:t>
      </w:r>
      <w:r w:rsidR="0088395A" w:rsidRPr="0088395A">
        <w:rPr>
          <w:bCs w:val="0"/>
          <w:sz w:val="28"/>
          <w:szCs w:val="28"/>
        </w:rPr>
        <w:t>2</w:t>
      </w:r>
      <w:r w:rsidR="007D7DA2">
        <w:rPr>
          <w:bCs w:val="0"/>
          <w:sz w:val="28"/>
          <w:szCs w:val="28"/>
        </w:rPr>
        <w:t xml:space="preserve"> </w:t>
      </w:r>
      <w:r w:rsidRPr="00CE75B0">
        <w:rPr>
          <w:color w:val="000000" w:themeColor="text1"/>
          <w:sz w:val="28"/>
          <w:szCs w:val="28"/>
        </w:rPr>
        <w:t>г. №</w:t>
      </w:r>
      <w:r w:rsidRPr="00CE75B0">
        <w:rPr>
          <w:sz w:val="28"/>
          <w:szCs w:val="28"/>
        </w:rPr>
        <w:t> </w:t>
      </w:r>
      <w:r w:rsidR="00055AF3">
        <w:rPr>
          <w:sz w:val="28"/>
          <w:szCs w:val="28"/>
        </w:rPr>
        <w:t>258</w:t>
      </w:r>
      <w:r w:rsidR="00055AF3" w:rsidRPr="00CE75B0">
        <w:rPr>
          <w:bCs w:val="0"/>
          <w:sz w:val="28"/>
          <w:szCs w:val="28"/>
        </w:rPr>
        <w:t xml:space="preserve"> </w:t>
      </w:r>
      <w:r w:rsidRPr="00CE75B0">
        <w:rPr>
          <w:bCs w:val="0"/>
          <w:sz w:val="28"/>
          <w:szCs w:val="28"/>
        </w:rPr>
        <w:t xml:space="preserve">(далее – «Положение о закупке») </w:t>
      </w:r>
      <w:r>
        <w:rPr>
          <w:bCs w:val="0"/>
          <w:sz w:val="28"/>
          <w:szCs w:val="28"/>
        </w:rPr>
        <w:t xml:space="preserve">и </w:t>
      </w:r>
      <w:r w:rsidRPr="00CE75B0">
        <w:rPr>
          <w:bCs w:val="0"/>
          <w:sz w:val="28"/>
          <w:szCs w:val="28"/>
        </w:rPr>
        <w:t xml:space="preserve">документацией с использованием функционала ЭТП, указанной в пункте 5 </w:t>
      </w:r>
      <w:r>
        <w:rPr>
          <w:bCs w:val="0"/>
          <w:sz w:val="28"/>
          <w:szCs w:val="28"/>
        </w:rPr>
        <w:t>раздела 5</w:t>
      </w:r>
      <w:r w:rsidRPr="00CE75B0">
        <w:rPr>
          <w:bCs w:val="0"/>
          <w:sz w:val="28"/>
          <w:szCs w:val="28"/>
        </w:rPr>
        <w:t xml:space="preserve"> «</w:t>
      </w:r>
      <w:r>
        <w:rPr>
          <w:bCs w:val="0"/>
          <w:sz w:val="28"/>
          <w:szCs w:val="28"/>
        </w:rPr>
        <w:t>Информационная карта запроса предложений</w:t>
      </w:r>
      <w:r w:rsidRPr="00CE75B0">
        <w:rPr>
          <w:bCs w:val="0"/>
          <w:sz w:val="28"/>
          <w:szCs w:val="28"/>
        </w:rPr>
        <w:t>».</w:t>
      </w:r>
    </w:p>
    <w:p w:rsidR="00412770" w:rsidRPr="00843986" w:rsidRDefault="00412770" w:rsidP="00412770">
      <w:pPr>
        <w:pStyle w:val="Times12"/>
        <w:widowControl w:val="0"/>
        <w:numPr>
          <w:ilvl w:val="2"/>
          <w:numId w:val="21"/>
        </w:numPr>
        <w:tabs>
          <w:tab w:val="clear" w:pos="720"/>
          <w:tab w:val="num" w:pos="960"/>
        </w:tabs>
        <w:ind w:left="0" w:firstLine="709"/>
        <w:rPr>
          <w:color w:val="22272F"/>
          <w:sz w:val="28"/>
          <w:szCs w:val="28"/>
        </w:rPr>
      </w:pPr>
      <w:r>
        <w:rPr>
          <w:bCs w:val="0"/>
          <w:sz w:val="28"/>
          <w:szCs w:val="28"/>
        </w:rPr>
        <w:t xml:space="preserve">Запрос предложений в электронной форме </w:t>
      </w:r>
      <w:r w:rsidRPr="00843986">
        <w:rPr>
          <w:color w:val="22272F"/>
          <w:sz w:val="28"/>
          <w:szCs w:val="28"/>
        </w:rPr>
        <w:t>может включать в себя этап проведения квалификационного отбора участников запроса предложений в электронной форме. При этом должны соблюдаться следующие правила:</w:t>
      </w:r>
    </w:p>
    <w:p w:rsidR="00412770" w:rsidRPr="00843986" w:rsidRDefault="00412770" w:rsidP="00412770">
      <w:pPr>
        <w:pStyle w:val="s1"/>
        <w:spacing w:before="0" w:beforeAutospacing="0" w:after="0" w:afterAutospacing="0"/>
        <w:ind w:firstLine="709"/>
        <w:jc w:val="both"/>
        <w:rPr>
          <w:color w:val="22272F"/>
          <w:sz w:val="28"/>
          <w:szCs w:val="28"/>
        </w:rPr>
      </w:pPr>
      <w:r w:rsidRPr="00843986">
        <w:rPr>
          <w:color w:val="22272F"/>
          <w:sz w:val="28"/>
          <w:szCs w:val="28"/>
        </w:rPr>
        <w:t>1) в извещении о проведении запроса предложений в электронной форме должны быть установлены сроки проведения такого этапа;</w:t>
      </w:r>
    </w:p>
    <w:p w:rsidR="00412770" w:rsidRPr="00843986" w:rsidRDefault="00412770" w:rsidP="00412770">
      <w:pPr>
        <w:pStyle w:val="s1"/>
        <w:spacing w:before="0" w:beforeAutospacing="0" w:after="0" w:afterAutospacing="0"/>
        <w:ind w:firstLine="709"/>
        <w:jc w:val="both"/>
        <w:rPr>
          <w:color w:val="22272F"/>
          <w:sz w:val="28"/>
          <w:szCs w:val="28"/>
        </w:rPr>
      </w:pPr>
      <w:r w:rsidRPr="00843986">
        <w:rPr>
          <w:color w:val="22272F"/>
          <w:sz w:val="28"/>
          <w:szCs w:val="28"/>
        </w:rPr>
        <w:t xml:space="preserve">2) ко всем участникам запроса предложений в электронной форме предъявляются единые квалификационные требования, установленные </w:t>
      </w:r>
      <w:r>
        <w:rPr>
          <w:color w:val="22272F"/>
          <w:sz w:val="28"/>
          <w:szCs w:val="28"/>
        </w:rPr>
        <w:t>документацией о проведении запроса предложений</w:t>
      </w:r>
      <w:r w:rsidRPr="00843986">
        <w:rPr>
          <w:color w:val="22272F"/>
          <w:sz w:val="28"/>
          <w:szCs w:val="28"/>
        </w:rPr>
        <w:t>;</w:t>
      </w:r>
    </w:p>
    <w:p w:rsidR="00412770" w:rsidRPr="00843986" w:rsidRDefault="00412770" w:rsidP="00412770">
      <w:pPr>
        <w:pStyle w:val="s1"/>
        <w:spacing w:before="0" w:beforeAutospacing="0" w:after="0" w:afterAutospacing="0"/>
        <w:ind w:firstLine="709"/>
        <w:jc w:val="both"/>
        <w:rPr>
          <w:color w:val="22272F"/>
          <w:sz w:val="28"/>
          <w:szCs w:val="28"/>
        </w:rPr>
      </w:pPr>
      <w:r w:rsidRPr="00843986">
        <w:rPr>
          <w:color w:val="22272F"/>
          <w:sz w:val="28"/>
          <w:szCs w:val="28"/>
        </w:rPr>
        <w:t xml:space="preserve">3) заявки на участие в запросе предложений в электронной форме должны содержать информацию и документы, предусмотренные </w:t>
      </w:r>
      <w:r>
        <w:rPr>
          <w:color w:val="22272F"/>
          <w:sz w:val="28"/>
          <w:szCs w:val="28"/>
        </w:rPr>
        <w:t>документацией</w:t>
      </w:r>
      <w:r w:rsidRPr="00843986">
        <w:rPr>
          <w:color w:val="22272F"/>
          <w:sz w:val="28"/>
          <w:szCs w:val="28"/>
        </w:rPr>
        <w:t xml:space="preserve"> и подтверждающие соответствие участников запроса предложений в электронной форме квалификационным требованиям, установленным </w:t>
      </w:r>
      <w:r>
        <w:rPr>
          <w:color w:val="22272F"/>
          <w:sz w:val="28"/>
          <w:szCs w:val="28"/>
        </w:rPr>
        <w:t>документацией</w:t>
      </w:r>
      <w:r w:rsidRPr="00843986">
        <w:rPr>
          <w:color w:val="22272F"/>
          <w:sz w:val="28"/>
          <w:szCs w:val="28"/>
        </w:rPr>
        <w:t>;</w:t>
      </w:r>
    </w:p>
    <w:p w:rsidR="00412770" w:rsidRDefault="00412770" w:rsidP="00412770">
      <w:pPr>
        <w:pStyle w:val="s1"/>
        <w:spacing w:before="0" w:beforeAutospacing="0" w:after="0" w:afterAutospacing="0"/>
        <w:ind w:firstLine="709"/>
        <w:jc w:val="both"/>
        <w:rPr>
          <w:color w:val="22272F"/>
          <w:sz w:val="28"/>
          <w:szCs w:val="28"/>
        </w:rPr>
      </w:pPr>
      <w:r w:rsidRPr="00843986">
        <w:rPr>
          <w:color w:val="22272F"/>
          <w:sz w:val="28"/>
          <w:szCs w:val="28"/>
        </w:rPr>
        <w:t xml:space="preserve">4) заявки участников запроса предложений в электронной форме, не соответствующие квалификационным требованиям, установленным </w:t>
      </w:r>
      <w:r>
        <w:rPr>
          <w:color w:val="22272F"/>
          <w:sz w:val="28"/>
          <w:szCs w:val="28"/>
        </w:rPr>
        <w:t>документацией</w:t>
      </w:r>
      <w:r w:rsidRPr="00843986">
        <w:rPr>
          <w:color w:val="22272F"/>
          <w:sz w:val="28"/>
          <w:szCs w:val="28"/>
        </w:rPr>
        <w:t>, отклоняются.</w:t>
      </w:r>
    </w:p>
    <w:p w:rsidR="00412770" w:rsidRPr="00843986" w:rsidRDefault="00412770" w:rsidP="00412770">
      <w:pPr>
        <w:pStyle w:val="Times12"/>
        <w:widowControl w:val="0"/>
        <w:numPr>
          <w:ilvl w:val="2"/>
          <w:numId w:val="21"/>
        </w:numPr>
        <w:tabs>
          <w:tab w:val="clear" w:pos="720"/>
          <w:tab w:val="num" w:pos="960"/>
        </w:tabs>
        <w:ind w:left="0" w:firstLine="709"/>
        <w:rPr>
          <w:color w:val="22272F"/>
          <w:sz w:val="28"/>
          <w:szCs w:val="28"/>
        </w:rPr>
      </w:pPr>
      <w:r>
        <w:rPr>
          <w:color w:val="22272F"/>
          <w:sz w:val="28"/>
          <w:szCs w:val="28"/>
        </w:rPr>
        <w:t xml:space="preserve">Информация о проведении этапа проведения квалификационного отбора участников указана в пункте 21 </w:t>
      </w:r>
      <w:r>
        <w:rPr>
          <w:bCs w:val="0"/>
          <w:sz w:val="28"/>
          <w:szCs w:val="28"/>
        </w:rPr>
        <w:t>раздела 5</w:t>
      </w:r>
      <w:r w:rsidRPr="00CE75B0">
        <w:rPr>
          <w:bCs w:val="0"/>
          <w:sz w:val="28"/>
          <w:szCs w:val="28"/>
        </w:rPr>
        <w:t xml:space="preserve"> «</w:t>
      </w:r>
      <w:r>
        <w:rPr>
          <w:bCs w:val="0"/>
          <w:sz w:val="28"/>
          <w:szCs w:val="28"/>
        </w:rPr>
        <w:t>Информационная карта запроса предложений</w:t>
      </w:r>
      <w:r w:rsidRPr="00CE75B0">
        <w:rPr>
          <w:bCs w:val="0"/>
          <w:sz w:val="28"/>
          <w:szCs w:val="28"/>
        </w:rPr>
        <w:t>»</w:t>
      </w:r>
      <w:r>
        <w:rPr>
          <w:bCs w:val="0"/>
          <w:sz w:val="28"/>
          <w:szCs w:val="28"/>
        </w:rPr>
        <w:t>.</w:t>
      </w:r>
    </w:p>
    <w:p w:rsidR="00412770" w:rsidRPr="00CE75B0" w:rsidRDefault="00412770" w:rsidP="00412770">
      <w:pPr>
        <w:pStyle w:val="Times12"/>
        <w:widowControl w:val="0"/>
        <w:numPr>
          <w:ilvl w:val="2"/>
          <w:numId w:val="21"/>
        </w:numPr>
        <w:tabs>
          <w:tab w:val="clear" w:pos="720"/>
          <w:tab w:val="num" w:pos="960"/>
        </w:tabs>
        <w:ind w:left="0" w:firstLine="709"/>
        <w:rPr>
          <w:bCs w:val="0"/>
          <w:sz w:val="28"/>
          <w:szCs w:val="28"/>
        </w:rPr>
      </w:pPr>
      <w:r w:rsidRPr="00CE75B0">
        <w:rPr>
          <w:bCs w:val="0"/>
          <w:sz w:val="28"/>
          <w:szCs w:val="28"/>
        </w:rPr>
        <w:t>Наименование, количество, объем и характеристики поставляемого товара и/или выполнения работ и/или оказания услуг указаны в части 2 «ТЕХНИЧЕСКАЯ Ч</w:t>
      </w:r>
      <w:r>
        <w:rPr>
          <w:bCs w:val="0"/>
          <w:sz w:val="28"/>
          <w:szCs w:val="28"/>
        </w:rPr>
        <w:t>АСТЬ»</w:t>
      </w:r>
      <w:r w:rsidRPr="00CE75B0">
        <w:rPr>
          <w:bCs w:val="0"/>
          <w:sz w:val="28"/>
          <w:szCs w:val="28"/>
        </w:rPr>
        <w:t xml:space="preserve"> документации по проведению </w:t>
      </w:r>
      <w:r>
        <w:rPr>
          <w:bCs w:val="0"/>
          <w:sz w:val="28"/>
          <w:szCs w:val="28"/>
        </w:rPr>
        <w:t>запрос</w:t>
      </w:r>
      <w:r w:rsidRPr="00CE75B0">
        <w:rPr>
          <w:bCs w:val="0"/>
          <w:sz w:val="28"/>
          <w:szCs w:val="28"/>
        </w:rPr>
        <w:t>а</w:t>
      </w:r>
      <w:r>
        <w:rPr>
          <w:bCs w:val="0"/>
          <w:sz w:val="28"/>
          <w:szCs w:val="28"/>
        </w:rPr>
        <w:t xml:space="preserve"> предложений</w:t>
      </w:r>
      <w:r w:rsidRPr="00CE75B0">
        <w:rPr>
          <w:bCs w:val="0"/>
          <w:sz w:val="28"/>
          <w:szCs w:val="28"/>
        </w:rPr>
        <w:t xml:space="preserve"> (далее по тексту ссылки на разделы, подразделы, пункты и подпункты относятся исключительно к документации по проведению </w:t>
      </w:r>
      <w:r>
        <w:rPr>
          <w:bCs w:val="0"/>
          <w:sz w:val="28"/>
          <w:szCs w:val="28"/>
        </w:rPr>
        <w:t>запроса предложений</w:t>
      </w:r>
      <w:r w:rsidRPr="00CE75B0">
        <w:rPr>
          <w:bCs w:val="0"/>
          <w:sz w:val="28"/>
          <w:szCs w:val="28"/>
        </w:rPr>
        <w:t xml:space="preserve">, если рядом с такой ссылкой не указано иное). Проект Договора, </w:t>
      </w:r>
      <w:r w:rsidR="00BA4418" w:rsidRPr="00BA4418">
        <w:rPr>
          <w:bCs w:val="0"/>
          <w:sz w:val="28"/>
          <w:szCs w:val="28"/>
        </w:rPr>
        <w:t>являющийся неотъемлемой частью извещения об осуществлении конкурентной закупки и документации о конкурентной закупке,</w:t>
      </w:r>
      <w:r w:rsidR="00BA4418">
        <w:rPr>
          <w:color w:val="FF0000"/>
          <w:sz w:val="28"/>
          <w:szCs w:val="28"/>
        </w:rPr>
        <w:t xml:space="preserve"> </w:t>
      </w:r>
      <w:r w:rsidRPr="00CE75B0">
        <w:rPr>
          <w:bCs w:val="0"/>
          <w:sz w:val="28"/>
          <w:szCs w:val="28"/>
        </w:rPr>
        <w:t xml:space="preserve">который будет заключен по результатам </w:t>
      </w:r>
      <w:r>
        <w:rPr>
          <w:bCs w:val="0"/>
          <w:sz w:val="28"/>
          <w:szCs w:val="28"/>
        </w:rPr>
        <w:t>запроса предложений</w:t>
      </w:r>
      <w:r w:rsidRPr="00CE75B0">
        <w:rPr>
          <w:bCs w:val="0"/>
          <w:sz w:val="28"/>
          <w:szCs w:val="28"/>
        </w:rPr>
        <w:t xml:space="preserve">, приведен в части 3 «Проект Договора» документации по проведению </w:t>
      </w:r>
      <w:r>
        <w:rPr>
          <w:bCs w:val="0"/>
          <w:sz w:val="28"/>
          <w:szCs w:val="28"/>
        </w:rPr>
        <w:t>запроса предложений</w:t>
      </w:r>
      <w:r w:rsidRPr="00CE75B0">
        <w:rPr>
          <w:sz w:val="28"/>
          <w:szCs w:val="28"/>
        </w:rPr>
        <w:t>.</w:t>
      </w:r>
    </w:p>
    <w:p w:rsidR="00412770" w:rsidRPr="00CE75B0" w:rsidRDefault="00412770" w:rsidP="00412770">
      <w:pPr>
        <w:pStyle w:val="Times12"/>
        <w:widowControl w:val="0"/>
        <w:numPr>
          <w:ilvl w:val="2"/>
          <w:numId w:val="21"/>
        </w:numPr>
        <w:tabs>
          <w:tab w:val="clear" w:pos="720"/>
          <w:tab w:val="num" w:pos="960"/>
        </w:tabs>
        <w:ind w:left="0" w:firstLine="709"/>
        <w:rPr>
          <w:bCs w:val="0"/>
          <w:sz w:val="28"/>
          <w:szCs w:val="28"/>
        </w:rPr>
      </w:pPr>
      <w:r w:rsidRPr="00CE75B0">
        <w:rPr>
          <w:bCs w:val="0"/>
          <w:sz w:val="28"/>
          <w:szCs w:val="28"/>
        </w:rPr>
        <w:t xml:space="preserve">Предметом </w:t>
      </w:r>
      <w:r>
        <w:rPr>
          <w:bCs w:val="0"/>
          <w:sz w:val="28"/>
          <w:szCs w:val="28"/>
        </w:rPr>
        <w:t>запроса предложений</w:t>
      </w:r>
      <w:r w:rsidRPr="00CE75B0">
        <w:rPr>
          <w:bCs w:val="0"/>
          <w:sz w:val="28"/>
          <w:szCs w:val="28"/>
        </w:rPr>
        <w:t xml:space="preserve"> является право заключения Договора на поставку товара и/или выполнения работ и/или оказания услуг согласно пункту 1 </w:t>
      </w:r>
      <w:r>
        <w:rPr>
          <w:bCs w:val="0"/>
          <w:sz w:val="28"/>
          <w:szCs w:val="28"/>
        </w:rPr>
        <w:t>раздела 5</w:t>
      </w:r>
      <w:r w:rsidRPr="00CE75B0">
        <w:rPr>
          <w:bCs w:val="0"/>
          <w:sz w:val="28"/>
          <w:szCs w:val="28"/>
        </w:rPr>
        <w:t xml:space="preserve"> «</w:t>
      </w:r>
      <w:r>
        <w:rPr>
          <w:bCs w:val="0"/>
          <w:sz w:val="28"/>
          <w:szCs w:val="28"/>
        </w:rPr>
        <w:t>Информационная карта запроса предложений</w:t>
      </w:r>
      <w:r w:rsidRPr="00CE75B0">
        <w:rPr>
          <w:bCs w:val="0"/>
          <w:sz w:val="28"/>
          <w:szCs w:val="28"/>
        </w:rPr>
        <w:t>».</w:t>
      </w:r>
    </w:p>
    <w:p w:rsidR="00412770" w:rsidRPr="00CE75B0" w:rsidRDefault="00412770" w:rsidP="00412770">
      <w:pPr>
        <w:pStyle w:val="Times12"/>
        <w:widowControl w:val="0"/>
        <w:ind w:firstLine="709"/>
        <w:rPr>
          <w:bCs w:val="0"/>
          <w:sz w:val="28"/>
          <w:szCs w:val="28"/>
        </w:rPr>
      </w:pPr>
      <w:r w:rsidRPr="00CE75B0">
        <w:rPr>
          <w:bCs w:val="0"/>
          <w:sz w:val="28"/>
          <w:szCs w:val="28"/>
        </w:rPr>
        <w:t xml:space="preserve">Объем и сроки, количество лотов указаны в пунктах 1, 2, 3 </w:t>
      </w:r>
      <w:r>
        <w:rPr>
          <w:bCs w:val="0"/>
          <w:sz w:val="28"/>
          <w:szCs w:val="28"/>
        </w:rPr>
        <w:t>раздела 5</w:t>
      </w:r>
      <w:r w:rsidRPr="00CE75B0">
        <w:rPr>
          <w:bCs w:val="0"/>
          <w:sz w:val="28"/>
          <w:szCs w:val="28"/>
        </w:rPr>
        <w:t xml:space="preserve"> «</w:t>
      </w:r>
      <w:r>
        <w:rPr>
          <w:bCs w:val="0"/>
          <w:sz w:val="28"/>
          <w:szCs w:val="28"/>
        </w:rPr>
        <w:t>Информационная карта запроса предложений</w:t>
      </w:r>
      <w:r w:rsidRPr="00CE75B0">
        <w:rPr>
          <w:bCs w:val="0"/>
          <w:sz w:val="28"/>
          <w:szCs w:val="28"/>
        </w:rPr>
        <w:t>».</w:t>
      </w:r>
    </w:p>
    <w:p w:rsidR="00412770" w:rsidRDefault="00412770" w:rsidP="00412770">
      <w:pPr>
        <w:pStyle w:val="Times12"/>
        <w:widowControl w:val="0"/>
        <w:numPr>
          <w:ilvl w:val="2"/>
          <w:numId w:val="21"/>
        </w:numPr>
        <w:tabs>
          <w:tab w:val="clear" w:pos="720"/>
          <w:tab w:val="num" w:pos="426"/>
        </w:tabs>
        <w:ind w:left="0" w:firstLine="709"/>
        <w:rPr>
          <w:sz w:val="28"/>
          <w:szCs w:val="28"/>
        </w:rPr>
      </w:pPr>
      <w:r w:rsidRPr="00CE75B0">
        <w:rPr>
          <w:bCs w:val="0"/>
          <w:sz w:val="28"/>
          <w:szCs w:val="28"/>
        </w:rPr>
        <w:t xml:space="preserve">Положением </w:t>
      </w:r>
      <w:r w:rsidRPr="00CE75B0">
        <w:rPr>
          <w:sz w:val="28"/>
          <w:szCs w:val="28"/>
        </w:rPr>
        <w:t>о закупке товаров</w:t>
      </w:r>
      <w:r w:rsidRPr="006156BD">
        <w:rPr>
          <w:sz w:val="28"/>
          <w:szCs w:val="28"/>
        </w:rPr>
        <w:t>, работ, услуг</w:t>
      </w:r>
      <w:r w:rsidRPr="00CE75B0">
        <w:rPr>
          <w:sz w:val="28"/>
          <w:szCs w:val="28"/>
        </w:rPr>
        <w:t xml:space="preserve"> для нужд Федерального</w:t>
      </w:r>
      <w:r w:rsidRPr="00C679F7">
        <w:rPr>
          <w:sz w:val="28"/>
          <w:szCs w:val="28"/>
        </w:rPr>
        <w:t xml:space="preserve"> государственного унитарного предприятия «Космическая связь» установлен </w:t>
      </w:r>
      <w:r w:rsidRPr="00C679F7">
        <w:rPr>
          <w:sz w:val="28"/>
          <w:szCs w:val="28"/>
        </w:rPr>
        <w:lastRenderedPageBreak/>
        <w:t>приоритет товаров российского происхождения, работ, услуг, выполняемых, оказываемых российскими лицами, при осуществлении закупок товаров, работ, предусмотренном постановлением Правительства Российской Федерации от 16 сентября 2016 г.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7E6DC3">
        <w:rPr>
          <w:sz w:val="28"/>
          <w:szCs w:val="28"/>
        </w:rPr>
        <w:t xml:space="preserve">», в том </w:t>
      </w:r>
      <w:r w:rsidR="007E6DC3" w:rsidRPr="00400256">
        <w:rPr>
          <w:sz w:val="28"/>
          <w:szCs w:val="28"/>
        </w:rPr>
        <w:t>числе</w:t>
      </w:r>
      <w:r w:rsidR="007E6DC3" w:rsidRPr="007E6DC3">
        <w:rPr>
          <w:sz w:val="28"/>
          <w:szCs w:val="28"/>
        </w:rPr>
        <w:t xml:space="preserve"> к товарам, происходящим из Донецкой Народной Республики, Луганской Народной Республики, на равных условиях с товарами российского происхождения.</w:t>
      </w:r>
    </w:p>
    <w:p w:rsidR="00412770" w:rsidRPr="00117529" w:rsidRDefault="00412770" w:rsidP="00412770">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Закупка проводится в соответствии с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постановление № 925), на основании которого устанавливается «приоритет товарам, работам, услугам российского происхождения».</w:t>
      </w:r>
    </w:p>
    <w:p w:rsidR="00412770" w:rsidRPr="00117529" w:rsidRDefault="00412770" w:rsidP="00412770">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Участники закупки в заявке на участие в закупке (в соответствующей части заявки на участие в закупке, содержащей предложение о поставке товара) указывают (декларируют) наименование страны происхождения поставляемых товаров.</w:t>
      </w:r>
    </w:p>
    <w:p w:rsidR="00412770" w:rsidRPr="00117529" w:rsidRDefault="00412770" w:rsidP="00412770">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Представление участником закупки недостоверных сведений о стране происхождения товара, указанного в заявке на участие в закупке, является основанием для отказа в допуске к участию в закупке (отклонения заявки) такого участника.</w:t>
      </w:r>
    </w:p>
    <w:p w:rsidR="00412770" w:rsidRPr="00117529" w:rsidRDefault="00412770" w:rsidP="00412770">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412770" w:rsidRPr="00117529" w:rsidRDefault="00412770" w:rsidP="00412770">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подпунктами «г» и «д» пункта 6 постановления № 925, цена единицы каждого товара, работы, услуги определяется как произведение начальной (максимальной) цены единицы товара, работы, услуги, указанной в разделе 5 «Информационная карта </w:t>
      </w:r>
      <w:r>
        <w:rPr>
          <w:bCs w:val="0"/>
          <w:sz w:val="28"/>
          <w:szCs w:val="28"/>
        </w:rPr>
        <w:t>запроса предложений</w:t>
      </w:r>
      <w:r w:rsidRPr="00117529">
        <w:rPr>
          <w:bCs w:val="0"/>
          <w:sz w:val="28"/>
          <w:szCs w:val="28"/>
        </w:rPr>
        <w:t>». документации о закупке,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412770" w:rsidRPr="00117529" w:rsidRDefault="00412770" w:rsidP="00412770">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Отнесение участника закупки к российским или иностранным лицам производится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412770" w:rsidRPr="00117529" w:rsidRDefault="00412770" w:rsidP="00412770">
      <w:pPr>
        <w:pStyle w:val="Times12"/>
        <w:widowControl w:val="0"/>
        <w:numPr>
          <w:ilvl w:val="2"/>
          <w:numId w:val="21"/>
        </w:numPr>
        <w:tabs>
          <w:tab w:val="clear" w:pos="720"/>
        </w:tabs>
        <w:ind w:left="0" w:firstLine="709"/>
        <w:rPr>
          <w:bCs w:val="0"/>
          <w:sz w:val="28"/>
          <w:szCs w:val="28"/>
        </w:rPr>
      </w:pPr>
      <w:r w:rsidRPr="00117529">
        <w:rPr>
          <w:sz w:val="28"/>
          <w:szCs w:val="28"/>
        </w:rPr>
        <w:t xml:space="preserve">Подтверждение участниками закупки страны происхождения поставляемого товара осуществляется на основании Декларации о происхождении товара или Свидетельства о стране происхождения для каждой </w:t>
      </w:r>
      <w:r w:rsidRPr="00117529">
        <w:rPr>
          <w:sz w:val="28"/>
          <w:szCs w:val="28"/>
        </w:rPr>
        <w:lastRenderedPageBreak/>
        <w:t xml:space="preserve">позиции товара, указанной в лоте. Указанные Декларации или Свидетельства должны быть приложены </w:t>
      </w:r>
      <w:r w:rsidRPr="00B90FD7">
        <w:rPr>
          <w:sz w:val="28"/>
          <w:szCs w:val="28"/>
        </w:rPr>
        <w:t xml:space="preserve">и учтены в Приложении формы 1 раздела 6 «6.1. Форма заявки </w:t>
      </w:r>
      <w:r w:rsidRPr="00117529">
        <w:rPr>
          <w:sz w:val="28"/>
          <w:szCs w:val="28"/>
        </w:rPr>
        <w:t>(форма 1)</w:t>
      </w:r>
      <w:r w:rsidRPr="00117529">
        <w:rPr>
          <w:bCs w:val="0"/>
          <w:sz w:val="28"/>
          <w:szCs w:val="28"/>
        </w:rPr>
        <w:t>».</w:t>
      </w:r>
    </w:p>
    <w:p w:rsidR="00412770" w:rsidRPr="00117529" w:rsidRDefault="00412770" w:rsidP="00412770">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При проведении закупки, в случае предоставления приоритета, будет указана страна происхождения поставляемого товара на основании сведений, содержащихся в заявке на участие в закупке, представленной участником закупки, с которым заключается договор.</w:t>
      </w:r>
    </w:p>
    <w:p w:rsidR="00412770" w:rsidRPr="00117529" w:rsidRDefault="00412770" w:rsidP="00412770">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В случае уклонения победителя закупки от заключения договора, договор заключается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w:t>
      </w:r>
    </w:p>
    <w:p w:rsidR="00412770" w:rsidRPr="00117529" w:rsidRDefault="00412770" w:rsidP="00412770">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При исполнении договора, заключённого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412770" w:rsidRPr="009068B2" w:rsidRDefault="00412770" w:rsidP="00412770">
      <w:pPr>
        <w:pStyle w:val="Times12"/>
        <w:widowControl w:val="0"/>
        <w:ind w:firstLine="709"/>
        <w:rPr>
          <w:bCs w:val="0"/>
          <w:sz w:val="28"/>
          <w:szCs w:val="28"/>
        </w:rPr>
      </w:pPr>
    </w:p>
    <w:p w:rsidR="00412770" w:rsidRPr="009068B2" w:rsidRDefault="00412770" w:rsidP="00412770">
      <w:pPr>
        <w:pStyle w:val="afa"/>
        <w:widowControl w:val="0"/>
        <w:numPr>
          <w:ilvl w:val="1"/>
          <w:numId w:val="21"/>
        </w:numPr>
        <w:tabs>
          <w:tab w:val="num" w:pos="502"/>
          <w:tab w:val="num" w:pos="1418"/>
        </w:tabs>
        <w:spacing w:before="0" w:beforeAutospacing="0" w:after="0" w:afterAutospacing="0"/>
        <w:ind w:left="0" w:firstLine="709"/>
        <w:jc w:val="both"/>
        <w:outlineLvl w:val="1"/>
        <w:rPr>
          <w:rFonts w:eastAsia="HiddenHorzOCR"/>
          <w:sz w:val="28"/>
          <w:szCs w:val="28"/>
        </w:rPr>
      </w:pPr>
      <w:r w:rsidRPr="009068B2">
        <w:rPr>
          <w:rFonts w:eastAsia="HiddenHorzOCR"/>
          <w:sz w:val="28"/>
          <w:szCs w:val="28"/>
        </w:rPr>
        <w:t>Порядок формирования цены Договора</w:t>
      </w:r>
    </w:p>
    <w:p w:rsidR="00412770" w:rsidRPr="009068B2" w:rsidRDefault="00412770" w:rsidP="00412770">
      <w:pPr>
        <w:pStyle w:val="Times12"/>
        <w:widowControl w:val="0"/>
        <w:numPr>
          <w:ilvl w:val="2"/>
          <w:numId w:val="21"/>
        </w:numPr>
        <w:tabs>
          <w:tab w:val="clear" w:pos="720"/>
          <w:tab w:val="num" w:pos="960"/>
        </w:tabs>
        <w:ind w:left="0" w:firstLine="709"/>
        <w:rPr>
          <w:bCs w:val="0"/>
          <w:sz w:val="28"/>
          <w:szCs w:val="28"/>
        </w:rPr>
      </w:pPr>
      <w:r w:rsidRPr="009068B2">
        <w:rPr>
          <w:bCs w:val="0"/>
          <w:sz w:val="28"/>
          <w:szCs w:val="28"/>
        </w:rPr>
        <w:t>Цена Договора указана с учетом налогов и других обязательных платежей, предусмотренных законодательством Российской Федерации, а также расходов на упаковку, перевозку, страхование.</w:t>
      </w:r>
    </w:p>
    <w:p w:rsidR="00412770" w:rsidRPr="009068B2" w:rsidRDefault="00412770" w:rsidP="00412770">
      <w:pPr>
        <w:pStyle w:val="afa"/>
        <w:widowControl w:val="0"/>
        <w:numPr>
          <w:ilvl w:val="1"/>
          <w:numId w:val="21"/>
        </w:numPr>
        <w:tabs>
          <w:tab w:val="num" w:pos="502"/>
          <w:tab w:val="num" w:pos="1418"/>
        </w:tabs>
        <w:spacing w:before="0" w:beforeAutospacing="0" w:after="0" w:afterAutospacing="0"/>
        <w:ind w:left="0" w:firstLine="709"/>
        <w:jc w:val="both"/>
        <w:outlineLvl w:val="1"/>
        <w:rPr>
          <w:sz w:val="28"/>
          <w:szCs w:val="28"/>
        </w:rPr>
      </w:pPr>
      <w:r w:rsidRPr="009068B2">
        <w:rPr>
          <w:sz w:val="28"/>
          <w:szCs w:val="28"/>
        </w:rPr>
        <w:t>Источник финансирования и сведения о валюте Договора</w:t>
      </w:r>
    </w:p>
    <w:p w:rsidR="00412770" w:rsidRPr="00BC19D3" w:rsidRDefault="00412770" w:rsidP="00412770">
      <w:pPr>
        <w:pStyle w:val="Times12"/>
        <w:widowControl w:val="0"/>
        <w:numPr>
          <w:ilvl w:val="2"/>
          <w:numId w:val="21"/>
        </w:numPr>
        <w:tabs>
          <w:tab w:val="clear" w:pos="720"/>
          <w:tab w:val="num" w:pos="960"/>
        </w:tabs>
        <w:ind w:left="0" w:firstLine="709"/>
        <w:rPr>
          <w:sz w:val="28"/>
          <w:szCs w:val="28"/>
        </w:rPr>
      </w:pPr>
      <w:r w:rsidRPr="009068B2">
        <w:rPr>
          <w:sz w:val="28"/>
          <w:szCs w:val="28"/>
        </w:rPr>
        <w:t xml:space="preserve">Источником </w:t>
      </w:r>
      <w:r w:rsidRPr="00CE75B0">
        <w:rPr>
          <w:sz w:val="28"/>
          <w:szCs w:val="28"/>
        </w:rPr>
        <w:t xml:space="preserve">финансирования Договора являются средства </w:t>
      </w:r>
      <w:r w:rsidRPr="00BC19D3">
        <w:rPr>
          <w:sz w:val="28"/>
          <w:szCs w:val="28"/>
        </w:rPr>
        <w:t xml:space="preserve">Заказчика. </w:t>
      </w:r>
    </w:p>
    <w:p w:rsidR="00412770" w:rsidRPr="00CE75B0" w:rsidRDefault="00412770" w:rsidP="00412770">
      <w:pPr>
        <w:pStyle w:val="Times12"/>
        <w:widowControl w:val="0"/>
        <w:numPr>
          <w:ilvl w:val="2"/>
          <w:numId w:val="21"/>
        </w:numPr>
        <w:tabs>
          <w:tab w:val="clear" w:pos="720"/>
          <w:tab w:val="num" w:pos="960"/>
        </w:tabs>
        <w:ind w:left="0" w:firstLine="709"/>
        <w:rPr>
          <w:sz w:val="28"/>
          <w:szCs w:val="28"/>
        </w:rPr>
      </w:pPr>
      <w:r w:rsidRPr="00BC19D3">
        <w:rPr>
          <w:sz w:val="28"/>
          <w:szCs w:val="28"/>
        </w:rPr>
        <w:t>Валютой формирования цены Дог</w:t>
      </w:r>
      <w:r>
        <w:rPr>
          <w:sz w:val="28"/>
          <w:szCs w:val="28"/>
        </w:rPr>
        <w:t xml:space="preserve">овора является </w:t>
      </w:r>
      <w:r w:rsidR="00A762E9">
        <w:rPr>
          <w:sz w:val="28"/>
          <w:szCs w:val="28"/>
        </w:rPr>
        <w:t>рубль РФ</w:t>
      </w:r>
      <w:r>
        <w:rPr>
          <w:sz w:val="28"/>
          <w:szCs w:val="28"/>
        </w:rPr>
        <w:t>.</w:t>
      </w:r>
    </w:p>
    <w:p w:rsidR="00412770" w:rsidRPr="00CE75B0" w:rsidRDefault="00412770" w:rsidP="00412770">
      <w:pPr>
        <w:pStyle w:val="Times12"/>
        <w:widowControl w:val="0"/>
        <w:numPr>
          <w:ilvl w:val="2"/>
          <w:numId w:val="21"/>
        </w:numPr>
        <w:tabs>
          <w:tab w:val="clear" w:pos="720"/>
          <w:tab w:val="num" w:pos="960"/>
        </w:tabs>
        <w:ind w:left="0" w:firstLine="709"/>
        <w:rPr>
          <w:sz w:val="28"/>
          <w:szCs w:val="28"/>
        </w:rPr>
      </w:pPr>
      <w:r w:rsidRPr="00CE75B0">
        <w:rPr>
          <w:sz w:val="28"/>
          <w:szCs w:val="28"/>
        </w:rPr>
        <w:t>Все расчеты по Договору осуществляются в рублях Российской Федерации.</w:t>
      </w:r>
    </w:p>
    <w:p w:rsidR="00412770" w:rsidRPr="006D45F3" w:rsidRDefault="00412770" w:rsidP="00412770">
      <w:pPr>
        <w:pStyle w:val="afa"/>
        <w:widowControl w:val="0"/>
        <w:numPr>
          <w:ilvl w:val="1"/>
          <w:numId w:val="21"/>
        </w:numPr>
        <w:tabs>
          <w:tab w:val="num" w:pos="502"/>
          <w:tab w:val="num" w:pos="1418"/>
        </w:tabs>
        <w:suppressAutoHyphens/>
        <w:spacing w:before="0" w:beforeAutospacing="0" w:after="0" w:afterAutospacing="0"/>
        <w:ind w:left="0" w:firstLine="709"/>
        <w:jc w:val="both"/>
        <w:outlineLvl w:val="1"/>
        <w:rPr>
          <w:sz w:val="28"/>
          <w:szCs w:val="28"/>
        </w:rPr>
      </w:pPr>
      <w:bookmarkStart w:id="85" w:name="_Toc318388614"/>
      <w:r w:rsidRPr="006D45F3">
        <w:rPr>
          <w:sz w:val="28"/>
          <w:szCs w:val="28"/>
        </w:rPr>
        <w:t xml:space="preserve">Участие в </w:t>
      </w:r>
      <w:bookmarkEnd w:id="85"/>
      <w:r w:rsidRPr="006D45F3">
        <w:rPr>
          <w:sz w:val="28"/>
          <w:szCs w:val="28"/>
        </w:rPr>
        <w:t>запросе предложений</w:t>
      </w:r>
    </w:p>
    <w:p w:rsidR="00412770" w:rsidRPr="006D45F3" w:rsidRDefault="00412770" w:rsidP="00412770">
      <w:pPr>
        <w:pStyle w:val="Times12"/>
        <w:widowControl w:val="0"/>
        <w:numPr>
          <w:ilvl w:val="2"/>
          <w:numId w:val="21"/>
        </w:numPr>
        <w:tabs>
          <w:tab w:val="clear" w:pos="720"/>
          <w:tab w:val="num" w:pos="960"/>
        </w:tabs>
        <w:suppressAutoHyphens/>
        <w:ind w:left="0" w:firstLine="709"/>
        <w:rPr>
          <w:sz w:val="28"/>
          <w:szCs w:val="28"/>
        </w:rPr>
      </w:pPr>
      <w:r w:rsidRPr="006D45F3">
        <w:rPr>
          <w:sz w:val="28"/>
          <w:szCs w:val="28"/>
        </w:rPr>
        <w:t>Принять участие в запросе предложений может любой поставщик независимо от организационно-правовой формы, формы собственности, места нахождения и места происхождения капитала.</w:t>
      </w:r>
    </w:p>
    <w:p w:rsidR="00412770" w:rsidRPr="00F95D5A" w:rsidRDefault="00412770" w:rsidP="00412770">
      <w:pPr>
        <w:pStyle w:val="Times12"/>
        <w:widowControl w:val="0"/>
        <w:numPr>
          <w:ilvl w:val="2"/>
          <w:numId w:val="21"/>
        </w:numPr>
        <w:tabs>
          <w:tab w:val="clear" w:pos="720"/>
          <w:tab w:val="num" w:pos="960"/>
        </w:tabs>
        <w:ind w:left="0" w:firstLine="709"/>
        <w:rPr>
          <w:sz w:val="28"/>
          <w:szCs w:val="28"/>
        </w:rPr>
      </w:pPr>
      <w:bookmarkStart w:id="86" w:name="sub_1773"/>
      <w:r w:rsidRPr="006D45F3">
        <w:rPr>
          <w:sz w:val="28"/>
          <w:szCs w:val="28"/>
        </w:rPr>
        <w:t>Для всех участников закупки устанавливаются</w:t>
      </w:r>
      <w:r w:rsidRPr="009068B2">
        <w:rPr>
          <w:sz w:val="28"/>
          <w:szCs w:val="28"/>
        </w:rPr>
        <w:t xml:space="preserve"> единые требования. </w:t>
      </w:r>
      <w:r w:rsidRPr="00F95D5A">
        <w:rPr>
          <w:sz w:val="28"/>
          <w:szCs w:val="28"/>
        </w:rPr>
        <w:t>Применение при рассмотрении заявок на участие в запросе предложений требований, не предусмотренных документацией, не допускается.</w:t>
      </w:r>
    </w:p>
    <w:p w:rsidR="00412770" w:rsidRPr="00F95D5A" w:rsidRDefault="00412770" w:rsidP="00412770">
      <w:pPr>
        <w:pStyle w:val="Times12"/>
        <w:widowControl w:val="0"/>
        <w:numPr>
          <w:ilvl w:val="2"/>
          <w:numId w:val="21"/>
        </w:numPr>
        <w:tabs>
          <w:tab w:val="clear" w:pos="720"/>
          <w:tab w:val="num" w:pos="709"/>
        </w:tabs>
        <w:ind w:left="0" w:firstLine="709"/>
        <w:rPr>
          <w:bCs w:val="0"/>
          <w:sz w:val="28"/>
          <w:szCs w:val="28"/>
        </w:rPr>
      </w:pPr>
      <w:r w:rsidRPr="00F95D5A">
        <w:rPr>
          <w:sz w:val="28"/>
          <w:szCs w:val="28"/>
        </w:rPr>
        <w:t xml:space="preserve">Решение о допуске к дальнейшему участию в запросе предложений либо об отказе в допуске в соответствии с критериями отбора и в порядке, который установлен в документации, принимает Комиссия по закупке в порядке, определенном </w:t>
      </w:r>
      <w:r w:rsidRPr="005C6B6D">
        <w:rPr>
          <w:sz w:val="28"/>
          <w:szCs w:val="28"/>
        </w:rPr>
        <w:t>пунктом 4.8.</w:t>
      </w:r>
      <w:r w:rsidR="004434DC">
        <w:rPr>
          <w:sz w:val="28"/>
          <w:szCs w:val="28"/>
        </w:rPr>
        <w:t>7</w:t>
      </w:r>
      <w:r w:rsidRPr="005C6B6D">
        <w:rPr>
          <w:sz w:val="28"/>
          <w:szCs w:val="28"/>
        </w:rPr>
        <w:t>. раздела</w:t>
      </w:r>
      <w:r w:rsidRPr="00F95D5A">
        <w:rPr>
          <w:sz w:val="28"/>
          <w:szCs w:val="28"/>
        </w:rPr>
        <w:t xml:space="preserve"> 4 «Требования к содержанию, форме, оформлению</w:t>
      </w:r>
      <w:r>
        <w:rPr>
          <w:sz w:val="28"/>
          <w:szCs w:val="28"/>
        </w:rPr>
        <w:t>,</w:t>
      </w:r>
      <w:r w:rsidRPr="00F95D5A">
        <w:rPr>
          <w:sz w:val="28"/>
          <w:szCs w:val="28"/>
        </w:rPr>
        <w:t xml:space="preserve"> составу</w:t>
      </w:r>
      <w:r>
        <w:rPr>
          <w:sz w:val="28"/>
          <w:szCs w:val="28"/>
        </w:rPr>
        <w:t>, порядку подачи</w:t>
      </w:r>
      <w:r w:rsidRPr="00F95D5A">
        <w:rPr>
          <w:sz w:val="28"/>
          <w:szCs w:val="28"/>
        </w:rPr>
        <w:t xml:space="preserve"> заявки</w:t>
      </w:r>
      <w:r>
        <w:rPr>
          <w:sz w:val="28"/>
          <w:szCs w:val="28"/>
        </w:rPr>
        <w:t xml:space="preserve"> и заключение договора»</w:t>
      </w:r>
      <w:r w:rsidRPr="00F95D5A">
        <w:rPr>
          <w:sz w:val="28"/>
          <w:szCs w:val="28"/>
        </w:rPr>
        <w:t>.</w:t>
      </w:r>
    </w:p>
    <w:p w:rsidR="00412770" w:rsidRPr="00F95D5A" w:rsidRDefault="00412770" w:rsidP="00412770">
      <w:pPr>
        <w:pStyle w:val="afa"/>
        <w:widowControl w:val="0"/>
        <w:numPr>
          <w:ilvl w:val="1"/>
          <w:numId w:val="21"/>
        </w:numPr>
        <w:tabs>
          <w:tab w:val="num" w:pos="502"/>
          <w:tab w:val="num" w:pos="1418"/>
        </w:tabs>
        <w:spacing w:before="0" w:beforeAutospacing="0" w:after="0" w:afterAutospacing="0"/>
        <w:ind w:left="0" w:firstLine="709"/>
        <w:jc w:val="both"/>
        <w:outlineLvl w:val="1"/>
        <w:rPr>
          <w:sz w:val="28"/>
          <w:szCs w:val="28"/>
        </w:rPr>
      </w:pPr>
      <w:bookmarkStart w:id="87" w:name="OLE_LINK1"/>
      <w:bookmarkStart w:id="88" w:name="OLE_LINK3"/>
      <w:bookmarkEnd w:id="86"/>
      <w:r w:rsidRPr="00F95D5A">
        <w:rPr>
          <w:sz w:val="28"/>
          <w:szCs w:val="28"/>
        </w:rPr>
        <w:t>Затраты на участие в запросе предложений</w:t>
      </w:r>
    </w:p>
    <w:p w:rsidR="00412770" w:rsidRPr="00F95D5A" w:rsidRDefault="00412770" w:rsidP="00412770">
      <w:pPr>
        <w:pStyle w:val="Times12"/>
        <w:widowControl w:val="0"/>
        <w:numPr>
          <w:ilvl w:val="2"/>
          <w:numId w:val="21"/>
        </w:numPr>
        <w:tabs>
          <w:tab w:val="clear" w:pos="720"/>
          <w:tab w:val="num" w:pos="960"/>
        </w:tabs>
        <w:ind w:left="0" w:firstLine="709"/>
        <w:rPr>
          <w:sz w:val="28"/>
          <w:szCs w:val="28"/>
        </w:rPr>
      </w:pPr>
      <w:r w:rsidRPr="00F95D5A">
        <w:rPr>
          <w:sz w:val="28"/>
          <w:szCs w:val="28"/>
        </w:rPr>
        <w:t xml:space="preserve">Все расходы, связанные с подготовкой и подачей заявок в отношении запроса предложений, несет участник закупки. </w:t>
      </w:r>
    </w:p>
    <w:p w:rsidR="00412770" w:rsidRPr="009068B2" w:rsidRDefault="00412770" w:rsidP="00412770">
      <w:pPr>
        <w:pStyle w:val="Times12"/>
        <w:widowControl w:val="0"/>
        <w:numPr>
          <w:ilvl w:val="2"/>
          <w:numId w:val="21"/>
        </w:numPr>
        <w:tabs>
          <w:tab w:val="clear" w:pos="720"/>
          <w:tab w:val="num" w:pos="960"/>
        </w:tabs>
        <w:ind w:left="0" w:firstLine="709"/>
        <w:rPr>
          <w:sz w:val="28"/>
          <w:szCs w:val="28"/>
        </w:rPr>
      </w:pPr>
      <w:r w:rsidRPr="009068B2">
        <w:rPr>
          <w:sz w:val="28"/>
          <w:szCs w:val="28"/>
        </w:rPr>
        <w:t xml:space="preserve">Заказчик не отвечает и не имеет обязательств по этим расходам независимо от характера проведения и результатов </w:t>
      </w:r>
      <w:r>
        <w:rPr>
          <w:sz w:val="28"/>
          <w:szCs w:val="28"/>
        </w:rPr>
        <w:t>запроса предложений</w:t>
      </w:r>
      <w:r w:rsidRPr="009068B2">
        <w:rPr>
          <w:sz w:val="28"/>
          <w:szCs w:val="28"/>
        </w:rPr>
        <w:t>.</w:t>
      </w:r>
    </w:p>
    <w:p w:rsidR="00412770" w:rsidRPr="009068B2" w:rsidRDefault="00412770" w:rsidP="00412770">
      <w:pPr>
        <w:pStyle w:val="afa"/>
        <w:widowControl w:val="0"/>
        <w:numPr>
          <w:ilvl w:val="1"/>
          <w:numId w:val="21"/>
        </w:numPr>
        <w:tabs>
          <w:tab w:val="num" w:pos="502"/>
          <w:tab w:val="num" w:pos="1418"/>
        </w:tabs>
        <w:autoSpaceDE w:val="0"/>
        <w:autoSpaceDN w:val="0"/>
        <w:adjustRightInd w:val="0"/>
        <w:spacing w:before="0" w:beforeAutospacing="0" w:after="0" w:afterAutospacing="0"/>
        <w:ind w:left="0" w:firstLine="709"/>
        <w:jc w:val="both"/>
        <w:outlineLvl w:val="1"/>
        <w:rPr>
          <w:rFonts w:eastAsia="HiddenHorzOCR"/>
          <w:sz w:val="28"/>
          <w:szCs w:val="28"/>
        </w:rPr>
      </w:pPr>
      <w:bookmarkStart w:id="89" w:name="_Toc55285336"/>
      <w:bookmarkStart w:id="90" w:name="_Toc55305370"/>
      <w:bookmarkStart w:id="91" w:name="_Ref55313246"/>
      <w:bookmarkStart w:id="92" w:name="_Ref56231140"/>
      <w:bookmarkStart w:id="93" w:name="_Ref56231144"/>
      <w:bookmarkStart w:id="94" w:name="_Toc57314617"/>
      <w:bookmarkStart w:id="95" w:name="_Toc69728943"/>
      <w:bookmarkStart w:id="96" w:name="_Toc98251655"/>
      <w:bookmarkStart w:id="97" w:name="_Toc255999689"/>
      <w:bookmarkStart w:id="98" w:name="_Toc318388615"/>
      <w:r w:rsidRPr="009068B2">
        <w:rPr>
          <w:sz w:val="28"/>
          <w:szCs w:val="28"/>
        </w:rPr>
        <w:t>Правовой статус документов</w:t>
      </w:r>
      <w:bookmarkEnd w:id="89"/>
      <w:bookmarkEnd w:id="90"/>
      <w:bookmarkEnd w:id="91"/>
      <w:bookmarkEnd w:id="92"/>
      <w:bookmarkEnd w:id="93"/>
      <w:bookmarkEnd w:id="94"/>
      <w:bookmarkEnd w:id="95"/>
      <w:bookmarkEnd w:id="96"/>
      <w:bookmarkEnd w:id="97"/>
      <w:bookmarkEnd w:id="98"/>
    </w:p>
    <w:p w:rsidR="00412770" w:rsidRPr="009068B2" w:rsidRDefault="00412770" w:rsidP="00412770">
      <w:pPr>
        <w:pStyle w:val="afa"/>
        <w:widowControl w:val="0"/>
        <w:numPr>
          <w:ilvl w:val="2"/>
          <w:numId w:val="21"/>
        </w:numPr>
        <w:tabs>
          <w:tab w:val="clear" w:pos="720"/>
          <w:tab w:val="num" w:pos="0"/>
          <w:tab w:val="num" w:pos="1418"/>
          <w:tab w:val="num" w:pos="1495"/>
        </w:tabs>
        <w:autoSpaceDE w:val="0"/>
        <w:autoSpaceDN w:val="0"/>
        <w:adjustRightInd w:val="0"/>
        <w:spacing w:before="0" w:beforeAutospacing="0" w:after="0" w:afterAutospacing="0"/>
        <w:ind w:left="0" w:firstLine="709"/>
        <w:jc w:val="both"/>
        <w:outlineLvl w:val="1"/>
        <w:rPr>
          <w:rFonts w:eastAsia="HiddenHorzOCR"/>
          <w:sz w:val="28"/>
          <w:szCs w:val="28"/>
        </w:rPr>
      </w:pPr>
      <w:r w:rsidRPr="009068B2">
        <w:rPr>
          <w:color w:val="000000"/>
          <w:sz w:val="28"/>
          <w:szCs w:val="28"/>
        </w:rPr>
        <w:lastRenderedPageBreak/>
        <w:t xml:space="preserve">Заказчик руководствуется </w:t>
      </w:r>
      <w:hyperlink r:id="rId12" w:history="1">
        <w:r w:rsidRPr="009068B2">
          <w:rPr>
            <w:color w:val="000000"/>
            <w:sz w:val="28"/>
            <w:szCs w:val="28"/>
          </w:rPr>
          <w:t>Конституцией</w:t>
        </w:r>
      </w:hyperlink>
      <w:r w:rsidRPr="009068B2">
        <w:rPr>
          <w:color w:val="000000"/>
          <w:sz w:val="28"/>
          <w:szCs w:val="28"/>
        </w:rPr>
        <w:t xml:space="preserve"> Российской Федерации, </w:t>
      </w:r>
      <w:hyperlink r:id="rId13" w:history="1">
        <w:r w:rsidRPr="009068B2">
          <w:rPr>
            <w:color w:val="000000"/>
            <w:sz w:val="28"/>
            <w:szCs w:val="28"/>
          </w:rPr>
          <w:t>Гражданским кодексом</w:t>
        </w:r>
      </w:hyperlink>
      <w:r w:rsidRPr="009068B2">
        <w:rPr>
          <w:color w:val="000000"/>
          <w:sz w:val="28"/>
          <w:szCs w:val="28"/>
        </w:rPr>
        <w:t xml:space="preserve"> Российской Федерации, </w:t>
      </w:r>
      <w:hyperlink r:id="rId14" w:history="1">
        <w:r w:rsidRPr="009068B2">
          <w:rPr>
            <w:color w:val="000000"/>
            <w:sz w:val="28"/>
            <w:szCs w:val="28"/>
          </w:rPr>
          <w:t>Федеральным законом</w:t>
        </w:r>
      </w:hyperlink>
      <w:r>
        <w:rPr>
          <w:color w:val="000000"/>
          <w:sz w:val="28"/>
          <w:szCs w:val="28"/>
        </w:rPr>
        <w:t xml:space="preserve"> от 18.07.2011 </w:t>
      </w:r>
      <w:r w:rsidRPr="009068B2">
        <w:rPr>
          <w:color w:val="000000"/>
          <w:sz w:val="28"/>
          <w:szCs w:val="28"/>
        </w:rPr>
        <w:t>N 223-ФЗ</w:t>
      </w:r>
      <w:r>
        <w:rPr>
          <w:color w:val="000000"/>
          <w:sz w:val="28"/>
          <w:szCs w:val="28"/>
        </w:rPr>
        <w:t xml:space="preserve"> «О закупках товаров, работ, услуг отдельными видами юридических лиц» (далее – Федеральный закон </w:t>
      </w:r>
      <w:r w:rsidRPr="009068B2">
        <w:rPr>
          <w:color w:val="000000"/>
          <w:sz w:val="28"/>
          <w:szCs w:val="28"/>
        </w:rPr>
        <w:t>N 223-ФЗ</w:t>
      </w:r>
      <w:r>
        <w:rPr>
          <w:color w:val="000000"/>
          <w:sz w:val="28"/>
          <w:szCs w:val="28"/>
        </w:rPr>
        <w:t>)</w:t>
      </w:r>
      <w:r w:rsidRPr="009068B2">
        <w:rPr>
          <w:color w:val="000000"/>
          <w:sz w:val="28"/>
          <w:szCs w:val="28"/>
        </w:rPr>
        <w:t xml:space="preserve">, </w:t>
      </w:r>
      <w:hyperlink r:id="rId15" w:history="1">
        <w:r w:rsidRPr="009068B2">
          <w:rPr>
            <w:color w:val="000000"/>
            <w:sz w:val="28"/>
            <w:szCs w:val="28"/>
          </w:rPr>
          <w:t>Федеральным законом</w:t>
        </w:r>
      </w:hyperlink>
      <w:r w:rsidRPr="009068B2">
        <w:rPr>
          <w:color w:val="000000"/>
          <w:sz w:val="28"/>
          <w:szCs w:val="28"/>
        </w:rPr>
        <w:t xml:space="preserve"> от 26 июля 2006 года N 135-ФЗ «О защите конкуренции», другими федеральными законами и иными нормативными правовыми актами Российской Федерации, а также Положением о закупке</w:t>
      </w:r>
      <w:r w:rsidRPr="009068B2">
        <w:rPr>
          <w:rFonts w:eastAsia="HiddenHorzOCR"/>
          <w:sz w:val="28"/>
          <w:szCs w:val="28"/>
        </w:rPr>
        <w:t>.</w:t>
      </w:r>
    </w:p>
    <w:bookmarkEnd w:id="87"/>
    <w:bookmarkEnd w:id="88"/>
    <w:p w:rsidR="00412770" w:rsidRPr="00B952CB" w:rsidRDefault="00412770" w:rsidP="00412770">
      <w:pPr>
        <w:pStyle w:val="afa"/>
        <w:widowControl w:val="0"/>
        <w:numPr>
          <w:ilvl w:val="1"/>
          <w:numId w:val="21"/>
        </w:numPr>
        <w:tabs>
          <w:tab w:val="num" w:pos="502"/>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B952CB">
        <w:rPr>
          <w:sz w:val="28"/>
          <w:szCs w:val="28"/>
        </w:rPr>
        <w:t xml:space="preserve">Отказ от проведения </w:t>
      </w:r>
      <w:r>
        <w:rPr>
          <w:sz w:val="28"/>
          <w:szCs w:val="28"/>
        </w:rPr>
        <w:t>запроса предложений</w:t>
      </w:r>
    </w:p>
    <w:p w:rsidR="00412770" w:rsidRPr="00B952CB" w:rsidRDefault="00412770" w:rsidP="00412770">
      <w:pPr>
        <w:pStyle w:val="Times12"/>
        <w:widowControl w:val="0"/>
        <w:numPr>
          <w:ilvl w:val="2"/>
          <w:numId w:val="21"/>
        </w:numPr>
        <w:tabs>
          <w:tab w:val="clear" w:pos="720"/>
          <w:tab w:val="num" w:pos="960"/>
        </w:tabs>
        <w:suppressAutoHyphens/>
        <w:ind w:left="0" w:firstLine="709"/>
        <w:rPr>
          <w:rFonts w:eastAsia="HiddenHorzOCR"/>
          <w:sz w:val="28"/>
          <w:szCs w:val="28"/>
        </w:rPr>
      </w:pPr>
      <w:r w:rsidRPr="00B952CB">
        <w:rPr>
          <w:color w:val="000000"/>
          <w:sz w:val="28"/>
          <w:szCs w:val="28"/>
        </w:rPr>
        <w:t xml:space="preserve">Заказчик вправе принять решение об отказе от проведения </w:t>
      </w:r>
      <w:r>
        <w:rPr>
          <w:color w:val="000000"/>
          <w:sz w:val="28"/>
          <w:szCs w:val="28"/>
        </w:rPr>
        <w:t>запроса предложений</w:t>
      </w:r>
      <w:r w:rsidRPr="00B952CB">
        <w:rPr>
          <w:color w:val="000000"/>
          <w:sz w:val="28"/>
          <w:szCs w:val="28"/>
        </w:rPr>
        <w:t xml:space="preserve"> в сроки, указанные в извещении о проведении </w:t>
      </w:r>
      <w:r>
        <w:rPr>
          <w:color w:val="000000"/>
          <w:sz w:val="28"/>
          <w:szCs w:val="28"/>
        </w:rPr>
        <w:t>запроса предложений</w:t>
      </w:r>
      <w:r w:rsidRPr="00B952CB">
        <w:rPr>
          <w:rFonts w:eastAsia="HiddenHorzOCR"/>
          <w:sz w:val="28"/>
          <w:szCs w:val="28"/>
        </w:rPr>
        <w:t>.</w:t>
      </w:r>
    </w:p>
    <w:p w:rsidR="00412770" w:rsidRPr="00FE1C4C" w:rsidRDefault="00412770" w:rsidP="00412770">
      <w:pPr>
        <w:pStyle w:val="Times12"/>
        <w:widowControl w:val="0"/>
        <w:numPr>
          <w:ilvl w:val="2"/>
          <w:numId w:val="21"/>
        </w:numPr>
        <w:tabs>
          <w:tab w:val="clear" w:pos="720"/>
          <w:tab w:val="num" w:pos="960"/>
        </w:tabs>
        <w:suppressAutoHyphens/>
        <w:ind w:left="0" w:firstLine="709"/>
        <w:rPr>
          <w:color w:val="000000"/>
          <w:sz w:val="28"/>
          <w:szCs w:val="28"/>
        </w:rPr>
      </w:pPr>
      <w:r w:rsidRPr="00FE1C4C">
        <w:rPr>
          <w:color w:val="000000"/>
          <w:sz w:val="28"/>
          <w:szCs w:val="28"/>
        </w:rPr>
        <w:t xml:space="preserve">Заказчик вправе принять решение об отказе от проведения </w:t>
      </w:r>
      <w:r>
        <w:rPr>
          <w:color w:val="000000"/>
          <w:sz w:val="28"/>
          <w:szCs w:val="28"/>
        </w:rPr>
        <w:t>запроса предложений</w:t>
      </w:r>
      <w:r w:rsidRPr="00FE1C4C">
        <w:rPr>
          <w:color w:val="000000"/>
          <w:sz w:val="28"/>
          <w:szCs w:val="28"/>
        </w:rPr>
        <w:t xml:space="preserve"> по одному и более предмету закупки (лоту) до наступления даты и времени окончания срока подачи заявок на участие в </w:t>
      </w:r>
      <w:r>
        <w:rPr>
          <w:color w:val="000000"/>
          <w:sz w:val="28"/>
          <w:szCs w:val="28"/>
        </w:rPr>
        <w:t>запросе предложений</w:t>
      </w:r>
      <w:r w:rsidRPr="00FE1C4C">
        <w:rPr>
          <w:color w:val="000000"/>
          <w:sz w:val="28"/>
          <w:szCs w:val="28"/>
        </w:rPr>
        <w:t>.</w:t>
      </w:r>
    </w:p>
    <w:p w:rsidR="00412770" w:rsidRPr="00FE1C4C" w:rsidRDefault="00412770" w:rsidP="00412770">
      <w:pPr>
        <w:pStyle w:val="Times12"/>
        <w:widowControl w:val="0"/>
        <w:numPr>
          <w:ilvl w:val="2"/>
          <w:numId w:val="21"/>
        </w:numPr>
        <w:tabs>
          <w:tab w:val="clear" w:pos="720"/>
          <w:tab w:val="num" w:pos="960"/>
        </w:tabs>
        <w:suppressAutoHyphens/>
        <w:ind w:left="0" w:firstLine="709"/>
        <w:rPr>
          <w:color w:val="000000"/>
          <w:sz w:val="28"/>
          <w:szCs w:val="28"/>
        </w:rPr>
      </w:pPr>
      <w:r w:rsidRPr="00FE1C4C">
        <w:rPr>
          <w:color w:val="000000"/>
          <w:sz w:val="28"/>
          <w:szCs w:val="28"/>
        </w:rPr>
        <w:t xml:space="preserve">В случае принятия решения об отказе от проведения </w:t>
      </w:r>
      <w:r>
        <w:rPr>
          <w:color w:val="000000"/>
          <w:sz w:val="28"/>
          <w:szCs w:val="28"/>
        </w:rPr>
        <w:t>запроса предложений</w:t>
      </w:r>
      <w:r w:rsidRPr="00FE1C4C">
        <w:rPr>
          <w:color w:val="000000"/>
          <w:sz w:val="28"/>
          <w:szCs w:val="28"/>
        </w:rPr>
        <w:t xml:space="preserve">, заказчик в течение дня, следующего за днем принятия такого решения размещает сведения об отказе от проведения </w:t>
      </w:r>
      <w:r>
        <w:rPr>
          <w:color w:val="000000"/>
          <w:sz w:val="28"/>
          <w:szCs w:val="28"/>
        </w:rPr>
        <w:t>запроса предложений</w:t>
      </w:r>
      <w:r w:rsidRPr="00FE1C4C">
        <w:rPr>
          <w:color w:val="000000"/>
          <w:sz w:val="28"/>
          <w:szCs w:val="28"/>
        </w:rPr>
        <w:t xml:space="preserve"> в единой информационной системе</w:t>
      </w:r>
      <w:r>
        <w:rPr>
          <w:color w:val="000000"/>
          <w:sz w:val="28"/>
          <w:szCs w:val="28"/>
        </w:rPr>
        <w:t>,</w:t>
      </w:r>
      <w:r w:rsidRPr="00FE1C4C">
        <w:rPr>
          <w:color w:val="000000"/>
          <w:sz w:val="28"/>
          <w:szCs w:val="28"/>
        </w:rPr>
        <w:t xml:space="preserve"> официальном сайте заказчика</w:t>
      </w:r>
      <w:r>
        <w:rPr>
          <w:color w:val="000000"/>
          <w:sz w:val="28"/>
          <w:szCs w:val="28"/>
        </w:rPr>
        <w:t xml:space="preserve"> и на ЭТП.</w:t>
      </w:r>
      <w:r w:rsidRPr="00FE1C4C">
        <w:rPr>
          <w:color w:val="000000"/>
          <w:sz w:val="28"/>
          <w:szCs w:val="28"/>
        </w:rPr>
        <w:t xml:space="preserve"> Заказчик не несет обязательств или ответственности в случае не ознакомления участниками закупок с извещением об отказе от проведения </w:t>
      </w:r>
      <w:r>
        <w:rPr>
          <w:color w:val="000000"/>
          <w:sz w:val="28"/>
          <w:szCs w:val="28"/>
        </w:rPr>
        <w:t>запроса предложений</w:t>
      </w:r>
      <w:r w:rsidRPr="00FE1C4C">
        <w:rPr>
          <w:color w:val="000000"/>
          <w:sz w:val="28"/>
          <w:szCs w:val="28"/>
        </w:rPr>
        <w:t>.</w:t>
      </w:r>
    </w:p>
    <w:p w:rsidR="00412770" w:rsidRDefault="00412770" w:rsidP="00412770">
      <w:pPr>
        <w:pStyle w:val="Times12"/>
        <w:widowControl w:val="0"/>
        <w:numPr>
          <w:ilvl w:val="2"/>
          <w:numId w:val="21"/>
        </w:numPr>
        <w:tabs>
          <w:tab w:val="clear" w:pos="720"/>
          <w:tab w:val="num" w:pos="960"/>
        </w:tabs>
        <w:suppressAutoHyphens/>
        <w:ind w:left="0" w:firstLine="709"/>
        <w:rPr>
          <w:sz w:val="28"/>
          <w:szCs w:val="28"/>
        </w:rPr>
      </w:pPr>
      <w:r w:rsidRPr="00FE1C4C">
        <w:rPr>
          <w:color w:val="000000"/>
          <w:sz w:val="28"/>
          <w:szCs w:val="28"/>
        </w:rPr>
        <w:t xml:space="preserve">По истечении срока отмены </w:t>
      </w:r>
      <w:r>
        <w:rPr>
          <w:color w:val="000000"/>
          <w:sz w:val="28"/>
          <w:szCs w:val="28"/>
        </w:rPr>
        <w:t>запроса предложений</w:t>
      </w:r>
      <w:r w:rsidRPr="00FE1C4C">
        <w:rPr>
          <w:color w:val="000000"/>
          <w:sz w:val="28"/>
          <w:szCs w:val="28"/>
        </w:rPr>
        <w:t xml:space="preserve"> в соответствии с пунктом </w:t>
      </w:r>
      <w:r>
        <w:rPr>
          <w:color w:val="000000"/>
          <w:sz w:val="28"/>
          <w:szCs w:val="28"/>
        </w:rPr>
        <w:t>2.7.2.</w:t>
      </w:r>
      <w:r w:rsidRPr="00FE1C4C">
        <w:rPr>
          <w:color w:val="000000"/>
          <w:sz w:val="28"/>
          <w:szCs w:val="28"/>
        </w:rPr>
        <w:t xml:space="preserve"> </w:t>
      </w:r>
      <w:r>
        <w:rPr>
          <w:color w:val="000000"/>
          <w:sz w:val="28"/>
          <w:szCs w:val="28"/>
        </w:rPr>
        <w:t>документации</w:t>
      </w:r>
      <w:r w:rsidRPr="00FE1C4C">
        <w:rPr>
          <w:color w:val="000000"/>
          <w:sz w:val="28"/>
          <w:szCs w:val="28"/>
        </w:rPr>
        <w:t xml:space="preserve"> и до заключения договора заказчик вправе</w:t>
      </w:r>
      <w:r w:rsidRPr="00843986">
        <w:rPr>
          <w:sz w:val="28"/>
          <w:szCs w:val="28"/>
        </w:rPr>
        <w:t xml:space="preserve">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r>
        <w:rPr>
          <w:sz w:val="28"/>
          <w:szCs w:val="28"/>
        </w:rPr>
        <w:t>.</w:t>
      </w:r>
    </w:p>
    <w:p w:rsidR="00412770" w:rsidRPr="009068B2" w:rsidRDefault="00412770" w:rsidP="00412770">
      <w:pPr>
        <w:pStyle w:val="afa"/>
        <w:widowControl w:val="0"/>
        <w:numPr>
          <w:ilvl w:val="1"/>
          <w:numId w:val="21"/>
        </w:numPr>
        <w:tabs>
          <w:tab w:val="clear" w:pos="1495"/>
          <w:tab w:val="num" w:pos="502"/>
          <w:tab w:val="num" w:pos="1276"/>
        </w:tabs>
        <w:suppressAutoHyphens/>
        <w:autoSpaceDE w:val="0"/>
        <w:autoSpaceDN w:val="0"/>
        <w:adjustRightInd w:val="0"/>
        <w:spacing w:before="0" w:beforeAutospacing="0" w:after="0" w:afterAutospacing="0"/>
        <w:ind w:left="0" w:firstLine="709"/>
        <w:jc w:val="both"/>
        <w:outlineLvl w:val="1"/>
        <w:rPr>
          <w:sz w:val="28"/>
          <w:szCs w:val="28"/>
        </w:rPr>
      </w:pPr>
      <w:r w:rsidRPr="009068B2">
        <w:rPr>
          <w:sz w:val="28"/>
          <w:szCs w:val="28"/>
        </w:rPr>
        <w:t xml:space="preserve">Порядок предоставления документации о проведении </w:t>
      </w:r>
      <w:r>
        <w:rPr>
          <w:sz w:val="28"/>
          <w:szCs w:val="28"/>
        </w:rPr>
        <w:t>запроса предложений</w:t>
      </w:r>
    </w:p>
    <w:p w:rsidR="00412770" w:rsidRPr="009068B2" w:rsidRDefault="00412770" w:rsidP="00412770">
      <w:pPr>
        <w:pStyle w:val="afa"/>
        <w:widowControl w:val="0"/>
        <w:numPr>
          <w:ilvl w:val="2"/>
          <w:numId w:val="21"/>
        </w:numPr>
        <w:tabs>
          <w:tab w:val="clear" w:pos="720"/>
          <w:tab w:val="num" w:pos="0"/>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0B7981">
        <w:rPr>
          <w:sz w:val="28"/>
          <w:szCs w:val="28"/>
        </w:rPr>
        <w:t xml:space="preserve">Заказчик не предоставляет </w:t>
      </w:r>
      <w:r>
        <w:rPr>
          <w:sz w:val="28"/>
          <w:szCs w:val="28"/>
        </w:rPr>
        <w:t>документацию</w:t>
      </w:r>
      <w:r w:rsidRPr="000B7981">
        <w:rPr>
          <w:sz w:val="28"/>
          <w:szCs w:val="28"/>
        </w:rPr>
        <w:t xml:space="preserve"> по отдельному запросу участника закупки. </w:t>
      </w:r>
      <w:r>
        <w:rPr>
          <w:sz w:val="28"/>
          <w:szCs w:val="28"/>
        </w:rPr>
        <w:t>Документация</w:t>
      </w:r>
      <w:r w:rsidRPr="000B7981">
        <w:rPr>
          <w:sz w:val="28"/>
          <w:szCs w:val="28"/>
        </w:rPr>
        <w:t xml:space="preserve"> находится в свободном доступе в </w:t>
      </w:r>
      <w:r>
        <w:rPr>
          <w:sz w:val="28"/>
          <w:szCs w:val="28"/>
        </w:rPr>
        <w:t>единой информационной системе, на</w:t>
      </w:r>
      <w:r w:rsidRPr="000B7981">
        <w:rPr>
          <w:sz w:val="28"/>
          <w:szCs w:val="28"/>
        </w:rPr>
        <w:t xml:space="preserve"> официальном сайте заказчика</w:t>
      </w:r>
      <w:r>
        <w:rPr>
          <w:sz w:val="28"/>
          <w:szCs w:val="28"/>
        </w:rPr>
        <w:t xml:space="preserve"> и на ЭТП</w:t>
      </w:r>
      <w:r w:rsidRPr="000B7981">
        <w:rPr>
          <w:sz w:val="28"/>
          <w:szCs w:val="28"/>
        </w:rPr>
        <w:t xml:space="preserve"> и доступна в любое время с момента размещения</w:t>
      </w:r>
      <w:r>
        <w:rPr>
          <w:sz w:val="28"/>
          <w:szCs w:val="28"/>
        </w:rPr>
        <w:t>.</w:t>
      </w:r>
    </w:p>
    <w:p w:rsidR="00412770" w:rsidRPr="009068B2" w:rsidRDefault="00412770" w:rsidP="00412770">
      <w:pPr>
        <w:pStyle w:val="afa"/>
        <w:widowControl w:val="0"/>
        <w:numPr>
          <w:ilvl w:val="1"/>
          <w:numId w:val="21"/>
        </w:numPr>
        <w:tabs>
          <w:tab w:val="clear" w:pos="1495"/>
          <w:tab w:val="num" w:pos="1418"/>
        </w:tabs>
        <w:suppressAutoHyphens/>
        <w:autoSpaceDE w:val="0"/>
        <w:autoSpaceDN w:val="0"/>
        <w:adjustRightInd w:val="0"/>
        <w:spacing w:before="0" w:beforeAutospacing="0" w:after="0" w:afterAutospacing="0"/>
        <w:ind w:left="0" w:firstLine="709"/>
        <w:jc w:val="both"/>
        <w:outlineLvl w:val="1"/>
        <w:rPr>
          <w:rFonts w:eastAsia="HiddenHorzOCR"/>
          <w:sz w:val="28"/>
          <w:szCs w:val="28"/>
        </w:rPr>
      </w:pPr>
      <w:r w:rsidRPr="009068B2">
        <w:rPr>
          <w:sz w:val="28"/>
          <w:szCs w:val="28"/>
        </w:rPr>
        <w:t xml:space="preserve">Разъяснение положений документации и внесение изменений в документацию </w:t>
      </w:r>
      <w:r>
        <w:rPr>
          <w:sz w:val="28"/>
          <w:szCs w:val="28"/>
        </w:rPr>
        <w:t>запроса предложений</w:t>
      </w:r>
    </w:p>
    <w:p w:rsidR="00412770" w:rsidRPr="00843986" w:rsidRDefault="00412770" w:rsidP="00412770">
      <w:pPr>
        <w:pStyle w:val="afa"/>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Любой участник </w:t>
      </w:r>
      <w:r>
        <w:rPr>
          <w:sz w:val="28"/>
          <w:szCs w:val="28"/>
        </w:rPr>
        <w:t>запроса предложений</w:t>
      </w:r>
      <w:r w:rsidRPr="00843986">
        <w:rPr>
          <w:sz w:val="28"/>
          <w:szCs w:val="28"/>
        </w:rPr>
        <w:t xml:space="preserve"> вправе направить заказчику в порядке, предусмотренном Федеральным законом</w:t>
      </w:r>
      <w:r>
        <w:rPr>
          <w:sz w:val="28"/>
          <w:szCs w:val="28"/>
        </w:rPr>
        <w:t xml:space="preserve"> № 223-ФЗ </w:t>
      </w:r>
      <w:r w:rsidRPr="00843986">
        <w:rPr>
          <w:sz w:val="28"/>
          <w:szCs w:val="28"/>
        </w:rPr>
        <w:t xml:space="preserve">и </w:t>
      </w:r>
      <w:r>
        <w:rPr>
          <w:sz w:val="28"/>
          <w:szCs w:val="28"/>
        </w:rPr>
        <w:t>документацией</w:t>
      </w:r>
      <w:r w:rsidRPr="00843986">
        <w:rPr>
          <w:sz w:val="28"/>
          <w:szCs w:val="28"/>
        </w:rPr>
        <w:t>, запрос о даче разъяснений положений извещения об осуществлении закупки и (или) документации о закупке.</w:t>
      </w:r>
    </w:p>
    <w:p w:rsidR="00412770" w:rsidRPr="00843986" w:rsidRDefault="00412770" w:rsidP="00412770">
      <w:pPr>
        <w:pStyle w:val="afa"/>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 В течение трех рабочих дней с даты поступления запроса о даче разъяснений положений документации о закупке, заказчик осуществляет разъяснение положений </w:t>
      </w:r>
      <w:r>
        <w:rPr>
          <w:sz w:val="28"/>
          <w:szCs w:val="28"/>
        </w:rPr>
        <w:t>документации</w:t>
      </w:r>
      <w:r w:rsidRPr="00843986">
        <w:rPr>
          <w:sz w:val="28"/>
          <w:szCs w:val="28"/>
        </w:rPr>
        <w:t xml:space="preserve"> и размещает их в </w:t>
      </w:r>
      <w:r>
        <w:rPr>
          <w:sz w:val="28"/>
          <w:szCs w:val="28"/>
        </w:rPr>
        <w:t>единой информационной системе, на ЭТП и на официальном сайте заказчика</w:t>
      </w:r>
      <w:r w:rsidRPr="00843986">
        <w:rPr>
          <w:sz w:val="28"/>
          <w:szCs w:val="28"/>
        </w:rPr>
        <w:t xml:space="preserve"> с указанием предмета запроса, но без указания участника такой закупки, от которого поступил указанный запрос. При этом заказчик вправе не осуществлять такое разъяснение в случае, если указанный запрос поступил позднее чем за три рабочих дня до даты окончания срока подачи заявок на участие в такой закупке.</w:t>
      </w:r>
    </w:p>
    <w:p w:rsidR="00412770" w:rsidRPr="00843986" w:rsidRDefault="00412770" w:rsidP="00412770">
      <w:pPr>
        <w:pStyle w:val="afa"/>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Разъяснения положений </w:t>
      </w:r>
      <w:r>
        <w:rPr>
          <w:sz w:val="28"/>
          <w:szCs w:val="28"/>
        </w:rPr>
        <w:t>документации</w:t>
      </w:r>
      <w:r w:rsidRPr="00843986">
        <w:rPr>
          <w:sz w:val="28"/>
          <w:szCs w:val="28"/>
        </w:rPr>
        <w:t xml:space="preserve"> не должны изменять предмет </w:t>
      </w:r>
      <w:r w:rsidRPr="00843986">
        <w:rPr>
          <w:sz w:val="28"/>
          <w:szCs w:val="28"/>
        </w:rPr>
        <w:lastRenderedPageBreak/>
        <w:t>закупки и существенные условия проекта договора.</w:t>
      </w:r>
    </w:p>
    <w:p w:rsidR="00412770" w:rsidRDefault="00412770" w:rsidP="00412770">
      <w:pPr>
        <w:pStyle w:val="afa"/>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Изменения, вносимые в извещение об осуществлении </w:t>
      </w:r>
      <w:r>
        <w:rPr>
          <w:sz w:val="28"/>
          <w:szCs w:val="28"/>
        </w:rPr>
        <w:t>запроса предложений</w:t>
      </w:r>
      <w:r w:rsidRPr="00843986">
        <w:rPr>
          <w:sz w:val="28"/>
          <w:szCs w:val="28"/>
        </w:rPr>
        <w:t xml:space="preserve">, </w:t>
      </w:r>
      <w:r>
        <w:rPr>
          <w:sz w:val="28"/>
          <w:szCs w:val="28"/>
        </w:rPr>
        <w:t>документацию</w:t>
      </w:r>
      <w:r w:rsidRPr="00843986">
        <w:rPr>
          <w:sz w:val="28"/>
          <w:szCs w:val="28"/>
        </w:rPr>
        <w:t xml:space="preserve">, </w:t>
      </w:r>
      <w:r w:rsidRPr="006D45F3">
        <w:rPr>
          <w:sz w:val="28"/>
          <w:szCs w:val="28"/>
        </w:rPr>
        <w:t>разъяснения положений документации размещаются заказчиком в единой информационной системе</w:t>
      </w:r>
      <w:r>
        <w:rPr>
          <w:sz w:val="28"/>
          <w:szCs w:val="28"/>
        </w:rPr>
        <w:t>,</w:t>
      </w:r>
      <w:r w:rsidRPr="006D45F3">
        <w:rPr>
          <w:sz w:val="28"/>
          <w:szCs w:val="28"/>
        </w:rPr>
        <w:t xml:space="preserve"> </w:t>
      </w:r>
      <w:r>
        <w:rPr>
          <w:sz w:val="28"/>
          <w:szCs w:val="28"/>
        </w:rPr>
        <w:t xml:space="preserve">на ЭТП и на </w:t>
      </w:r>
      <w:r w:rsidRPr="006D45F3">
        <w:rPr>
          <w:sz w:val="28"/>
          <w:szCs w:val="28"/>
        </w:rPr>
        <w:t>официальном сайте заказчика</w:t>
      </w:r>
      <w:r>
        <w:rPr>
          <w:sz w:val="28"/>
          <w:szCs w:val="28"/>
        </w:rPr>
        <w:t xml:space="preserve"> </w:t>
      </w:r>
      <w:r w:rsidRPr="006D45F3">
        <w:rPr>
          <w:sz w:val="28"/>
          <w:szCs w:val="28"/>
        </w:rPr>
        <w:t xml:space="preserve">не позднее трех дней со дня принятия решения о </w:t>
      </w:r>
      <w:r w:rsidRPr="00843986">
        <w:rPr>
          <w:sz w:val="28"/>
          <w:szCs w:val="28"/>
        </w:rPr>
        <w:t xml:space="preserve">внесении указанных изменений, предоставления указанных разъяснений. </w:t>
      </w:r>
    </w:p>
    <w:p w:rsidR="00412770" w:rsidRDefault="00412770" w:rsidP="00412770">
      <w:pPr>
        <w:pStyle w:val="afa"/>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В случае </w:t>
      </w:r>
      <w:r w:rsidRPr="006D45F3">
        <w:rPr>
          <w:sz w:val="28"/>
          <w:szCs w:val="28"/>
        </w:rPr>
        <w:t>внесения изменений в извещение об осуществлении запроса предложений, документацию срок подачи заявок на участие в такой закупке должен быть продлен таким образом, чтобы с даты размещения в ед</w:t>
      </w:r>
      <w:r>
        <w:rPr>
          <w:sz w:val="28"/>
          <w:szCs w:val="28"/>
        </w:rPr>
        <w:t>иной информационной системе,</w:t>
      </w:r>
      <w:r w:rsidRPr="006D45F3">
        <w:rPr>
          <w:sz w:val="28"/>
          <w:szCs w:val="28"/>
        </w:rPr>
        <w:t xml:space="preserve"> </w:t>
      </w:r>
      <w:r>
        <w:rPr>
          <w:sz w:val="28"/>
          <w:szCs w:val="28"/>
        </w:rPr>
        <w:t xml:space="preserve">на ЭТП и на </w:t>
      </w:r>
      <w:r w:rsidRPr="006D45F3">
        <w:rPr>
          <w:sz w:val="28"/>
          <w:szCs w:val="28"/>
        </w:rPr>
        <w:t xml:space="preserve">официальном сайте заказчика, указанных изменений до даты окончания срока подачи </w:t>
      </w:r>
      <w:r w:rsidRPr="00843986">
        <w:rPr>
          <w:sz w:val="28"/>
          <w:szCs w:val="28"/>
        </w:rPr>
        <w:t xml:space="preserve">заявок на участие в такой закупке оставалось не менее </w:t>
      </w:r>
      <w:r w:rsidRPr="00185CE4">
        <w:rPr>
          <w:sz w:val="28"/>
          <w:szCs w:val="28"/>
        </w:rPr>
        <w:t>четырех</w:t>
      </w:r>
      <w:r>
        <w:rPr>
          <w:sz w:val="28"/>
          <w:szCs w:val="28"/>
        </w:rPr>
        <w:t xml:space="preserve"> рабочих дней</w:t>
      </w:r>
    </w:p>
    <w:p w:rsidR="00412770" w:rsidRPr="00BC19D3" w:rsidRDefault="00412770" w:rsidP="00412770">
      <w:pPr>
        <w:pStyle w:val="afa"/>
        <w:widowControl w:val="0"/>
        <w:numPr>
          <w:ilvl w:val="2"/>
          <w:numId w:val="21"/>
        </w:numPr>
        <w:tabs>
          <w:tab w:val="clear" w:pos="720"/>
          <w:tab w:val="num" w:pos="993"/>
        </w:tabs>
        <w:suppressAutoHyphens/>
        <w:autoSpaceDE w:val="0"/>
        <w:autoSpaceDN w:val="0"/>
        <w:adjustRightInd w:val="0"/>
        <w:ind w:left="0" w:firstLine="709"/>
        <w:jc w:val="both"/>
        <w:outlineLvl w:val="1"/>
        <w:rPr>
          <w:color w:val="000000"/>
          <w:sz w:val="28"/>
          <w:szCs w:val="28"/>
        </w:rPr>
      </w:pPr>
      <w:r w:rsidRPr="00AC2C0A">
        <w:rPr>
          <w:sz w:val="28"/>
          <w:szCs w:val="28"/>
        </w:rPr>
        <w:t>Дата начала и дата окончания срока предоставления участникам закупки разъяснений положений документации о закупке</w:t>
      </w:r>
      <w:bookmarkStart w:id="99" w:name="_РАЗДЕЛ_I.3_ИНФОРМАЦИОННАЯ_КАРТА_КОН"/>
      <w:bookmarkEnd w:id="82"/>
      <w:bookmarkEnd w:id="83"/>
      <w:bookmarkEnd w:id="99"/>
      <w:r>
        <w:rPr>
          <w:sz w:val="28"/>
          <w:szCs w:val="28"/>
        </w:rPr>
        <w:t xml:space="preserve"> указана в пункте 20</w:t>
      </w:r>
      <w:r w:rsidRPr="00CE75B0">
        <w:rPr>
          <w:sz w:val="28"/>
          <w:szCs w:val="28"/>
        </w:rPr>
        <w:t xml:space="preserve"> </w:t>
      </w:r>
      <w:r>
        <w:rPr>
          <w:sz w:val="28"/>
          <w:szCs w:val="28"/>
        </w:rPr>
        <w:t>раздела 5</w:t>
      </w:r>
      <w:r w:rsidRPr="00CE75B0">
        <w:rPr>
          <w:bCs/>
          <w:sz w:val="28"/>
          <w:szCs w:val="28"/>
        </w:rPr>
        <w:t xml:space="preserve"> «</w:t>
      </w:r>
      <w:r>
        <w:rPr>
          <w:bCs/>
          <w:sz w:val="28"/>
          <w:szCs w:val="28"/>
        </w:rPr>
        <w:t>Информационная карта запроса предложений</w:t>
      </w:r>
      <w:r w:rsidRPr="00CE75B0">
        <w:rPr>
          <w:bCs/>
          <w:sz w:val="28"/>
          <w:szCs w:val="28"/>
        </w:rPr>
        <w:t>»</w:t>
      </w:r>
      <w:r w:rsidRPr="00CE75B0">
        <w:rPr>
          <w:sz w:val="28"/>
          <w:szCs w:val="28"/>
        </w:rPr>
        <w:t>.</w:t>
      </w:r>
    </w:p>
    <w:p w:rsidR="00412770" w:rsidRPr="00763825" w:rsidRDefault="00412770" w:rsidP="00412770">
      <w:pPr>
        <w:pStyle w:val="afa"/>
        <w:numPr>
          <w:ilvl w:val="1"/>
          <w:numId w:val="21"/>
        </w:numPr>
        <w:tabs>
          <w:tab w:val="clear" w:pos="1495"/>
          <w:tab w:val="num" w:pos="1560"/>
        </w:tabs>
        <w:suppressAutoHyphens/>
        <w:ind w:left="0" w:firstLine="709"/>
        <w:outlineLvl w:val="1"/>
        <w:rPr>
          <w:color w:val="000000"/>
          <w:sz w:val="28"/>
          <w:szCs w:val="28"/>
        </w:rPr>
      </w:pPr>
      <w:r w:rsidRPr="00763825">
        <w:rPr>
          <w:color w:val="000000"/>
          <w:sz w:val="28"/>
          <w:szCs w:val="28"/>
        </w:rPr>
        <w:t>Особенности применения антидемпинговых мер</w:t>
      </w:r>
    </w:p>
    <w:p w:rsidR="00412770" w:rsidRPr="00763825" w:rsidRDefault="00412770" w:rsidP="00412770">
      <w:pPr>
        <w:pStyle w:val="afa"/>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 xml:space="preserve">Условиями </w:t>
      </w:r>
      <w:r>
        <w:rPr>
          <w:color w:val="000000"/>
          <w:sz w:val="28"/>
          <w:szCs w:val="28"/>
        </w:rPr>
        <w:t>документации пункт 22</w:t>
      </w:r>
      <w:r w:rsidRPr="00185345">
        <w:rPr>
          <w:sz w:val="28"/>
          <w:szCs w:val="28"/>
        </w:rPr>
        <w:t xml:space="preserve"> </w:t>
      </w:r>
      <w:r>
        <w:rPr>
          <w:sz w:val="28"/>
          <w:szCs w:val="28"/>
        </w:rPr>
        <w:t>раздела 5</w:t>
      </w:r>
      <w:r w:rsidRPr="00CE75B0">
        <w:rPr>
          <w:bCs/>
          <w:sz w:val="28"/>
          <w:szCs w:val="28"/>
        </w:rPr>
        <w:t xml:space="preserve"> «</w:t>
      </w:r>
      <w:r>
        <w:rPr>
          <w:bCs/>
          <w:sz w:val="28"/>
          <w:szCs w:val="28"/>
        </w:rPr>
        <w:t>Информационная карта запроса предложений</w:t>
      </w:r>
      <w:r w:rsidRPr="00CE75B0">
        <w:rPr>
          <w:bCs/>
          <w:sz w:val="28"/>
          <w:szCs w:val="28"/>
        </w:rPr>
        <w:t>»</w:t>
      </w:r>
      <w:r>
        <w:rPr>
          <w:color w:val="000000"/>
          <w:sz w:val="28"/>
          <w:szCs w:val="28"/>
        </w:rPr>
        <w:t xml:space="preserve"> о проведении запроса предложений</w:t>
      </w:r>
      <w:r w:rsidRPr="00763825">
        <w:rPr>
          <w:color w:val="000000"/>
          <w:sz w:val="28"/>
          <w:szCs w:val="28"/>
        </w:rPr>
        <w:t xml:space="preserve"> могут быть установлены антидемпинговые меры при предложении участником закупки цены договора (цены лота), которая ниже начальной (максимальной) цены договора (цены лота) на размер, указ</w:t>
      </w:r>
      <w:r>
        <w:rPr>
          <w:color w:val="000000"/>
          <w:sz w:val="28"/>
          <w:szCs w:val="28"/>
        </w:rPr>
        <w:t xml:space="preserve">анный в извещении о закупке, </w:t>
      </w:r>
      <w:r w:rsidRPr="00763825">
        <w:rPr>
          <w:color w:val="000000"/>
          <w:sz w:val="28"/>
          <w:szCs w:val="28"/>
        </w:rPr>
        <w:t>(далее – демпинговая цена договора).</w:t>
      </w:r>
    </w:p>
    <w:p w:rsidR="00412770" w:rsidRPr="00763825" w:rsidRDefault="00412770" w:rsidP="00412770">
      <w:pPr>
        <w:pStyle w:val="afa"/>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Заказчиком могут применяться следующие антидемпинговые меры:</w:t>
      </w:r>
    </w:p>
    <w:p w:rsidR="00412770" w:rsidRPr="00763825" w:rsidRDefault="00412770" w:rsidP="00412770">
      <w:pPr>
        <w:pStyle w:val="afa"/>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 xml:space="preserve">Если при участии в </w:t>
      </w:r>
      <w:r>
        <w:rPr>
          <w:color w:val="000000"/>
          <w:sz w:val="28"/>
          <w:szCs w:val="28"/>
        </w:rPr>
        <w:t>запросе предложений</w:t>
      </w:r>
      <w:r w:rsidRPr="00763825">
        <w:rPr>
          <w:color w:val="000000"/>
          <w:sz w:val="28"/>
          <w:szCs w:val="28"/>
        </w:rPr>
        <w:t xml:space="preserve"> участником закупки, с которым заключается договор, предложена демпинговая цена договора, договор заключается только после предоставления таким участником обеспечения исполнения договора в размере, превышающем в полтора раза размер обеспечения исполнения договора, указанный в </w:t>
      </w:r>
      <w:r>
        <w:rPr>
          <w:color w:val="000000"/>
          <w:sz w:val="28"/>
          <w:szCs w:val="28"/>
        </w:rPr>
        <w:t>извещении</w:t>
      </w:r>
      <w:r w:rsidRPr="00763825">
        <w:rPr>
          <w:color w:val="000000"/>
          <w:sz w:val="28"/>
          <w:szCs w:val="28"/>
        </w:rPr>
        <w:t xml:space="preserve"> о </w:t>
      </w:r>
      <w:r>
        <w:rPr>
          <w:color w:val="000000"/>
          <w:sz w:val="28"/>
          <w:szCs w:val="28"/>
        </w:rPr>
        <w:t xml:space="preserve">проведении запроса предложений, </w:t>
      </w:r>
      <w:r w:rsidRPr="00763825">
        <w:rPr>
          <w:color w:val="000000"/>
          <w:sz w:val="28"/>
          <w:szCs w:val="28"/>
        </w:rPr>
        <w:t>(если договором предусмотрена выплата аванса).</w:t>
      </w:r>
    </w:p>
    <w:p w:rsidR="00412770" w:rsidRPr="00763825" w:rsidRDefault="00412770" w:rsidP="00412770">
      <w:pPr>
        <w:pStyle w:val="afa"/>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Обеспечение исполнения договора в соответствии с настоящим подпунктом предоставляется участником закупки, с которым заключается договор, до его заключения. Участник закупки, не выполнивший данного требования, признается уклонившимся от заключения договора.</w:t>
      </w:r>
    </w:p>
    <w:p w:rsidR="00412770" w:rsidRPr="00763825" w:rsidRDefault="00412770" w:rsidP="00412770">
      <w:pPr>
        <w:pStyle w:val="afa"/>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Величина значимости критериев оценки и сопоставления заявок может устанавливаться различной для случаев подачи участником закупки предложения о демпинговой цене договора (цене лота).</w:t>
      </w:r>
    </w:p>
    <w:p w:rsidR="00412770" w:rsidRPr="00763825" w:rsidRDefault="00412770" w:rsidP="00412770">
      <w:pPr>
        <w:pStyle w:val="afa"/>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 xml:space="preserve">При подаче участником закупки предложения о демпинговой цене договора (цене лота) сумма величин значимости всех критериев, предусмотренных </w:t>
      </w:r>
      <w:r>
        <w:rPr>
          <w:color w:val="000000"/>
          <w:sz w:val="28"/>
          <w:szCs w:val="28"/>
        </w:rPr>
        <w:t>документацией о проведении запроса предложений</w:t>
      </w:r>
      <w:r w:rsidRPr="00763825">
        <w:rPr>
          <w:color w:val="000000"/>
          <w:sz w:val="28"/>
          <w:szCs w:val="28"/>
        </w:rPr>
        <w:t xml:space="preserve">, и применяемых к заявке такого участника, может не составлять сто процентов. Величины значимости иных критериев, кроме критерия цены договора (цены лота), предусмотренных </w:t>
      </w:r>
      <w:r>
        <w:rPr>
          <w:color w:val="000000"/>
          <w:sz w:val="28"/>
          <w:szCs w:val="28"/>
        </w:rPr>
        <w:t>документацией о проведении запроса предложений</w:t>
      </w:r>
      <w:r w:rsidRPr="00763825">
        <w:rPr>
          <w:color w:val="000000"/>
          <w:sz w:val="28"/>
          <w:szCs w:val="28"/>
        </w:rPr>
        <w:t>, могут быть одинаковыми для оценки заявки участника закупки с предложением о демпинговой цене договора (цене лота).</w:t>
      </w:r>
    </w:p>
    <w:p w:rsidR="00412770" w:rsidRPr="00763825" w:rsidRDefault="00412770" w:rsidP="00412770">
      <w:pPr>
        <w:pStyle w:val="afa"/>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 xml:space="preserve">Требованиями к составу заявки на участие в закупке, содержащей предложение о демпинговой цене договора (цене лота), может быть предусмотрено, что в составе такой заявки участник закупки обязан представить </w:t>
      </w:r>
      <w:r w:rsidRPr="00763825">
        <w:rPr>
          <w:color w:val="000000"/>
          <w:sz w:val="28"/>
          <w:szCs w:val="28"/>
        </w:rPr>
        <w:lastRenderedPageBreak/>
        <w:t>обоснование предлагаемой цены договора (цены лота), которое может включать в себя гарантийное письмо от производителя с указанием цены и количества поставляемого товара, документы, подтверждающие наличие товара у участника закупки, иные документы и расчёты, подтверждающие возможность участника закупки осуществить поставку товара по предлагаемой цене.</w:t>
      </w:r>
    </w:p>
    <w:p w:rsidR="00412770" w:rsidRPr="00763825" w:rsidRDefault="00412770" w:rsidP="00412770">
      <w:pPr>
        <w:pStyle w:val="afa"/>
        <w:numPr>
          <w:ilvl w:val="2"/>
          <w:numId w:val="21"/>
        </w:numPr>
        <w:tabs>
          <w:tab w:val="num" w:pos="1560"/>
        </w:tabs>
        <w:suppressAutoHyphens/>
        <w:spacing w:before="0" w:beforeAutospacing="0" w:after="0" w:afterAutospacing="0"/>
        <w:ind w:left="0" w:firstLine="709"/>
        <w:jc w:val="both"/>
        <w:outlineLvl w:val="1"/>
        <w:rPr>
          <w:color w:val="000000"/>
          <w:sz w:val="28"/>
          <w:szCs w:val="28"/>
        </w:rPr>
      </w:pPr>
      <w:r w:rsidRPr="00763825">
        <w:rPr>
          <w:color w:val="000000"/>
          <w:sz w:val="28"/>
          <w:szCs w:val="28"/>
        </w:rPr>
        <w:t>В случае осуществления закупки работ (услуг) требованиями к составу заявки на участие в закупке, содержащей предложение о демпинговой цене договора (цене лота), может быть предусмотрено, что в составе такой заявки участник закупки обязан представить расчёт предлагаемой цены договора (цены лота) и её обоснование.</w:t>
      </w:r>
    </w:p>
    <w:p w:rsidR="00412770" w:rsidRPr="00185345" w:rsidRDefault="00412770" w:rsidP="00412770">
      <w:pPr>
        <w:pStyle w:val="afa"/>
        <w:numPr>
          <w:ilvl w:val="2"/>
          <w:numId w:val="21"/>
        </w:numPr>
        <w:tabs>
          <w:tab w:val="num" w:pos="1560"/>
        </w:tabs>
        <w:suppressAutoHyphens/>
        <w:spacing w:before="0" w:beforeAutospacing="0" w:after="0" w:afterAutospacing="0"/>
        <w:ind w:left="0" w:firstLine="709"/>
        <w:jc w:val="both"/>
        <w:outlineLvl w:val="1"/>
        <w:rPr>
          <w:color w:val="000000"/>
          <w:sz w:val="28"/>
          <w:szCs w:val="28"/>
        </w:rPr>
      </w:pPr>
      <w:r w:rsidRPr="00763825">
        <w:rPr>
          <w:color w:val="000000"/>
          <w:sz w:val="28"/>
          <w:szCs w:val="28"/>
        </w:rPr>
        <w:t>Обоснование, расчёты, заключения, указанные в наст</w:t>
      </w:r>
      <w:r>
        <w:rPr>
          <w:color w:val="000000"/>
          <w:sz w:val="28"/>
          <w:szCs w:val="28"/>
        </w:rPr>
        <w:t xml:space="preserve">оящем подпункте, представляются </w:t>
      </w:r>
      <w:r w:rsidRPr="00185345">
        <w:rPr>
          <w:color w:val="000000"/>
          <w:sz w:val="28"/>
          <w:szCs w:val="28"/>
        </w:rPr>
        <w:t xml:space="preserve">участником закупки, предложившим демпинговую цену договора в составе заявки на участие в </w:t>
      </w:r>
      <w:r>
        <w:rPr>
          <w:color w:val="000000"/>
          <w:sz w:val="28"/>
          <w:szCs w:val="28"/>
        </w:rPr>
        <w:t>запросе предложений</w:t>
      </w:r>
      <w:r w:rsidRPr="00185345">
        <w:rPr>
          <w:color w:val="000000"/>
          <w:sz w:val="28"/>
          <w:szCs w:val="28"/>
        </w:rPr>
        <w:t>. В случае невыполнения таким участником данного требования или признания комиссией по закупке предложенной цены договора необоснованной заявка на участие в закупке такого участника отклоняется. Указанное решение комиссии по закупке фиксируется в протоколе, составляемом по итогам закупки;</w:t>
      </w:r>
    </w:p>
    <w:p w:rsidR="00412770" w:rsidRPr="00763825" w:rsidRDefault="00412770" w:rsidP="00412770">
      <w:pPr>
        <w:pStyle w:val="afa"/>
        <w:numPr>
          <w:ilvl w:val="2"/>
          <w:numId w:val="21"/>
        </w:numPr>
        <w:tabs>
          <w:tab w:val="num" w:pos="1560"/>
        </w:tabs>
        <w:suppressAutoHyphens/>
        <w:spacing w:before="0" w:beforeAutospacing="0" w:after="0" w:afterAutospacing="0"/>
        <w:ind w:left="0" w:firstLine="709"/>
        <w:jc w:val="both"/>
        <w:outlineLvl w:val="1"/>
        <w:rPr>
          <w:color w:val="000000"/>
          <w:sz w:val="28"/>
          <w:szCs w:val="28"/>
        </w:rPr>
      </w:pPr>
      <w:r w:rsidRPr="00763825">
        <w:rPr>
          <w:color w:val="000000"/>
          <w:sz w:val="28"/>
          <w:szCs w:val="28"/>
        </w:rPr>
        <w:t xml:space="preserve">Комиссия по закупке также отклоняет заявку участника с предложением о демпинговой цене договора (цене лота), если по итогам проведённого анализа представленных в составе заявки обоснования, расчёта, заключения, указанных в настоящем разделе </w:t>
      </w:r>
      <w:r>
        <w:rPr>
          <w:color w:val="000000"/>
          <w:sz w:val="28"/>
          <w:szCs w:val="28"/>
        </w:rPr>
        <w:t>документации о проведении запроса предложений</w:t>
      </w:r>
      <w:r w:rsidRPr="00763825">
        <w:rPr>
          <w:color w:val="000000"/>
          <w:sz w:val="28"/>
          <w:szCs w:val="28"/>
        </w:rPr>
        <w:t>, комиссия пришла к выводу о том, что снижение цены договора (цены лота) достигается за счёт сокращения налогов и сборов, в том числе налогов, предусмотренных специальными налоговыми режимами, в бюджеты бюджетной системы Российской Федерации.</w:t>
      </w:r>
    </w:p>
    <w:p w:rsidR="00412770" w:rsidRPr="00763825" w:rsidRDefault="00412770" w:rsidP="00412770">
      <w:pPr>
        <w:pStyle w:val="afa"/>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Комиссия по закупке при обнаружении предложений, стоимость которых ниже среднеарифметической цены всех поданных участниками предложений более чем на 30 процентов, имеет право запросить дополнительные разъяснения порядка ценообразования и обоснованности такого снижения цены, а при отсутствии обоснованных разъяснений — отклонить заявку участника.</w:t>
      </w:r>
    </w:p>
    <w:p w:rsidR="00412770" w:rsidRPr="009E06BF" w:rsidRDefault="00412770" w:rsidP="00412770">
      <w:pPr>
        <w:pStyle w:val="afa"/>
        <w:widowControl w:val="0"/>
        <w:numPr>
          <w:ilvl w:val="2"/>
          <w:numId w:val="21"/>
        </w:numPr>
        <w:tabs>
          <w:tab w:val="clear" w:pos="720"/>
          <w:tab w:val="num" w:pos="993"/>
        </w:tabs>
        <w:suppressAutoHyphens/>
        <w:autoSpaceDE w:val="0"/>
        <w:autoSpaceDN w:val="0"/>
        <w:adjustRightInd w:val="0"/>
        <w:ind w:left="0" w:firstLine="709"/>
        <w:jc w:val="both"/>
        <w:outlineLvl w:val="1"/>
        <w:rPr>
          <w:color w:val="000000"/>
          <w:sz w:val="28"/>
          <w:szCs w:val="28"/>
        </w:rPr>
      </w:pPr>
      <w:r w:rsidRPr="00763825">
        <w:rPr>
          <w:color w:val="000000"/>
          <w:sz w:val="28"/>
          <w:szCs w:val="28"/>
        </w:rPr>
        <w:t xml:space="preserve">В случае признания победителя закупки уклонившимся от заключения договора на участника закупки, с которым в соответствии с </w:t>
      </w:r>
      <w:r>
        <w:rPr>
          <w:color w:val="000000"/>
          <w:sz w:val="28"/>
          <w:szCs w:val="28"/>
        </w:rPr>
        <w:t xml:space="preserve">документацией о проведении запроса предложений </w:t>
      </w:r>
      <w:r w:rsidRPr="00763825">
        <w:rPr>
          <w:color w:val="000000"/>
          <w:sz w:val="28"/>
          <w:szCs w:val="28"/>
        </w:rPr>
        <w:t>заключается договор, распространяются требования настоящего раздела в полном объёме.</w:t>
      </w:r>
      <w:r w:rsidRPr="009E06BF">
        <w:rPr>
          <w:sz w:val="28"/>
          <w:szCs w:val="28"/>
        </w:rPr>
        <w:br w:type="page"/>
      </w:r>
      <w:bookmarkStart w:id="100" w:name="_Toc293514786"/>
      <w:bookmarkStart w:id="101" w:name="_Toc293514893"/>
    </w:p>
    <w:p w:rsidR="00412770" w:rsidRPr="009400BA" w:rsidRDefault="00412770" w:rsidP="00412770">
      <w:pPr>
        <w:pStyle w:val="affff3"/>
        <w:widowControl w:val="0"/>
        <w:numPr>
          <w:ilvl w:val="0"/>
          <w:numId w:val="32"/>
        </w:numPr>
        <w:autoSpaceDE w:val="0"/>
        <w:autoSpaceDN w:val="0"/>
        <w:adjustRightInd w:val="0"/>
        <w:spacing w:before="120" w:after="120"/>
        <w:ind w:left="448" w:hanging="448"/>
        <w:jc w:val="center"/>
        <w:rPr>
          <w:rStyle w:val="FontStyle131"/>
          <w:b/>
          <w:sz w:val="28"/>
        </w:rPr>
      </w:pPr>
      <w:r w:rsidRPr="009400BA">
        <w:rPr>
          <w:rStyle w:val="FontStyle131"/>
          <w:b/>
          <w:sz w:val="28"/>
        </w:rPr>
        <w:lastRenderedPageBreak/>
        <w:t>ТРЕБОВАНИЯ К УЧАСТНИКАМ ПРОЦЕДУРЫ ЗАКУПКИ</w:t>
      </w:r>
      <w:bookmarkEnd w:id="100"/>
      <w:bookmarkEnd w:id="101"/>
    </w:p>
    <w:p w:rsidR="00412770" w:rsidRPr="00843986" w:rsidRDefault="00412770" w:rsidP="00412770">
      <w:pPr>
        <w:pStyle w:val="affff3"/>
        <w:widowControl w:val="0"/>
        <w:numPr>
          <w:ilvl w:val="1"/>
          <w:numId w:val="32"/>
        </w:numPr>
        <w:autoSpaceDE w:val="0"/>
        <w:autoSpaceDN w:val="0"/>
        <w:adjustRightInd w:val="0"/>
        <w:spacing w:before="120" w:after="120"/>
        <w:ind w:left="0" w:firstLine="709"/>
        <w:jc w:val="both"/>
        <w:rPr>
          <w:sz w:val="28"/>
          <w:szCs w:val="28"/>
        </w:rPr>
      </w:pPr>
      <w:r w:rsidRPr="00843986">
        <w:rPr>
          <w:sz w:val="28"/>
          <w:szCs w:val="28"/>
        </w:rPr>
        <w:t>Устанавливаются следующие обязательные требования к участникам закупок:</w:t>
      </w:r>
    </w:p>
    <w:p w:rsidR="00412770" w:rsidRPr="00740486" w:rsidRDefault="00412770" w:rsidP="00412770">
      <w:pPr>
        <w:ind w:firstLine="709"/>
        <w:jc w:val="both"/>
        <w:rPr>
          <w:sz w:val="28"/>
          <w:szCs w:val="28"/>
        </w:rPr>
      </w:pPr>
      <w:r>
        <w:rPr>
          <w:sz w:val="28"/>
          <w:szCs w:val="28"/>
        </w:rPr>
        <w:t xml:space="preserve">3.1.1. </w:t>
      </w:r>
      <w:r w:rsidRPr="00740486">
        <w:rPr>
          <w:sz w:val="28"/>
          <w:szCs w:val="28"/>
        </w:rPr>
        <w:t>соответствие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w:t>
      </w:r>
    </w:p>
    <w:p w:rsidR="00412770" w:rsidRPr="0091441D" w:rsidRDefault="00412770" w:rsidP="00992E82">
      <w:pPr>
        <w:pStyle w:val="affff3"/>
        <w:numPr>
          <w:ilvl w:val="2"/>
          <w:numId w:val="53"/>
        </w:numPr>
        <w:ind w:left="0" w:firstLine="709"/>
        <w:jc w:val="both"/>
        <w:rPr>
          <w:sz w:val="28"/>
          <w:szCs w:val="28"/>
        </w:rPr>
      </w:pPr>
      <w:r w:rsidRPr="0091441D">
        <w:rPr>
          <w:sz w:val="28"/>
          <w:szCs w:val="28"/>
        </w:rPr>
        <w:t>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или индивидуального предпринимателя несостоятельным (банкротом) и об открытии конкурсного производства;</w:t>
      </w:r>
    </w:p>
    <w:p w:rsidR="00412770" w:rsidRPr="0091441D" w:rsidRDefault="00412770" w:rsidP="00992E82">
      <w:pPr>
        <w:pStyle w:val="affff3"/>
        <w:numPr>
          <w:ilvl w:val="2"/>
          <w:numId w:val="53"/>
        </w:numPr>
        <w:ind w:left="0" w:firstLine="709"/>
        <w:jc w:val="both"/>
        <w:rPr>
          <w:sz w:val="28"/>
          <w:szCs w:val="28"/>
        </w:rPr>
      </w:pPr>
      <w:r w:rsidRPr="0091441D">
        <w:rPr>
          <w:sz w:val="28"/>
          <w:szCs w:val="28"/>
        </w:rPr>
        <w:t>неприостановление деятельности участника закупки в порядке, установленном Кодексом Российской Федерации об административных правонарушениях, на дату подачи заявки на участие в закупке;</w:t>
      </w:r>
    </w:p>
    <w:p w:rsidR="00412770" w:rsidRPr="00740486" w:rsidRDefault="00412770" w:rsidP="00992E82">
      <w:pPr>
        <w:pStyle w:val="affff3"/>
        <w:numPr>
          <w:ilvl w:val="2"/>
          <w:numId w:val="53"/>
        </w:numPr>
        <w:ind w:left="0" w:firstLine="709"/>
        <w:jc w:val="both"/>
        <w:rPr>
          <w:sz w:val="28"/>
          <w:szCs w:val="28"/>
        </w:rPr>
      </w:pPr>
      <w:bookmarkStart w:id="102" w:name="_Hlk76995992"/>
      <w:r w:rsidRPr="00740486">
        <w:rPr>
          <w:color w:val="000000" w:themeColor="text1"/>
          <w:sz w:val="28"/>
          <w:szCs w:val="28"/>
        </w:rPr>
        <w:t>отсутствие у 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не принято;</w:t>
      </w:r>
    </w:p>
    <w:bookmarkEnd w:id="102"/>
    <w:p w:rsidR="00412770" w:rsidRPr="00740486" w:rsidRDefault="00412770" w:rsidP="00992E82">
      <w:pPr>
        <w:pStyle w:val="affff3"/>
        <w:numPr>
          <w:ilvl w:val="2"/>
          <w:numId w:val="53"/>
        </w:numPr>
        <w:ind w:left="0" w:firstLine="709"/>
        <w:jc w:val="both"/>
        <w:rPr>
          <w:sz w:val="28"/>
          <w:szCs w:val="28"/>
        </w:rPr>
      </w:pPr>
      <w:r w:rsidRPr="00740486">
        <w:rPr>
          <w:sz w:val="28"/>
          <w:szCs w:val="28"/>
        </w:rPr>
        <w:t>отсутствие у участника закупки - физического лица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закупки судимости за преступления в сфере экономики и (или) преступления, предусмотренные статьями 289, 290, 291, 291.1 Уголовного кодекса Российской Федерации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412770" w:rsidRPr="00740486" w:rsidRDefault="00412770" w:rsidP="00992E82">
      <w:pPr>
        <w:pStyle w:val="affff3"/>
        <w:numPr>
          <w:ilvl w:val="2"/>
          <w:numId w:val="53"/>
        </w:numPr>
        <w:ind w:left="0" w:firstLine="709"/>
        <w:jc w:val="both"/>
        <w:rPr>
          <w:sz w:val="28"/>
          <w:szCs w:val="28"/>
        </w:rPr>
      </w:pPr>
      <w:r w:rsidRPr="00740486">
        <w:rPr>
          <w:sz w:val="28"/>
          <w:szCs w:val="28"/>
        </w:rPr>
        <w:t xml:space="preserve">участник закупки - юридическое лицо, которое в течение двух лет до момента подачи заявки на участие в закупке не было привлечено к административной ответственности за совершение административного </w:t>
      </w:r>
      <w:r w:rsidRPr="00740486">
        <w:rPr>
          <w:sz w:val="28"/>
          <w:szCs w:val="28"/>
        </w:rPr>
        <w:lastRenderedPageBreak/>
        <w:t>правонарушения, предусмотренного статьей 19.28 Кодекса Российской Федерации об административных правонарушениях;</w:t>
      </w:r>
    </w:p>
    <w:p w:rsidR="00412770" w:rsidRPr="00740486" w:rsidRDefault="00412770" w:rsidP="00992E82">
      <w:pPr>
        <w:pStyle w:val="affff3"/>
        <w:numPr>
          <w:ilvl w:val="2"/>
          <w:numId w:val="53"/>
        </w:numPr>
        <w:ind w:left="0" w:firstLine="709"/>
        <w:jc w:val="both"/>
        <w:rPr>
          <w:sz w:val="28"/>
          <w:szCs w:val="28"/>
        </w:rPr>
      </w:pPr>
      <w:r w:rsidRPr="00740486">
        <w:rPr>
          <w:sz w:val="28"/>
          <w:szCs w:val="28"/>
        </w:rPr>
        <w:t>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 за исключением случаев заключения договора на создание произведений литературы или искусства, исполнения, на финансирование проката или показа национального фильма;</w:t>
      </w:r>
    </w:p>
    <w:p w:rsidR="00412770" w:rsidRPr="00740486" w:rsidRDefault="00412770" w:rsidP="00992E82">
      <w:pPr>
        <w:pStyle w:val="affff3"/>
        <w:numPr>
          <w:ilvl w:val="2"/>
          <w:numId w:val="53"/>
        </w:numPr>
        <w:ind w:left="0" w:firstLine="709"/>
        <w:jc w:val="both"/>
        <w:rPr>
          <w:sz w:val="28"/>
          <w:szCs w:val="28"/>
        </w:rPr>
      </w:pPr>
      <w:r w:rsidRPr="00740486">
        <w:rPr>
          <w:sz w:val="28"/>
          <w:szCs w:val="28"/>
        </w:rPr>
        <w:t>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закупке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для целей настоящей статьи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p w:rsidR="00412770" w:rsidRDefault="00412770" w:rsidP="00992E82">
      <w:pPr>
        <w:pStyle w:val="affff3"/>
        <w:numPr>
          <w:ilvl w:val="2"/>
          <w:numId w:val="53"/>
        </w:numPr>
        <w:ind w:left="0" w:firstLine="709"/>
        <w:jc w:val="both"/>
        <w:rPr>
          <w:sz w:val="28"/>
          <w:szCs w:val="28"/>
        </w:rPr>
      </w:pPr>
      <w:r w:rsidRPr="00740486">
        <w:rPr>
          <w:sz w:val="28"/>
          <w:szCs w:val="28"/>
        </w:rPr>
        <w:t>отсутствие сведений об участнике закупки в реестре недобросовестных поставщиков, предусмотренном статьей 5 Федерального закона № 223-ФЗ и (или) в реестре недобросовестных поставщиков, предусмотренном Федеральным законом от 5 апреля 2013 года N 44-ФЗ «О контрактной системе в сфере закупок товаров, работ, услуг для обеспечения государственных и муниципальных нужд»</w:t>
      </w:r>
      <w:r w:rsidR="00F24BBB" w:rsidRPr="001533D5">
        <w:rPr>
          <w:sz w:val="28"/>
          <w:szCs w:val="28"/>
        </w:rPr>
        <w:t xml:space="preserve"> (далее – реестр недобросовестных поставщиков)</w:t>
      </w:r>
      <w:r w:rsidR="00F24BBB" w:rsidRPr="00843986">
        <w:rPr>
          <w:sz w:val="28"/>
          <w:szCs w:val="28"/>
        </w:rPr>
        <w:t>.</w:t>
      </w:r>
    </w:p>
    <w:p w:rsidR="00F24BBB" w:rsidRPr="00740486" w:rsidRDefault="00F24BBB" w:rsidP="00992E82">
      <w:pPr>
        <w:pStyle w:val="affff3"/>
        <w:numPr>
          <w:ilvl w:val="2"/>
          <w:numId w:val="53"/>
        </w:numPr>
        <w:ind w:left="0" w:firstLine="709"/>
        <w:jc w:val="both"/>
        <w:rPr>
          <w:sz w:val="28"/>
          <w:szCs w:val="28"/>
        </w:rPr>
      </w:pPr>
      <w:r w:rsidRPr="001533D5">
        <w:rPr>
          <w:sz w:val="28"/>
          <w:szCs w:val="28"/>
        </w:rPr>
        <w:t>Отсутствие сведений об участнике закупки в реестре иностранных агентов, предусмотренном статьей 5 Федерального закона № 255-ФЗ (далее – реестр иностранных агентов)</w:t>
      </w:r>
    </w:p>
    <w:p w:rsidR="00412770" w:rsidRDefault="00412770" w:rsidP="00992E82">
      <w:pPr>
        <w:pStyle w:val="affff3"/>
        <w:widowControl w:val="0"/>
        <w:numPr>
          <w:ilvl w:val="2"/>
          <w:numId w:val="53"/>
        </w:numPr>
        <w:tabs>
          <w:tab w:val="left" w:pos="1560"/>
        </w:tabs>
        <w:autoSpaceDE w:val="0"/>
        <w:autoSpaceDN w:val="0"/>
        <w:adjustRightInd w:val="0"/>
        <w:spacing w:before="120" w:after="120"/>
        <w:ind w:left="0" w:firstLine="709"/>
        <w:jc w:val="both"/>
        <w:rPr>
          <w:sz w:val="28"/>
          <w:szCs w:val="28"/>
        </w:rPr>
      </w:pPr>
      <w:r w:rsidRPr="0094589C">
        <w:rPr>
          <w:sz w:val="28"/>
          <w:szCs w:val="28"/>
        </w:rPr>
        <w:t xml:space="preserve">Иные требования по правоспособности и квалификации </w:t>
      </w:r>
      <w:r>
        <w:rPr>
          <w:sz w:val="28"/>
          <w:szCs w:val="28"/>
        </w:rPr>
        <w:t>у</w:t>
      </w:r>
      <w:r w:rsidRPr="0094589C">
        <w:rPr>
          <w:sz w:val="28"/>
          <w:szCs w:val="28"/>
        </w:rPr>
        <w:t>частника закупки</w:t>
      </w:r>
    </w:p>
    <w:p w:rsidR="00412770" w:rsidRPr="00DB17FF" w:rsidRDefault="00412770" w:rsidP="00992E82">
      <w:pPr>
        <w:pStyle w:val="affff3"/>
        <w:widowControl w:val="0"/>
        <w:numPr>
          <w:ilvl w:val="2"/>
          <w:numId w:val="53"/>
        </w:numPr>
        <w:tabs>
          <w:tab w:val="left" w:pos="1560"/>
        </w:tabs>
        <w:autoSpaceDE w:val="0"/>
        <w:autoSpaceDN w:val="0"/>
        <w:adjustRightInd w:val="0"/>
        <w:spacing w:before="120" w:after="120"/>
        <w:ind w:left="0" w:firstLine="709"/>
        <w:jc w:val="both"/>
        <w:rPr>
          <w:sz w:val="28"/>
          <w:szCs w:val="28"/>
        </w:rPr>
      </w:pPr>
      <w:r w:rsidRPr="009E06BF">
        <w:rPr>
          <w:sz w:val="28"/>
          <w:szCs w:val="28"/>
        </w:rPr>
        <w:t xml:space="preserve">Иные требования указаны </w:t>
      </w:r>
      <w:r w:rsidRPr="00DB17FF">
        <w:rPr>
          <w:sz w:val="28"/>
          <w:szCs w:val="28"/>
        </w:rPr>
        <w:t xml:space="preserve">в пункте 11 </w:t>
      </w:r>
      <w:r>
        <w:rPr>
          <w:sz w:val="28"/>
          <w:szCs w:val="28"/>
        </w:rPr>
        <w:t>раздела 5</w:t>
      </w:r>
      <w:r w:rsidRPr="00DB17FF">
        <w:rPr>
          <w:sz w:val="28"/>
          <w:szCs w:val="28"/>
        </w:rPr>
        <w:t xml:space="preserve"> «</w:t>
      </w:r>
      <w:r>
        <w:rPr>
          <w:sz w:val="28"/>
          <w:szCs w:val="28"/>
        </w:rPr>
        <w:t>Информационная карта запроса предложений</w:t>
      </w:r>
      <w:r w:rsidRPr="00DB17FF">
        <w:rPr>
          <w:sz w:val="28"/>
          <w:szCs w:val="28"/>
        </w:rPr>
        <w:t>».</w:t>
      </w:r>
    </w:p>
    <w:p w:rsidR="00412770" w:rsidRPr="0094589C" w:rsidRDefault="00412770" w:rsidP="00992E82">
      <w:pPr>
        <w:pStyle w:val="affff3"/>
        <w:widowControl w:val="0"/>
        <w:numPr>
          <w:ilvl w:val="2"/>
          <w:numId w:val="53"/>
        </w:numPr>
        <w:tabs>
          <w:tab w:val="left" w:pos="1560"/>
        </w:tabs>
        <w:autoSpaceDE w:val="0"/>
        <w:autoSpaceDN w:val="0"/>
        <w:adjustRightInd w:val="0"/>
        <w:spacing w:before="120" w:after="120"/>
        <w:ind w:left="0" w:firstLine="709"/>
        <w:jc w:val="both"/>
        <w:rPr>
          <w:sz w:val="28"/>
          <w:szCs w:val="28"/>
        </w:rPr>
      </w:pPr>
      <w:r w:rsidRPr="0094589C">
        <w:rPr>
          <w:sz w:val="28"/>
          <w:szCs w:val="28"/>
        </w:rPr>
        <w:t xml:space="preserve">Каждый </w:t>
      </w:r>
      <w:r>
        <w:rPr>
          <w:sz w:val="28"/>
          <w:szCs w:val="28"/>
        </w:rPr>
        <w:t>у</w:t>
      </w:r>
      <w:r w:rsidRPr="0094589C">
        <w:rPr>
          <w:sz w:val="28"/>
          <w:szCs w:val="28"/>
        </w:rPr>
        <w:t xml:space="preserve">частник закупки вправе принимать участие в </w:t>
      </w:r>
      <w:r>
        <w:rPr>
          <w:sz w:val="28"/>
          <w:szCs w:val="28"/>
        </w:rPr>
        <w:t>запросе предложений</w:t>
      </w:r>
      <w:r w:rsidRPr="0094589C">
        <w:rPr>
          <w:sz w:val="28"/>
          <w:szCs w:val="28"/>
        </w:rPr>
        <w:t xml:space="preserve"> только один раз.</w:t>
      </w:r>
    </w:p>
    <w:p w:rsidR="00412770" w:rsidRPr="009068B2" w:rsidRDefault="00412770" w:rsidP="00412770">
      <w:pPr>
        <w:widowControl w:val="0"/>
        <w:suppressAutoHyphens/>
        <w:rPr>
          <w:sz w:val="28"/>
          <w:szCs w:val="28"/>
          <w:lang w:eastAsia="en-US"/>
        </w:rPr>
      </w:pPr>
      <w:r w:rsidRPr="009068B2">
        <w:rPr>
          <w:sz w:val="28"/>
          <w:szCs w:val="28"/>
        </w:rPr>
        <w:br w:type="page"/>
      </w:r>
    </w:p>
    <w:p w:rsidR="00412770" w:rsidRPr="006D45F3" w:rsidRDefault="00412770" w:rsidP="00992E82">
      <w:pPr>
        <w:pStyle w:val="affff3"/>
        <w:widowControl w:val="0"/>
        <w:numPr>
          <w:ilvl w:val="0"/>
          <w:numId w:val="53"/>
        </w:numPr>
        <w:autoSpaceDE w:val="0"/>
        <w:autoSpaceDN w:val="0"/>
        <w:adjustRightInd w:val="0"/>
        <w:spacing w:before="120" w:after="120"/>
        <w:ind w:left="448" w:hanging="448"/>
        <w:jc w:val="center"/>
        <w:rPr>
          <w:rStyle w:val="FontStyle131"/>
          <w:b/>
          <w:sz w:val="28"/>
          <w:szCs w:val="28"/>
        </w:rPr>
      </w:pPr>
      <w:r w:rsidRPr="009400BA">
        <w:rPr>
          <w:rStyle w:val="FontStyle131"/>
          <w:b/>
          <w:sz w:val="28"/>
        </w:rPr>
        <w:lastRenderedPageBreak/>
        <w:t>ТРЕБОВАНИЯ</w:t>
      </w:r>
      <w:r w:rsidRPr="009400BA">
        <w:rPr>
          <w:rStyle w:val="FontStyle131"/>
          <w:b/>
          <w:sz w:val="28"/>
          <w:szCs w:val="28"/>
        </w:rPr>
        <w:t xml:space="preserve"> </w:t>
      </w:r>
      <w:r>
        <w:rPr>
          <w:rStyle w:val="FontStyle131"/>
          <w:b/>
          <w:sz w:val="28"/>
          <w:szCs w:val="28"/>
        </w:rPr>
        <w:t xml:space="preserve">К СОДЕРЖАНИЮ, </w:t>
      </w:r>
      <w:r w:rsidRPr="006D45F3">
        <w:rPr>
          <w:rStyle w:val="FontStyle131"/>
          <w:b/>
          <w:sz w:val="28"/>
          <w:szCs w:val="28"/>
        </w:rPr>
        <w:t>ФОРМЕ, ОФОРМЛЕНИЮ, СОСТАВУ, ПОРЯДКУ ПОДАЧИ ЗАЯВКИ И ЗАКЛЮЧЕНИЕ ДОГОВОРА</w:t>
      </w:r>
    </w:p>
    <w:p w:rsidR="00412770" w:rsidRPr="00D75ABE" w:rsidRDefault="00412770" w:rsidP="00992E82">
      <w:pPr>
        <w:pStyle w:val="affff3"/>
        <w:widowControl w:val="0"/>
        <w:numPr>
          <w:ilvl w:val="1"/>
          <w:numId w:val="53"/>
        </w:numPr>
        <w:autoSpaceDE w:val="0"/>
        <w:autoSpaceDN w:val="0"/>
        <w:adjustRightInd w:val="0"/>
        <w:ind w:left="0" w:firstLine="709"/>
        <w:jc w:val="both"/>
        <w:rPr>
          <w:sz w:val="28"/>
          <w:szCs w:val="28"/>
        </w:rPr>
      </w:pPr>
      <w:r w:rsidRPr="006D45F3">
        <w:rPr>
          <w:sz w:val="28"/>
          <w:szCs w:val="28"/>
        </w:rPr>
        <w:t xml:space="preserve">Для участия в запросе предложений участник закупки должен подготовить заявку по </w:t>
      </w:r>
      <w:r w:rsidRPr="00C46E2D">
        <w:rPr>
          <w:sz w:val="28"/>
          <w:szCs w:val="28"/>
        </w:rPr>
        <w:t xml:space="preserve">формам, указанным в разделе </w:t>
      </w:r>
      <w:r>
        <w:rPr>
          <w:sz w:val="28"/>
          <w:szCs w:val="28"/>
        </w:rPr>
        <w:t>6</w:t>
      </w:r>
      <w:r w:rsidRPr="00C46E2D">
        <w:rPr>
          <w:sz w:val="28"/>
          <w:szCs w:val="28"/>
        </w:rPr>
        <w:t xml:space="preserve"> документации, оформленную в полном соответствии с требованиями </w:t>
      </w:r>
      <w:r w:rsidRPr="00D75ABE">
        <w:rPr>
          <w:sz w:val="28"/>
          <w:szCs w:val="28"/>
        </w:rPr>
        <w:t>документации.</w:t>
      </w:r>
    </w:p>
    <w:p w:rsidR="00412770" w:rsidRPr="00843986" w:rsidRDefault="00412770" w:rsidP="00992E82">
      <w:pPr>
        <w:pStyle w:val="affff3"/>
        <w:widowControl w:val="0"/>
        <w:numPr>
          <w:ilvl w:val="1"/>
          <w:numId w:val="53"/>
        </w:numPr>
        <w:autoSpaceDE w:val="0"/>
        <w:autoSpaceDN w:val="0"/>
        <w:adjustRightInd w:val="0"/>
        <w:ind w:left="0" w:firstLine="709"/>
        <w:jc w:val="both"/>
        <w:rPr>
          <w:sz w:val="28"/>
          <w:szCs w:val="28"/>
        </w:rPr>
      </w:pPr>
      <w:bookmarkStart w:id="103" w:name="_Ref372620592"/>
      <w:r w:rsidRPr="00843986">
        <w:rPr>
          <w:sz w:val="28"/>
          <w:szCs w:val="28"/>
        </w:rPr>
        <w:t xml:space="preserve">Заявка на участие в </w:t>
      </w:r>
      <w:r>
        <w:rPr>
          <w:sz w:val="28"/>
          <w:szCs w:val="28"/>
        </w:rPr>
        <w:t>запросе предложений</w:t>
      </w:r>
      <w:r w:rsidRPr="00843986">
        <w:rPr>
          <w:sz w:val="28"/>
          <w:szCs w:val="28"/>
        </w:rPr>
        <w:t xml:space="preserve"> в обязательном порядке должна содержать:</w:t>
      </w:r>
      <w:bookmarkStart w:id="104" w:name="_Ref372619662"/>
      <w:bookmarkEnd w:id="103"/>
    </w:p>
    <w:p w:rsidR="00412770" w:rsidRPr="003D1052" w:rsidRDefault="00412770" w:rsidP="00992E82">
      <w:pPr>
        <w:pStyle w:val="affff3"/>
        <w:numPr>
          <w:ilvl w:val="0"/>
          <w:numId w:val="43"/>
        </w:numPr>
        <w:spacing w:line="276" w:lineRule="auto"/>
        <w:jc w:val="both"/>
        <w:rPr>
          <w:sz w:val="28"/>
          <w:szCs w:val="28"/>
        </w:rPr>
      </w:pPr>
      <w:bookmarkStart w:id="105" w:name="_Ref372619674"/>
      <w:bookmarkEnd w:id="104"/>
      <w:r w:rsidRPr="003D1052">
        <w:rPr>
          <w:sz w:val="28"/>
          <w:szCs w:val="28"/>
        </w:rPr>
        <w:t>Для юридического лица:</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 xml:space="preserve">заполненную форму заявки в соответствии с требованиями документации о закупке, извещения о проведении запроса </w:t>
      </w:r>
      <w:r>
        <w:rPr>
          <w:sz w:val="28"/>
          <w:szCs w:val="28"/>
        </w:rPr>
        <w:t>предложений</w:t>
      </w:r>
      <w:r w:rsidRPr="003D1052">
        <w:rPr>
          <w:sz w:val="28"/>
          <w:szCs w:val="28"/>
        </w:rPr>
        <w:t>;</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 xml:space="preserve">анкету юридического лица по установленной в документации о закупке, извещении о проведении запроса </w:t>
      </w:r>
      <w:r>
        <w:rPr>
          <w:sz w:val="28"/>
          <w:szCs w:val="28"/>
        </w:rPr>
        <w:t>предложений</w:t>
      </w:r>
      <w:r w:rsidRPr="003D1052">
        <w:rPr>
          <w:sz w:val="28"/>
          <w:szCs w:val="28"/>
        </w:rPr>
        <w:t xml:space="preserve"> форме;</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учредительные документы (устав и/или иной учредительный документ) с приложением имеющихся изменений;</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выписку из единого государственного реестра юридических лиц, полученную не ранее чем за 3 (Три) месяца до дня размещения в единой информационной системе извещения о проведении закупки;</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свидетельство о государственной регистрации юридического лица или свидетельство о внесении записи в единый государственный реестр юридических лиц о юридическом лице или лист записи единого государственного реестра юридических лиц;</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свидетельство о постановке на учёт в налоговом органе;</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уведомление о переходе на упрощённую систему налогообложения (УСН) или заявление о переходе на УСН с отметкой налогового органа о принятии (там, где это применимо), с предоставлением налоговой декларации по налогу, уплачиваемому в связи с применением УСН, за последние два налоговых периода;</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документы, подтверждающие предоставление фирменных гарантий производителя товара;</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сведения о функциональных характеристиках (потребительских свойствах) и качественных характеристиках товара, работ, услуг и иные предложения об условиях исполнения договора, в том числе предложение о цене договора, о цене единицы товара, работы услуги. В случаях, предусмотренных документацией, также копии документов, подтверждающих соответствие товара, работ, услуг требованиям, установленным в соответствии с законодательством Российской Федерации, если в соответствии с законодательством Российской Федерации установлены требования к таким товарам, работам, услугам;</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в случае если поставка товаров, выполнение работ, оказание услуг относится законодательством к лицензируемой деятельности - соответствующие лицензии, патенты и т.п.;</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 xml:space="preserve">если на закупочную процедуру выносится закупка прав на использование программного обеспечения (ПО), документы о наличии у участника прав на ПО (в т. ч., но не ограничиваясь, документ о том, что участник является правообладателем программы для ЭВМ (свидетельство или иной юридически значимый документ), лицензионный/сублицензионный договор с правообладателем прав на программу для ЭВМ, подтверждающий право </w:t>
      </w:r>
      <w:r w:rsidRPr="003D1052">
        <w:rPr>
          <w:sz w:val="28"/>
          <w:szCs w:val="28"/>
        </w:rPr>
        <w:lastRenderedPageBreak/>
        <w:t>участника закупки предоставлять сублицензию на программу для ЭВМ с указанием объёма его прав в соответствии с п.п. 3, 4, 6 ст. 1235 Гражданского кодекса Российской Федерации);</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решение об одобрении или о совершении крупной сделки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участника закупки поставка товаров, выполнение работ, оказание услуг, являющихся предметом договора, или внесение обеспечения заявки, обеспечения исполнения договора является крупной сделкой;</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справку об исполнении налогоплательщиком обязанности по уплате налогов, сборов, страховых взносов, пеней и налоговых санкций, выданную соответствующими подразделениями Федеральной налоговой службы не ранее чем за 3 (три) месяца до срока окончания приема заявок (оригинал или нотариально заверенную копию) по форме, утвержденной Приказом ФНС России от 20.01.2017 N ММВ-7-8/20@;</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доверенности (далее также - руководитель). В случае, если от имени участника закупки действует иное лицо, заявка должна содержать также доверенность на осуществление действий от имени участника закупки, заверенную печатью участника закупки (для юридических лиц) и подписанную руководителем участника закупки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участника закупки, заявка на участие должна содержать также документ, подтверждающий полномочия такого лица;</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документ, подтверждающий внесение участником закупки обеспечения заявки (при необходимости);</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копии бухгалтерского баланса со всеми приложениями, включая отчет о прибылях и убытках, за последний завершенный отчетный период (при необходимости);</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декларацию об отсутствии у участника закупки и его должностных лиц конфликта интересов с работниками заказчика</w:t>
      </w:r>
    </w:p>
    <w:p w:rsidR="00412770" w:rsidRPr="003D1052" w:rsidRDefault="00412770" w:rsidP="00992E82">
      <w:pPr>
        <w:widowControl w:val="0"/>
        <w:numPr>
          <w:ilvl w:val="0"/>
          <w:numId w:val="44"/>
        </w:numPr>
        <w:autoSpaceDE w:val="0"/>
        <w:autoSpaceDN w:val="0"/>
        <w:adjustRightInd w:val="0"/>
        <w:ind w:left="0" w:firstLine="709"/>
        <w:jc w:val="both"/>
        <w:rPr>
          <w:sz w:val="28"/>
          <w:szCs w:val="28"/>
        </w:rPr>
      </w:pPr>
      <w:r w:rsidRPr="003D1052">
        <w:rPr>
          <w:sz w:val="28"/>
          <w:szCs w:val="28"/>
        </w:rPr>
        <w:t xml:space="preserve">иные сведения и документы, перечень которых определен в документации о закупке, извещением о проведении запроса </w:t>
      </w:r>
      <w:r w:rsidRPr="005C6B6D">
        <w:rPr>
          <w:sz w:val="28"/>
          <w:szCs w:val="28"/>
        </w:rPr>
        <w:t>предложений</w:t>
      </w:r>
      <w:r w:rsidRPr="003D1052">
        <w:rPr>
          <w:sz w:val="28"/>
          <w:szCs w:val="28"/>
        </w:rPr>
        <w:t>.</w:t>
      </w:r>
    </w:p>
    <w:p w:rsidR="00412770" w:rsidRPr="003D1052" w:rsidRDefault="00412770" w:rsidP="00992E82">
      <w:pPr>
        <w:pStyle w:val="affff3"/>
        <w:widowControl w:val="0"/>
        <w:numPr>
          <w:ilvl w:val="0"/>
          <w:numId w:val="43"/>
        </w:numPr>
        <w:autoSpaceDE w:val="0"/>
        <w:autoSpaceDN w:val="0"/>
        <w:adjustRightInd w:val="0"/>
        <w:jc w:val="both"/>
        <w:rPr>
          <w:sz w:val="28"/>
          <w:szCs w:val="28"/>
        </w:rPr>
      </w:pPr>
      <w:r w:rsidRPr="003D1052">
        <w:rPr>
          <w:sz w:val="28"/>
          <w:szCs w:val="28"/>
        </w:rPr>
        <w:t>Для индивидуального предпринимателя:</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 xml:space="preserve">заполненную форму заявки в соответствии с требованиями документации о закупке, извещения о проведении запроса </w:t>
      </w:r>
      <w:r>
        <w:rPr>
          <w:sz w:val="28"/>
          <w:szCs w:val="28"/>
        </w:rPr>
        <w:t>предложений</w:t>
      </w:r>
      <w:r w:rsidRPr="003D1052">
        <w:rPr>
          <w:sz w:val="28"/>
          <w:szCs w:val="28"/>
        </w:rPr>
        <w:t>;</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фамилию, имя, отчество, паспортные данные, сведения о месте жительства, номер контактного телефона;</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 xml:space="preserve">свидетельство о государственной регистрации физического лица в качестве индивидуального предпринимателя или свидетельство о внесении записи в единый государственный реестр индивидуальных предпринимателей или лист записи единого государственного реестра индивидуальных </w:t>
      </w:r>
      <w:r w:rsidRPr="003D1052">
        <w:rPr>
          <w:sz w:val="28"/>
          <w:szCs w:val="28"/>
        </w:rPr>
        <w:lastRenderedPageBreak/>
        <w:t>предпринимателей;</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выписку из единого государственного реестра индивидуальных предпринимателей, полученную не ранее чем за 3 (Три) месяца до дня размещения в единой информационной системе извещения о проведении закупки</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свидетельство о постановке на учёт в налоговом органе;</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уведомление о переходе на упрощённую систему налогообложения (УСН) или заявление о переходе на УСН с отметкой налогового органа о принятии (там, где это применимо), с предоставлением налоговой декларации по налогу, уплачиваемому в связи с применением УСН, за последние два налоговых периода;</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документы, подтверждающие предоставление фирменных гарантий производителя товара;</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сведения о функциональных характеристиках (потребительских свойствах) и качественных характеристиках товара, работ, услуг и иные предложения об условиях исполнения договора, в том числе предложение о цене договора, о цене единицы товара, работы услуги. В случаях, предусмотренных документацией о закупке, также копии документов, подтверждающих соответствие товара, работ, услуг требованиям, установленным в соответствии с законодательством Российской Федерации, если в соответствии с законодательством Российской Федерации установлены обязательные требования к таким товарам, работам, услугам;</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в случае если поставка товаров, выполнение работ, оказание услуг относится законодательством к лицензируемой деятельности - соответствующие лицензии, патенты и т.п.;</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если на закупочную процедуру выносится закупка прав на использование программного обеспечения (ПО), документы о наличии у участника прав на ПО (в т. ч., но не ограничиваясь, документ о том, что участник является правообладателем программы для ЭВМ (свидетельство или иной юридически значимый документ), лицензионный/сублицензионный договор с правообладателем прав на программу для ЭВМ, подтверждающий право участника закупки предоставлять сублицензию на программу для ЭВМ с указанием объёма его прав в соответствии с п.п. 3, 4, 6 ст. 1235 Гражданского кодекса Российской Федерации);</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справку об исполнении налогоплательщиком обязанности по уплате налогов, сборов, страховых взносов, пеней и налоговых санкций, выданную соответствующими подразделениями Федеральной налоговой службы не ранее чем за 3 (три) месяца до срока окончания приема заявок (оригинал или нотариально заверенную копию) по форме, утвержденной Приказом ФНС России от 20.01.2017 N ММВ-7-8/20@;</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документ, подтверждающий внесение участником закупки обеспечения заявки (при необходимости);</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декларацию об отсутствии у участника закупки и его должностных лиц конфликта интересов с работниками заказчика;</w:t>
      </w:r>
    </w:p>
    <w:p w:rsidR="00412770" w:rsidRPr="003D1052" w:rsidRDefault="00412770" w:rsidP="00992E82">
      <w:pPr>
        <w:widowControl w:val="0"/>
        <w:numPr>
          <w:ilvl w:val="0"/>
          <w:numId w:val="45"/>
        </w:numPr>
        <w:autoSpaceDE w:val="0"/>
        <w:autoSpaceDN w:val="0"/>
        <w:adjustRightInd w:val="0"/>
        <w:ind w:left="0" w:firstLine="709"/>
        <w:jc w:val="both"/>
        <w:rPr>
          <w:sz w:val="28"/>
          <w:szCs w:val="28"/>
        </w:rPr>
      </w:pPr>
      <w:r w:rsidRPr="003D1052">
        <w:rPr>
          <w:sz w:val="28"/>
          <w:szCs w:val="28"/>
        </w:rPr>
        <w:t xml:space="preserve">иные сведения и документы, перечень которых определен в документации о закупке, извещением о проведении запроса </w:t>
      </w:r>
      <w:r w:rsidRPr="005C6B6D">
        <w:rPr>
          <w:sz w:val="28"/>
          <w:szCs w:val="28"/>
        </w:rPr>
        <w:t>предложений</w:t>
      </w:r>
      <w:r w:rsidRPr="003D1052">
        <w:rPr>
          <w:sz w:val="28"/>
          <w:szCs w:val="28"/>
        </w:rPr>
        <w:t>.</w:t>
      </w:r>
    </w:p>
    <w:p w:rsidR="00412770" w:rsidRPr="003D1052" w:rsidRDefault="00412770" w:rsidP="00992E82">
      <w:pPr>
        <w:pStyle w:val="affff3"/>
        <w:widowControl w:val="0"/>
        <w:numPr>
          <w:ilvl w:val="0"/>
          <w:numId w:val="43"/>
        </w:numPr>
        <w:autoSpaceDE w:val="0"/>
        <w:autoSpaceDN w:val="0"/>
        <w:adjustRightInd w:val="0"/>
        <w:jc w:val="both"/>
        <w:rPr>
          <w:sz w:val="28"/>
          <w:szCs w:val="28"/>
        </w:rPr>
      </w:pPr>
      <w:r w:rsidRPr="003D1052">
        <w:rPr>
          <w:sz w:val="28"/>
          <w:szCs w:val="28"/>
        </w:rPr>
        <w:t>Для физического лица:</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t xml:space="preserve">заполненную форму заявки в соответствии с требованиями документации о закупке, извещения о проведении запроса </w:t>
      </w:r>
      <w:r>
        <w:rPr>
          <w:sz w:val="28"/>
          <w:szCs w:val="28"/>
        </w:rPr>
        <w:t>предложений</w:t>
      </w:r>
      <w:r w:rsidRPr="003D1052">
        <w:rPr>
          <w:sz w:val="28"/>
          <w:szCs w:val="28"/>
        </w:rPr>
        <w:t>;</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lastRenderedPageBreak/>
        <w:t>фамилию, имя, отчество, паспортные данные, сведения о месте жительства, номер контактного телефона;</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t>свидетельство о постановке на учёт в налоговом органе;</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t>документы, подтверждающие предоставление фирменных гарантий производителя товара;</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t>сведения о функциональных характеристиках (потребительских свойствах) и качественных характеристиках товара, работ, услуг и иные предложения об условиях исполнения договора, в том числе предложение о цене договора, о цене единицы товара, работы услуги. В случаях, предусмотренных документацией о закупке, также копии документов, подтверждающих соответствие товара, работ, услуг требованиям, установленным в соответствии с законодательством Российской Федерации, если в соответствии с законодательством Российской Федерации установлены обязательные требования к таким товарам, работам, услугам;</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t>в случае если поставка товаров, выполнение работ, оказание услуг относится законодательством к лицензируемой деятельности - соответствующие лицензии, патенты и т.п.;</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t>если на закупочную процедуру выносится закупка прав на использование программного обеспечения (ПО), документы о наличии у участника прав на ПО (в т. ч., но не ограничиваясь, документ о том, что участник является правообладателем программы для ЭВМ (свидетельство или иной юридически значимый документ), лицензионный/сублицензионный договор с правообладателем прав на программу для ЭВМ, подтверждающий право участника закупки предоставлять сублицензию на программу для ЭВМ с указанием объёма его прав в соответствии с п.п. 3, 4, 6 ст. 1235 Гражданского кодекса Российской Федерации);</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t>документ, подтверждающий внесение участником закупки обеспечения заявки (при необходимости);</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t>декларацию об отсутствии у участника закупки и его должностных лиц конфликта интересов с работниками заказчика;</w:t>
      </w:r>
    </w:p>
    <w:p w:rsidR="00412770" w:rsidRPr="003D1052" w:rsidRDefault="00412770" w:rsidP="00992E82">
      <w:pPr>
        <w:widowControl w:val="0"/>
        <w:numPr>
          <w:ilvl w:val="0"/>
          <w:numId w:val="46"/>
        </w:numPr>
        <w:autoSpaceDE w:val="0"/>
        <w:autoSpaceDN w:val="0"/>
        <w:adjustRightInd w:val="0"/>
        <w:ind w:left="0" w:firstLine="709"/>
        <w:jc w:val="both"/>
        <w:rPr>
          <w:sz w:val="28"/>
          <w:szCs w:val="28"/>
        </w:rPr>
      </w:pPr>
      <w:r w:rsidRPr="003D1052">
        <w:rPr>
          <w:sz w:val="28"/>
          <w:szCs w:val="28"/>
        </w:rPr>
        <w:t xml:space="preserve">иные сведения и документы, перечень которых определен в документации о закупке, извещением о проведении запроса </w:t>
      </w:r>
      <w:r>
        <w:rPr>
          <w:sz w:val="28"/>
          <w:szCs w:val="28"/>
        </w:rPr>
        <w:t>предложений</w:t>
      </w:r>
      <w:r w:rsidRPr="003D1052">
        <w:rPr>
          <w:sz w:val="28"/>
          <w:szCs w:val="28"/>
        </w:rPr>
        <w:t>.</w:t>
      </w:r>
    </w:p>
    <w:p w:rsidR="00412770" w:rsidRPr="003D1052" w:rsidRDefault="00412770" w:rsidP="00992E82">
      <w:pPr>
        <w:pStyle w:val="affff3"/>
        <w:widowControl w:val="0"/>
        <w:numPr>
          <w:ilvl w:val="0"/>
          <w:numId w:val="43"/>
        </w:numPr>
        <w:autoSpaceDE w:val="0"/>
        <w:autoSpaceDN w:val="0"/>
        <w:adjustRightInd w:val="0"/>
        <w:jc w:val="both"/>
        <w:rPr>
          <w:sz w:val="28"/>
          <w:szCs w:val="28"/>
        </w:rPr>
      </w:pPr>
      <w:r w:rsidRPr="003D1052">
        <w:rPr>
          <w:sz w:val="28"/>
          <w:szCs w:val="28"/>
        </w:rPr>
        <w:t>Для коллективного участника закупки:</w:t>
      </w:r>
    </w:p>
    <w:p w:rsidR="00412770" w:rsidRPr="003D1052" w:rsidRDefault="00412770" w:rsidP="00992E82">
      <w:pPr>
        <w:widowControl w:val="0"/>
        <w:numPr>
          <w:ilvl w:val="0"/>
          <w:numId w:val="47"/>
        </w:numPr>
        <w:autoSpaceDE w:val="0"/>
        <w:autoSpaceDN w:val="0"/>
        <w:adjustRightInd w:val="0"/>
        <w:ind w:left="0" w:firstLine="709"/>
        <w:jc w:val="both"/>
        <w:rPr>
          <w:sz w:val="28"/>
          <w:szCs w:val="28"/>
        </w:rPr>
      </w:pPr>
      <w:r w:rsidRPr="003D1052">
        <w:rPr>
          <w:sz w:val="28"/>
          <w:szCs w:val="28"/>
        </w:rPr>
        <w:t xml:space="preserve">документ, подтверждающий объединение лиц, выступающих на стороне одного участника закупки в группу (оригинал или нотариально заверенная копия), и право конкретного участника закупки участвовать в </w:t>
      </w:r>
      <w:r>
        <w:rPr>
          <w:sz w:val="28"/>
          <w:szCs w:val="28"/>
        </w:rPr>
        <w:t>запросе предложений</w:t>
      </w:r>
      <w:r w:rsidRPr="003D1052">
        <w:rPr>
          <w:sz w:val="28"/>
          <w:szCs w:val="28"/>
        </w:rPr>
        <w:t xml:space="preserve"> от имени группы лиц, в том числе подавать заявку, вносить обеспечение заявки, договора, подписывать протоколы, договор;</w:t>
      </w:r>
    </w:p>
    <w:p w:rsidR="00412770" w:rsidRPr="003D1052" w:rsidRDefault="00412770" w:rsidP="00992E82">
      <w:pPr>
        <w:widowControl w:val="0"/>
        <w:numPr>
          <w:ilvl w:val="0"/>
          <w:numId w:val="47"/>
        </w:numPr>
        <w:autoSpaceDE w:val="0"/>
        <w:autoSpaceDN w:val="0"/>
        <w:adjustRightInd w:val="0"/>
        <w:ind w:left="0" w:firstLine="709"/>
        <w:jc w:val="both"/>
        <w:rPr>
          <w:sz w:val="28"/>
          <w:szCs w:val="28"/>
        </w:rPr>
      </w:pPr>
      <w:r w:rsidRPr="003D1052">
        <w:rPr>
          <w:sz w:val="28"/>
          <w:szCs w:val="28"/>
        </w:rPr>
        <w:t xml:space="preserve">документы и сведения в соответствии с подпунктами </w:t>
      </w:r>
      <w:r>
        <w:rPr>
          <w:sz w:val="28"/>
          <w:szCs w:val="28"/>
        </w:rPr>
        <w:t xml:space="preserve">1) – </w:t>
      </w:r>
      <w:r w:rsidRPr="003D1052">
        <w:rPr>
          <w:sz w:val="28"/>
          <w:szCs w:val="28"/>
        </w:rPr>
        <w:t>3</w:t>
      </w:r>
      <w:r>
        <w:rPr>
          <w:sz w:val="28"/>
          <w:szCs w:val="28"/>
        </w:rPr>
        <w:t>)</w:t>
      </w:r>
      <w:r w:rsidRPr="003D1052">
        <w:rPr>
          <w:sz w:val="28"/>
          <w:szCs w:val="28"/>
        </w:rPr>
        <w:t xml:space="preserve"> от каждого члена коллективной заявки. При этом документы и сведения, указанные в соответствии с перечислением: а), и), м), п) 1</w:t>
      </w:r>
      <w:r>
        <w:rPr>
          <w:sz w:val="28"/>
          <w:szCs w:val="28"/>
        </w:rPr>
        <w:t>)</w:t>
      </w:r>
      <w:r w:rsidRPr="003D1052">
        <w:rPr>
          <w:sz w:val="28"/>
          <w:szCs w:val="28"/>
        </w:rPr>
        <w:t>; а), з), м) 2</w:t>
      </w:r>
      <w:r>
        <w:rPr>
          <w:sz w:val="28"/>
          <w:szCs w:val="28"/>
        </w:rPr>
        <w:t>)</w:t>
      </w:r>
      <w:r w:rsidRPr="003D1052">
        <w:rPr>
          <w:sz w:val="28"/>
          <w:szCs w:val="28"/>
        </w:rPr>
        <w:t>; а), д), м) 3</w:t>
      </w:r>
      <w:r>
        <w:rPr>
          <w:sz w:val="28"/>
          <w:szCs w:val="28"/>
        </w:rPr>
        <w:t>)</w:t>
      </w:r>
      <w:r w:rsidRPr="003D1052">
        <w:rPr>
          <w:sz w:val="28"/>
          <w:szCs w:val="28"/>
        </w:rPr>
        <w:t>, предоставляются от коллективного участника в целом.</w:t>
      </w:r>
    </w:p>
    <w:p w:rsidR="00412770" w:rsidRPr="003D1052" w:rsidRDefault="00412770" w:rsidP="00992E82">
      <w:pPr>
        <w:pStyle w:val="affff3"/>
        <w:widowControl w:val="0"/>
        <w:numPr>
          <w:ilvl w:val="1"/>
          <w:numId w:val="53"/>
        </w:numPr>
        <w:autoSpaceDE w:val="0"/>
        <w:autoSpaceDN w:val="0"/>
        <w:adjustRightInd w:val="0"/>
        <w:ind w:left="0" w:firstLine="709"/>
        <w:jc w:val="both"/>
        <w:rPr>
          <w:bCs/>
          <w:sz w:val="28"/>
          <w:szCs w:val="28"/>
        </w:rPr>
      </w:pPr>
      <w:r w:rsidRPr="003D1052">
        <w:rPr>
          <w:bCs/>
          <w:sz w:val="28"/>
          <w:szCs w:val="28"/>
        </w:rPr>
        <w:t xml:space="preserve">Копии документов должны быть заверены участником подписью и печатью (при её наличии), если иное не установлено требованиями документации о закупке, извещения о проведении запроса </w:t>
      </w:r>
      <w:r w:rsidRPr="005C6B6D">
        <w:rPr>
          <w:bCs/>
          <w:sz w:val="28"/>
          <w:szCs w:val="28"/>
        </w:rPr>
        <w:t>предложений</w:t>
      </w:r>
      <w:r w:rsidRPr="003D1052">
        <w:rPr>
          <w:bCs/>
          <w:sz w:val="28"/>
          <w:szCs w:val="28"/>
        </w:rPr>
        <w:t xml:space="preserve">. </w:t>
      </w:r>
    </w:p>
    <w:p w:rsidR="00412770" w:rsidRPr="003D1052" w:rsidRDefault="00412770" w:rsidP="00992E82">
      <w:pPr>
        <w:pStyle w:val="affff3"/>
        <w:widowControl w:val="0"/>
        <w:numPr>
          <w:ilvl w:val="1"/>
          <w:numId w:val="53"/>
        </w:numPr>
        <w:autoSpaceDE w:val="0"/>
        <w:autoSpaceDN w:val="0"/>
        <w:adjustRightInd w:val="0"/>
        <w:ind w:left="0" w:firstLine="709"/>
        <w:jc w:val="both"/>
        <w:rPr>
          <w:bCs/>
          <w:sz w:val="28"/>
          <w:szCs w:val="28"/>
        </w:rPr>
      </w:pPr>
      <w:r w:rsidRPr="003D1052">
        <w:rPr>
          <w:bCs/>
          <w:sz w:val="28"/>
          <w:szCs w:val="28"/>
        </w:rPr>
        <w:t>Независимо от количества лиц, выступающих на стороне участника, должна быть составлена одна заявка.</w:t>
      </w:r>
    </w:p>
    <w:p w:rsidR="00412770" w:rsidRPr="003D1052" w:rsidRDefault="00412770" w:rsidP="00992E82">
      <w:pPr>
        <w:pStyle w:val="affff3"/>
        <w:widowControl w:val="0"/>
        <w:numPr>
          <w:ilvl w:val="1"/>
          <w:numId w:val="53"/>
        </w:numPr>
        <w:autoSpaceDE w:val="0"/>
        <w:autoSpaceDN w:val="0"/>
        <w:adjustRightInd w:val="0"/>
        <w:ind w:left="0" w:firstLine="709"/>
        <w:jc w:val="both"/>
        <w:rPr>
          <w:bCs/>
          <w:sz w:val="28"/>
          <w:szCs w:val="28"/>
        </w:rPr>
      </w:pPr>
      <w:r w:rsidRPr="003D1052">
        <w:rPr>
          <w:bCs/>
          <w:sz w:val="28"/>
          <w:szCs w:val="28"/>
        </w:rPr>
        <w:lastRenderedPageBreak/>
        <w:t>Заявка и документы, входящие в состав заявки, должны быть составлены на русском языке, и, в зависимости от формы проведения закупки, должны предоставляться в письменном виде на бумажном носителе или в электронной форме.</w:t>
      </w:r>
    </w:p>
    <w:p w:rsidR="00412770" w:rsidRPr="003D1052" w:rsidRDefault="00412770" w:rsidP="00992E82">
      <w:pPr>
        <w:pStyle w:val="affff3"/>
        <w:widowControl w:val="0"/>
        <w:numPr>
          <w:ilvl w:val="1"/>
          <w:numId w:val="53"/>
        </w:numPr>
        <w:autoSpaceDE w:val="0"/>
        <w:autoSpaceDN w:val="0"/>
        <w:adjustRightInd w:val="0"/>
        <w:ind w:left="0" w:firstLine="709"/>
        <w:jc w:val="both"/>
        <w:rPr>
          <w:bCs/>
          <w:sz w:val="28"/>
          <w:szCs w:val="28"/>
        </w:rPr>
      </w:pPr>
      <w:r w:rsidRPr="003D1052">
        <w:rPr>
          <w:bCs/>
          <w:sz w:val="28"/>
          <w:szCs w:val="28"/>
        </w:rPr>
        <w:t xml:space="preserve">Заявка должна содержать обязательство участника заключить договор (договоры) на поставку товаров (выполнение работ, оказание услуг) в соответствии с проектом договора и на условиях, предусмотренных документацией о закупке, извещением о проведении запроса </w:t>
      </w:r>
      <w:r>
        <w:rPr>
          <w:bCs/>
          <w:sz w:val="28"/>
          <w:szCs w:val="28"/>
        </w:rPr>
        <w:t>предложений</w:t>
      </w:r>
      <w:r w:rsidRPr="003D1052">
        <w:rPr>
          <w:bCs/>
          <w:sz w:val="28"/>
          <w:szCs w:val="28"/>
        </w:rPr>
        <w:t>, в случае:</w:t>
      </w:r>
    </w:p>
    <w:p w:rsidR="00412770" w:rsidRPr="003D1052" w:rsidRDefault="00412770" w:rsidP="00412770">
      <w:pPr>
        <w:autoSpaceDE w:val="0"/>
        <w:autoSpaceDN w:val="0"/>
        <w:adjustRightInd w:val="0"/>
        <w:jc w:val="both"/>
        <w:rPr>
          <w:bCs/>
          <w:sz w:val="28"/>
          <w:szCs w:val="28"/>
        </w:rPr>
      </w:pPr>
      <w:r w:rsidRPr="003D1052">
        <w:rPr>
          <w:bCs/>
          <w:sz w:val="28"/>
          <w:szCs w:val="28"/>
        </w:rPr>
        <w:tab/>
        <w:t>• Признания его победителем закупки.</w:t>
      </w:r>
    </w:p>
    <w:p w:rsidR="00412770" w:rsidRPr="003D1052" w:rsidRDefault="00412770" w:rsidP="00412770">
      <w:pPr>
        <w:autoSpaceDE w:val="0"/>
        <w:autoSpaceDN w:val="0"/>
        <w:adjustRightInd w:val="0"/>
        <w:jc w:val="both"/>
        <w:rPr>
          <w:bCs/>
          <w:sz w:val="28"/>
          <w:szCs w:val="28"/>
        </w:rPr>
      </w:pPr>
      <w:r w:rsidRPr="003D1052">
        <w:rPr>
          <w:bCs/>
          <w:sz w:val="28"/>
          <w:szCs w:val="28"/>
        </w:rPr>
        <w:tab/>
        <w:t>• Признания его участником, которому присвоен второй номер, если при этом победитель закупки будет признан уклонившимся от заключения договора (договоров).</w:t>
      </w:r>
    </w:p>
    <w:p w:rsidR="00412770" w:rsidRPr="003D1052" w:rsidRDefault="00412770" w:rsidP="00992E82">
      <w:pPr>
        <w:pStyle w:val="affff3"/>
        <w:widowControl w:val="0"/>
        <w:numPr>
          <w:ilvl w:val="1"/>
          <w:numId w:val="53"/>
        </w:numPr>
        <w:autoSpaceDE w:val="0"/>
        <w:autoSpaceDN w:val="0"/>
        <w:adjustRightInd w:val="0"/>
        <w:ind w:left="0" w:firstLine="709"/>
        <w:jc w:val="both"/>
        <w:rPr>
          <w:bCs/>
          <w:sz w:val="28"/>
          <w:szCs w:val="28"/>
        </w:rPr>
      </w:pPr>
      <w:r w:rsidRPr="003D1052">
        <w:rPr>
          <w:bCs/>
          <w:sz w:val="28"/>
          <w:szCs w:val="28"/>
        </w:rPr>
        <w:t xml:space="preserve">В случае проведения процедуры закупки в электронной форме подача заявок на участие в процедуре закупки осуществляется с помощью технических и программных средств электронной площадки в соответствии с регламентом соответствующей электронной площадки. </w:t>
      </w:r>
    </w:p>
    <w:p w:rsidR="00412770" w:rsidRPr="003D1052" w:rsidRDefault="00412770" w:rsidP="00992E82">
      <w:pPr>
        <w:pStyle w:val="affff3"/>
        <w:widowControl w:val="0"/>
        <w:numPr>
          <w:ilvl w:val="1"/>
          <w:numId w:val="53"/>
        </w:numPr>
        <w:autoSpaceDE w:val="0"/>
        <w:autoSpaceDN w:val="0"/>
        <w:adjustRightInd w:val="0"/>
        <w:ind w:left="0" w:firstLine="709"/>
        <w:jc w:val="both"/>
        <w:rPr>
          <w:bCs/>
          <w:sz w:val="28"/>
          <w:szCs w:val="28"/>
        </w:rPr>
      </w:pPr>
      <w:r w:rsidRPr="003D1052">
        <w:rPr>
          <w:bCs/>
          <w:sz w:val="28"/>
          <w:szCs w:val="28"/>
        </w:rPr>
        <w:t>В случае если заявка подается в электронной форме:</w:t>
      </w:r>
    </w:p>
    <w:p w:rsidR="00412770" w:rsidRPr="003D1052" w:rsidRDefault="00412770" w:rsidP="00992E82">
      <w:pPr>
        <w:widowControl w:val="0"/>
        <w:numPr>
          <w:ilvl w:val="0"/>
          <w:numId w:val="48"/>
        </w:numPr>
        <w:autoSpaceDE w:val="0"/>
        <w:autoSpaceDN w:val="0"/>
        <w:adjustRightInd w:val="0"/>
        <w:ind w:left="0" w:firstLine="709"/>
        <w:jc w:val="both"/>
        <w:rPr>
          <w:bCs/>
          <w:sz w:val="28"/>
          <w:szCs w:val="28"/>
        </w:rPr>
      </w:pPr>
      <w:r w:rsidRPr="003D1052">
        <w:rPr>
          <w:bCs/>
          <w:sz w:val="28"/>
          <w:szCs w:val="28"/>
        </w:rPr>
        <w:t xml:space="preserve">документы, входящие в состав заявки, предоставляются в формате, указанном в документации о закупке, извещении о проведении запроса </w:t>
      </w:r>
      <w:r w:rsidRPr="005C6B6D">
        <w:rPr>
          <w:bCs/>
          <w:sz w:val="28"/>
          <w:szCs w:val="28"/>
        </w:rPr>
        <w:t>предложений</w:t>
      </w:r>
      <w:r w:rsidRPr="003D1052">
        <w:rPr>
          <w:bCs/>
          <w:sz w:val="28"/>
          <w:szCs w:val="28"/>
        </w:rPr>
        <w:t xml:space="preserve"> (например, *doc., *docx., *xls., *xlsx., *ppt., в отсканированном виде в формате *pdf., обеспечивающем сохранение всех аутентичных признаков подлинности (качество - не менее 200 точек на дюйм, графической подписи лица, печати, если иное не следует из условий документации о закупке, извещения о проведении запроса </w:t>
      </w:r>
      <w:r w:rsidRPr="005C6B6D">
        <w:rPr>
          <w:bCs/>
          <w:sz w:val="28"/>
          <w:szCs w:val="28"/>
        </w:rPr>
        <w:t>предложений</w:t>
      </w:r>
      <w:r w:rsidRPr="003D1052">
        <w:rPr>
          <w:bCs/>
          <w:sz w:val="28"/>
          <w:szCs w:val="28"/>
        </w:rPr>
        <w:t xml:space="preserve"> и регламента работы электронной площадки));</w:t>
      </w:r>
    </w:p>
    <w:p w:rsidR="00412770" w:rsidRPr="003D1052" w:rsidRDefault="00412770" w:rsidP="00992E82">
      <w:pPr>
        <w:widowControl w:val="0"/>
        <w:numPr>
          <w:ilvl w:val="0"/>
          <w:numId w:val="48"/>
        </w:numPr>
        <w:autoSpaceDE w:val="0"/>
        <w:autoSpaceDN w:val="0"/>
        <w:adjustRightInd w:val="0"/>
        <w:ind w:left="0" w:firstLine="709"/>
        <w:jc w:val="both"/>
        <w:rPr>
          <w:bCs/>
          <w:sz w:val="28"/>
          <w:szCs w:val="28"/>
        </w:rPr>
      </w:pPr>
      <w:r w:rsidRPr="003D1052">
        <w:rPr>
          <w:bCs/>
          <w:sz w:val="28"/>
          <w:szCs w:val="28"/>
        </w:rPr>
        <w:t>каждый отдельный документ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закупке от 01012017.pdf);</w:t>
      </w:r>
    </w:p>
    <w:p w:rsidR="00412770" w:rsidRPr="003D1052" w:rsidRDefault="00412770" w:rsidP="00992E82">
      <w:pPr>
        <w:widowControl w:val="0"/>
        <w:numPr>
          <w:ilvl w:val="0"/>
          <w:numId w:val="48"/>
        </w:numPr>
        <w:autoSpaceDE w:val="0"/>
        <w:autoSpaceDN w:val="0"/>
        <w:adjustRightInd w:val="0"/>
        <w:ind w:left="0" w:firstLine="709"/>
        <w:jc w:val="both"/>
        <w:rPr>
          <w:bCs/>
          <w:sz w:val="28"/>
          <w:szCs w:val="28"/>
        </w:rPr>
      </w:pPr>
      <w:r w:rsidRPr="003D1052">
        <w:rPr>
          <w:bCs/>
          <w:sz w:val="28"/>
          <w:szCs w:val="28"/>
        </w:rPr>
        <w:t xml:space="preserve"> каждый файл заявки либо папка-архив файлов подписывается электронной подписью участника или уполномоченного представителя участника, если участником является физическое лицо или индивидуальный предприниматель, либо подписывается уполномоченным представителем участника в соответствии с законодательством Российской Федерации, требованиями документации о закупке, извещения о проведении запроса </w:t>
      </w:r>
      <w:r w:rsidRPr="005C6B6D">
        <w:rPr>
          <w:bCs/>
          <w:sz w:val="28"/>
          <w:szCs w:val="28"/>
        </w:rPr>
        <w:t>предложений</w:t>
      </w:r>
      <w:r w:rsidRPr="003D1052">
        <w:rPr>
          <w:bCs/>
          <w:sz w:val="28"/>
          <w:szCs w:val="28"/>
        </w:rPr>
        <w:t xml:space="preserve"> и регламентом работы электронной площадки, если закупка осуществляется посредством электронной площадки. </w:t>
      </w:r>
    </w:p>
    <w:p w:rsidR="00412770" w:rsidRPr="003D1052" w:rsidRDefault="00412770" w:rsidP="00992E82">
      <w:pPr>
        <w:pStyle w:val="affff3"/>
        <w:widowControl w:val="0"/>
        <w:numPr>
          <w:ilvl w:val="2"/>
          <w:numId w:val="53"/>
        </w:numPr>
        <w:autoSpaceDE w:val="0"/>
        <w:autoSpaceDN w:val="0"/>
        <w:adjustRightInd w:val="0"/>
        <w:ind w:left="0" w:firstLine="709"/>
        <w:jc w:val="both"/>
        <w:rPr>
          <w:bCs/>
          <w:sz w:val="28"/>
          <w:szCs w:val="28"/>
        </w:rPr>
      </w:pPr>
      <w:r w:rsidRPr="003D1052">
        <w:rPr>
          <w:bCs/>
          <w:sz w:val="28"/>
          <w:szCs w:val="28"/>
        </w:rPr>
        <w:t>В случае наличия в составе заявки документов и информации текст которых не поддается прочтению, такие документы и информация считаются непредставленными.</w:t>
      </w:r>
    </w:p>
    <w:p w:rsidR="00412770" w:rsidRPr="003D1052" w:rsidRDefault="00412770" w:rsidP="00992E82">
      <w:pPr>
        <w:pStyle w:val="affff3"/>
        <w:widowControl w:val="0"/>
        <w:numPr>
          <w:ilvl w:val="2"/>
          <w:numId w:val="53"/>
        </w:numPr>
        <w:autoSpaceDE w:val="0"/>
        <w:autoSpaceDN w:val="0"/>
        <w:adjustRightInd w:val="0"/>
        <w:ind w:left="0" w:firstLine="709"/>
        <w:jc w:val="both"/>
        <w:rPr>
          <w:bCs/>
          <w:sz w:val="28"/>
          <w:szCs w:val="28"/>
        </w:rPr>
      </w:pPr>
      <w:r w:rsidRPr="003D1052">
        <w:rPr>
          <w:bCs/>
          <w:sz w:val="28"/>
          <w:szCs w:val="28"/>
        </w:rPr>
        <w:t>Соблюдение участником требований, установленных п. 4.</w:t>
      </w:r>
      <w:r>
        <w:rPr>
          <w:bCs/>
          <w:sz w:val="28"/>
          <w:szCs w:val="28"/>
        </w:rPr>
        <w:t>8</w:t>
      </w:r>
      <w:r w:rsidRPr="003D1052">
        <w:rPr>
          <w:bCs/>
          <w:sz w:val="28"/>
          <w:szCs w:val="28"/>
        </w:rPr>
        <w:t xml:space="preserve">. </w:t>
      </w:r>
      <w:r>
        <w:rPr>
          <w:bCs/>
          <w:sz w:val="28"/>
          <w:szCs w:val="28"/>
        </w:rPr>
        <w:t>Документации</w:t>
      </w:r>
      <w:r w:rsidRPr="003D1052">
        <w:rPr>
          <w:bCs/>
          <w:sz w:val="28"/>
          <w:szCs w:val="28"/>
        </w:rPr>
        <w:t>, означает, что все сведения и документы, входящие в состав заявки, поданы от имени участника, а также то, что участник подтверждает подлинность и достоверность сведений, содержащихся в документах, входящих в состав заявки.</w:t>
      </w:r>
    </w:p>
    <w:p w:rsidR="00412770" w:rsidRPr="003D1052" w:rsidRDefault="00412770" w:rsidP="00992E82">
      <w:pPr>
        <w:widowControl w:val="0"/>
        <w:numPr>
          <w:ilvl w:val="2"/>
          <w:numId w:val="53"/>
        </w:numPr>
        <w:autoSpaceDE w:val="0"/>
        <w:autoSpaceDN w:val="0"/>
        <w:adjustRightInd w:val="0"/>
        <w:ind w:left="0" w:firstLine="709"/>
        <w:jc w:val="both"/>
        <w:rPr>
          <w:bCs/>
          <w:sz w:val="28"/>
          <w:szCs w:val="28"/>
        </w:rPr>
      </w:pPr>
      <w:r w:rsidRPr="003D1052">
        <w:rPr>
          <w:bCs/>
          <w:sz w:val="28"/>
          <w:szCs w:val="28"/>
        </w:rPr>
        <w:t xml:space="preserve">При установлении требования о предоставлении в составе заявки на участие в закупке документов, выданных участнику закупки третьими лицами, </w:t>
      </w:r>
      <w:r w:rsidRPr="003D1052">
        <w:rPr>
          <w:bCs/>
          <w:sz w:val="28"/>
          <w:szCs w:val="28"/>
        </w:rPr>
        <w:lastRenderedPageBreak/>
        <w:t>требования к сроку выдачи таких документов, устанавливаются таким образом, чтобы обеспечить участникам закупки возможность получения таких документов в оговариваемые сроки, а также не допустить дискриминации по отношению к участникам закупки.</w:t>
      </w:r>
    </w:p>
    <w:p w:rsidR="00412770" w:rsidRPr="003D1052" w:rsidRDefault="00412770" w:rsidP="00992E82">
      <w:pPr>
        <w:widowControl w:val="0"/>
        <w:numPr>
          <w:ilvl w:val="2"/>
          <w:numId w:val="53"/>
        </w:numPr>
        <w:autoSpaceDE w:val="0"/>
        <w:autoSpaceDN w:val="0"/>
        <w:adjustRightInd w:val="0"/>
        <w:ind w:left="0" w:firstLine="709"/>
        <w:jc w:val="both"/>
        <w:rPr>
          <w:bCs/>
          <w:sz w:val="28"/>
          <w:szCs w:val="28"/>
        </w:rPr>
      </w:pPr>
      <w:r w:rsidRPr="003D1052">
        <w:rPr>
          <w:bCs/>
          <w:sz w:val="28"/>
          <w:szCs w:val="28"/>
        </w:rPr>
        <w:t xml:space="preserve">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настоящего Положения, а также документации о закупке, извещения о проведении запроса </w:t>
      </w:r>
      <w:r>
        <w:rPr>
          <w:bCs/>
          <w:sz w:val="28"/>
          <w:szCs w:val="28"/>
        </w:rPr>
        <w:t>предложений</w:t>
      </w:r>
      <w:r w:rsidRPr="003D1052">
        <w:rPr>
          <w:bCs/>
          <w:sz w:val="28"/>
          <w:szCs w:val="28"/>
        </w:rPr>
        <w:t>.</w:t>
      </w:r>
    </w:p>
    <w:p w:rsidR="00412770" w:rsidRPr="003D1052" w:rsidRDefault="00412770" w:rsidP="00992E82">
      <w:pPr>
        <w:widowControl w:val="0"/>
        <w:numPr>
          <w:ilvl w:val="2"/>
          <w:numId w:val="53"/>
        </w:numPr>
        <w:autoSpaceDE w:val="0"/>
        <w:autoSpaceDN w:val="0"/>
        <w:adjustRightInd w:val="0"/>
        <w:ind w:left="0" w:firstLine="709"/>
        <w:jc w:val="both"/>
        <w:rPr>
          <w:bCs/>
          <w:sz w:val="28"/>
          <w:szCs w:val="28"/>
        </w:rPr>
      </w:pPr>
      <w:r w:rsidRPr="003D1052">
        <w:rPr>
          <w:bCs/>
          <w:sz w:val="28"/>
          <w:szCs w:val="28"/>
        </w:rPr>
        <w:t>Обязательства участника закупки, связанные с подачей заявки, включают:</w:t>
      </w:r>
    </w:p>
    <w:p w:rsidR="00412770" w:rsidRPr="003D1052" w:rsidRDefault="00412770" w:rsidP="00992E82">
      <w:pPr>
        <w:widowControl w:val="0"/>
        <w:numPr>
          <w:ilvl w:val="0"/>
          <w:numId w:val="49"/>
        </w:numPr>
        <w:autoSpaceDE w:val="0"/>
        <w:autoSpaceDN w:val="0"/>
        <w:adjustRightInd w:val="0"/>
        <w:ind w:left="0" w:firstLine="709"/>
        <w:jc w:val="both"/>
        <w:rPr>
          <w:bCs/>
          <w:sz w:val="28"/>
          <w:szCs w:val="28"/>
        </w:rPr>
      </w:pPr>
      <w:r w:rsidRPr="003D1052">
        <w:rPr>
          <w:bCs/>
          <w:sz w:val="28"/>
          <w:szCs w:val="28"/>
        </w:rPr>
        <w:t xml:space="preserve">обязательство заключить договор на условиях, указанных в проекте договора, являющегося неотъемлемой частью документации о закупке и извещения о закупке, и поданной заявки, а также обязательство предоставить заказчику обеспечение исполнения договора, в случае если такая обязанность установлена условиями документации о закупке, извещения о проведении запроса </w:t>
      </w:r>
      <w:r w:rsidRPr="005C6B6D">
        <w:rPr>
          <w:bCs/>
          <w:sz w:val="28"/>
          <w:szCs w:val="28"/>
        </w:rPr>
        <w:t>предложений</w:t>
      </w:r>
      <w:r w:rsidRPr="003D1052">
        <w:rPr>
          <w:bCs/>
          <w:sz w:val="28"/>
          <w:szCs w:val="28"/>
        </w:rPr>
        <w:t>;</w:t>
      </w:r>
    </w:p>
    <w:p w:rsidR="00412770" w:rsidRPr="003D1052" w:rsidRDefault="00412770" w:rsidP="00992E82">
      <w:pPr>
        <w:widowControl w:val="0"/>
        <w:numPr>
          <w:ilvl w:val="0"/>
          <w:numId w:val="49"/>
        </w:numPr>
        <w:autoSpaceDE w:val="0"/>
        <w:autoSpaceDN w:val="0"/>
        <w:adjustRightInd w:val="0"/>
        <w:ind w:left="0" w:firstLine="0"/>
        <w:jc w:val="both"/>
        <w:rPr>
          <w:bCs/>
          <w:sz w:val="28"/>
          <w:szCs w:val="28"/>
        </w:rPr>
      </w:pPr>
      <w:r w:rsidRPr="003D1052">
        <w:rPr>
          <w:bCs/>
          <w:sz w:val="28"/>
          <w:szCs w:val="28"/>
        </w:rPr>
        <w:t>обязательство не изменять и/или не отзывать заявку после истечения срока окончания подачи заявок;</w:t>
      </w:r>
    </w:p>
    <w:p w:rsidR="00412770" w:rsidRPr="003D1052" w:rsidRDefault="00412770" w:rsidP="00992E82">
      <w:pPr>
        <w:widowControl w:val="0"/>
        <w:numPr>
          <w:ilvl w:val="0"/>
          <w:numId w:val="49"/>
        </w:numPr>
        <w:autoSpaceDE w:val="0"/>
        <w:autoSpaceDN w:val="0"/>
        <w:adjustRightInd w:val="0"/>
        <w:ind w:left="0" w:firstLine="0"/>
        <w:jc w:val="both"/>
        <w:rPr>
          <w:bCs/>
          <w:sz w:val="28"/>
          <w:szCs w:val="28"/>
        </w:rPr>
      </w:pPr>
      <w:r w:rsidRPr="003D1052">
        <w:rPr>
          <w:bCs/>
          <w:sz w:val="28"/>
          <w:szCs w:val="28"/>
        </w:rPr>
        <w:t>обязательство не предоставлять в составе заявки заведомо недостоверные сведения, информацию, документы;</w:t>
      </w:r>
    </w:p>
    <w:p w:rsidR="00412770" w:rsidRPr="003D1052" w:rsidRDefault="00412770" w:rsidP="00992E82">
      <w:pPr>
        <w:widowControl w:val="0"/>
        <w:numPr>
          <w:ilvl w:val="0"/>
          <w:numId w:val="49"/>
        </w:numPr>
        <w:autoSpaceDE w:val="0"/>
        <w:autoSpaceDN w:val="0"/>
        <w:adjustRightInd w:val="0"/>
        <w:ind w:left="0" w:firstLine="0"/>
        <w:jc w:val="both"/>
        <w:rPr>
          <w:bCs/>
          <w:sz w:val="28"/>
          <w:szCs w:val="28"/>
        </w:rPr>
      </w:pPr>
      <w:r w:rsidRPr="003D1052">
        <w:rPr>
          <w:bCs/>
          <w:sz w:val="28"/>
          <w:szCs w:val="28"/>
        </w:rPr>
        <w:t>согласие на обработку персональных данных, если иное не предусмотрено действующим законодательством Российской Федерации.</w:t>
      </w:r>
    </w:p>
    <w:p w:rsidR="00412770" w:rsidRPr="003D1052" w:rsidRDefault="00412770" w:rsidP="00992E82">
      <w:pPr>
        <w:widowControl w:val="0"/>
        <w:numPr>
          <w:ilvl w:val="2"/>
          <w:numId w:val="53"/>
        </w:numPr>
        <w:autoSpaceDE w:val="0"/>
        <w:autoSpaceDN w:val="0"/>
        <w:adjustRightInd w:val="0"/>
        <w:ind w:left="0" w:firstLine="426"/>
        <w:jc w:val="both"/>
        <w:rPr>
          <w:bCs/>
          <w:sz w:val="28"/>
          <w:szCs w:val="28"/>
        </w:rPr>
      </w:pPr>
      <w:r w:rsidRPr="003D1052">
        <w:rPr>
          <w:bCs/>
          <w:sz w:val="28"/>
          <w:szCs w:val="28"/>
        </w:rPr>
        <w:t>Заявка участника закупки отклоняется закупочной комиссией, участнику закупки будет отказано в допуске к участию в закупке в следующих случаях:</w:t>
      </w:r>
    </w:p>
    <w:p w:rsidR="00412770" w:rsidRPr="003D1052" w:rsidRDefault="00412770" w:rsidP="00992E82">
      <w:pPr>
        <w:pStyle w:val="affff3"/>
        <w:widowControl w:val="0"/>
        <w:numPr>
          <w:ilvl w:val="3"/>
          <w:numId w:val="53"/>
        </w:numPr>
        <w:autoSpaceDE w:val="0"/>
        <w:autoSpaceDN w:val="0"/>
        <w:adjustRightInd w:val="0"/>
        <w:ind w:left="0" w:firstLine="426"/>
        <w:jc w:val="both"/>
        <w:rPr>
          <w:bCs/>
          <w:sz w:val="28"/>
          <w:szCs w:val="28"/>
        </w:rPr>
      </w:pPr>
      <w:r w:rsidRPr="003D1052">
        <w:rPr>
          <w:bCs/>
          <w:sz w:val="28"/>
          <w:szCs w:val="28"/>
        </w:rPr>
        <w:t xml:space="preserve">Непредставления документов, а также сведений, требование о наличии которых установлено в документации о закупке, извещении о проведении запроса </w:t>
      </w:r>
      <w:r w:rsidRPr="005C6B6D">
        <w:rPr>
          <w:bCs/>
          <w:sz w:val="28"/>
          <w:szCs w:val="28"/>
        </w:rPr>
        <w:t>предложений</w:t>
      </w:r>
      <w:r w:rsidRPr="003D1052">
        <w:rPr>
          <w:bCs/>
          <w:sz w:val="28"/>
          <w:szCs w:val="28"/>
        </w:rPr>
        <w:t>.</w:t>
      </w:r>
    </w:p>
    <w:p w:rsidR="00412770" w:rsidRPr="003D1052" w:rsidRDefault="00412770" w:rsidP="00992E82">
      <w:pPr>
        <w:widowControl w:val="0"/>
        <w:numPr>
          <w:ilvl w:val="3"/>
          <w:numId w:val="53"/>
        </w:numPr>
        <w:autoSpaceDE w:val="0"/>
        <w:autoSpaceDN w:val="0"/>
        <w:adjustRightInd w:val="0"/>
        <w:ind w:left="0" w:firstLine="426"/>
        <w:jc w:val="both"/>
        <w:rPr>
          <w:bCs/>
          <w:sz w:val="28"/>
          <w:szCs w:val="28"/>
        </w:rPr>
      </w:pPr>
      <w:r w:rsidRPr="003D1052">
        <w:rPr>
          <w:bCs/>
          <w:sz w:val="28"/>
          <w:szCs w:val="28"/>
        </w:rPr>
        <w:t xml:space="preserve">Несоответствия участника закупки требованиям, установленным в документации о закупке, извещении о проведении запроса </w:t>
      </w:r>
      <w:r w:rsidRPr="005C6B6D">
        <w:rPr>
          <w:bCs/>
          <w:sz w:val="28"/>
          <w:szCs w:val="28"/>
        </w:rPr>
        <w:t>предложений</w:t>
      </w:r>
      <w:r w:rsidRPr="003D1052">
        <w:rPr>
          <w:bCs/>
          <w:sz w:val="28"/>
          <w:szCs w:val="28"/>
        </w:rPr>
        <w:t>.</w:t>
      </w:r>
    </w:p>
    <w:p w:rsidR="00412770" w:rsidRPr="003D1052" w:rsidRDefault="00412770" w:rsidP="00992E82">
      <w:pPr>
        <w:widowControl w:val="0"/>
        <w:numPr>
          <w:ilvl w:val="3"/>
          <w:numId w:val="53"/>
        </w:numPr>
        <w:autoSpaceDE w:val="0"/>
        <w:autoSpaceDN w:val="0"/>
        <w:adjustRightInd w:val="0"/>
        <w:ind w:left="0" w:firstLine="426"/>
        <w:jc w:val="both"/>
        <w:rPr>
          <w:bCs/>
          <w:sz w:val="28"/>
          <w:szCs w:val="28"/>
        </w:rPr>
      </w:pPr>
      <w:r w:rsidRPr="003D1052">
        <w:rPr>
          <w:bCs/>
          <w:sz w:val="28"/>
          <w:szCs w:val="28"/>
        </w:rPr>
        <w:t xml:space="preserve">Несоответствия заявки участника требованиям к заявкам, установленным в документации о закупке, извещении о проведении запроса </w:t>
      </w:r>
      <w:r w:rsidRPr="005C6B6D">
        <w:rPr>
          <w:bCs/>
          <w:sz w:val="28"/>
          <w:szCs w:val="28"/>
        </w:rPr>
        <w:t>предложений</w:t>
      </w:r>
      <w:r w:rsidRPr="003D1052">
        <w:rPr>
          <w:bCs/>
          <w:sz w:val="28"/>
          <w:szCs w:val="28"/>
        </w:rPr>
        <w:t>.</w:t>
      </w:r>
    </w:p>
    <w:p w:rsidR="00412770" w:rsidRPr="003D1052" w:rsidRDefault="00412770" w:rsidP="00992E82">
      <w:pPr>
        <w:widowControl w:val="0"/>
        <w:numPr>
          <w:ilvl w:val="3"/>
          <w:numId w:val="53"/>
        </w:numPr>
        <w:autoSpaceDE w:val="0"/>
        <w:autoSpaceDN w:val="0"/>
        <w:adjustRightInd w:val="0"/>
        <w:ind w:left="0" w:firstLine="426"/>
        <w:jc w:val="both"/>
        <w:rPr>
          <w:bCs/>
          <w:sz w:val="28"/>
          <w:szCs w:val="28"/>
        </w:rPr>
      </w:pPr>
      <w:r w:rsidRPr="003D1052">
        <w:rPr>
          <w:bCs/>
          <w:sz w:val="28"/>
          <w:szCs w:val="28"/>
        </w:rPr>
        <w:t xml:space="preserve">Несоответствия предлагаемой продукции требованиям, установленным в документации о закупке, извещении о проведении запроса </w:t>
      </w:r>
      <w:r w:rsidRPr="005C6B6D">
        <w:rPr>
          <w:bCs/>
          <w:sz w:val="28"/>
          <w:szCs w:val="28"/>
        </w:rPr>
        <w:t>предложений</w:t>
      </w:r>
      <w:r w:rsidRPr="003D1052">
        <w:rPr>
          <w:bCs/>
          <w:sz w:val="28"/>
          <w:szCs w:val="28"/>
        </w:rPr>
        <w:t>.</w:t>
      </w:r>
    </w:p>
    <w:p w:rsidR="00412770" w:rsidRPr="003D1052" w:rsidRDefault="00412770" w:rsidP="00992E82">
      <w:pPr>
        <w:widowControl w:val="0"/>
        <w:numPr>
          <w:ilvl w:val="3"/>
          <w:numId w:val="53"/>
        </w:numPr>
        <w:autoSpaceDE w:val="0"/>
        <w:autoSpaceDN w:val="0"/>
        <w:adjustRightInd w:val="0"/>
        <w:ind w:left="0" w:firstLine="426"/>
        <w:jc w:val="both"/>
        <w:rPr>
          <w:bCs/>
          <w:sz w:val="28"/>
          <w:szCs w:val="28"/>
        </w:rPr>
      </w:pPr>
      <w:r w:rsidRPr="003D1052">
        <w:rPr>
          <w:bCs/>
          <w:sz w:val="28"/>
          <w:szCs w:val="28"/>
        </w:rPr>
        <w:t>Непредставления обеспечения заявки, в том числе непредставления документа, подтверждающего внесение задатка в качестве обеспечения заявки на участие (при необходимости).</w:t>
      </w:r>
    </w:p>
    <w:p w:rsidR="00412770" w:rsidRPr="003D1052" w:rsidRDefault="00412770" w:rsidP="00992E82">
      <w:pPr>
        <w:widowControl w:val="0"/>
        <w:numPr>
          <w:ilvl w:val="3"/>
          <w:numId w:val="53"/>
        </w:numPr>
        <w:autoSpaceDE w:val="0"/>
        <w:autoSpaceDN w:val="0"/>
        <w:adjustRightInd w:val="0"/>
        <w:ind w:left="0" w:firstLine="426"/>
        <w:jc w:val="both"/>
        <w:rPr>
          <w:bCs/>
          <w:sz w:val="28"/>
          <w:szCs w:val="28"/>
        </w:rPr>
      </w:pPr>
      <w:r w:rsidRPr="003D1052">
        <w:rPr>
          <w:bCs/>
          <w:sz w:val="28"/>
          <w:szCs w:val="28"/>
        </w:rPr>
        <w:t>Непредставления разъяснений заявки по запросу комиссии по закупке.</w:t>
      </w:r>
    </w:p>
    <w:p w:rsidR="00412770" w:rsidRPr="003D1052" w:rsidRDefault="00412770" w:rsidP="00992E82">
      <w:pPr>
        <w:widowControl w:val="0"/>
        <w:numPr>
          <w:ilvl w:val="3"/>
          <w:numId w:val="53"/>
        </w:numPr>
        <w:autoSpaceDE w:val="0"/>
        <w:autoSpaceDN w:val="0"/>
        <w:adjustRightInd w:val="0"/>
        <w:ind w:left="0" w:firstLine="426"/>
        <w:jc w:val="both"/>
        <w:rPr>
          <w:bCs/>
          <w:sz w:val="28"/>
          <w:szCs w:val="28"/>
        </w:rPr>
      </w:pPr>
      <w:r w:rsidRPr="003D1052">
        <w:rPr>
          <w:bCs/>
          <w:sz w:val="28"/>
          <w:szCs w:val="28"/>
        </w:rPr>
        <w:t>Предоставления в составе заявки заведомо ложных сведений, намеренного искажения информации или документов, входящих в состав заявки.</w:t>
      </w:r>
    </w:p>
    <w:p w:rsidR="00412770" w:rsidRDefault="00412770" w:rsidP="00992E82">
      <w:pPr>
        <w:widowControl w:val="0"/>
        <w:numPr>
          <w:ilvl w:val="3"/>
          <w:numId w:val="53"/>
        </w:numPr>
        <w:autoSpaceDE w:val="0"/>
        <w:autoSpaceDN w:val="0"/>
        <w:adjustRightInd w:val="0"/>
        <w:ind w:left="0" w:firstLine="426"/>
        <w:jc w:val="both"/>
        <w:rPr>
          <w:bCs/>
          <w:sz w:val="28"/>
          <w:szCs w:val="28"/>
        </w:rPr>
      </w:pPr>
      <w:r w:rsidRPr="003D1052">
        <w:rPr>
          <w:bCs/>
          <w:sz w:val="28"/>
          <w:szCs w:val="28"/>
        </w:rPr>
        <w:t>Наличия в реестре недобросовестных поставщиков сведений об участнике закупки.</w:t>
      </w:r>
    </w:p>
    <w:p w:rsidR="00F24BBB" w:rsidRPr="003D1052" w:rsidRDefault="001533D5" w:rsidP="00992E82">
      <w:pPr>
        <w:widowControl w:val="0"/>
        <w:numPr>
          <w:ilvl w:val="3"/>
          <w:numId w:val="53"/>
        </w:numPr>
        <w:autoSpaceDE w:val="0"/>
        <w:autoSpaceDN w:val="0"/>
        <w:adjustRightInd w:val="0"/>
        <w:ind w:left="0" w:firstLine="426"/>
        <w:jc w:val="both"/>
        <w:rPr>
          <w:bCs/>
          <w:sz w:val="28"/>
          <w:szCs w:val="28"/>
        </w:rPr>
      </w:pPr>
      <w:r>
        <w:rPr>
          <w:bCs/>
          <w:sz w:val="28"/>
          <w:szCs w:val="28"/>
        </w:rPr>
        <w:t>Н</w:t>
      </w:r>
      <w:r w:rsidR="00F24BBB" w:rsidRPr="001533D5">
        <w:rPr>
          <w:bCs/>
          <w:sz w:val="28"/>
          <w:szCs w:val="28"/>
        </w:rPr>
        <w:t>аличие в реестре иностранных агентов сведений об участнике закупки.</w:t>
      </w:r>
    </w:p>
    <w:p w:rsidR="00412770" w:rsidRPr="003D1052" w:rsidRDefault="00412770" w:rsidP="00992E82">
      <w:pPr>
        <w:widowControl w:val="0"/>
        <w:numPr>
          <w:ilvl w:val="3"/>
          <w:numId w:val="53"/>
        </w:numPr>
        <w:autoSpaceDE w:val="0"/>
        <w:autoSpaceDN w:val="0"/>
        <w:adjustRightInd w:val="0"/>
        <w:ind w:left="0" w:firstLine="426"/>
        <w:jc w:val="both"/>
        <w:rPr>
          <w:bCs/>
          <w:sz w:val="28"/>
          <w:szCs w:val="28"/>
        </w:rPr>
      </w:pPr>
      <w:r w:rsidRPr="003D1052">
        <w:rPr>
          <w:bCs/>
          <w:sz w:val="28"/>
          <w:szCs w:val="28"/>
        </w:rPr>
        <w:lastRenderedPageBreak/>
        <w:t xml:space="preserve">Наличия других негативных сведений, выявленных по результатам проверки в соответствии с п. </w:t>
      </w:r>
      <w:r>
        <w:rPr>
          <w:bCs/>
          <w:sz w:val="28"/>
          <w:szCs w:val="28"/>
        </w:rPr>
        <w:t>4</w:t>
      </w:r>
      <w:r w:rsidRPr="003D1052">
        <w:rPr>
          <w:bCs/>
          <w:sz w:val="28"/>
          <w:szCs w:val="28"/>
        </w:rPr>
        <w:t>.</w:t>
      </w:r>
      <w:r>
        <w:rPr>
          <w:bCs/>
          <w:sz w:val="28"/>
          <w:szCs w:val="28"/>
        </w:rPr>
        <w:t>8</w:t>
      </w:r>
      <w:r w:rsidRPr="003D1052">
        <w:rPr>
          <w:bCs/>
          <w:sz w:val="28"/>
          <w:szCs w:val="28"/>
        </w:rPr>
        <w:t>.</w:t>
      </w:r>
      <w:r w:rsidR="00862B74">
        <w:rPr>
          <w:bCs/>
          <w:sz w:val="28"/>
          <w:szCs w:val="28"/>
        </w:rPr>
        <w:t>8</w:t>
      </w:r>
      <w:r w:rsidRPr="003D1052">
        <w:rPr>
          <w:bCs/>
          <w:sz w:val="28"/>
          <w:szCs w:val="28"/>
        </w:rPr>
        <w:t xml:space="preserve">. </w:t>
      </w:r>
      <w:r>
        <w:rPr>
          <w:bCs/>
          <w:sz w:val="28"/>
          <w:szCs w:val="28"/>
        </w:rPr>
        <w:t>Документации</w:t>
      </w:r>
      <w:r w:rsidRPr="003D1052">
        <w:rPr>
          <w:bCs/>
          <w:sz w:val="28"/>
          <w:szCs w:val="28"/>
        </w:rPr>
        <w:t>.</w:t>
      </w:r>
    </w:p>
    <w:p w:rsidR="00412770" w:rsidRPr="003D1052" w:rsidRDefault="00412770" w:rsidP="00992E82">
      <w:pPr>
        <w:widowControl w:val="0"/>
        <w:numPr>
          <w:ilvl w:val="3"/>
          <w:numId w:val="53"/>
        </w:numPr>
        <w:autoSpaceDE w:val="0"/>
        <w:autoSpaceDN w:val="0"/>
        <w:adjustRightInd w:val="0"/>
        <w:ind w:left="0" w:firstLine="426"/>
        <w:jc w:val="both"/>
        <w:rPr>
          <w:bCs/>
          <w:sz w:val="28"/>
          <w:szCs w:val="28"/>
        </w:rPr>
      </w:pPr>
      <w:r>
        <w:rPr>
          <w:bCs/>
          <w:sz w:val="28"/>
          <w:szCs w:val="28"/>
        </w:rPr>
        <w:t xml:space="preserve"> </w:t>
      </w:r>
      <w:r w:rsidRPr="003D1052">
        <w:rPr>
          <w:bCs/>
          <w:sz w:val="28"/>
          <w:szCs w:val="28"/>
        </w:rPr>
        <w:t>В иных случаях, предусмотренных Положением.</w:t>
      </w:r>
    </w:p>
    <w:p w:rsidR="00412770" w:rsidRPr="003D1052" w:rsidRDefault="00412770" w:rsidP="00992E82">
      <w:pPr>
        <w:widowControl w:val="0"/>
        <w:numPr>
          <w:ilvl w:val="2"/>
          <w:numId w:val="53"/>
        </w:numPr>
        <w:autoSpaceDE w:val="0"/>
        <w:autoSpaceDN w:val="0"/>
        <w:adjustRightInd w:val="0"/>
        <w:ind w:left="0" w:firstLine="426"/>
        <w:jc w:val="both"/>
        <w:rPr>
          <w:bCs/>
          <w:sz w:val="28"/>
          <w:szCs w:val="28"/>
        </w:rPr>
      </w:pPr>
      <w:r w:rsidRPr="003D1052">
        <w:rPr>
          <w:bCs/>
          <w:sz w:val="28"/>
          <w:szCs w:val="28"/>
        </w:rPr>
        <w:t>В случае установления недостоверности сведений, содержащихся в заявке, установления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такой участник закупки отстраняется от участия в закупке на любом этапе её проведения.</w:t>
      </w:r>
    </w:p>
    <w:p w:rsidR="00412770" w:rsidRPr="003D1052" w:rsidRDefault="00412770" w:rsidP="00992E82">
      <w:pPr>
        <w:widowControl w:val="0"/>
        <w:numPr>
          <w:ilvl w:val="2"/>
          <w:numId w:val="53"/>
        </w:numPr>
        <w:autoSpaceDE w:val="0"/>
        <w:autoSpaceDN w:val="0"/>
        <w:adjustRightInd w:val="0"/>
        <w:ind w:left="0" w:firstLine="426"/>
        <w:jc w:val="both"/>
        <w:rPr>
          <w:bCs/>
          <w:sz w:val="28"/>
          <w:szCs w:val="28"/>
        </w:rPr>
      </w:pPr>
      <w:r w:rsidRPr="003D1052">
        <w:rPr>
          <w:bCs/>
          <w:sz w:val="28"/>
          <w:szCs w:val="28"/>
        </w:rPr>
        <w:t xml:space="preserve">Отказ в допуске к участию в закупке по иным основаниям, не указанным в п. </w:t>
      </w:r>
      <w:r>
        <w:rPr>
          <w:bCs/>
          <w:sz w:val="28"/>
          <w:szCs w:val="28"/>
        </w:rPr>
        <w:t>4</w:t>
      </w:r>
      <w:r w:rsidRPr="003D1052">
        <w:rPr>
          <w:bCs/>
          <w:sz w:val="28"/>
          <w:szCs w:val="28"/>
        </w:rPr>
        <w:t>.</w:t>
      </w:r>
      <w:r>
        <w:rPr>
          <w:bCs/>
          <w:sz w:val="28"/>
          <w:szCs w:val="28"/>
        </w:rPr>
        <w:t>8</w:t>
      </w:r>
      <w:r w:rsidRPr="003D1052">
        <w:rPr>
          <w:bCs/>
          <w:sz w:val="28"/>
          <w:szCs w:val="28"/>
        </w:rPr>
        <w:t>.</w:t>
      </w:r>
      <w:r w:rsidR="0089731A">
        <w:rPr>
          <w:bCs/>
          <w:sz w:val="28"/>
          <w:szCs w:val="28"/>
        </w:rPr>
        <w:t>7</w:t>
      </w:r>
      <w:r>
        <w:rPr>
          <w:bCs/>
          <w:sz w:val="28"/>
          <w:szCs w:val="28"/>
        </w:rPr>
        <w:t>.</w:t>
      </w:r>
      <w:r w:rsidRPr="003D1052">
        <w:rPr>
          <w:bCs/>
          <w:sz w:val="28"/>
          <w:szCs w:val="28"/>
        </w:rPr>
        <w:t xml:space="preserve"> и </w:t>
      </w:r>
      <w:r>
        <w:rPr>
          <w:bCs/>
          <w:sz w:val="28"/>
          <w:szCs w:val="28"/>
        </w:rPr>
        <w:t>4</w:t>
      </w:r>
      <w:r w:rsidRPr="003D1052">
        <w:rPr>
          <w:bCs/>
          <w:sz w:val="28"/>
          <w:szCs w:val="28"/>
        </w:rPr>
        <w:t>.</w:t>
      </w:r>
      <w:r>
        <w:rPr>
          <w:bCs/>
          <w:sz w:val="28"/>
          <w:szCs w:val="28"/>
        </w:rPr>
        <w:t>8</w:t>
      </w:r>
      <w:r w:rsidRPr="003D1052">
        <w:rPr>
          <w:bCs/>
          <w:sz w:val="28"/>
          <w:szCs w:val="28"/>
        </w:rPr>
        <w:t>.</w:t>
      </w:r>
      <w:r w:rsidR="0089731A">
        <w:rPr>
          <w:bCs/>
          <w:sz w:val="28"/>
          <w:szCs w:val="28"/>
        </w:rPr>
        <w:t>8</w:t>
      </w:r>
      <w:r>
        <w:rPr>
          <w:bCs/>
          <w:sz w:val="28"/>
          <w:szCs w:val="28"/>
        </w:rPr>
        <w:t>.</w:t>
      </w:r>
      <w:r w:rsidRPr="003D1052">
        <w:rPr>
          <w:bCs/>
          <w:sz w:val="28"/>
          <w:szCs w:val="28"/>
        </w:rPr>
        <w:t xml:space="preserve"> не допускается.</w:t>
      </w:r>
    </w:p>
    <w:bookmarkEnd w:id="105"/>
    <w:p w:rsidR="00412770" w:rsidRPr="00C776F1" w:rsidRDefault="00412770" w:rsidP="00992E82">
      <w:pPr>
        <w:pStyle w:val="affff3"/>
        <w:widowControl w:val="0"/>
        <w:numPr>
          <w:ilvl w:val="1"/>
          <w:numId w:val="53"/>
        </w:numPr>
        <w:autoSpaceDE w:val="0"/>
        <w:autoSpaceDN w:val="0"/>
        <w:adjustRightInd w:val="0"/>
        <w:ind w:left="0" w:firstLine="709"/>
        <w:jc w:val="both"/>
        <w:rPr>
          <w:sz w:val="28"/>
          <w:szCs w:val="28"/>
        </w:rPr>
      </w:pPr>
      <w:r>
        <w:rPr>
          <w:sz w:val="28"/>
          <w:szCs w:val="28"/>
        </w:rPr>
        <w:t xml:space="preserve">Порядок оформления и подачи </w:t>
      </w:r>
      <w:r w:rsidRPr="00C776F1">
        <w:rPr>
          <w:sz w:val="28"/>
          <w:szCs w:val="28"/>
        </w:rPr>
        <w:t>заявок</w:t>
      </w:r>
    </w:p>
    <w:p w:rsidR="00412770" w:rsidRPr="009068B2" w:rsidRDefault="00412770" w:rsidP="00992E82">
      <w:pPr>
        <w:pStyle w:val="affff3"/>
        <w:widowControl w:val="0"/>
        <w:numPr>
          <w:ilvl w:val="2"/>
          <w:numId w:val="53"/>
        </w:numPr>
        <w:autoSpaceDE w:val="0"/>
        <w:autoSpaceDN w:val="0"/>
        <w:adjustRightInd w:val="0"/>
        <w:ind w:left="0" w:firstLine="709"/>
        <w:jc w:val="both"/>
        <w:rPr>
          <w:sz w:val="28"/>
          <w:szCs w:val="28"/>
        </w:rPr>
      </w:pPr>
      <w:r w:rsidRPr="009068B2">
        <w:rPr>
          <w:sz w:val="28"/>
          <w:szCs w:val="28"/>
        </w:rPr>
        <w:t xml:space="preserve">Все документы, представляемые </w:t>
      </w:r>
      <w:r>
        <w:rPr>
          <w:sz w:val="28"/>
          <w:szCs w:val="28"/>
        </w:rPr>
        <w:t>участниками</w:t>
      </w:r>
      <w:r w:rsidRPr="009068B2">
        <w:rPr>
          <w:sz w:val="28"/>
          <w:szCs w:val="28"/>
        </w:rPr>
        <w:t xml:space="preserve"> закупки в составе заявки на участие в </w:t>
      </w:r>
      <w:r>
        <w:rPr>
          <w:sz w:val="28"/>
          <w:szCs w:val="28"/>
        </w:rPr>
        <w:t>запросе предложений</w:t>
      </w:r>
      <w:r w:rsidRPr="009068B2">
        <w:rPr>
          <w:sz w:val="28"/>
          <w:szCs w:val="28"/>
        </w:rPr>
        <w:t>, должны быть заполнены по всем пунктам.</w:t>
      </w:r>
    </w:p>
    <w:p w:rsidR="00412770" w:rsidRPr="001B0FE4" w:rsidRDefault="00412770" w:rsidP="00992E82">
      <w:pPr>
        <w:pStyle w:val="affff3"/>
        <w:widowControl w:val="0"/>
        <w:numPr>
          <w:ilvl w:val="2"/>
          <w:numId w:val="53"/>
        </w:numPr>
        <w:shd w:val="clear" w:color="auto" w:fill="FFFFFF"/>
        <w:autoSpaceDE w:val="0"/>
        <w:autoSpaceDN w:val="0"/>
        <w:adjustRightInd w:val="0"/>
        <w:ind w:left="0" w:firstLine="708"/>
        <w:jc w:val="both"/>
        <w:rPr>
          <w:sz w:val="28"/>
          <w:szCs w:val="28"/>
        </w:rPr>
      </w:pPr>
      <w:r w:rsidRPr="001B0FE4">
        <w:rPr>
          <w:sz w:val="28"/>
          <w:szCs w:val="28"/>
        </w:rPr>
        <w:t xml:space="preserve">Заявка на участие в процедуре </w:t>
      </w:r>
      <w:r>
        <w:rPr>
          <w:sz w:val="28"/>
          <w:szCs w:val="28"/>
        </w:rPr>
        <w:t>запроса предложений</w:t>
      </w:r>
      <w:r w:rsidRPr="001B0FE4">
        <w:rPr>
          <w:sz w:val="28"/>
          <w:szCs w:val="28"/>
        </w:rPr>
        <w:t>, подготовленная участником закупки, а также вся входящая в ее состав документация, должны быть написаны на русском языке. Для документов на иностранных языках должен быть сделан перевод на русский язык, заверенный надлежащим образом.</w:t>
      </w:r>
      <w:r>
        <w:rPr>
          <w:sz w:val="28"/>
          <w:szCs w:val="28"/>
        </w:rPr>
        <w:t xml:space="preserve"> </w:t>
      </w:r>
      <w:r w:rsidRPr="001B0FE4">
        <w:rPr>
          <w:sz w:val="28"/>
          <w:szCs w:val="28"/>
        </w:rPr>
        <w:t>Допускается упоминание в документах, представленных в заявке, названий иностранных организаций без перевода на русский язык.</w:t>
      </w:r>
    </w:p>
    <w:p w:rsidR="00412770" w:rsidRDefault="00412770" w:rsidP="00992E82">
      <w:pPr>
        <w:pStyle w:val="affff3"/>
        <w:widowControl w:val="0"/>
        <w:numPr>
          <w:ilvl w:val="2"/>
          <w:numId w:val="53"/>
        </w:numPr>
        <w:shd w:val="clear" w:color="auto" w:fill="FFFFFF"/>
        <w:autoSpaceDE w:val="0"/>
        <w:autoSpaceDN w:val="0"/>
        <w:adjustRightInd w:val="0"/>
        <w:ind w:left="0" w:firstLine="708"/>
        <w:jc w:val="both"/>
        <w:rPr>
          <w:sz w:val="28"/>
          <w:szCs w:val="28"/>
        </w:rPr>
      </w:pPr>
      <w:r w:rsidRPr="009068B2">
        <w:rPr>
          <w:sz w:val="28"/>
          <w:szCs w:val="28"/>
        </w:rPr>
        <w:t xml:space="preserve">Сведения и предложения, которые содержатся в заявках </w:t>
      </w:r>
      <w:r>
        <w:rPr>
          <w:sz w:val="28"/>
          <w:szCs w:val="28"/>
        </w:rPr>
        <w:t>у</w:t>
      </w:r>
      <w:r w:rsidRPr="009068B2">
        <w:rPr>
          <w:sz w:val="28"/>
          <w:szCs w:val="28"/>
        </w:rPr>
        <w:t>частников закупки, не должны допускать неоднозначности в толковании.</w:t>
      </w:r>
    </w:p>
    <w:p w:rsidR="00412770" w:rsidRDefault="00412770" w:rsidP="00992E82">
      <w:pPr>
        <w:pStyle w:val="affff3"/>
        <w:widowControl w:val="0"/>
        <w:numPr>
          <w:ilvl w:val="2"/>
          <w:numId w:val="53"/>
        </w:numPr>
        <w:shd w:val="clear" w:color="auto" w:fill="FFFFFF"/>
        <w:autoSpaceDE w:val="0"/>
        <w:autoSpaceDN w:val="0"/>
        <w:adjustRightInd w:val="0"/>
        <w:ind w:left="0" w:firstLine="708"/>
        <w:jc w:val="both"/>
        <w:rPr>
          <w:sz w:val="28"/>
          <w:szCs w:val="28"/>
        </w:rPr>
      </w:pPr>
      <w:r w:rsidRPr="009068B2">
        <w:rPr>
          <w:sz w:val="28"/>
          <w:szCs w:val="28"/>
        </w:rPr>
        <w:t xml:space="preserve">При наличии возможности неоднозначного толкования сведений и предложений </w:t>
      </w:r>
      <w:r>
        <w:rPr>
          <w:sz w:val="28"/>
          <w:szCs w:val="28"/>
        </w:rPr>
        <w:t>К</w:t>
      </w:r>
      <w:r w:rsidRPr="009068B2">
        <w:rPr>
          <w:sz w:val="28"/>
          <w:szCs w:val="28"/>
        </w:rPr>
        <w:t>омиссия по закупке будет толковать их по своему усмотрению</w:t>
      </w:r>
      <w:r>
        <w:rPr>
          <w:sz w:val="28"/>
          <w:szCs w:val="28"/>
        </w:rPr>
        <w:t>.</w:t>
      </w:r>
    </w:p>
    <w:p w:rsidR="00412770" w:rsidRPr="00525DCB" w:rsidRDefault="00412770" w:rsidP="00992E82">
      <w:pPr>
        <w:pStyle w:val="affff3"/>
        <w:widowControl w:val="0"/>
        <w:numPr>
          <w:ilvl w:val="2"/>
          <w:numId w:val="53"/>
        </w:numPr>
        <w:shd w:val="clear" w:color="auto" w:fill="FFFFFF"/>
        <w:autoSpaceDE w:val="0"/>
        <w:autoSpaceDN w:val="0"/>
        <w:adjustRightInd w:val="0"/>
        <w:ind w:left="0" w:firstLine="709"/>
        <w:jc w:val="both"/>
        <w:rPr>
          <w:sz w:val="28"/>
          <w:szCs w:val="28"/>
        </w:rPr>
      </w:pPr>
      <w:r w:rsidRPr="00525DCB">
        <w:rPr>
          <w:sz w:val="28"/>
          <w:szCs w:val="28"/>
        </w:rPr>
        <w:t xml:space="preserve">Заявка на участие в запросе </w:t>
      </w:r>
      <w:r>
        <w:rPr>
          <w:sz w:val="28"/>
          <w:szCs w:val="28"/>
        </w:rPr>
        <w:t>предложений</w:t>
      </w:r>
      <w:r w:rsidRPr="00525DCB">
        <w:rPr>
          <w:sz w:val="28"/>
          <w:szCs w:val="28"/>
        </w:rPr>
        <w:t xml:space="preserve"> в электронной форме состоит из </w:t>
      </w:r>
      <w:r w:rsidR="00415966">
        <w:rPr>
          <w:sz w:val="28"/>
          <w:szCs w:val="28"/>
        </w:rPr>
        <w:t>одной</w:t>
      </w:r>
      <w:r>
        <w:rPr>
          <w:sz w:val="28"/>
          <w:szCs w:val="28"/>
        </w:rPr>
        <w:t xml:space="preserve"> част</w:t>
      </w:r>
      <w:r w:rsidR="00415966">
        <w:rPr>
          <w:sz w:val="28"/>
          <w:szCs w:val="28"/>
        </w:rPr>
        <w:t>и</w:t>
      </w:r>
      <w:r w:rsidRPr="00525DCB">
        <w:rPr>
          <w:sz w:val="28"/>
          <w:szCs w:val="28"/>
        </w:rPr>
        <w:t xml:space="preserve"> и ценового предложения. Заявка на участие в запросе </w:t>
      </w:r>
      <w:r>
        <w:rPr>
          <w:sz w:val="28"/>
          <w:szCs w:val="28"/>
        </w:rPr>
        <w:t>предложений</w:t>
      </w:r>
      <w:r w:rsidRPr="00525DCB">
        <w:rPr>
          <w:sz w:val="28"/>
          <w:szCs w:val="28"/>
        </w:rPr>
        <w:t xml:space="preserve">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извещения о проведении запроса </w:t>
      </w:r>
      <w:r>
        <w:rPr>
          <w:sz w:val="28"/>
          <w:szCs w:val="28"/>
        </w:rPr>
        <w:t>предложений</w:t>
      </w:r>
      <w:r w:rsidRPr="00525DCB">
        <w:rPr>
          <w:sz w:val="28"/>
          <w:szCs w:val="28"/>
        </w:rPr>
        <w:t xml:space="preserve">, сведения о данном участнике запроса </w:t>
      </w:r>
      <w:r>
        <w:rPr>
          <w:sz w:val="28"/>
          <w:szCs w:val="28"/>
        </w:rPr>
        <w:t>предложений</w:t>
      </w:r>
      <w:r w:rsidRPr="00525DCB">
        <w:rPr>
          <w:sz w:val="28"/>
          <w:szCs w:val="28"/>
        </w:rPr>
        <w:t>, сведения о функциональных характеристиках (потребительских свойствах) товара, качестве работы, услуги и об иных условиях исполнения договора.</w:t>
      </w:r>
    </w:p>
    <w:p w:rsidR="00412770" w:rsidRPr="00C776F1" w:rsidRDefault="00412770" w:rsidP="00992E82">
      <w:pPr>
        <w:pStyle w:val="affff3"/>
        <w:widowControl w:val="0"/>
        <w:numPr>
          <w:ilvl w:val="2"/>
          <w:numId w:val="53"/>
        </w:numPr>
        <w:shd w:val="clear" w:color="auto" w:fill="FFFFFF"/>
        <w:tabs>
          <w:tab w:val="left" w:pos="1560"/>
        </w:tabs>
        <w:autoSpaceDE w:val="0"/>
        <w:autoSpaceDN w:val="0"/>
        <w:adjustRightInd w:val="0"/>
        <w:ind w:left="0" w:firstLine="708"/>
        <w:jc w:val="both"/>
        <w:rPr>
          <w:sz w:val="28"/>
          <w:szCs w:val="28"/>
        </w:rPr>
      </w:pPr>
      <w:r w:rsidRPr="00843986">
        <w:rPr>
          <w:sz w:val="28"/>
          <w:szCs w:val="28"/>
        </w:rPr>
        <w:t xml:space="preserve">Участник </w:t>
      </w:r>
      <w:r>
        <w:rPr>
          <w:sz w:val="28"/>
          <w:szCs w:val="28"/>
        </w:rPr>
        <w:t>запроса предложений</w:t>
      </w:r>
      <w:r w:rsidRPr="00843986">
        <w:rPr>
          <w:sz w:val="28"/>
          <w:szCs w:val="28"/>
        </w:rPr>
        <w:t xml:space="preserve"> вправе подать только одну заявку на участие в такой закупке в отношении каждого предмета закупки (лота) в любое время с момента размещения извещения о ее проведении до предусмотренных документацией о закупке даты и времени окончания срока подачи заявок на уча</w:t>
      </w:r>
      <w:r>
        <w:rPr>
          <w:sz w:val="28"/>
          <w:szCs w:val="28"/>
        </w:rPr>
        <w:t>стие в такой закупке. Участник запроса предложений</w:t>
      </w:r>
      <w:r w:rsidRPr="00843986">
        <w:rPr>
          <w:sz w:val="28"/>
          <w:szCs w:val="28"/>
        </w:rPr>
        <w:t xml:space="preserve"> вправе изменить или отозвать свою заявку до окончания (истечения) срока подачи заявок. Заявка на участие в такой закупке является измененной или отозванной, если изменение осуществлено или уведомление об отзыве заявки получено заказчиком до окончания (истечения) срока подачи заявок на участие в такой закупке</w:t>
      </w:r>
      <w:r>
        <w:rPr>
          <w:sz w:val="28"/>
          <w:szCs w:val="28"/>
        </w:rPr>
        <w:t>.</w:t>
      </w:r>
    </w:p>
    <w:p w:rsidR="00412770" w:rsidRPr="00C776F1" w:rsidRDefault="00412770" w:rsidP="00992E82">
      <w:pPr>
        <w:pStyle w:val="affff3"/>
        <w:widowControl w:val="0"/>
        <w:numPr>
          <w:ilvl w:val="2"/>
          <w:numId w:val="53"/>
        </w:numPr>
        <w:shd w:val="clear" w:color="auto" w:fill="FFFFFF"/>
        <w:tabs>
          <w:tab w:val="left" w:pos="1560"/>
        </w:tabs>
        <w:autoSpaceDE w:val="0"/>
        <w:autoSpaceDN w:val="0"/>
        <w:adjustRightInd w:val="0"/>
        <w:ind w:left="0" w:firstLine="708"/>
        <w:jc w:val="both"/>
        <w:rPr>
          <w:sz w:val="28"/>
          <w:szCs w:val="28"/>
        </w:rPr>
      </w:pPr>
      <w:r w:rsidRPr="00C776F1">
        <w:rPr>
          <w:sz w:val="28"/>
          <w:szCs w:val="28"/>
        </w:rPr>
        <w:t>Если заказчик продлевает срок окончания приёма заявок, то участник, уже подавший заявку, вправе принять любое из следующих решений:</w:t>
      </w:r>
    </w:p>
    <w:p w:rsidR="00412770" w:rsidRPr="00E149DE" w:rsidRDefault="00412770" w:rsidP="00992E82">
      <w:pPr>
        <w:pStyle w:val="affff3"/>
        <w:widowControl w:val="0"/>
        <w:numPr>
          <w:ilvl w:val="3"/>
          <w:numId w:val="53"/>
        </w:numPr>
        <w:tabs>
          <w:tab w:val="left" w:pos="1560"/>
        </w:tabs>
        <w:autoSpaceDE w:val="0"/>
        <w:autoSpaceDN w:val="0"/>
        <w:adjustRightInd w:val="0"/>
        <w:ind w:left="0" w:firstLine="709"/>
        <w:jc w:val="both"/>
        <w:rPr>
          <w:sz w:val="28"/>
          <w:szCs w:val="28"/>
        </w:rPr>
      </w:pPr>
      <w:r w:rsidRPr="00E149DE">
        <w:rPr>
          <w:sz w:val="28"/>
          <w:szCs w:val="28"/>
        </w:rPr>
        <w:t>Отозвать поданную заявку.</w:t>
      </w:r>
    </w:p>
    <w:p w:rsidR="00412770" w:rsidRPr="00C776F1" w:rsidRDefault="00412770" w:rsidP="00992E82">
      <w:pPr>
        <w:pStyle w:val="affff3"/>
        <w:widowControl w:val="0"/>
        <w:numPr>
          <w:ilvl w:val="3"/>
          <w:numId w:val="53"/>
        </w:numPr>
        <w:tabs>
          <w:tab w:val="left" w:pos="1560"/>
        </w:tabs>
        <w:autoSpaceDE w:val="0"/>
        <w:autoSpaceDN w:val="0"/>
        <w:adjustRightInd w:val="0"/>
        <w:ind w:left="0" w:firstLine="709"/>
        <w:jc w:val="both"/>
        <w:rPr>
          <w:sz w:val="28"/>
          <w:szCs w:val="28"/>
        </w:rPr>
      </w:pPr>
      <w:r w:rsidRPr="00C776F1">
        <w:rPr>
          <w:sz w:val="28"/>
          <w:szCs w:val="28"/>
        </w:rPr>
        <w:t xml:space="preserve">Не отзывать поданную заявку, продлив при этом срок её действия и </w:t>
      </w:r>
      <w:r w:rsidRPr="00C776F1">
        <w:rPr>
          <w:sz w:val="28"/>
          <w:szCs w:val="28"/>
        </w:rPr>
        <w:lastRenderedPageBreak/>
        <w:t>срок действия обеспечения заявки на соответствующий период времени и изменив её (при желании).</w:t>
      </w:r>
    </w:p>
    <w:p w:rsidR="00412770" w:rsidRPr="00C776F1" w:rsidRDefault="00412770" w:rsidP="00992E82">
      <w:pPr>
        <w:pStyle w:val="affff3"/>
        <w:widowControl w:val="0"/>
        <w:numPr>
          <w:ilvl w:val="3"/>
          <w:numId w:val="53"/>
        </w:numPr>
        <w:tabs>
          <w:tab w:val="left" w:pos="1560"/>
        </w:tabs>
        <w:autoSpaceDE w:val="0"/>
        <w:autoSpaceDN w:val="0"/>
        <w:adjustRightInd w:val="0"/>
        <w:ind w:left="0" w:firstLine="709"/>
        <w:jc w:val="both"/>
        <w:rPr>
          <w:sz w:val="28"/>
          <w:szCs w:val="28"/>
        </w:rPr>
      </w:pPr>
      <w:r w:rsidRPr="00C776F1">
        <w:rPr>
          <w:sz w:val="28"/>
          <w:szCs w:val="28"/>
        </w:rPr>
        <w:t>Не отзывать поданную заявку и не изменять срок её действия, при этом заявка утрачивает свою силу в первоначально установленный в ней срок.</w:t>
      </w:r>
    </w:p>
    <w:p w:rsidR="00412770" w:rsidRPr="00C776F1" w:rsidRDefault="00412770" w:rsidP="00992E82">
      <w:pPr>
        <w:pStyle w:val="affff3"/>
        <w:widowControl w:val="0"/>
        <w:numPr>
          <w:ilvl w:val="2"/>
          <w:numId w:val="53"/>
        </w:numPr>
        <w:shd w:val="clear" w:color="auto" w:fill="FFFFFF"/>
        <w:tabs>
          <w:tab w:val="left" w:pos="1560"/>
        </w:tabs>
        <w:autoSpaceDE w:val="0"/>
        <w:autoSpaceDN w:val="0"/>
        <w:adjustRightInd w:val="0"/>
        <w:ind w:left="0" w:firstLine="708"/>
        <w:jc w:val="both"/>
        <w:rPr>
          <w:sz w:val="28"/>
          <w:szCs w:val="28"/>
        </w:rPr>
      </w:pPr>
      <w:r w:rsidRPr="00C776F1">
        <w:rPr>
          <w:sz w:val="28"/>
          <w:szCs w:val="28"/>
        </w:rPr>
        <w:t xml:space="preserve">Если по окончании срока подачи заявок на участие в </w:t>
      </w:r>
      <w:r>
        <w:rPr>
          <w:sz w:val="28"/>
          <w:szCs w:val="28"/>
        </w:rPr>
        <w:t>запросе предложений</w:t>
      </w:r>
      <w:r w:rsidRPr="00C776F1">
        <w:rPr>
          <w:sz w:val="28"/>
          <w:szCs w:val="28"/>
        </w:rPr>
        <w:t xml:space="preserve">, установленного </w:t>
      </w:r>
      <w:r>
        <w:rPr>
          <w:sz w:val="28"/>
          <w:szCs w:val="28"/>
        </w:rPr>
        <w:t>документацией</w:t>
      </w:r>
      <w:r w:rsidRPr="00C776F1">
        <w:rPr>
          <w:sz w:val="28"/>
          <w:szCs w:val="28"/>
        </w:rPr>
        <w:t xml:space="preserve">, заказчиком будет получена только одна заявка, </w:t>
      </w:r>
      <w:r>
        <w:rPr>
          <w:sz w:val="28"/>
          <w:szCs w:val="28"/>
        </w:rPr>
        <w:t>запрос предложений будет признан несостоявшимся.</w:t>
      </w:r>
    </w:p>
    <w:p w:rsidR="00412770" w:rsidRPr="00C776F1" w:rsidRDefault="00412770" w:rsidP="00992E82">
      <w:pPr>
        <w:pStyle w:val="affff3"/>
        <w:widowControl w:val="0"/>
        <w:numPr>
          <w:ilvl w:val="2"/>
          <w:numId w:val="53"/>
        </w:numPr>
        <w:shd w:val="clear" w:color="auto" w:fill="FFFFFF"/>
        <w:tabs>
          <w:tab w:val="left" w:pos="1560"/>
        </w:tabs>
        <w:autoSpaceDE w:val="0"/>
        <w:autoSpaceDN w:val="0"/>
        <w:adjustRightInd w:val="0"/>
        <w:ind w:left="0" w:firstLine="708"/>
        <w:jc w:val="both"/>
        <w:rPr>
          <w:sz w:val="28"/>
          <w:szCs w:val="28"/>
        </w:rPr>
      </w:pPr>
      <w:r w:rsidRPr="00C776F1">
        <w:rPr>
          <w:sz w:val="28"/>
          <w:szCs w:val="28"/>
        </w:rPr>
        <w:t xml:space="preserve">В случае если </w:t>
      </w:r>
      <w:r>
        <w:rPr>
          <w:sz w:val="28"/>
          <w:szCs w:val="28"/>
        </w:rPr>
        <w:t>документацией</w:t>
      </w:r>
      <w:r w:rsidRPr="00C776F1">
        <w:rPr>
          <w:sz w:val="28"/>
          <w:szCs w:val="28"/>
        </w:rPr>
        <w:t xml:space="preserve"> предусмотрено два и более лота, </w:t>
      </w:r>
      <w:r>
        <w:rPr>
          <w:sz w:val="28"/>
          <w:szCs w:val="28"/>
        </w:rPr>
        <w:t>запрос предложений</w:t>
      </w:r>
      <w:r w:rsidRPr="00C776F1">
        <w:rPr>
          <w:sz w:val="28"/>
          <w:szCs w:val="28"/>
        </w:rPr>
        <w:t xml:space="preserve"> признается несостоявшимся только в отношении тех лотов, в отношении которых подана только одна заявка.</w:t>
      </w:r>
    </w:p>
    <w:p w:rsidR="00412770" w:rsidRPr="0067796D" w:rsidRDefault="00412770" w:rsidP="00992E82">
      <w:pPr>
        <w:pStyle w:val="affff3"/>
        <w:widowControl w:val="0"/>
        <w:numPr>
          <w:ilvl w:val="1"/>
          <w:numId w:val="53"/>
        </w:numPr>
        <w:autoSpaceDE w:val="0"/>
        <w:autoSpaceDN w:val="0"/>
        <w:adjustRightInd w:val="0"/>
        <w:ind w:left="0" w:firstLine="709"/>
        <w:jc w:val="both"/>
        <w:rPr>
          <w:sz w:val="28"/>
          <w:szCs w:val="28"/>
        </w:rPr>
      </w:pPr>
      <w:r w:rsidRPr="0067796D">
        <w:rPr>
          <w:sz w:val="28"/>
          <w:szCs w:val="28"/>
        </w:rPr>
        <w:t xml:space="preserve">Об обеспечении заявок на участие в </w:t>
      </w:r>
      <w:r>
        <w:rPr>
          <w:sz w:val="28"/>
          <w:szCs w:val="28"/>
        </w:rPr>
        <w:t>запросе предложений</w:t>
      </w:r>
    </w:p>
    <w:p w:rsidR="00412770" w:rsidRPr="003F4438" w:rsidRDefault="00412770" w:rsidP="00992E82">
      <w:pPr>
        <w:pStyle w:val="affff3"/>
        <w:widowControl w:val="0"/>
        <w:numPr>
          <w:ilvl w:val="2"/>
          <w:numId w:val="53"/>
        </w:numPr>
        <w:autoSpaceDE w:val="0"/>
        <w:autoSpaceDN w:val="0"/>
        <w:adjustRightInd w:val="0"/>
        <w:ind w:left="0" w:firstLine="709"/>
        <w:jc w:val="both"/>
        <w:rPr>
          <w:sz w:val="28"/>
          <w:szCs w:val="28"/>
        </w:rPr>
      </w:pPr>
      <w:r w:rsidRPr="003F4438">
        <w:rPr>
          <w:sz w:val="28"/>
          <w:szCs w:val="28"/>
        </w:rPr>
        <w:t xml:space="preserve">Заказчик вправе устанавливать в извещении об осуществлении </w:t>
      </w:r>
      <w:r>
        <w:rPr>
          <w:sz w:val="28"/>
          <w:szCs w:val="28"/>
        </w:rPr>
        <w:t>запроса предложений</w:t>
      </w:r>
      <w:r w:rsidRPr="003F4438">
        <w:rPr>
          <w:sz w:val="28"/>
          <w:szCs w:val="28"/>
        </w:rPr>
        <w:t xml:space="preserve">, документации о закупке требование обеспечения заявок на участие в </w:t>
      </w:r>
      <w:r>
        <w:rPr>
          <w:sz w:val="28"/>
          <w:szCs w:val="28"/>
        </w:rPr>
        <w:t>запросе предложений</w:t>
      </w:r>
      <w:r w:rsidRPr="003F4438">
        <w:rPr>
          <w:sz w:val="28"/>
          <w:szCs w:val="28"/>
        </w:rPr>
        <w:t>. Такое требование в равной мере распространяется на всех участников закупки.</w:t>
      </w:r>
    </w:p>
    <w:p w:rsidR="00412770" w:rsidRPr="003F4438" w:rsidRDefault="00412770" w:rsidP="00992E82">
      <w:pPr>
        <w:pStyle w:val="affff3"/>
        <w:widowControl w:val="0"/>
        <w:numPr>
          <w:ilvl w:val="2"/>
          <w:numId w:val="53"/>
        </w:numPr>
        <w:autoSpaceDE w:val="0"/>
        <w:autoSpaceDN w:val="0"/>
        <w:adjustRightInd w:val="0"/>
        <w:ind w:left="0" w:firstLine="709"/>
        <w:jc w:val="both"/>
        <w:rPr>
          <w:sz w:val="28"/>
          <w:szCs w:val="28"/>
        </w:rPr>
      </w:pPr>
      <w:r w:rsidRPr="003F4438">
        <w:rPr>
          <w:sz w:val="28"/>
          <w:szCs w:val="28"/>
        </w:rPr>
        <w:t xml:space="preserve">Обеспечение заявки может предоставляться участником закупки путем </w:t>
      </w:r>
      <w:r w:rsidRPr="004935CC">
        <w:rPr>
          <w:sz w:val="28"/>
          <w:szCs w:val="28"/>
        </w:rPr>
        <w:t>внесения денежных средств или банковской гарантией</w:t>
      </w:r>
      <w:r w:rsidRPr="003F4438">
        <w:rPr>
          <w:sz w:val="28"/>
          <w:szCs w:val="28"/>
        </w:rPr>
        <w:t>. Выбор способа обеспечения заявки осуществляется участником закупок.</w:t>
      </w:r>
    </w:p>
    <w:p w:rsidR="00412770" w:rsidRPr="00664C9E" w:rsidRDefault="00412770" w:rsidP="00992E82">
      <w:pPr>
        <w:pStyle w:val="affff3"/>
        <w:widowControl w:val="0"/>
        <w:numPr>
          <w:ilvl w:val="2"/>
          <w:numId w:val="53"/>
        </w:numPr>
        <w:autoSpaceDE w:val="0"/>
        <w:autoSpaceDN w:val="0"/>
        <w:adjustRightInd w:val="0"/>
        <w:ind w:left="0" w:firstLine="709"/>
        <w:jc w:val="both"/>
        <w:rPr>
          <w:sz w:val="28"/>
          <w:szCs w:val="28"/>
        </w:rPr>
      </w:pPr>
      <w:r w:rsidRPr="00664C9E">
        <w:rPr>
          <w:sz w:val="28"/>
          <w:szCs w:val="28"/>
        </w:rPr>
        <w:t xml:space="preserve">Банковская гарантия, выданная участнику закупки банком для целей обеспечения заявки на участие в запросе предложений, должна соответствовать требованиям, указанным в извещении об осуществлении запроса предложений, документации о закупке.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Возврат банковской гарантии заказчиком предоставившему ее лицу или гаранту не осуществляется. </w:t>
      </w:r>
    </w:p>
    <w:p w:rsidR="00412770" w:rsidRPr="00664C9E" w:rsidRDefault="00412770" w:rsidP="00992E82">
      <w:pPr>
        <w:pStyle w:val="affff3"/>
        <w:widowControl w:val="0"/>
        <w:numPr>
          <w:ilvl w:val="2"/>
          <w:numId w:val="53"/>
        </w:numPr>
        <w:autoSpaceDE w:val="0"/>
        <w:autoSpaceDN w:val="0"/>
        <w:adjustRightInd w:val="0"/>
        <w:ind w:left="0" w:firstLine="709"/>
        <w:jc w:val="both"/>
        <w:rPr>
          <w:sz w:val="28"/>
          <w:szCs w:val="28"/>
        </w:rPr>
      </w:pPr>
      <w:r w:rsidRPr="00664C9E">
        <w:rPr>
          <w:sz w:val="28"/>
          <w:szCs w:val="28"/>
        </w:rPr>
        <w:t>Банковская гарантия должна быть безотзывной и должна, как минимум, содержать:</w:t>
      </w:r>
    </w:p>
    <w:p w:rsidR="00412770" w:rsidRPr="00843986" w:rsidRDefault="00412770" w:rsidP="00412770">
      <w:pPr>
        <w:pStyle w:val="affff3"/>
        <w:widowControl w:val="0"/>
        <w:ind w:left="0" w:firstLine="709"/>
        <w:jc w:val="both"/>
        <w:rPr>
          <w:sz w:val="28"/>
          <w:szCs w:val="28"/>
        </w:rPr>
      </w:pPr>
      <w:r w:rsidRPr="00843986">
        <w:rPr>
          <w:sz w:val="28"/>
          <w:szCs w:val="28"/>
        </w:rPr>
        <w:t>1) сумму банковской гарантии, подлежащую уплате гарантом заказчику;</w:t>
      </w:r>
    </w:p>
    <w:p w:rsidR="00412770" w:rsidRPr="00843986" w:rsidRDefault="00412770" w:rsidP="00412770">
      <w:pPr>
        <w:pStyle w:val="affff3"/>
        <w:widowControl w:val="0"/>
        <w:ind w:left="0" w:firstLine="709"/>
        <w:jc w:val="both"/>
        <w:rPr>
          <w:sz w:val="28"/>
          <w:szCs w:val="28"/>
        </w:rPr>
      </w:pPr>
      <w:r w:rsidRPr="00843986">
        <w:rPr>
          <w:sz w:val="28"/>
          <w:szCs w:val="28"/>
        </w:rPr>
        <w:t>2) обязательства принципала, надлежащее исполнение которых обеспечивается банковской гарантией;</w:t>
      </w:r>
    </w:p>
    <w:p w:rsidR="00412770" w:rsidRPr="00843986" w:rsidRDefault="00412770" w:rsidP="00412770">
      <w:pPr>
        <w:pStyle w:val="affff3"/>
        <w:widowControl w:val="0"/>
        <w:ind w:left="0" w:firstLine="709"/>
        <w:jc w:val="both"/>
        <w:rPr>
          <w:sz w:val="28"/>
          <w:szCs w:val="28"/>
        </w:rPr>
      </w:pPr>
      <w:r w:rsidRPr="00843986">
        <w:rPr>
          <w:sz w:val="28"/>
          <w:szCs w:val="28"/>
        </w:rPr>
        <w:t>3) обязанность гаранта уплатить заказчику неустойку в размере 0,1 процента денежной суммы, подлежащей уплате, за каждый день просрочки;</w:t>
      </w:r>
    </w:p>
    <w:p w:rsidR="00412770" w:rsidRPr="00843986" w:rsidRDefault="00412770" w:rsidP="00412770">
      <w:pPr>
        <w:pStyle w:val="affff3"/>
        <w:widowControl w:val="0"/>
        <w:ind w:left="0" w:firstLine="709"/>
        <w:jc w:val="both"/>
        <w:rPr>
          <w:sz w:val="28"/>
          <w:szCs w:val="28"/>
        </w:rPr>
      </w:pPr>
      <w:r>
        <w:rPr>
          <w:sz w:val="28"/>
          <w:szCs w:val="28"/>
        </w:rPr>
        <w:t>4</w:t>
      </w:r>
      <w:r w:rsidRPr="00843986">
        <w:rPr>
          <w:sz w:val="28"/>
          <w:szCs w:val="28"/>
        </w:rPr>
        <w:t>) срок действия банковской гарантии;</w:t>
      </w:r>
    </w:p>
    <w:p w:rsidR="00412770" w:rsidRPr="00843986" w:rsidRDefault="00412770" w:rsidP="00412770">
      <w:pPr>
        <w:pStyle w:val="affff3"/>
        <w:widowControl w:val="0"/>
        <w:ind w:left="0" w:firstLine="709"/>
        <w:jc w:val="both"/>
        <w:rPr>
          <w:sz w:val="28"/>
          <w:szCs w:val="28"/>
        </w:rPr>
      </w:pPr>
      <w:r>
        <w:rPr>
          <w:sz w:val="28"/>
          <w:szCs w:val="28"/>
        </w:rPr>
        <w:t>5</w:t>
      </w:r>
      <w:r w:rsidRPr="00843986">
        <w:rPr>
          <w:sz w:val="28"/>
          <w:szCs w:val="28"/>
        </w:rPr>
        <w:t>) условие о праве заказчика на бесспорное списание денежных средств со счета гаранта, если гарантом в срок не более чем пять рабочих дней не исполнено требование заказчика об уплате денежной суммы по банковской гарантии, направленное до окончания срока действия банковской гарантии;</w:t>
      </w:r>
    </w:p>
    <w:p w:rsidR="00412770" w:rsidRPr="00F95D5A" w:rsidRDefault="00412770" w:rsidP="00412770">
      <w:pPr>
        <w:pStyle w:val="affff3"/>
        <w:widowControl w:val="0"/>
        <w:ind w:left="0" w:firstLine="709"/>
        <w:jc w:val="both"/>
        <w:rPr>
          <w:sz w:val="28"/>
          <w:szCs w:val="28"/>
        </w:rPr>
      </w:pPr>
      <w:r>
        <w:rPr>
          <w:sz w:val="28"/>
          <w:szCs w:val="28"/>
        </w:rPr>
        <w:t>6</w:t>
      </w:r>
      <w:r w:rsidRPr="00843986">
        <w:rPr>
          <w:sz w:val="28"/>
          <w:szCs w:val="28"/>
        </w:rPr>
        <w:t xml:space="preserve">) иные требования к банковской гарантии могут быть установлены в </w:t>
      </w:r>
      <w:r w:rsidRPr="00F95D5A">
        <w:rPr>
          <w:sz w:val="28"/>
          <w:szCs w:val="28"/>
        </w:rPr>
        <w:t>документации о закупке.</w:t>
      </w:r>
    </w:p>
    <w:p w:rsidR="00412770" w:rsidRPr="00F95D5A" w:rsidRDefault="00412770" w:rsidP="00992E82">
      <w:pPr>
        <w:pStyle w:val="affff3"/>
        <w:widowControl w:val="0"/>
        <w:numPr>
          <w:ilvl w:val="2"/>
          <w:numId w:val="53"/>
        </w:numPr>
        <w:autoSpaceDE w:val="0"/>
        <w:autoSpaceDN w:val="0"/>
        <w:adjustRightInd w:val="0"/>
        <w:ind w:left="0" w:firstLine="709"/>
        <w:jc w:val="both"/>
        <w:rPr>
          <w:sz w:val="28"/>
          <w:szCs w:val="28"/>
        </w:rPr>
      </w:pPr>
      <w:r w:rsidRPr="00F95D5A">
        <w:rPr>
          <w:sz w:val="28"/>
          <w:szCs w:val="28"/>
        </w:rPr>
        <w:t>Денежные средства, внесенные в качестве обеспечения заявки возвращаются, а при проведении закупок в электронной форме прекращается блокирование таких денежных средств в течение семи рабочих дней в следующих случаях и порядке:</w:t>
      </w:r>
    </w:p>
    <w:p w:rsidR="00412770" w:rsidRPr="00F95D5A" w:rsidRDefault="00412770" w:rsidP="00992E82">
      <w:pPr>
        <w:pStyle w:val="affff3"/>
        <w:widowControl w:val="0"/>
        <w:numPr>
          <w:ilvl w:val="3"/>
          <w:numId w:val="53"/>
        </w:numPr>
        <w:autoSpaceDE w:val="0"/>
        <w:autoSpaceDN w:val="0"/>
        <w:adjustRightInd w:val="0"/>
        <w:ind w:left="0" w:right="-53" w:firstLine="709"/>
        <w:jc w:val="both"/>
        <w:rPr>
          <w:sz w:val="28"/>
          <w:szCs w:val="28"/>
        </w:rPr>
      </w:pPr>
      <w:r w:rsidRPr="00F95D5A">
        <w:rPr>
          <w:sz w:val="28"/>
          <w:szCs w:val="28"/>
        </w:rPr>
        <w:t>Участникам закупки, представившим заявки, в случае если заказчик отменил запрос предложений по одному и более предмету закупки (лоту) – со дня размещения решения об отмене запроса предложений в единой информационной системе и на официальном сайте заказчика;</w:t>
      </w:r>
    </w:p>
    <w:p w:rsidR="00412770" w:rsidRPr="00F95D5A" w:rsidRDefault="00412770" w:rsidP="00992E82">
      <w:pPr>
        <w:pStyle w:val="affff3"/>
        <w:widowControl w:val="0"/>
        <w:numPr>
          <w:ilvl w:val="3"/>
          <w:numId w:val="53"/>
        </w:numPr>
        <w:autoSpaceDE w:val="0"/>
        <w:autoSpaceDN w:val="0"/>
        <w:adjustRightInd w:val="0"/>
        <w:ind w:left="0" w:right="-53" w:firstLine="709"/>
        <w:jc w:val="both"/>
        <w:rPr>
          <w:sz w:val="28"/>
          <w:szCs w:val="28"/>
        </w:rPr>
      </w:pPr>
      <w:r w:rsidRPr="00F95D5A">
        <w:rPr>
          <w:sz w:val="28"/>
          <w:szCs w:val="28"/>
        </w:rPr>
        <w:lastRenderedPageBreak/>
        <w:t>Участнику закупки, подавшему заявку с нарушением срока подачи заявок, установленного в извещении о проведении запроса предложений, документации о закупке – со дня подачи такой заявки;</w:t>
      </w:r>
    </w:p>
    <w:p w:rsidR="00412770" w:rsidRPr="00F95D5A" w:rsidRDefault="00412770" w:rsidP="00992E82">
      <w:pPr>
        <w:pStyle w:val="affff3"/>
        <w:widowControl w:val="0"/>
        <w:numPr>
          <w:ilvl w:val="3"/>
          <w:numId w:val="53"/>
        </w:numPr>
        <w:autoSpaceDE w:val="0"/>
        <w:autoSpaceDN w:val="0"/>
        <w:adjustRightInd w:val="0"/>
        <w:ind w:left="0" w:right="-53" w:firstLine="709"/>
        <w:jc w:val="both"/>
        <w:rPr>
          <w:sz w:val="28"/>
          <w:szCs w:val="28"/>
        </w:rPr>
      </w:pPr>
      <w:r w:rsidRPr="00F95D5A">
        <w:rPr>
          <w:sz w:val="28"/>
          <w:szCs w:val="28"/>
        </w:rPr>
        <w:t>Участнику закупки, отозвавшему поданную заявку на участие в запросе предложений в предусмотренном документацией порядке – со дня окончания срока подачи заявок;</w:t>
      </w:r>
    </w:p>
    <w:p w:rsidR="00412770" w:rsidRPr="00F95D5A" w:rsidRDefault="00412770" w:rsidP="00992E82">
      <w:pPr>
        <w:pStyle w:val="affff3"/>
        <w:widowControl w:val="0"/>
        <w:numPr>
          <w:ilvl w:val="3"/>
          <w:numId w:val="53"/>
        </w:numPr>
        <w:autoSpaceDE w:val="0"/>
        <w:autoSpaceDN w:val="0"/>
        <w:adjustRightInd w:val="0"/>
        <w:ind w:left="0" w:right="-53" w:firstLine="709"/>
        <w:jc w:val="both"/>
        <w:rPr>
          <w:sz w:val="28"/>
          <w:szCs w:val="28"/>
        </w:rPr>
      </w:pPr>
      <w:r w:rsidRPr="00F95D5A">
        <w:rPr>
          <w:sz w:val="28"/>
          <w:szCs w:val="28"/>
        </w:rPr>
        <w:t xml:space="preserve">Участнику закупки, не допущенному к участию в процедуре закупки – со дня размещения в единой информационной системе и на официальном сайте заказчика соответствующего протокола с данным решением комиссии по закупке; </w:t>
      </w:r>
    </w:p>
    <w:p w:rsidR="00412770" w:rsidRPr="00F95D5A" w:rsidRDefault="00412770" w:rsidP="00992E82">
      <w:pPr>
        <w:pStyle w:val="affff3"/>
        <w:widowControl w:val="0"/>
        <w:numPr>
          <w:ilvl w:val="3"/>
          <w:numId w:val="53"/>
        </w:numPr>
        <w:autoSpaceDE w:val="0"/>
        <w:autoSpaceDN w:val="0"/>
        <w:adjustRightInd w:val="0"/>
        <w:ind w:left="0" w:right="-53" w:firstLine="709"/>
        <w:jc w:val="both"/>
        <w:rPr>
          <w:sz w:val="28"/>
          <w:szCs w:val="28"/>
        </w:rPr>
      </w:pPr>
      <w:r w:rsidRPr="00F95D5A">
        <w:rPr>
          <w:sz w:val="28"/>
          <w:szCs w:val="28"/>
        </w:rPr>
        <w:t>Участнику закупки, не признанному победителем, и предложение которого не является лучшим предложением после предложения победителя закупки (или таким же как у победителя закупки) – со дня размещения в единой информационной системе и на официальном сайте заказчика протокола, составленного по итогам запроса предложений;</w:t>
      </w:r>
    </w:p>
    <w:p w:rsidR="00412770" w:rsidRPr="00F95D5A" w:rsidRDefault="00412770" w:rsidP="00992E82">
      <w:pPr>
        <w:pStyle w:val="affff3"/>
        <w:widowControl w:val="0"/>
        <w:numPr>
          <w:ilvl w:val="3"/>
          <w:numId w:val="53"/>
        </w:numPr>
        <w:autoSpaceDE w:val="0"/>
        <w:autoSpaceDN w:val="0"/>
        <w:adjustRightInd w:val="0"/>
        <w:ind w:left="0" w:right="-53" w:firstLine="709"/>
        <w:jc w:val="both"/>
        <w:rPr>
          <w:sz w:val="28"/>
          <w:szCs w:val="28"/>
        </w:rPr>
      </w:pPr>
      <w:r w:rsidRPr="00F95D5A">
        <w:rPr>
          <w:sz w:val="28"/>
          <w:szCs w:val="28"/>
        </w:rPr>
        <w:t>Единственному участнику запроса предложений, а также победителю закупки – со дня заключения договора с такими участниками;</w:t>
      </w:r>
    </w:p>
    <w:p w:rsidR="00412770" w:rsidRPr="00843986" w:rsidRDefault="00412770" w:rsidP="00992E82">
      <w:pPr>
        <w:pStyle w:val="affff3"/>
        <w:widowControl w:val="0"/>
        <w:numPr>
          <w:ilvl w:val="2"/>
          <w:numId w:val="53"/>
        </w:numPr>
        <w:autoSpaceDE w:val="0"/>
        <w:autoSpaceDN w:val="0"/>
        <w:adjustRightInd w:val="0"/>
        <w:ind w:left="0" w:firstLine="709"/>
        <w:jc w:val="both"/>
        <w:rPr>
          <w:sz w:val="28"/>
          <w:szCs w:val="28"/>
        </w:rPr>
      </w:pPr>
      <w:r w:rsidRPr="00F95D5A">
        <w:rPr>
          <w:sz w:val="28"/>
          <w:szCs w:val="28"/>
        </w:rPr>
        <w:t>Возврат участнику запроса предложений обеспечения заявки</w:t>
      </w:r>
      <w:r w:rsidRPr="00843986">
        <w:rPr>
          <w:sz w:val="28"/>
          <w:szCs w:val="28"/>
        </w:rPr>
        <w:t xml:space="preserve"> на участие в закупке не производится в следующих случаях:</w:t>
      </w:r>
    </w:p>
    <w:p w:rsidR="00412770" w:rsidRPr="006E4673" w:rsidRDefault="00412770" w:rsidP="00657353">
      <w:pPr>
        <w:pStyle w:val="affff3"/>
        <w:widowControl w:val="0"/>
        <w:numPr>
          <w:ilvl w:val="0"/>
          <w:numId w:val="33"/>
        </w:numPr>
        <w:ind w:left="0" w:firstLine="709"/>
        <w:contextualSpacing w:val="0"/>
        <w:jc w:val="both"/>
        <w:rPr>
          <w:sz w:val="28"/>
          <w:szCs w:val="28"/>
        </w:rPr>
      </w:pPr>
      <w:r w:rsidRPr="006E4673">
        <w:rPr>
          <w:sz w:val="28"/>
          <w:szCs w:val="28"/>
        </w:rPr>
        <w:t>уклонение или отказ участника закупки от заключения договора</w:t>
      </w:r>
      <w:r w:rsidRPr="00CD1B7C">
        <w:rPr>
          <w:sz w:val="28"/>
          <w:szCs w:val="28"/>
        </w:rPr>
        <w:t xml:space="preserve"> на условиях, указанных в проекте договора</w:t>
      </w:r>
      <w:r w:rsidRPr="006E4673">
        <w:rPr>
          <w:sz w:val="28"/>
          <w:szCs w:val="28"/>
        </w:rPr>
        <w:t>;</w:t>
      </w:r>
    </w:p>
    <w:p w:rsidR="00412770" w:rsidRPr="00CD1B7C" w:rsidRDefault="00412770" w:rsidP="00657353">
      <w:pPr>
        <w:pStyle w:val="affff3"/>
        <w:widowControl w:val="0"/>
        <w:numPr>
          <w:ilvl w:val="0"/>
          <w:numId w:val="33"/>
        </w:numPr>
        <w:ind w:left="0" w:firstLine="709"/>
        <w:contextualSpacing w:val="0"/>
        <w:jc w:val="both"/>
        <w:rPr>
          <w:sz w:val="28"/>
          <w:szCs w:val="28"/>
        </w:rPr>
      </w:pPr>
      <w:r>
        <w:rPr>
          <w:sz w:val="28"/>
          <w:szCs w:val="28"/>
        </w:rPr>
        <w:t xml:space="preserve">нарушение </w:t>
      </w:r>
      <w:r w:rsidRPr="00CD1B7C">
        <w:rPr>
          <w:sz w:val="28"/>
          <w:szCs w:val="28"/>
        </w:rPr>
        <w:t>обязательств не изменять и (или) не отзывать заявку после окончания срока окончания подачи заявок;</w:t>
      </w:r>
    </w:p>
    <w:p w:rsidR="00412770" w:rsidRDefault="00412770" w:rsidP="00657353">
      <w:pPr>
        <w:pStyle w:val="affff3"/>
        <w:widowControl w:val="0"/>
        <w:numPr>
          <w:ilvl w:val="0"/>
          <w:numId w:val="33"/>
        </w:numPr>
        <w:ind w:left="0" w:firstLine="709"/>
        <w:contextualSpacing w:val="0"/>
        <w:jc w:val="both"/>
        <w:rPr>
          <w:sz w:val="28"/>
          <w:szCs w:val="28"/>
        </w:rPr>
      </w:pPr>
      <w:r w:rsidRPr="00CD1B7C">
        <w:rPr>
          <w:sz w:val="28"/>
          <w:szCs w:val="28"/>
        </w:rPr>
        <w:t>обязательство не предоставлять в составе заявки заведомо недостоверные сведения, информацию, документы;</w:t>
      </w:r>
    </w:p>
    <w:p w:rsidR="00412770" w:rsidRPr="00F95D5A" w:rsidRDefault="00412770" w:rsidP="00657353">
      <w:pPr>
        <w:pStyle w:val="affff3"/>
        <w:widowControl w:val="0"/>
        <w:numPr>
          <w:ilvl w:val="0"/>
          <w:numId w:val="33"/>
        </w:numPr>
        <w:ind w:left="0" w:firstLine="709"/>
        <w:contextualSpacing w:val="0"/>
        <w:jc w:val="both"/>
        <w:rPr>
          <w:sz w:val="28"/>
          <w:szCs w:val="28"/>
        </w:rPr>
      </w:pPr>
      <w:r w:rsidRPr="00CD1B7C">
        <w:rPr>
          <w:sz w:val="28"/>
          <w:szCs w:val="28"/>
        </w:rPr>
        <w:t xml:space="preserve">непредоставление или предоставление с нарушением условий, установленных Федеральным законом № 223-ФЗ, до заключения договора заказчику </w:t>
      </w:r>
      <w:r w:rsidRPr="00F95D5A">
        <w:rPr>
          <w:sz w:val="28"/>
          <w:szCs w:val="28"/>
        </w:rPr>
        <w:t>обеспечения исполнения договора (в случае, если в извещении об осуществлении закупки, документации о закупке установлены требования обеспечения исполнения договора и срок его предоставления до заключения договора).</w:t>
      </w:r>
    </w:p>
    <w:p w:rsidR="00412770" w:rsidRPr="00F95D5A" w:rsidRDefault="00412770" w:rsidP="00992E82">
      <w:pPr>
        <w:pStyle w:val="affff3"/>
        <w:widowControl w:val="0"/>
        <w:numPr>
          <w:ilvl w:val="2"/>
          <w:numId w:val="53"/>
        </w:numPr>
        <w:autoSpaceDE w:val="0"/>
        <w:autoSpaceDN w:val="0"/>
        <w:adjustRightInd w:val="0"/>
        <w:ind w:left="0" w:firstLine="709"/>
        <w:jc w:val="both"/>
        <w:rPr>
          <w:sz w:val="28"/>
          <w:szCs w:val="28"/>
        </w:rPr>
      </w:pPr>
      <w:r w:rsidRPr="00F95D5A">
        <w:rPr>
          <w:sz w:val="28"/>
          <w:szCs w:val="28"/>
        </w:rPr>
        <w:t xml:space="preserve">Заказчик удерживает сумму обеспечения заявки в случаях невыполнения участником закупки обязательств, предусмотренных в подпунктах, </w:t>
      </w:r>
      <w:r w:rsidR="00C56921">
        <w:rPr>
          <w:sz w:val="28"/>
          <w:szCs w:val="28"/>
        </w:rPr>
        <w:t>1</w:t>
      </w:r>
      <w:r w:rsidRPr="00F95D5A">
        <w:rPr>
          <w:sz w:val="28"/>
          <w:szCs w:val="28"/>
        </w:rPr>
        <w:t>) - </w:t>
      </w:r>
      <w:r w:rsidR="00C56921">
        <w:rPr>
          <w:sz w:val="28"/>
          <w:szCs w:val="28"/>
        </w:rPr>
        <w:t>4</w:t>
      </w:r>
      <w:r w:rsidRPr="00F95D5A">
        <w:rPr>
          <w:sz w:val="28"/>
          <w:szCs w:val="28"/>
        </w:rPr>
        <w:t xml:space="preserve">) </w:t>
      </w:r>
      <w:r w:rsidRPr="004E60C1">
        <w:rPr>
          <w:sz w:val="28"/>
          <w:szCs w:val="28"/>
        </w:rPr>
        <w:t>пункта 4.</w:t>
      </w:r>
      <w:r w:rsidR="00C56921">
        <w:rPr>
          <w:sz w:val="28"/>
          <w:szCs w:val="28"/>
        </w:rPr>
        <w:t>10</w:t>
      </w:r>
      <w:r w:rsidRPr="004E60C1">
        <w:rPr>
          <w:sz w:val="28"/>
          <w:szCs w:val="28"/>
        </w:rPr>
        <w:t>.</w:t>
      </w:r>
      <w:r w:rsidR="005A3CCA">
        <w:rPr>
          <w:sz w:val="28"/>
          <w:szCs w:val="28"/>
        </w:rPr>
        <w:t>6</w:t>
      </w:r>
      <w:r w:rsidRPr="004E60C1">
        <w:rPr>
          <w:sz w:val="28"/>
          <w:szCs w:val="28"/>
        </w:rPr>
        <w:t>. документации.</w:t>
      </w:r>
    </w:p>
    <w:p w:rsidR="00412770" w:rsidRPr="00F95D5A" w:rsidRDefault="00412770" w:rsidP="00992E82">
      <w:pPr>
        <w:pStyle w:val="affff3"/>
        <w:widowControl w:val="0"/>
        <w:numPr>
          <w:ilvl w:val="2"/>
          <w:numId w:val="53"/>
        </w:numPr>
        <w:autoSpaceDE w:val="0"/>
        <w:autoSpaceDN w:val="0"/>
        <w:adjustRightInd w:val="0"/>
        <w:ind w:left="0" w:firstLine="709"/>
        <w:jc w:val="both"/>
        <w:rPr>
          <w:sz w:val="28"/>
          <w:szCs w:val="28"/>
        </w:rPr>
      </w:pPr>
      <w:r w:rsidRPr="00F95D5A">
        <w:rPr>
          <w:sz w:val="28"/>
          <w:szCs w:val="28"/>
        </w:rPr>
        <w:t>Требование об обеспечении заявки и размер обеспечения заявки указаны в пункте 10 раздела 5 «Информационная карта запроса предложений». Указанная сумма вносится участником закупки до окончания срока подачи заявок.</w:t>
      </w:r>
    </w:p>
    <w:p w:rsidR="00412770" w:rsidRPr="006D45F3" w:rsidRDefault="00412770" w:rsidP="00992E82">
      <w:pPr>
        <w:pStyle w:val="affff3"/>
        <w:widowControl w:val="0"/>
        <w:numPr>
          <w:ilvl w:val="1"/>
          <w:numId w:val="53"/>
        </w:numPr>
        <w:autoSpaceDE w:val="0"/>
        <w:autoSpaceDN w:val="0"/>
        <w:adjustRightInd w:val="0"/>
        <w:ind w:left="0" w:firstLine="709"/>
        <w:jc w:val="both"/>
        <w:rPr>
          <w:sz w:val="28"/>
          <w:szCs w:val="28"/>
        </w:rPr>
      </w:pPr>
      <w:bookmarkStart w:id="106" w:name="_Toc319941074"/>
      <w:bookmarkStart w:id="107" w:name="_Toc320092872"/>
      <w:bookmarkStart w:id="108" w:name="_Ref372618709"/>
      <w:r w:rsidRPr="00F95D5A">
        <w:rPr>
          <w:sz w:val="28"/>
          <w:szCs w:val="28"/>
        </w:rPr>
        <w:t>Открытие доступа к заявкам</w:t>
      </w:r>
      <w:r w:rsidRPr="006D45F3">
        <w:rPr>
          <w:sz w:val="28"/>
          <w:szCs w:val="28"/>
        </w:rPr>
        <w:t xml:space="preserve"> и рассмотрение заявок: </w:t>
      </w:r>
    </w:p>
    <w:p w:rsidR="00412770" w:rsidRPr="0017430D" w:rsidRDefault="00412770" w:rsidP="00992E82">
      <w:pPr>
        <w:widowControl w:val="0"/>
        <w:numPr>
          <w:ilvl w:val="2"/>
          <w:numId w:val="53"/>
        </w:numPr>
        <w:tabs>
          <w:tab w:val="left" w:pos="1560"/>
        </w:tabs>
        <w:autoSpaceDE w:val="0"/>
        <w:autoSpaceDN w:val="0"/>
        <w:adjustRightInd w:val="0"/>
        <w:ind w:left="0" w:firstLine="709"/>
        <w:jc w:val="both"/>
        <w:rPr>
          <w:sz w:val="28"/>
          <w:szCs w:val="28"/>
        </w:rPr>
      </w:pPr>
      <w:r w:rsidRPr="00DB17FF">
        <w:rPr>
          <w:sz w:val="28"/>
          <w:szCs w:val="28"/>
        </w:rPr>
        <w:t>Публично в</w:t>
      </w:r>
      <w:r w:rsidRPr="0017430D">
        <w:rPr>
          <w:sz w:val="28"/>
          <w:szCs w:val="28"/>
        </w:rPr>
        <w:t xml:space="preserve"> день, время и месте в соответствии с документацией</w:t>
      </w:r>
      <w:r>
        <w:rPr>
          <w:sz w:val="28"/>
          <w:szCs w:val="28"/>
        </w:rPr>
        <w:t xml:space="preserve"> о проведении запроса предложений</w:t>
      </w:r>
      <w:r w:rsidRPr="0017430D">
        <w:rPr>
          <w:sz w:val="28"/>
          <w:szCs w:val="28"/>
        </w:rPr>
        <w:t xml:space="preserve">, </w:t>
      </w:r>
      <w:r>
        <w:rPr>
          <w:sz w:val="28"/>
          <w:szCs w:val="28"/>
        </w:rPr>
        <w:t xml:space="preserve">открывается доступ к </w:t>
      </w:r>
      <w:r w:rsidRPr="0017430D">
        <w:rPr>
          <w:sz w:val="28"/>
          <w:szCs w:val="28"/>
        </w:rPr>
        <w:t>заявкам</w:t>
      </w:r>
      <w:r>
        <w:rPr>
          <w:sz w:val="28"/>
          <w:szCs w:val="28"/>
        </w:rPr>
        <w:t xml:space="preserve"> на участие в запросе предложений</w:t>
      </w:r>
      <w:r w:rsidRPr="0017430D">
        <w:rPr>
          <w:sz w:val="28"/>
          <w:szCs w:val="28"/>
        </w:rPr>
        <w:t>.</w:t>
      </w:r>
    </w:p>
    <w:p w:rsidR="00412770" w:rsidRPr="0017430D" w:rsidRDefault="00412770" w:rsidP="00992E82">
      <w:pPr>
        <w:widowControl w:val="0"/>
        <w:numPr>
          <w:ilvl w:val="2"/>
          <w:numId w:val="53"/>
        </w:numPr>
        <w:tabs>
          <w:tab w:val="left" w:pos="1560"/>
        </w:tabs>
        <w:autoSpaceDE w:val="0"/>
        <w:autoSpaceDN w:val="0"/>
        <w:adjustRightInd w:val="0"/>
        <w:ind w:left="0" w:firstLine="709"/>
        <w:jc w:val="both"/>
        <w:rPr>
          <w:sz w:val="28"/>
          <w:szCs w:val="28"/>
        </w:rPr>
      </w:pPr>
      <w:r w:rsidRPr="0017430D">
        <w:rPr>
          <w:sz w:val="28"/>
          <w:szCs w:val="28"/>
        </w:rPr>
        <w:t>К</w:t>
      </w:r>
      <w:r>
        <w:rPr>
          <w:sz w:val="28"/>
          <w:szCs w:val="28"/>
        </w:rPr>
        <w:t>омиссия</w:t>
      </w:r>
      <w:r w:rsidRPr="0017430D">
        <w:rPr>
          <w:sz w:val="28"/>
          <w:szCs w:val="28"/>
        </w:rPr>
        <w:t xml:space="preserve"> по закупке </w:t>
      </w:r>
      <w:r>
        <w:rPr>
          <w:sz w:val="28"/>
          <w:szCs w:val="28"/>
        </w:rPr>
        <w:t>получает доступ к</w:t>
      </w:r>
      <w:r w:rsidRPr="0017430D">
        <w:rPr>
          <w:sz w:val="28"/>
          <w:szCs w:val="28"/>
        </w:rPr>
        <w:t xml:space="preserve"> заявка</w:t>
      </w:r>
      <w:r>
        <w:rPr>
          <w:sz w:val="28"/>
          <w:szCs w:val="28"/>
        </w:rPr>
        <w:t>м</w:t>
      </w:r>
      <w:r w:rsidRPr="0017430D">
        <w:rPr>
          <w:sz w:val="28"/>
          <w:szCs w:val="28"/>
        </w:rPr>
        <w:t xml:space="preserve">, которые поступили </w:t>
      </w:r>
      <w:r>
        <w:rPr>
          <w:sz w:val="28"/>
          <w:szCs w:val="28"/>
        </w:rPr>
        <w:t xml:space="preserve">на ЭТП </w:t>
      </w:r>
      <w:r w:rsidRPr="0017430D">
        <w:rPr>
          <w:sz w:val="28"/>
          <w:szCs w:val="28"/>
        </w:rPr>
        <w:t xml:space="preserve">в установленные </w:t>
      </w:r>
      <w:r>
        <w:rPr>
          <w:sz w:val="28"/>
          <w:szCs w:val="28"/>
        </w:rPr>
        <w:t>документацией о проведении запроса предложений срок</w:t>
      </w:r>
      <w:r w:rsidRPr="0017430D">
        <w:rPr>
          <w:sz w:val="28"/>
          <w:szCs w:val="28"/>
        </w:rPr>
        <w:t>.</w:t>
      </w:r>
    </w:p>
    <w:p w:rsidR="00412770" w:rsidRPr="00843986" w:rsidRDefault="00412770" w:rsidP="00992E82">
      <w:pPr>
        <w:widowControl w:val="0"/>
        <w:numPr>
          <w:ilvl w:val="2"/>
          <w:numId w:val="53"/>
        </w:numPr>
        <w:tabs>
          <w:tab w:val="left" w:pos="1560"/>
        </w:tabs>
        <w:autoSpaceDE w:val="0"/>
        <w:autoSpaceDN w:val="0"/>
        <w:adjustRightInd w:val="0"/>
        <w:ind w:left="0" w:firstLine="709"/>
        <w:jc w:val="both"/>
        <w:rPr>
          <w:sz w:val="28"/>
          <w:szCs w:val="28"/>
        </w:rPr>
      </w:pPr>
      <w:r w:rsidRPr="0017430D">
        <w:rPr>
          <w:sz w:val="28"/>
          <w:szCs w:val="28"/>
        </w:rPr>
        <w:t>В случае установления</w:t>
      </w:r>
      <w:r w:rsidRPr="00843986">
        <w:rPr>
          <w:sz w:val="28"/>
          <w:szCs w:val="28"/>
        </w:rPr>
        <w:t xml:space="preserve"> факта подачи одним участником закупки двух и более заявок в отношении одного и того же лота при условии, что поданные ранее заявки таким участником не отозваны, все заявки участника закупки, поданные в отношении данного лота, не рассматриваются </w:t>
      </w:r>
      <w:r w:rsidRPr="00843986">
        <w:rPr>
          <w:sz w:val="28"/>
          <w:szCs w:val="28"/>
        </w:rPr>
        <w:lastRenderedPageBreak/>
        <w:t>и возвращаются участнику.</w:t>
      </w:r>
    </w:p>
    <w:p w:rsidR="00412770" w:rsidRPr="00843986" w:rsidRDefault="00412770" w:rsidP="00992E82">
      <w:pPr>
        <w:widowControl w:val="0"/>
        <w:numPr>
          <w:ilvl w:val="2"/>
          <w:numId w:val="53"/>
        </w:numPr>
        <w:tabs>
          <w:tab w:val="left" w:pos="1560"/>
        </w:tabs>
        <w:autoSpaceDE w:val="0"/>
        <w:autoSpaceDN w:val="0"/>
        <w:adjustRightInd w:val="0"/>
        <w:ind w:left="0" w:firstLine="709"/>
        <w:jc w:val="both"/>
        <w:rPr>
          <w:sz w:val="28"/>
          <w:szCs w:val="28"/>
        </w:rPr>
      </w:pPr>
      <w:r w:rsidRPr="00843986">
        <w:rPr>
          <w:sz w:val="28"/>
          <w:szCs w:val="28"/>
        </w:rPr>
        <w:t xml:space="preserve">Участники закупки, подавшие заявки, или их представители вправе присутствовать при </w:t>
      </w:r>
      <w:r>
        <w:rPr>
          <w:sz w:val="28"/>
          <w:szCs w:val="28"/>
        </w:rPr>
        <w:t>открытии доступа к</w:t>
      </w:r>
      <w:r w:rsidRPr="00843986">
        <w:rPr>
          <w:sz w:val="28"/>
          <w:szCs w:val="28"/>
        </w:rPr>
        <w:t xml:space="preserve"> заявкам.</w:t>
      </w:r>
    </w:p>
    <w:p w:rsidR="00412770" w:rsidRPr="00843986" w:rsidRDefault="00412770" w:rsidP="00992E82">
      <w:pPr>
        <w:widowControl w:val="0"/>
        <w:numPr>
          <w:ilvl w:val="2"/>
          <w:numId w:val="53"/>
        </w:numPr>
        <w:tabs>
          <w:tab w:val="left" w:pos="1560"/>
        </w:tabs>
        <w:autoSpaceDE w:val="0"/>
        <w:autoSpaceDN w:val="0"/>
        <w:adjustRightInd w:val="0"/>
        <w:ind w:left="0" w:firstLine="709"/>
        <w:jc w:val="both"/>
        <w:rPr>
          <w:sz w:val="28"/>
          <w:szCs w:val="28"/>
        </w:rPr>
      </w:pPr>
      <w:bookmarkStart w:id="109" w:name="_Ref372619829"/>
      <w:r w:rsidRPr="00843986">
        <w:rPr>
          <w:sz w:val="28"/>
          <w:szCs w:val="28"/>
        </w:rPr>
        <w:t xml:space="preserve">В ходе </w:t>
      </w:r>
      <w:r>
        <w:rPr>
          <w:sz w:val="28"/>
          <w:szCs w:val="28"/>
        </w:rPr>
        <w:t>открытия доступа</w:t>
      </w:r>
      <w:r w:rsidRPr="00843986">
        <w:rPr>
          <w:sz w:val="28"/>
          <w:szCs w:val="28"/>
        </w:rPr>
        <w:t xml:space="preserve"> поступивших на </w:t>
      </w:r>
      <w:r>
        <w:rPr>
          <w:sz w:val="28"/>
          <w:szCs w:val="28"/>
        </w:rPr>
        <w:t>участие в запросе предложений заявок</w:t>
      </w:r>
      <w:r w:rsidRPr="00843986">
        <w:rPr>
          <w:sz w:val="28"/>
          <w:szCs w:val="28"/>
        </w:rPr>
        <w:t xml:space="preserve"> председатель или замещающий его член комис</w:t>
      </w:r>
      <w:r>
        <w:rPr>
          <w:sz w:val="28"/>
          <w:szCs w:val="28"/>
        </w:rPr>
        <w:t>сии, исходя из представленных в</w:t>
      </w:r>
      <w:r w:rsidRPr="00843986">
        <w:rPr>
          <w:sz w:val="28"/>
          <w:szCs w:val="28"/>
        </w:rPr>
        <w:t xml:space="preserve"> заявке документов, оглашает следующую информацию:</w:t>
      </w:r>
      <w:bookmarkEnd w:id="109"/>
    </w:p>
    <w:p w:rsidR="00412770" w:rsidRPr="00843986" w:rsidRDefault="00412770" w:rsidP="00657353">
      <w:pPr>
        <w:pStyle w:val="affff3"/>
        <w:widowControl w:val="0"/>
        <w:numPr>
          <w:ilvl w:val="3"/>
          <w:numId w:val="34"/>
        </w:numPr>
        <w:ind w:left="0" w:firstLine="709"/>
        <w:contextualSpacing w:val="0"/>
        <w:jc w:val="both"/>
        <w:rPr>
          <w:sz w:val="28"/>
          <w:szCs w:val="28"/>
        </w:rPr>
      </w:pPr>
      <w:r w:rsidRPr="00843986">
        <w:rPr>
          <w:sz w:val="28"/>
          <w:szCs w:val="28"/>
        </w:rPr>
        <w:t xml:space="preserve">О содержимом </w:t>
      </w:r>
      <w:r>
        <w:rPr>
          <w:sz w:val="28"/>
          <w:szCs w:val="28"/>
        </w:rPr>
        <w:t>заявки</w:t>
      </w:r>
      <w:r w:rsidRPr="00843986">
        <w:rPr>
          <w:sz w:val="28"/>
          <w:szCs w:val="28"/>
        </w:rPr>
        <w:t xml:space="preserve"> (заявка, её изменение, отзыв, иное).</w:t>
      </w:r>
    </w:p>
    <w:p w:rsidR="00412770" w:rsidRPr="00843986" w:rsidRDefault="00412770" w:rsidP="00657353">
      <w:pPr>
        <w:pStyle w:val="affff3"/>
        <w:widowControl w:val="0"/>
        <w:numPr>
          <w:ilvl w:val="3"/>
          <w:numId w:val="34"/>
        </w:numPr>
        <w:ind w:left="0" w:firstLine="709"/>
        <w:contextualSpacing w:val="0"/>
        <w:jc w:val="both"/>
        <w:rPr>
          <w:sz w:val="28"/>
          <w:szCs w:val="28"/>
        </w:rPr>
      </w:pPr>
      <w:r w:rsidRPr="00843986">
        <w:rPr>
          <w:sz w:val="28"/>
          <w:szCs w:val="28"/>
        </w:rPr>
        <w:t>Наименование (для юридического лица), фамилия, имя, отчество (для физического лица) и почтовый адрес каждого участника закупки.</w:t>
      </w:r>
    </w:p>
    <w:p w:rsidR="00412770" w:rsidRDefault="00412770" w:rsidP="00657353">
      <w:pPr>
        <w:pStyle w:val="affff3"/>
        <w:widowControl w:val="0"/>
        <w:numPr>
          <w:ilvl w:val="3"/>
          <w:numId w:val="34"/>
        </w:numPr>
        <w:ind w:left="0" w:firstLine="709"/>
        <w:contextualSpacing w:val="0"/>
        <w:jc w:val="both"/>
        <w:rPr>
          <w:sz w:val="28"/>
          <w:szCs w:val="28"/>
        </w:rPr>
      </w:pPr>
      <w:r w:rsidRPr="00843986">
        <w:rPr>
          <w:sz w:val="28"/>
          <w:szCs w:val="28"/>
        </w:rPr>
        <w:t>Наличие документов, предусмотренных документацией</w:t>
      </w:r>
      <w:r>
        <w:rPr>
          <w:sz w:val="28"/>
          <w:szCs w:val="28"/>
        </w:rPr>
        <w:t xml:space="preserve"> о проведении запроса предложений</w:t>
      </w:r>
      <w:r w:rsidRPr="00843986">
        <w:rPr>
          <w:sz w:val="28"/>
          <w:szCs w:val="28"/>
        </w:rPr>
        <w:t>.</w:t>
      </w:r>
    </w:p>
    <w:p w:rsidR="00412770" w:rsidRPr="00843986" w:rsidRDefault="00412770" w:rsidP="00657353">
      <w:pPr>
        <w:pStyle w:val="affff3"/>
        <w:widowControl w:val="0"/>
        <w:numPr>
          <w:ilvl w:val="3"/>
          <w:numId w:val="34"/>
        </w:numPr>
        <w:ind w:left="0" w:firstLine="709"/>
        <w:contextualSpacing w:val="0"/>
        <w:jc w:val="both"/>
        <w:rPr>
          <w:sz w:val="28"/>
          <w:szCs w:val="28"/>
        </w:rPr>
      </w:pPr>
      <w:r>
        <w:rPr>
          <w:sz w:val="28"/>
          <w:szCs w:val="28"/>
        </w:rPr>
        <w:t>У</w:t>
      </w:r>
      <w:r w:rsidRPr="00036E2E">
        <w:rPr>
          <w:sz w:val="28"/>
          <w:szCs w:val="28"/>
        </w:rPr>
        <w:t>словия исполнения договора, указанные в такой заявке и являющиеся критерием оцен</w:t>
      </w:r>
      <w:r>
        <w:rPr>
          <w:sz w:val="28"/>
          <w:szCs w:val="28"/>
        </w:rPr>
        <w:t>ки заявок на участие в запросе предложений.</w:t>
      </w:r>
    </w:p>
    <w:p w:rsidR="00412770" w:rsidRPr="00843986" w:rsidRDefault="00412770" w:rsidP="00657353">
      <w:pPr>
        <w:pStyle w:val="affff3"/>
        <w:widowControl w:val="0"/>
        <w:numPr>
          <w:ilvl w:val="3"/>
          <w:numId w:val="34"/>
        </w:numPr>
        <w:ind w:left="0" w:firstLine="709"/>
        <w:contextualSpacing w:val="0"/>
        <w:jc w:val="both"/>
        <w:rPr>
          <w:sz w:val="28"/>
          <w:szCs w:val="28"/>
        </w:rPr>
      </w:pPr>
      <w:r w:rsidRPr="00843986">
        <w:rPr>
          <w:sz w:val="28"/>
          <w:szCs w:val="28"/>
        </w:rPr>
        <w:t xml:space="preserve">Любую другую информацию, которую </w:t>
      </w:r>
      <w:r>
        <w:rPr>
          <w:sz w:val="28"/>
          <w:szCs w:val="28"/>
        </w:rPr>
        <w:t>комиссия по закупке</w:t>
      </w:r>
      <w:r w:rsidRPr="00843986">
        <w:rPr>
          <w:sz w:val="28"/>
          <w:szCs w:val="28"/>
        </w:rPr>
        <w:t xml:space="preserve"> сочтёт нужной огласить.</w:t>
      </w:r>
    </w:p>
    <w:p w:rsidR="00412770" w:rsidRPr="0017430D" w:rsidRDefault="00412770" w:rsidP="00992E82">
      <w:pPr>
        <w:widowControl w:val="0"/>
        <w:numPr>
          <w:ilvl w:val="2"/>
          <w:numId w:val="53"/>
        </w:numPr>
        <w:tabs>
          <w:tab w:val="left" w:pos="1560"/>
        </w:tabs>
        <w:autoSpaceDE w:val="0"/>
        <w:autoSpaceDN w:val="0"/>
        <w:adjustRightInd w:val="0"/>
        <w:ind w:left="0" w:firstLine="709"/>
        <w:jc w:val="both"/>
        <w:rPr>
          <w:sz w:val="28"/>
          <w:szCs w:val="28"/>
        </w:rPr>
      </w:pPr>
      <w:r w:rsidRPr="0017430D">
        <w:rPr>
          <w:sz w:val="28"/>
          <w:szCs w:val="28"/>
        </w:rPr>
        <w:t>Представителям участников закупки может быть предоставлено право для информационного сообщения по сути заявки и ответов на вопросы членов комиссии по закупке.</w:t>
      </w:r>
    </w:p>
    <w:p w:rsidR="00412770" w:rsidRPr="004616E4" w:rsidRDefault="00412770" w:rsidP="00992E82">
      <w:pPr>
        <w:widowControl w:val="0"/>
        <w:numPr>
          <w:ilvl w:val="2"/>
          <w:numId w:val="53"/>
        </w:numPr>
        <w:tabs>
          <w:tab w:val="left" w:pos="1560"/>
        </w:tabs>
        <w:autoSpaceDE w:val="0"/>
        <w:autoSpaceDN w:val="0"/>
        <w:adjustRightInd w:val="0"/>
        <w:ind w:left="0" w:firstLine="709"/>
        <w:jc w:val="both"/>
        <w:rPr>
          <w:sz w:val="28"/>
          <w:szCs w:val="28"/>
        </w:rPr>
      </w:pPr>
      <w:r w:rsidRPr="00D877E8">
        <w:rPr>
          <w:sz w:val="28"/>
          <w:szCs w:val="28"/>
        </w:rPr>
        <w:t xml:space="preserve">По результатам процедуры открытия доступа к заявкам комиссия по закупке составляет протокол </w:t>
      </w:r>
      <w:r>
        <w:rPr>
          <w:sz w:val="28"/>
          <w:szCs w:val="28"/>
        </w:rPr>
        <w:t>открытия доступа к заявкам</w:t>
      </w:r>
      <w:r w:rsidRPr="00D877E8">
        <w:rPr>
          <w:sz w:val="28"/>
          <w:szCs w:val="28"/>
        </w:rPr>
        <w:t xml:space="preserve">, который должен содержать </w:t>
      </w:r>
      <w:r w:rsidRPr="004616E4">
        <w:rPr>
          <w:sz w:val="28"/>
          <w:szCs w:val="28"/>
        </w:rPr>
        <w:t>сведения:</w:t>
      </w:r>
    </w:p>
    <w:p w:rsidR="00412770" w:rsidRPr="004616E4" w:rsidRDefault="00412770" w:rsidP="00657353">
      <w:pPr>
        <w:pStyle w:val="affff3"/>
        <w:widowControl w:val="0"/>
        <w:numPr>
          <w:ilvl w:val="3"/>
          <w:numId w:val="35"/>
        </w:numPr>
        <w:ind w:left="0" w:firstLine="709"/>
        <w:contextualSpacing w:val="0"/>
        <w:jc w:val="both"/>
        <w:rPr>
          <w:sz w:val="28"/>
          <w:szCs w:val="28"/>
        </w:rPr>
      </w:pPr>
      <w:bookmarkStart w:id="110" w:name="_Hlk90560066"/>
      <w:r w:rsidRPr="004616E4">
        <w:rPr>
          <w:sz w:val="28"/>
          <w:szCs w:val="28"/>
        </w:rPr>
        <w:t>дата подписания протокола;</w:t>
      </w:r>
    </w:p>
    <w:p w:rsidR="00412770" w:rsidRDefault="00412770" w:rsidP="00657353">
      <w:pPr>
        <w:pStyle w:val="affff3"/>
        <w:widowControl w:val="0"/>
        <w:numPr>
          <w:ilvl w:val="3"/>
          <w:numId w:val="35"/>
        </w:numPr>
        <w:ind w:left="0" w:firstLine="709"/>
        <w:contextualSpacing w:val="0"/>
        <w:jc w:val="both"/>
        <w:rPr>
          <w:sz w:val="28"/>
          <w:szCs w:val="28"/>
        </w:rPr>
      </w:pPr>
      <w:r w:rsidRPr="00843986">
        <w:rPr>
          <w:sz w:val="28"/>
          <w:szCs w:val="28"/>
        </w:rPr>
        <w:t xml:space="preserve"> количество поданных на участие в закупке заявок, а также дата и время регистрации каждой такой заявки;</w:t>
      </w:r>
    </w:p>
    <w:p w:rsidR="00E56C5D" w:rsidRDefault="00E56C5D" w:rsidP="00657353">
      <w:pPr>
        <w:pStyle w:val="affff3"/>
        <w:widowControl w:val="0"/>
        <w:numPr>
          <w:ilvl w:val="3"/>
          <w:numId w:val="35"/>
        </w:numPr>
        <w:ind w:left="0" w:firstLine="709"/>
        <w:contextualSpacing w:val="0"/>
        <w:jc w:val="both"/>
        <w:rPr>
          <w:sz w:val="28"/>
          <w:szCs w:val="28"/>
        </w:rPr>
      </w:pPr>
      <w:r w:rsidRPr="00E56C5D">
        <w:rPr>
          <w:sz w:val="28"/>
          <w:szCs w:val="28"/>
        </w:rPr>
        <w:t>результаты рассмотрения заявок на участие в закупке (в случае, если этапом закупки предусмотрена возможность рассмотрения и отклонения таких заявок) с указанием в том числе:</w:t>
      </w:r>
    </w:p>
    <w:p w:rsidR="00E56C5D" w:rsidRPr="00E56C5D" w:rsidRDefault="00E56C5D" w:rsidP="00E56C5D">
      <w:pPr>
        <w:pStyle w:val="affff3"/>
        <w:widowControl w:val="0"/>
        <w:ind w:left="709"/>
        <w:jc w:val="both"/>
        <w:rPr>
          <w:sz w:val="28"/>
          <w:szCs w:val="28"/>
        </w:rPr>
      </w:pPr>
      <w:r w:rsidRPr="00E56C5D">
        <w:rPr>
          <w:sz w:val="28"/>
          <w:szCs w:val="28"/>
        </w:rPr>
        <w:t>а) количества заявок на участие в закупке, которые отклонены;</w:t>
      </w:r>
    </w:p>
    <w:p w:rsidR="00E56C5D" w:rsidRPr="00843986" w:rsidRDefault="00E56C5D" w:rsidP="00E56C5D">
      <w:pPr>
        <w:pStyle w:val="affff3"/>
        <w:widowControl w:val="0"/>
        <w:ind w:left="709"/>
        <w:contextualSpacing w:val="0"/>
        <w:jc w:val="both"/>
        <w:rPr>
          <w:sz w:val="28"/>
          <w:szCs w:val="28"/>
        </w:rPr>
      </w:pPr>
      <w:r w:rsidRPr="00E56C5D">
        <w:rPr>
          <w:sz w:val="28"/>
          <w:szCs w:val="28"/>
        </w:rPr>
        <w:t>б) оснований отклонения каждой заявки на участие в закупке с указанием положений документации о закупке, которым не соответствует такая заявка;</w:t>
      </w:r>
    </w:p>
    <w:p w:rsidR="00E56C5D" w:rsidRDefault="00E56C5D" w:rsidP="00657353">
      <w:pPr>
        <w:pStyle w:val="affff3"/>
        <w:widowControl w:val="0"/>
        <w:numPr>
          <w:ilvl w:val="3"/>
          <w:numId w:val="35"/>
        </w:numPr>
        <w:ind w:left="0" w:firstLine="709"/>
        <w:contextualSpacing w:val="0"/>
        <w:jc w:val="both"/>
        <w:rPr>
          <w:sz w:val="28"/>
          <w:szCs w:val="28"/>
        </w:rPr>
      </w:pPr>
      <w:r w:rsidRPr="00843986">
        <w:rPr>
          <w:sz w:val="28"/>
          <w:szCs w:val="28"/>
        </w:rPr>
        <w:t xml:space="preserve">результаты оценки заявок на участие в закупке с указанием итогового решения комиссии </w:t>
      </w:r>
      <w:r>
        <w:rPr>
          <w:sz w:val="28"/>
          <w:szCs w:val="28"/>
        </w:rPr>
        <w:t>по закупке</w:t>
      </w:r>
      <w:r w:rsidRPr="00843986">
        <w:rPr>
          <w:sz w:val="28"/>
          <w:szCs w:val="28"/>
        </w:rPr>
        <w:t xml:space="preserve"> о соответствии таких заявок требованиям документации о закупке, а также о присвоении таким заявкам значения по каждому из предусмотренных критериев оценки таких заявок (в случае, если этапом конкурентной закупки предусмотрена оценка таких заявок);</w:t>
      </w:r>
    </w:p>
    <w:p w:rsidR="00412770" w:rsidRDefault="00412770" w:rsidP="00657353">
      <w:pPr>
        <w:pStyle w:val="affff3"/>
        <w:widowControl w:val="0"/>
        <w:numPr>
          <w:ilvl w:val="3"/>
          <w:numId w:val="35"/>
        </w:numPr>
        <w:ind w:left="0" w:firstLine="709"/>
        <w:contextualSpacing w:val="0"/>
        <w:jc w:val="both"/>
        <w:rPr>
          <w:sz w:val="28"/>
          <w:szCs w:val="28"/>
        </w:rPr>
      </w:pPr>
      <w:r w:rsidRPr="00843986">
        <w:rPr>
          <w:sz w:val="28"/>
          <w:szCs w:val="28"/>
        </w:rPr>
        <w:t xml:space="preserve"> причины, по которым конкурентная закупка признана несостоявшейся</w:t>
      </w:r>
      <w:r>
        <w:rPr>
          <w:sz w:val="28"/>
          <w:szCs w:val="28"/>
        </w:rPr>
        <w:t>, в случае ее признания таковой;</w:t>
      </w:r>
    </w:p>
    <w:p w:rsidR="00412770" w:rsidRPr="0017430D" w:rsidRDefault="00E56C5D" w:rsidP="00657353">
      <w:pPr>
        <w:pStyle w:val="affff3"/>
        <w:widowControl w:val="0"/>
        <w:numPr>
          <w:ilvl w:val="3"/>
          <w:numId w:val="35"/>
        </w:numPr>
        <w:ind w:left="0" w:firstLine="709"/>
        <w:contextualSpacing w:val="0"/>
        <w:jc w:val="both"/>
        <w:rPr>
          <w:sz w:val="28"/>
          <w:szCs w:val="28"/>
        </w:rPr>
      </w:pPr>
      <w:r w:rsidRPr="00E56C5D">
        <w:rPr>
          <w:sz w:val="28"/>
          <w:szCs w:val="28"/>
        </w:rPr>
        <w:t xml:space="preserve">иные сведения в случае, если </w:t>
      </w:r>
      <w:r>
        <w:rPr>
          <w:sz w:val="28"/>
          <w:szCs w:val="28"/>
        </w:rPr>
        <w:t xml:space="preserve">есть </w:t>
      </w:r>
      <w:r w:rsidRPr="00E56C5D">
        <w:rPr>
          <w:sz w:val="28"/>
          <w:szCs w:val="28"/>
        </w:rPr>
        <w:t>необходимость их указания в протоколе</w:t>
      </w:r>
      <w:r w:rsidR="00412770" w:rsidRPr="00C453FE">
        <w:rPr>
          <w:sz w:val="28"/>
          <w:szCs w:val="28"/>
        </w:rPr>
        <w:t>.</w:t>
      </w:r>
    </w:p>
    <w:bookmarkEnd w:id="110"/>
    <w:p w:rsidR="00412770" w:rsidRPr="00843986" w:rsidRDefault="00412770" w:rsidP="00992E82">
      <w:pPr>
        <w:widowControl w:val="0"/>
        <w:numPr>
          <w:ilvl w:val="2"/>
          <w:numId w:val="53"/>
        </w:numPr>
        <w:tabs>
          <w:tab w:val="left" w:pos="1560"/>
        </w:tabs>
        <w:autoSpaceDE w:val="0"/>
        <w:autoSpaceDN w:val="0"/>
        <w:adjustRightInd w:val="0"/>
        <w:ind w:left="0" w:firstLine="709"/>
        <w:jc w:val="both"/>
        <w:rPr>
          <w:sz w:val="28"/>
          <w:szCs w:val="28"/>
        </w:rPr>
      </w:pPr>
      <w:r w:rsidRPr="0017430D">
        <w:rPr>
          <w:sz w:val="28"/>
          <w:szCs w:val="28"/>
        </w:rPr>
        <w:t xml:space="preserve">Протокол </w:t>
      </w:r>
      <w:r>
        <w:rPr>
          <w:sz w:val="28"/>
          <w:szCs w:val="28"/>
        </w:rPr>
        <w:t>открытия доступа к заявкам</w:t>
      </w:r>
      <w:r w:rsidRPr="0017430D">
        <w:rPr>
          <w:sz w:val="28"/>
          <w:szCs w:val="28"/>
        </w:rPr>
        <w:t xml:space="preserve"> подписывается всеми присутствующими на заседании членами</w:t>
      </w:r>
      <w:r w:rsidRPr="00843986">
        <w:rPr>
          <w:sz w:val="28"/>
          <w:szCs w:val="28"/>
        </w:rPr>
        <w:t xml:space="preserve"> комиссии</w:t>
      </w:r>
      <w:r>
        <w:rPr>
          <w:sz w:val="28"/>
          <w:szCs w:val="28"/>
        </w:rPr>
        <w:t xml:space="preserve"> по закупке</w:t>
      </w:r>
      <w:r w:rsidRPr="00843986">
        <w:rPr>
          <w:sz w:val="28"/>
          <w:szCs w:val="28"/>
        </w:rPr>
        <w:t xml:space="preserve"> не позднее трёх рабочих дней со дня проведения процедуры </w:t>
      </w:r>
      <w:r>
        <w:rPr>
          <w:sz w:val="28"/>
          <w:szCs w:val="28"/>
        </w:rPr>
        <w:t>открытия доступа к</w:t>
      </w:r>
      <w:r w:rsidRPr="00843986">
        <w:rPr>
          <w:sz w:val="28"/>
          <w:szCs w:val="28"/>
        </w:rPr>
        <w:t xml:space="preserve"> заявкам.</w:t>
      </w:r>
    </w:p>
    <w:p w:rsidR="00412770" w:rsidRPr="0017430D" w:rsidRDefault="00412770" w:rsidP="00992E82">
      <w:pPr>
        <w:widowControl w:val="0"/>
        <w:numPr>
          <w:ilvl w:val="2"/>
          <w:numId w:val="53"/>
        </w:numPr>
        <w:tabs>
          <w:tab w:val="left" w:pos="1560"/>
        </w:tabs>
        <w:autoSpaceDE w:val="0"/>
        <w:autoSpaceDN w:val="0"/>
        <w:adjustRightInd w:val="0"/>
        <w:ind w:left="0" w:firstLine="709"/>
        <w:jc w:val="both"/>
        <w:rPr>
          <w:sz w:val="28"/>
          <w:szCs w:val="28"/>
        </w:rPr>
      </w:pPr>
      <w:r w:rsidRPr="0017430D">
        <w:rPr>
          <w:sz w:val="28"/>
          <w:szCs w:val="28"/>
        </w:rPr>
        <w:t>Указанный протокол размещается заказчиком не позднее чем через три дня со дня подписания в единой информационной системе</w:t>
      </w:r>
      <w:r>
        <w:rPr>
          <w:sz w:val="28"/>
          <w:szCs w:val="28"/>
        </w:rPr>
        <w:t>, на ЭТП</w:t>
      </w:r>
      <w:r w:rsidRPr="0017430D">
        <w:rPr>
          <w:sz w:val="28"/>
          <w:szCs w:val="28"/>
        </w:rPr>
        <w:t xml:space="preserve"> и на официальном сайте заказчика.</w:t>
      </w:r>
    </w:p>
    <w:p w:rsidR="00412770" w:rsidRDefault="00412770" w:rsidP="00992E82">
      <w:pPr>
        <w:pStyle w:val="affff3"/>
        <w:widowControl w:val="0"/>
        <w:numPr>
          <w:ilvl w:val="1"/>
          <w:numId w:val="53"/>
        </w:numPr>
        <w:autoSpaceDE w:val="0"/>
        <w:autoSpaceDN w:val="0"/>
        <w:adjustRightInd w:val="0"/>
        <w:ind w:left="0" w:firstLine="709"/>
        <w:jc w:val="both"/>
        <w:rPr>
          <w:b/>
          <w:sz w:val="28"/>
          <w:szCs w:val="28"/>
        </w:rPr>
      </w:pPr>
      <w:r w:rsidRPr="00F95D5A">
        <w:rPr>
          <w:b/>
          <w:sz w:val="28"/>
          <w:szCs w:val="28"/>
        </w:rPr>
        <w:t>Рассмотрение, оценка и сопоставление заявок на участие в запросе предложений</w:t>
      </w:r>
      <w:bookmarkEnd w:id="106"/>
      <w:bookmarkEnd w:id="107"/>
      <w:bookmarkEnd w:id="108"/>
    </w:p>
    <w:p w:rsidR="00412770" w:rsidRPr="006D1FE0" w:rsidRDefault="00412770" w:rsidP="00412770">
      <w:pPr>
        <w:widowControl w:val="0"/>
        <w:autoSpaceDE w:val="0"/>
        <w:autoSpaceDN w:val="0"/>
        <w:adjustRightInd w:val="0"/>
        <w:ind w:firstLine="708"/>
        <w:jc w:val="both"/>
        <w:rPr>
          <w:sz w:val="28"/>
          <w:szCs w:val="28"/>
        </w:rPr>
      </w:pPr>
      <w:r w:rsidRPr="006D1FE0">
        <w:rPr>
          <w:sz w:val="28"/>
          <w:szCs w:val="28"/>
        </w:rPr>
        <w:lastRenderedPageBreak/>
        <w:t>4.12.1.</w:t>
      </w:r>
      <w:r w:rsidRPr="006D1FE0">
        <w:t xml:space="preserve"> </w:t>
      </w:r>
      <w:r w:rsidRPr="006D1FE0">
        <w:rPr>
          <w:sz w:val="28"/>
          <w:szCs w:val="28"/>
        </w:rPr>
        <w:tab/>
        <w:t>Проведение отборочной стадии.</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w:t>
      </w:r>
      <w:r w:rsidRPr="006D1FE0">
        <w:rPr>
          <w:sz w:val="28"/>
          <w:szCs w:val="28"/>
        </w:rPr>
        <w:t>2.2.</w:t>
      </w:r>
      <w:r w:rsidRPr="006D1FE0">
        <w:rPr>
          <w:sz w:val="28"/>
          <w:szCs w:val="28"/>
        </w:rPr>
        <w:tab/>
        <w:t>Проведение оценочной стадии.</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 xml:space="preserve">.3. В ходе рассмотрения заявок заказчик имеет право уточнять заявки на участие в </w:t>
      </w:r>
      <w:r>
        <w:rPr>
          <w:sz w:val="28"/>
          <w:szCs w:val="28"/>
        </w:rPr>
        <w:t>запросе предложений</w:t>
      </w:r>
      <w:r w:rsidRPr="006D1FE0">
        <w:rPr>
          <w:sz w:val="28"/>
          <w:szCs w:val="28"/>
        </w:rPr>
        <w:t xml:space="preserve"> в следующем порядке:</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.3.1.</w:t>
      </w:r>
      <w:r w:rsidRPr="006D1FE0">
        <w:rPr>
          <w:sz w:val="28"/>
          <w:szCs w:val="28"/>
        </w:rPr>
        <w:tab/>
        <w:t>Затребовать у участника отсутствующие, представленные не в полном объеме или в нечитаемом виде документы, указанные в: п. 4.</w:t>
      </w:r>
      <w:r w:rsidRPr="005A66D3">
        <w:rPr>
          <w:sz w:val="28"/>
          <w:szCs w:val="28"/>
        </w:rPr>
        <w:t>2</w:t>
      </w:r>
      <w:r w:rsidRPr="006D1FE0">
        <w:rPr>
          <w:sz w:val="28"/>
          <w:szCs w:val="28"/>
        </w:rPr>
        <w:t>.</w:t>
      </w:r>
      <w:r>
        <w:rPr>
          <w:sz w:val="28"/>
          <w:szCs w:val="28"/>
        </w:rPr>
        <w:t>,</w:t>
      </w:r>
      <w:r w:rsidRPr="006D1FE0">
        <w:rPr>
          <w:sz w:val="28"/>
          <w:szCs w:val="28"/>
        </w:rPr>
        <w:t xml:space="preserve"> </w:t>
      </w:r>
      <w:r>
        <w:rPr>
          <w:sz w:val="28"/>
          <w:szCs w:val="28"/>
        </w:rPr>
        <w:t>п.п.</w:t>
      </w:r>
      <w:r w:rsidRPr="005A66D3">
        <w:rPr>
          <w:sz w:val="28"/>
          <w:szCs w:val="28"/>
        </w:rPr>
        <w:t>1)</w:t>
      </w:r>
      <w:r>
        <w:rPr>
          <w:sz w:val="28"/>
          <w:szCs w:val="28"/>
        </w:rPr>
        <w:t>,</w:t>
      </w:r>
      <w:r w:rsidRPr="005A66D3">
        <w:rPr>
          <w:sz w:val="28"/>
          <w:szCs w:val="28"/>
        </w:rPr>
        <w:t xml:space="preserve"> </w:t>
      </w:r>
      <w:r w:rsidRPr="006D1FE0">
        <w:rPr>
          <w:sz w:val="28"/>
          <w:szCs w:val="28"/>
        </w:rPr>
        <w:t>б) – е), и) – л); п.</w:t>
      </w:r>
      <w:r>
        <w:rPr>
          <w:sz w:val="28"/>
          <w:szCs w:val="28"/>
        </w:rPr>
        <w:t>п</w:t>
      </w:r>
      <w:r w:rsidRPr="006D1FE0">
        <w:rPr>
          <w:sz w:val="28"/>
          <w:szCs w:val="28"/>
        </w:rPr>
        <w:t>.2</w:t>
      </w:r>
      <w:r>
        <w:rPr>
          <w:sz w:val="28"/>
          <w:szCs w:val="28"/>
        </w:rPr>
        <w:t>),</w:t>
      </w:r>
      <w:r w:rsidRPr="006D1FE0">
        <w:rPr>
          <w:sz w:val="28"/>
          <w:szCs w:val="28"/>
        </w:rPr>
        <w:t xml:space="preserve"> б) – в), е) – к); п.</w:t>
      </w:r>
      <w:r>
        <w:rPr>
          <w:sz w:val="28"/>
          <w:szCs w:val="28"/>
        </w:rPr>
        <w:t>п. 3).</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.3.</w:t>
      </w:r>
      <w:r w:rsidR="00216C6F">
        <w:rPr>
          <w:sz w:val="28"/>
          <w:szCs w:val="28"/>
        </w:rPr>
        <w:t>2</w:t>
      </w:r>
      <w:r w:rsidRPr="006D1FE0">
        <w:rPr>
          <w:sz w:val="28"/>
          <w:szCs w:val="28"/>
        </w:rPr>
        <w:t>.</w:t>
      </w:r>
      <w:r w:rsidRPr="006D1FE0">
        <w:rPr>
          <w:sz w:val="28"/>
          <w:szCs w:val="28"/>
        </w:rPr>
        <w:tab/>
        <w:t>Исправлять выявленные в заявке арифметические и грамматические ошибки или запрашивать исправленные документы. При исправлении арифметических ошибок в заявках применяются следующие правила: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Исправление иных ошибок не допускается.</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.3.</w:t>
      </w:r>
      <w:r w:rsidR="00216C6F">
        <w:rPr>
          <w:sz w:val="28"/>
          <w:szCs w:val="28"/>
        </w:rPr>
        <w:t>3</w:t>
      </w:r>
      <w:r w:rsidRPr="006D1FE0">
        <w:rPr>
          <w:sz w:val="28"/>
          <w:szCs w:val="28"/>
        </w:rPr>
        <w:t>.</w:t>
      </w:r>
      <w:r w:rsidRPr="006D1FE0">
        <w:rPr>
          <w:sz w:val="28"/>
          <w:szCs w:val="28"/>
        </w:rPr>
        <w:tab/>
        <w:t xml:space="preserve">Запрашивать о разъяснении положений заявок на участие в закупке. При этом не допускаются запросы, направленные на изменение существа заявки, включая изменение условий заявки (цены, валюты, сроков и условий поставки товаров, выполнения работ, оказания услуг, графика поставки товаров, выполнения работ, оказания услуг или платежа, иных условий). Кроме того, допускаются уточняющие запросы, в том числе по техническим условиям заявки (уточнение перечня предлагаемых товаров, ее технических характеристик, иных технических условий), при этом данные уточнения не должны изменять предмет проводимой процедуры закупки и объем, номенклатуру и цену предлагаемых участником товаров, работ, услуг. </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 xml:space="preserve">.4. При уточнении заявок на участие в закупке в соответствии с п. </w:t>
      </w:r>
      <w:r>
        <w:rPr>
          <w:sz w:val="28"/>
          <w:szCs w:val="28"/>
        </w:rPr>
        <w:t>4</w:t>
      </w:r>
      <w:r w:rsidRPr="006D1FE0">
        <w:rPr>
          <w:sz w:val="28"/>
          <w:szCs w:val="28"/>
        </w:rPr>
        <w:t>.</w:t>
      </w:r>
      <w:r>
        <w:rPr>
          <w:sz w:val="28"/>
          <w:szCs w:val="28"/>
        </w:rPr>
        <w:t>12</w:t>
      </w:r>
      <w:r w:rsidRPr="006D1FE0">
        <w:rPr>
          <w:sz w:val="28"/>
          <w:szCs w:val="28"/>
        </w:rPr>
        <w:t xml:space="preserve">.3. </w:t>
      </w:r>
      <w:r w:rsidR="00082A3B">
        <w:rPr>
          <w:sz w:val="28"/>
          <w:szCs w:val="28"/>
        </w:rPr>
        <w:t>документации о закупке</w:t>
      </w:r>
      <w:r w:rsidRPr="006D1FE0">
        <w:rPr>
          <w:sz w:val="28"/>
          <w:szCs w:val="28"/>
        </w:rPr>
        <w:t>, заказчиком не должны создаваться преимущественные условия участнику или нескольким участникам закупки. Срок предоставления разъяснений устанавливается заказчиком одинаковым для всех участников, которым был направлен запрос.</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.5. Отборочная стадия. В рамках отборочной стадии последовательно выполняются следующие действия:</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.5.1.</w:t>
      </w:r>
      <w:r w:rsidRPr="006D1FE0">
        <w:rPr>
          <w:sz w:val="28"/>
          <w:szCs w:val="28"/>
        </w:rPr>
        <w:tab/>
        <w:t>Проверка участников закупки на соответствие требованиям заказчика и проверка их заявок на соблюдение требований документации о закупке.</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.5.2.</w:t>
      </w:r>
      <w:r w:rsidRPr="006D1FE0">
        <w:rPr>
          <w:sz w:val="28"/>
          <w:szCs w:val="28"/>
        </w:rPr>
        <w:tab/>
        <w:t>Проверка предлагаемых товаров, работ, услуг на соответствие требованиям документации о закупке.</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.5.3.</w:t>
      </w:r>
      <w:r w:rsidRPr="006D1FE0">
        <w:rPr>
          <w:sz w:val="28"/>
          <w:szCs w:val="28"/>
        </w:rPr>
        <w:tab/>
        <w:t xml:space="preserve">Отклонение заявок, которые, по мнению членов комиссии по закупке, не соответствуют требованиям </w:t>
      </w:r>
      <w:r>
        <w:rPr>
          <w:sz w:val="28"/>
          <w:szCs w:val="28"/>
        </w:rPr>
        <w:t>запроса предложений</w:t>
      </w:r>
      <w:r w:rsidRPr="006D1FE0">
        <w:rPr>
          <w:sz w:val="28"/>
          <w:szCs w:val="28"/>
        </w:rPr>
        <w:t xml:space="preserve"> по существу, и принятие решения об отказе участникам закупки, подавшим такие заявки в допуске к участию в </w:t>
      </w:r>
      <w:r>
        <w:rPr>
          <w:sz w:val="28"/>
          <w:szCs w:val="28"/>
        </w:rPr>
        <w:t>запросе предложений</w:t>
      </w:r>
      <w:r w:rsidRPr="006D1FE0">
        <w:rPr>
          <w:sz w:val="28"/>
          <w:szCs w:val="28"/>
        </w:rPr>
        <w:t>.</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 xml:space="preserve">.6. Оценочная стадия. В рамках оценочной стадии закупочная комиссия оценивает и сопоставляет заявки, которые не были отклонены на отборочной стадии. Цель оценки и сопоставления заявок заключается в их ранжировании по </w:t>
      </w:r>
      <w:r w:rsidRPr="006D1FE0">
        <w:rPr>
          <w:sz w:val="28"/>
          <w:szCs w:val="28"/>
        </w:rPr>
        <w:lastRenderedPageBreak/>
        <w:t xml:space="preserve">степени предпочтительности для заказчика с целью определения победителя </w:t>
      </w:r>
      <w:r>
        <w:rPr>
          <w:sz w:val="28"/>
          <w:szCs w:val="28"/>
        </w:rPr>
        <w:t>запроса предложений</w:t>
      </w:r>
      <w:r w:rsidRPr="006D1FE0">
        <w:rPr>
          <w:sz w:val="28"/>
          <w:szCs w:val="28"/>
        </w:rPr>
        <w:t xml:space="preserve">. </w:t>
      </w:r>
    </w:p>
    <w:p w:rsidR="00412770" w:rsidRPr="006D1FE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.6.1.</w:t>
      </w:r>
      <w:r w:rsidRPr="006D1FE0">
        <w:rPr>
          <w:sz w:val="28"/>
          <w:szCs w:val="28"/>
        </w:rPr>
        <w:tab/>
        <w:t>Оценка осуществляется в строгом соответствии с критериями и процедурами, указанными в документации о закупке.</w:t>
      </w:r>
    </w:p>
    <w:p w:rsidR="00412770" w:rsidRDefault="00412770" w:rsidP="00412770">
      <w:pPr>
        <w:widowControl w:val="0"/>
        <w:autoSpaceDE w:val="0"/>
        <w:autoSpaceDN w:val="0"/>
        <w:adjustRightInd w:val="0"/>
        <w:ind w:firstLine="708"/>
        <w:jc w:val="both"/>
        <w:rPr>
          <w:sz w:val="28"/>
          <w:szCs w:val="28"/>
        </w:rPr>
      </w:pPr>
      <w:r>
        <w:rPr>
          <w:sz w:val="28"/>
          <w:szCs w:val="28"/>
        </w:rPr>
        <w:t>4</w:t>
      </w:r>
      <w:r w:rsidRPr="006D1FE0">
        <w:rPr>
          <w:sz w:val="28"/>
          <w:szCs w:val="28"/>
        </w:rPr>
        <w:t>.</w:t>
      </w:r>
      <w:r>
        <w:rPr>
          <w:sz w:val="28"/>
          <w:szCs w:val="28"/>
        </w:rPr>
        <w:t>12</w:t>
      </w:r>
      <w:r w:rsidRPr="006D1FE0">
        <w:rPr>
          <w:sz w:val="28"/>
          <w:szCs w:val="28"/>
        </w:rPr>
        <w:t>.6.2.</w:t>
      </w:r>
      <w:r w:rsidRPr="006D1FE0">
        <w:rPr>
          <w:sz w:val="28"/>
          <w:szCs w:val="28"/>
        </w:rPr>
        <w:tab/>
        <w:t>В составе документации о закупке должны быть указаны как критерии оценки и сопоставления заявок, так и их веса, а также порядок оценки и сопоставления заявок в соответствии с указанными критериями.</w:t>
      </w:r>
    </w:p>
    <w:p w:rsidR="00412770" w:rsidRDefault="00412770" w:rsidP="00412770">
      <w:pPr>
        <w:widowControl w:val="0"/>
        <w:autoSpaceDE w:val="0"/>
        <w:autoSpaceDN w:val="0"/>
        <w:adjustRightInd w:val="0"/>
        <w:ind w:firstLine="708"/>
        <w:jc w:val="both"/>
        <w:rPr>
          <w:sz w:val="28"/>
          <w:szCs w:val="28"/>
        </w:rPr>
      </w:pPr>
      <w:r>
        <w:rPr>
          <w:sz w:val="28"/>
          <w:szCs w:val="28"/>
        </w:rPr>
        <w:t xml:space="preserve">4.12.7. </w:t>
      </w:r>
      <w:r w:rsidRPr="00DC20A2">
        <w:rPr>
          <w:sz w:val="28"/>
          <w:szCs w:val="28"/>
        </w:rPr>
        <w:t>Оценка осуществляется в строгом соответствии с критериями и процедурами, указанными в документации о закупке</w:t>
      </w:r>
      <w:r>
        <w:rPr>
          <w:sz w:val="28"/>
          <w:szCs w:val="28"/>
        </w:rPr>
        <w:t>, указанными в п. 17 «Информационной карты»</w:t>
      </w:r>
      <w:r w:rsidRPr="00DC20A2">
        <w:rPr>
          <w:sz w:val="28"/>
          <w:szCs w:val="28"/>
        </w:rPr>
        <w:t>.</w:t>
      </w:r>
    </w:p>
    <w:p w:rsidR="00412770" w:rsidRPr="005B23AE" w:rsidRDefault="00412770" w:rsidP="00992E82">
      <w:pPr>
        <w:pStyle w:val="affff3"/>
        <w:widowControl w:val="0"/>
        <w:numPr>
          <w:ilvl w:val="2"/>
          <w:numId w:val="51"/>
        </w:numPr>
        <w:autoSpaceDE w:val="0"/>
        <w:autoSpaceDN w:val="0"/>
        <w:adjustRightInd w:val="0"/>
        <w:ind w:left="0" w:firstLine="709"/>
        <w:jc w:val="both"/>
        <w:rPr>
          <w:sz w:val="28"/>
          <w:szCs w:val="28"/>
        </w:rPr>
      </w:pPr>
      <w:r w:rsidRPr="005B23AE">
        <w:rPr>
          <w:sz w:val="28"/>
          <w:szCs w:val="28"/>
        </w:rPr>
        <w:t>При определении порядка оце</w:t>
      </w:r>
      <w:r>
        <w:rPr>
          <w:sz w:val="28"/>
          <w:szCs w:val="28"/>
        </w:rPr>
        <w:t>нки по критерию «цена договора</w:t>
      </w:r>
      <w:r w:rsidRPr="005B23AE">
        <w:rPr>
          <w:sz w:val="28"/>
          <w:szCs w:val="28"/>
        </w:rPr>
        <w:t>» в соответствии с п.</w:t>
      </w:r>
      <w:r>
        <w:rPr>
          <w:sz w:val="28"/>
          <w:szCs w:val="28"/>
        </w:rPr>
        <w:t>п. 1),</w:t>
      </w:r>
      <w:r w:rsidRPr="005B23AE">
        <w:rPr>
          <w:sz w:val="28"/>
          <w:szCs w:val="28"/>
        </w:rPr>
        <w:t xml:space="preserve"> </w:t>
      </w:r>
      <w:r>
        <w:rPr>
          <w:sz w:val="28"/>
          <w:szCs w:val="28"/>
        </w:rPr>
        <w:t>п. 17 «Информационной карты»</w:t>
      </w:r>
      <w:r w:rsidRPr="005B23AE">
        <w:rPr>
          <w:sz w:val="28"/>
          <w:szCs w:val="28"/>
        </w:rPr>
        <w:t xml:space="preserve"> </w:t>
      </w:r>
      <w:r>
        <w:rPr>
          <w:sz w:val="28"/>
          <w:szCs w:val="28"/>
        </w:rPr>
        <w:t xml:space="preserve">Документации Заказчик </w:t>
      </w:r>
      <w:r w:rsidRPr="005B23AE">
        <w:rPr>
          <w:sz w:val="28"/>
          <w:szCs w:val="28"/>
        </w:rPr>
        <w:t>может установить один из следующих базисов сравнения ценовых предложений:</w:t>
      </w:r>
    </w:p>
    <w:p w:rsidR="00412770" w:rsidRPr="005B23AE" w:rsidRDefault="00412770" w:rsidP="00992E82">
      <w:pPr>
        <w:widowControl w:val="0"/>
        <w:numPr>
          <w:ilvl w:val="3"/>
          <w:numId w:val="50"/>
        </w:numPr>
        <w:autoSpaceDE w:val="0"/>
        <w:autoSpaceDN w:val="0"/>
        <w:adjustRightInd w:val="0"/>
        <w:ind w:left="0" w:firstLine="709"/>
        <w:jc w:val="both"/>
        <w:rPr>
          <w:sz w:val="28"/>
          <w:szCs w:val="28"/>
        </w:rPr>
      </w:pPr>
      <w:r w:rsidRPr="005B23AE">
        <w:rPr>
          <w:sz w:val="28"/>
          <w:szCs w:val="28"/>
        </w:rPr>
        <w:t>в качестве единого базиса сравнения ценовых предложений используются цены предложений участников без учета НДС;</w:t>
      </w:r>
    </w:p>
    <w:p w:rsidR="00412770" w:rsidRPr="005B23AE" w:rsidRDefault="00412770" w:rsidP="00992E82">
      <w:pPr>
        <w:widowControl w:val="0"/>
        <w:numPr>
          <w:ilvl w:val="3"/>
          <w:numId w:val="50"/>
        </w:numPr>
        <w:autoSpaceDE w:val="0"/>
        <w:autoSpaceDN w:val="0"/>
        <w:adjustRightInd w:val="0"/>
        <w:ind w:left="0" w:firstLine="709"/>
        <w:jc w:val="both"/>
        <w:rPr>
          <w:sz w:val="28"/>
          <w:szCs w:val="28"/>
        </w:rPr>
      </w:pPr>
      <w:r w:rsidRPr="005B23AE">
        <w:rPr>
          <w:sz w:val="28"/>
          <w:szCs w:val="28"/>
        </w:rPr>
        <w:t xml:space="preserve">в качестве единого базиса сравнения ценовых предложений используются цены предложений участников с учетом всех налогов, сборов и прочих расходов в соответствии с законодательством Российской Федерации. </w:t>
      </w:r>
    </w:p>
    <w:p w:rsidR="00412770" w:rsidRPr="005B23AE" w:rsidRDefault="00412770" w:rsidP="00412770">
      <w:pPr>
        <w:tabs>
          <w:tab w:val="left" w:pos="709"/>
        </w:tabs>
        <w:ind w:firstLine="709"/>
        <w:jc w:val="both"/>
        <w:rPr>
          <w:sz w:val="28"/>
          <w:szCs w:val="28"/>
        </w:rPr>
      </w:pPr>
      <w:r w:rsidRPr="005B23AE">
        <w:rPr>
          <w:sz w:val="28"/>
          <w:szCs w:val="28"/>
        </w:rPr>
        <w:t>Порядок определения единого базиса сравнения ценовых предложений должен быть установлен в документации о закупке. В случае отсутствия в документации о закупке порядка определения базиса сравнения ценовых предложений, сравнение производится с учетом налогов, сборов и прочих расходов в соответствии с законодательством Российской Федерации в отношении всех заявок.</w:t>
      </w:r>
    </w:p>
    <w:p w:rsidR="00412770" w:rsidRPr="005B23AE" w:rsidRDefault="00412770" w:rsidP="00992E82">
      <w:pPr>
        <w:pStyle w:val="affff3"/>
        <w:widowControl w:val="0"/>
        <w:numPr>
          <w:ilvl w:val="2"/>
          <w:numId w:val="51"/>
        </w:numPr>
        <w:autoSpaceDE w:val="0"/>
        <w:autoSpaceDN w:val="0"/>
        <w:adjustRightInd w:val="0"/>
        <w:ind w:left="0" w:firstLine="851"/>
        <w:jc w:val="both"/>
        <w:rPr>
          <w:sz w:val="28"/>
          <w:szCs w:val="28"/>
        </w:rPr>
      </w:pPr>
      <w:r w:rsidRPr="005B23AE">
        <w:rPr>
          <w:sz w:val="28"/>
          <w:szCs w:val="28"/>
        </w:rPr>
        <w:t>Отборочная и оценочная стадии могут совмещаться (проводиться одновременно).</w:t>
      </w:r>
    </w:p>
    <w:p w:rsidR="00412770" w:rsidRPr="005B23AE" w:rsidRDefault="00412770" w:rsidP="00992E82">
      <w:pPr>
        <w:widowControl w:val="0"/>
        <w:numPr>
          <w:ilvl w:val="2"/>
          <w:numId w:val="51"/>
        </w:numPr>
        <w:tabs>
          <w:tab w:val="left" w:pos="851"/>
        </w:tabs>
        <w:autoSpaceDE w:val="0"/>
        <w:autoSpaceDN w:val="0"/>
        <w:adjustRightInd w:val="0"/>
        <w:ind w:left="0" w:firstLine="851"/>
        <w:jc w:val="both"/>
        <w:rPr>
          <w:sz w:val="28"/>
          <w:szCs w:val="28"/>
        </w:rPr>
      </w:pPr>
      <w:r w:rsidRPr="005B23AE">
        <w:rPr>
          <w:sz w:val="28"/>
          <w:szCs w:val="28"/>
        </w:rPr>
        <w:t>В случае если в ходе отбора, оценки и сопоставления заявок, комиссии по закупке необходимо продлить сроки отборочной и/или оценочной стадии, указанные как даты рассмотрения предложений участников закупки и подведения итогов закупки в извещении о закупке, заказчик в течение одного рабочего дня со дня принятия решения комиссии по закупке о продлении срока отборочной и/или оценочной стадии, размещает в единой информационной системе уведомление о продлении соответствующего срока.</w:t>
      </w:r>
    </w:p>
    <w:p w:rsidR="00412770" w:rsidRPr="00741C57" w:rsidRDefault="00412770" w:rsidP="00992E82">
      <w:pPr>
        <w:pStyle w:val="affff3"/>
        <w:widowControl w:val="0"/>
        <w:numPr>
          <w:ilvl w:val="1"/>
          <w:numId w:val="51"/>
        </w:numPr>
        <w:autoSpaceDE w:val="0"/>
        <w:autoSpaceDN w:val="0"/>
        <w:adjustRightInd w:val="0"/>
        <w:ind w:left="0" w:firstLine="709"/>
        <w:jc w:val="both"/>
        <w:rPr>
          <w:b/>
          <w:sz w:val="28"/>
          <w:szCs w:val="28"/>
        </w:rPr>
      </w:pPr>
      <w:bookmarkStart w:id="111" w:name="_Toc319941075"/>
      <w:bookmarkStart w:id="112" w:name="_Toc320092873"/>
      <w:r w:rsidRPr="00741C57">
        <w:rPr>
          <w:b/>
          <w:sz w:val="28"/>
          <w:szCs w:val="28"/>
        </w:rPr>
        <w:t>Определение победителя запроса предложений</w:t>
      </w:r>
      <w:bookmarkEnd w:id="111"/>
      <w:bookmarkEnd w:id="112"/>
    </w:p>
    <w:p w:rsidR="00412770" w:rsidRPr="005B23AE" w:rsidRDefault="00412770" w:rsidP="00992E82">
      <w:pPr>
        <w:pStyle w:val="affff3"/>
        <w:numPr>
          <w:ilvl w:val="2"/>
          <w:numId w:val="52"/>
        </w:numPr>
        <w:autoSpaceDE w:val="0"/>
        <w:autoSpaceDN w:val="0"/>
        <w:adjustRightInd w:val="0"/>
        <w:ind w:left="0" w:firstLine="709"/>
        <w:jc w:val="both"/>
        <w:rPr>
          <w:sz w:val="28"/>
          <w:szCs w:val="28"/>
        </w:rPr>
      </w:pPr>
      <w:r w:rsidRPr="005B23AE">
        <w:rPr>
          <w:sz w:val="28"/>
          <w:szCs w:val="28"/>
        </w:rPr>
        <w:t>На основании результатов оценки заявок каждой заявке присваиваются порядковые номера относительно других по мере уменьшения степени выгодности содержащихся в них условий исполнения договора. Заявке, в которой содержится лучшее сочетание условий исполнения договора, присваивается первый номер. Победителем запроса предложений признается участник конкурентной закупки, заявка на участие, в закупке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 Решение по определению победителя комиссия по закупке принимает на основании ранжирования заявок.</w:t>
      </w:r>
    </w:p>
    <w:p w:rsidR="00412770" w:rsidRPr="00843986" w:rsidRDefault="00412770" w:rsidP="00992E82">
      <w:pPr>
        <w:numPr>
          <w:ilvl w:val="2"/>
          <w:numId w:val="52"/>
        </w:numPr>
        <w:autoSpaceDE w:val="0"/>
        <w:autoSpaceDN w:val="0"/>
        <w:adjustRightInd w:val="0"/>
        <w:ind w:left="0" w:firstLine="709"/>
        <w:jc w:val="both"/>
        <w:rPr>
          <w:sz w:val="28"/>
          <w:szCs w:val="28"/>
        </w:rPr>
      </w:pPr>
      <w:r w:rsidRPr="00843986">
        <w:rPr>
          <w:sz w:val="28"/>
          <w:szCs w:val="28"/>
        </w:rPr>
        <w:t xml:space="preserve">В случае, если в нескольких заявках на участие в запросе предложений в электронной форме содержатся одинаковые условия исполнения </w:t>
      </w:r>
      <w:r w:rsidRPr="00843986">
        <w:rPr>
          <w:sz w:val="28"/>
          <w:szCs w:val="28"/>
        </w:rPr>
        <w:lastRenderedPageBreak/>
        <w:t>договора, меньший порядковый номер присваивается заявке на участие в закупке, которая поступила ранее других заявок, содержащих такие же условия.</w:t>
      </w:r>
    </w:p>
    <w:p w:rsidR="00412770" w:rsidRPr="00843986" w:rsidRDefault="00412770" w:rsidP="00992E82">
      <w:pPr>
        <w:numPr>
          <w:ilvl w:val="2"/>
          <w:numId w:val="52"/>
        </w:numPr>
        <w:autoSpaceDE w:val="0"/>
        <w:autoSpaceDN w:val="0"/>
        <w:adjustRightInd w:val="0"/>
        <w:ind w:left="0" w:firstLine="709"/>
        <w:jc w:val="both"/>
        <w:rPr>
          <w:sz w:val="28"/>
          <w:szCs w:val="28"/>
        </w:rPr>
      </w:pPr>
      <w:r w:rsidRPr="00843986">
        <w:rPr>
          <w:sz w:val="28"/>
          <w:szCs w:val="28"/>
        </w:rPr>
        <w:t xml:space="preserve">По результатам заседания </w:t>
      </w:r>
      <w:r>
        <w:rPr>
          <w:sz w:val="28"/>
          <w:szCs w:val="28"/>
        </w:rPr>
        <w:t>комиссии по закупке</w:t>
      </w:r>
      <w:r w:rsidRPr="00843986">
        <w:rPr>
          <w:sz w:val="28"/>
          <w:szCs w:val="28"/>
        </w:rPr>
        <w:t xml:space="preserve">, на котором осуществляется определение победителя запроса предложений в электронной форме, оформляется протокол подведения итогов запроса предложений. В </w:t>
      </w:r>
      <w:r>
        <w:rPr>
          <w:sz w:val="28"/>
          <w:szCs w:val="28"/>
        </w:rPr>
        <w:t>протоколе</w:t>
      </w:r>
      <w:r w:rsidRPr="00843986">
        <w:rPr>
          <w:sz w:val="28"/>
          <w:szCs w:val="28"/>
        </w:rPr>
        <w:t xml:space="preserve"> указываются сведения</w:t>
      </w:r>
      <w:r>
        <w:rPr>
          <w:sz w:val="28"/>
          <w:szCs w:val="28"/>
        </w:rPr>
        <w:t xml:space="preserve"> в соответствии с </w:t>
      </w:r>
      <w:r w:rsidRPr="00947F73">
        <w:rPr>
          <w:sz w:val="28"/>
          <w:szCs w:val="28"/>
        </w:rPr>
        <w:t xml:space="preserve">пунктом </w:t>
      </w:r>
      <w:r w:rsidR="00082A3B">
        <w:rPr>
          <w:sz w:val="28"/>
          <w:szCs w:val="28"/>
        </w:rPr>
        <w:t>5</w:t>
      </w:r>
      <w:r w:rsidRPr="00947F73">
        <w:rPr>
          <w:sz w:val="28"/>
          <w:szCs w:val="28"/>
        </w:rPr>
        <w:t>.1</w:t>
      </w:r>
      <w:r w:rsidR="00082A3B">
        <w:rPr>
          <w:sz w:val="28"/>
          <w:szCs w:val="28"/>
        </w:rPr>
        <w:t>2</w:t>
      </w:r>
      <w:r w:rsidRPr="00947F73">
        <w:rPr>
          <w:sz w:val="28"/>
          <w:szCs w:val="28"/>
        </w:rPr>
        <w:t>.</w:t>
      </w:r>
      <w:r w:rsidR="00082A3B">
        <w:rPr>
          <w:sz w:val="28"/>
          <w:szCs w:val="28"/>
        </w:rPr>
        <w:t>2.</w:t>
      </w:r>
      <w:r w:rsidRPr="00947F73">
        <w:rPr>
          <w:sz w:val="28"/>
          <w:szCs w:val="28"/>
        </w:rPr>
        <w:t xml:space="preserve"> </w:t>
      </w:r>
      <w:r w:rsidR="00082A3B">
        <w:rPr>
          <w:sz w:val="28"/>
          <w:szCs w:val="28"/>
        </w:rPr>
        <w:t>Положения</w:t>
      </w:r>
      <w:r>
        <w:rPr>
          <w:sz w:val="28"/>
          <w:szCs w:val="28"/>
        </w:rPr>
        <w:t xml:space="preserve"> и иная необходимая информация.</w:t>
      </w:r>
    </w:p>
    <w:p w:rsidR="00412770" w:rsidRDefault="00412770" w:rsidP="00992E82">
      <w:pPr>
        <w:numPr>
          <w:ilvl w:val="2"/>
          <w:numId w:val="52"/>
        </w:numPr>
        <w:autoSpaceDE w:val="0"/>
        <w:autoSpaceDN w:val="0"/>
        <w:adjustRightInd w:val="0"/>
        <w:ind w:left="0" w:firstLine="709"/>
        <w:jc w:val="both"/>
        <w:rPr>
          <w:sz w:val="28"/>
          <w:szCs w:val="28"/>
        </w:rPr>
      </w:pPr>
      <w:r w:rsidRPr="009E39BA">
        <w:rPr>
          <w:sz w:val="28"/>
          <w:szCs w:val="28"/>
        </w:rPr>
        <w:t xml:space="preserve">Протокол подписывается в течение 1 (одного) рабочего дня с даты заседания </w:t>
      </w:r>
      <w:r>
        <w:rPr>
          <w:sz w:val="28"/>
          <w:szCs w:val="28"/>
        </w:rPr>
        <w:t>комиссии по закупке</w:t>
      </w:r>
      <w:r w:rsidRPr="009E39BA">
        <w:rPr>
          <w:sz w:val="28"/>
          <w:szCs w:val="28"/>
        </w:rPr>
        <w:t>. Указанный протокол размещается заказчиком не позднее чем через 3 (три) дня со дня подписания в единой информационной системе</w:t>
      </w:r>
      <w:r>
        <w:rPr>
          <w:sz w:val="28"/>
          <w:szCs w:val="28"/>
        </w:rPr>
        <w:t>.</w:t>
      </w:r>
    </w:p>
    <w:p w:rsidR="00412770" w:rsidRDefault="00412770" w:rsidP="00992E82">
      <w:pPr>
        <w:numPr>
          <w:ilvl w:val="2"/>
          <w:numId w:val="52"/>
        </w:numPr>
        <w:autoSpaceDE w:val="0"/>
        <w:autoSpaceDN w:val="0"/>
        <w:adjustRightInd w:val="0"/>
        <w:ind w:left="0" w:firstLine="709"/>
        <w:jc w:val="both"/>
        <w:rPr>
          <w:sz w:val="28"/>
          <w:szCs w:val="28"/>
        </w:rPr>
      </w:pPr>
      <w:r w:rsidRPr="00A9169F">
        <w:rPr>
          <w:sz w:val="28"/>
          <w:szCs w:val="28"/>
        </w:rPr>
        <w:t>По требованию любого участника запроса предложений заказчик в течение 10 (десяти) дней со дня получения соответствующего запроса, предоставляет ему информацию о причинах отклонения (проигрыша) его заявки.</w:t>
      </w:r>
    </w:p>
    <w:p w:rsidR="00412770" w:rsidRPr="00947F73" w:rsidRDefault="00412770" w:rsidP="00992E82">
      <w:pPr>
        <w:numPr>
          <w:ilvl w:val="2"/>
          <w:numId w:val="52"/>
        </w:numPr>
        <w:autoSpaceDE w:val="0"/>
        <w:autoSpaceDN w:val="0"/>
        <w:adjustRightInd w:val="0"/>
        <w:ind w:left="0" w:firstLine="709"/>
        <w:jc w:val="both"/>
        <w:rPr>
          <w:sz w:val="28"/>
          <w:szCs w:val="28"/>
        </w:rPr>
      </w:pPr>
      <w:r w:rsidRPr="009E39BA">
        <w:rPr>
          <w:sz w:val="28"/>
          <w:szCs w:val="28"/>
        </w:rPr>
        <w:t xml:space="preserve">В случае уклонения победителя </w:t>
      </w:r>
      <w:r>
        <w:rPr>
          <w:sz w:val="28"/>
          <w:szCs w:val="28"/>
        </w:rPr>
        <w:t>запроса предложений</w:t>
      </w:r>
      <w:r w:rsidRPr="009E39BA">
        <w:rPr>
          <w:sz w:val="28"/>
          <w:szCs w:val="28"/>
        </w:rPr>
        <w:t xml:space="preserve"> от заключения договора, заказчик вправе принять решение о заключении договора с участником, заявке которого по результатам оценки и сопоставления заявок был присвоен второй номер, на условиях проекта договора, прилагаемого к документации, и условиях исполнения договора, предложенных данным участником в заявке. Такой участник </w:t>
      </w:r>
      <w:r>
        <w:rPr>
          <w:sz w:val="28"/>
          <w:szCs w:val="28"/>
        </w:rPr>
        <w:t>запроса предложений</w:t>
      </w:r>
      <w:r w:rsidRPr="009E39BA">
        <w:rPr>
          <w:sz w:val="28"/>
          <w:szCs w:val="28"/>
        </w:rPr>
        <w:t xml:space="preserve"> не вправе отказаться от заключения договора.</w:t>
      </w:r>
    </w:p>
    <w:p w:rsidR="00412770" w:rsidRDefault="00412770" w:rsidP="00992E82">
      <w:pPr>
        <w:pStyle w:val="afffb"/>
        <w:widowControl w:val="0"/>
        <w:numPr>
          <w:ilvl w:val="1"/>
          <w:numId w:val="52"/>
        </w:numPr>
        <w:spacing w:after="0"/>
        <w:ind w:left="0" w:firstLine="709"/>
        <w:jc w:val="both"/>
        <w:outlineLvl w:val="1"/>
        <w:rPr>
          <w:sz w:val="28"/>
          <w:szCs w:val="28"/>
        </w:rPr>
      </w:pPr>
      <w:r w:rsidRPr="008E607F">
        <w:rPr>
          <w:sz w:val="28"/>
          <w:szCs w:val="28"/>
        </w:rPr>
        <w:t xml:space="preserve">Заключение и исполнение Договора </w:t>
      </w:r>
    </w:p>
    <w:p w:rsidR="00412770" w:rsidRPr="008E607F" w:rsidRDefault="00412770" w:rsidP="00992E82">
      <w:pPr>
        <w:pStyle w:val="afffb"/>
        <w:widowControl w:val="0"/>
        <w:numPr>
          <w:ilvl w:val="2"/>
          <w:numId w:val="52"/>
        </w:numPr>
        <w:tabs>
          <w:tab w:val="left" w:pos="1560"/>
        </w:tabs>
        <w:spacing w:after="0"/>
        <w:ind w:left="0" w:firstLine="709"/>
        <w:jc w:val="both"/>
        <w:outlineLvl w:val="1"/>
        <w:rPr>
          <w:sz w:val="28"/>
          <w:szCs w:val="28"/>
        </w:rPr>
      </w:pPr>
      <w:r w:rsidRPr="008E607F">
        <w:rPr>
          <w:color w:val="000000"/>
          <w:sz w:val="28"/>
          <w:szCs w:val="28"/>
        </w:rPr>
        <w:t xml:space="preserve">По результатам </w:t>
      </w:r>
      <w:r>
        <w:rPr>
          <w:color w:val="000000"/>
          <w:sz w:val="28"/>
          <w:szCs w:val="28"/>
        </w:rPr>
        <w:t>запроса предложений</w:t>
      </w:r>
      <w:r w:rsidRPr="008E607F">
        <w:rPr>
          <w:color w:val="000000"/>
          <w:sz w:val="28"/>
          <w:szCs w:val="28"/>
        </w:rPr>
        <w:t xml:space="preserve"> Заказчиком и Победителем заключается Договор на основе проекта Договора, являющегося неотъемлемой</w:t>
      </w:r>
      <w:r w:rsidRPr="009068B2">
        <w:rPr>
          <w:color w:val="000000"/>
          <w:sz w:val="28"/>
          <w:szCs w:val="28"/>
        </w:rPr>
        <w:t xml:space="preserve"> частью извещения о закупке и документации</w:t>
      </w:r>
      <w:r w:rsidRPr="009068B2">
        <w:rPr>
          <w:sz w:val="28"/>
          <w:szCs w:val="28"/>
        </w:rPr>
        <w:t xml:space="preserve"> о проведении </w:t>
      </w:r>
      <w:r>
        <w:rPr>
          <w:sz w:val="28"/>
          <w:szCs w:val="28"/>
        </w:rPr>
        <w:t>запроса предложений</w:t>
      </w:r>
      <w:r w:rsidRPr="009068B2">
        <w:rPr>
          <w:color w:val="000000"/>
          <w:sz w:val="28"/>
          <w:szCs w:val="28"/>
        </w:rPr>
        <w:t xml:space="preserve">. Договор заключается в </w:t>
      </w:r>
      <w:r w:rsidR="0007265D">
        <w:rPr>
          <w:color w:val="000000"/>
          <w:sz w:val="28"/>
          <w:szCs w:val="28"/>
        </w:rPr>
        <w:t>электронном виде на</w:t>
      </w:r>
      <w:r w:rsidRPr="009068B2">
        <w:rPr>
          <w:color w:val="000000"/>
          <w:sz w:val="28"/>
          <w:szCs w:val="28"/>
        </w:rPr>
        <w:t xml:space="preserve"> ЭТП</w:t>
      </w:r>
      <w:r w:rsidRPr="008E607F">
        <w:rPr>
          <w:sz w:val="28"/>
          <w:szCs w:val="28"/>
        </w:rPr>
        <w:t>.</w:t>
      </w:r>
    </w:p>
    <w:p w:rsidR="00412770" w:rsidRPr="006F2109" w:rsidRDefault="00412770" w:rsidP="00992E82">
      <w:pPr>
        <w:pStyle w:val="afffb"/>
        <w:widowControl w:val="0"/>
        <w:numPr>
          <w:ilvl w:val="2"/>
          <w:numId w:val="52"/>
        </w:numPr>
        <w:spacing w:after="0"/>
        <w:ind w:left="0" w:firstLine="709"/>
        <w:jc w:val="both"/>
        <w:outlineLvl w:val="1"/>
        <w:rPr>
          <w:color w:val="22272F"/>
          <w:sz w:val="28"/>
          <w:szCs w:val="28"/>
        </w:rPr>
      </w:pPr>
      <w:r w:rsidRPr="006F2109">
        <w:rPr>
          <w:color w:val="22272F"/>
          <w:sz w:val="28"/>
          <w:szCs w:val="28"/>
        </w:rPr>
        <w:t>В случае уклонения победителя запроса предложений от заключения договора заказчик вправе обратиться в суд с требованием о понуждении победителя заключить договор, а также о возмещении убытков, причинённых уклонением от заключения договора либо заключить договор с иным участником, если указание на это содержится в документации о закупке.</w:t>
      </w:r>
    </w:p>
    <w:p w:rsidR="00412770" w:rsidRPr="006F2109" w:rsidRDefault="00412770" w:rsidP="00992E82">
      <w:pPr>
        <w:pStyle w:val="afffb"/>
        <w:widowControl w:val="0"/>
        <w:numPr>
          <w:ilvl w:val="2"/>
          <w:numId w:val="52"/>
        </w:numPr>
        <w:spacing w:after="0"/>
        <w:ind w:left="0" w:firstLine="709"/>
        <w:jc w:val="both"/>
        <w:outlineLvl w:val="1"/>
        <w:rPr>
          <w:color w:val="22272F"/>
          <w:sz w:val="28"/>
          <w:szCs w:val="28"/>
        </w:rPr>
      </w:pPr>
      <w:bookmarkStart w:id="113" w:name="_Ref372618858"/>
      <w:r w:rsidRPr="006F2109">
        <w:rPr>
          <w:color w:val="22272F"/>
          <w:sz w:val="28"/>
          <w:szCs w:val="28"/>
        </w:rPr>
        <w:t>В случае непредставления подписанного договора победителем, иным участником, с которым заключается договор, в сроки, указанные в документации о закупке, победитель, иной участник считаются уклонившимися от заключения договора.</w:t>
      </w:r>
      <w:bookmarkEnd w:id="113"/>
    </w:p>
    <w:p w:rsidR="00412770" w:rsidRPr="006F2109" w:rsidRDefault="00412770" w:rsidP="00992E82">
      <w:pPr>
        <w:pStyle w:val="afffb"/>
        <w:widowControl w:val="0"/>
        <w:numPr>
          <w:ilvl w:val="2"/>
          <w:numId w:val="52"/>
        </w:numPr>
        <w:spacing w:after="0"/>
        <w:ind w:left="0" w:firstLine="709"/>
        <w:jc w:val="both"/>
        <w:outlineLvl w:val="1"/>
        <w:rPr>
          <w:color w:val="22272F"/>
          <w:sz w:val="28"/>
          <w:szCs w:val="28"/>
        </w:rPr>
      </w:pPr>
      <w:bookmarkStart w:id="114" w:name="_Ref372618864"/>
      <w:r w:rsidRPr="006F2109">
        <w:rPr>
          <w:color w:val="22272F"/>
          <w:sz w:val="28"/>
          <w:szCs w:val="28"/>
        </w:rPr>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в сроки, указанные в документации, победитель, иной участник считаются уклонившимися от заключения договора.</w:t>
      </w:r>
      <w:bookmarkEnd w:id="114"/>
      <w:r w:rsidRPr="006F2109">
        <w:rPr>
          <w:color w:val="22272F"/>
          <w:sz w:val="28"/>
          <w:szCs w:val="28"/>
        </w:rPr>
        <w:t xml:space="preserve"> Требование и форма предоставления обеспечения исполнения договора указана в пункте 19 </w:t>
      </w:r>
      <w:r>
        <w:rPr>
          <w:color w:val="22272F"/>
          <w:sz w:val="28"/>
          <w:szCs w:val="28"/>
        </w:rPr>
        <w:t>раздела 5</w:t>
      </w:r>
      <w:r w:rsidRPr="006F2109">
        <w:rPr>
          <w:color w:val="22272F"/>
          <w:sz w:val="28"/>
          <w:szCs w:val="28"/>
        </w:rPr>
        <w:t xml:space="preserve"> «Информационная карта запроса предложений».</w:t>
      </w:r>
    </w:p>
    <w:p w:rsidR="00412770" w:rsidRPr="006F2109" w:rsidRDefault="00412770" w:rsidP="00992E82">
      <w:pPr>
        <w:pStyle w:val="afffb"/>
        <w:widowControl w:val="0"/>
        <w:numPr>
          <w:ilvl w:val="2"/>
          <w:numId w:val="52"/>
        </w:numPr>
        <w:spacing w:after="0"/>
        <w:ind w:left="0" w:firstLine="709"/>
        <w:jc w:val="both"/>
        <w:outlineLvl w:val="1"/>
        <w:rPr>
          <w:color w:val="22272F"/>
          <w:sz w:val="28"/>
          <w:szCs w:val="28"/>
        </w:rPr>
      </w:pPr>
      <w:r w:rsidRPr="006F2109">
        <w:rPr>
          <w:color w:val="22272F"/>
          <w:sz w:val="28"/>
          <w:szCs w:val="28"/>
        </w:rPr>
        <w:t xml:space="preserve">Договор по результатам запроса предложений заключается не ранее чем через десять дней и не позднее чем через двадцать дней с даты размещения в единой информационной системе и официальном сайте заказчика итогового протокола, составленного по результатам запроса предложений.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w:t>
      </w:r>
      <w:r w:rsidRPr="006F2109">
        <w:rPr>
          <w:color w:val="22272F"/>
          <w:sz w:val="28"/>
          <w:szCs w:val="28"/>
        </w:rPr>
        <w:lastRenderedPageBreak/>
        <w:t>обжалования в антимонопольном органе действий (бездействия) заказчика, комиссии по закупке,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закупке, оператора электронной площадки.</w:t>
      </w:r>
    </w:p>
    <w:p w:rsidR="00412770" w:rsidRPr="006F2109" w:rsidRDefault="00412770" w:rsidP="00992E82">
      <w:pPr>
        <w:pStyle w:val="afffb"/>
        <w:widowControl w:val="0"/>
        <w:numPr>
          <w:ilvl w:val="2"/>
          <w:numId w:val="52"/>
        </w:numPr>
        <w:spacing w:after="0"/>
        <w:ind w:left="0" w:firstLine="709"/>
        <w:jc w:val="both"/>
        <w:outlineLvl w:val="1"/>
        <w:rPr>
          <w:color w:val="22272F"/>
          <w:sz w:val="28"/>
          <w:szCs w:val="28"/>
        </w:rPr>
      </w:pPr>
      <w:r w:rsidRPr="006F2109">
        <w:rPr>
          <w:color w:val="22272F"/>
          <w:sz w:val="28"/>
          <w:szCs w:val="28"/>
        </w:rPr>
        <w:t>В случае, если документацией о закупке установлено требование обеспечения исполнения договора, договор может быть заключён только после предоставления участником закупки, с которым заключается договор, обеспечения исполнения договора в порядке, форме и в размере, указанным в документации о закупке.</w:t>
      </w:r>
    </w:p>
    <w:p w:rsidR="00412770" w:rsidRPr="006F2109" w:rsidRDefault="00412770" w:rsidP="00992E82">
      <w:pPr>
        <w:pStyle w:val="afffb"/>
        <w:widowControl w:val="0"/>
        <w:numPr>
          <w:ilvl w:val="2"/>
          <w:numId w:val="52"/>
        </w:numPr>
        <w:spacing w:after="0"/>
        <w:ind w:left="0" w:firstLine="709"/>
        <w:jc w:val="both"/>
        <w:outlineLvl w:val="1"/>
        <w:rPr>
          <w:color w:val="22272F"/>
          <w:sz w:val="28"/>
          <w:szCs w:val="28"/>
        </w:rPr>
      </w:pPr>
      <w:r w:rsidRPr="006F2109">
        <w:rPr>
          <w:color w:val="22272F"/>
          <w:sz w:val="28"/>
          <w:szCs w:val="28"/>
        </w:rPr>
        <w:t>После определения участника, с которым в соответствии с Положением и документацией должен быть заключён договор, в срок, предусмотренный для заключения договора, заказчик вправе отказаться от заключения договора с таким участником в случае установления недостоверности сведений, содержащихся в заявке такого участника, несоответствия участника закупки требованиям документации о закупке.</w:t>
      </w:r>
    </w:p>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bookmarkStart w:id="115" w:name="_Ref420402908"/>
      <w:r w:rsidRPr="006F2109">
        <w:rPr>
          <w:color w:val="22272F"/>
          <w:sz w:val="28"/>
          <w:szCs w:val="28"/>
        </w:rPr>
        <w:t>Заказчик по согласованию с исполнителем договора вправе изменить или расторгнуть договор в случае существенного изменения обстоятельств, из которых они исходили при заключении договора, в порядке, предусмотренном Гражданским кодексом Российской Федерации.</w:t>
      </w:r>
      <w:bookmarkEnd w:id="115"/>
    </w:p>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r w:rsidRPr="006F2109">
        <w:rPr>
          <w:color w:val="22272F"/>
          <w:sz w:val="28"/>
          <w:szCs w:val="28"/>
        </w:rPr>
        <w:t>В случае недостижения соглашения об изменении условий договора в соответствии с существенно изменившимися обстоятельствами или о его расторжении договор может быть расторгнут или изменён судом в порядке и по основаниям, предусмотренным Гражданским кодексом Российской Федерации.</w:t>
      </w:r>
    </w:p>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r w:rsidRPr="006F2109">
        <w:rPr>
          <w:color w:val="22272F"/>
          <w:sz w:val="28"/>
          <w:szCs w:val="28"/>
        </w:rPr>
        <w:t>Заказчик в одностороннем порядке может отказаться от исполнения обязательств по договору по основаниям, предусмотренным Гражданским кодексом Российской Федерации.</w:t>
      </w:r>
    </w:p>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bookmarkStart w:id="116" w:name="_Ref429047190"/>
      <w:r w:rsidRPr="006F2109">
        <w:rPr>
          <w:color w:val="22272F"/>
          <w:sz w:val="28"/>
          <w:szCs w:val="28"/>
        </w:rPr>
        <w:t>В случае, если неисполнение или ненадлежащее исполнение поставщиком (подрядчиком, исполнителем) договора повлекло его досрочное прекращение и заказчик заключил взамен аналогичный договор, заказчик вправе потребовать от поставщика (подрядчика, исполнителя) возмещения убытков в виде разницы между ценой, установленной в прекращённом договоре, и ценой на сопоставимые товары, работы или услуги по условиям договора, заключённого взамен прекращённого договора.</w:t>
      </w:r>
      <w:bookmarkEnd w:id="116"/>
    </w:p>
    <w:p w:rsidR="00412770" w:rsidRPr="00F95D5A"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bookmarkStart w:id="117" w:name="_Ref420406108"/>
      <w:bookmarkStart w:id="118" w:name="sub_393012"/>
      <w:r w:rsidRPr="006D45F3">
        <w:rPr>
          <w:sz w:val="28"/>
          <w:szCs w:val="28"/>
        </w:rPr>
        <w:t xml:space="preserve">Если заказчик не заключил аналогичный договор взамен прекращённого договора, указанного в </w:t>
      </w:r>
      <w:r w:rsidRPr="00245EF8">
        <w:rPr>
          <w:sz w:val="28"/>
          <w:szCs w:val="28"/>
        </w:rPr>
        <w:t>пункте 4.14.11,</w:t>
      </w:r>
      <w:r w:rsidRPr="006D45F3">
        <w:rPr>
          <w:sz w:val="28"/>
          <w:szCs w:val="28"/>
        </w:rPr>
        <w:t xml:space="preserve"> но в отношении предусмотренного прекращённым договором исполнения имеется текущая цена на сопоставимые товары, работы или услуги, заказчик вправе потребовать от поставщика (подрядчика, исполнителя) возмещения убытков в виде разницы между ценой, установленной в прекращённом договоре</w:t>
      </w:r>
      <w:r w:rsidRPr="006F2109">
        <w:rPr>
          <w:color w:val="22272F"/>
          <w:sz w:val="28"/>
          <w:szCs w:val="28"/>
        </w:rPr>
        <w:t xml:space="preserve">, </w:t>
      </w:r>
      <w:r w:rsidRPr="00F95D5A">
        <w:rPr>
          <w:color w:val="22272F"/>
          <w:sz w:val="28"/>
          <w:szCs w:val="28"/>
        </w:rPr>
        <w:t>и текущей ценой.</w:t>
      </w:r>
      <w:bookmarkEnd w:id="117"/>
    </w:p>
    <w:bookmarkEnd w:id="118"/>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r w:rsidRPr="00F95D5A">
        <w:rPr>
          <w:color w:val="22272F"/>
          <w:sz w:val="28"/>
          <w:szCs w:val="28"/>
        </w:rPr>
        <w:t>Текущей ценой признается цена, взимаемая в момент прекращения договора за сопоставимые товары, работы или услуги в месте, где должен был быть исполнен договор, а при отсутствии текущей цены в указанном</w:t>
      </w:r>
      <w:r w:rsidRPr="006F2109">
        <w:rPr>
          <w:color w:val="22272F"/>
          <w:sz w:val="28"/>
          <w:szCs w:val="28"/>
        </w:rPr>
        <w:t xml:space="preserve"> месте - цена, которая применялась в другом месте и может служить разумной заменой с учётом транспортных и иных дополнительных расходов.</w:t>
      </w:r>
    </w:p>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r w:rsidRPr="006F2109">
        <w:rPr>
          <w:color w:val="22272F"/>
          <w:sz w:val="28"/>
          <w:szCs w:val="28"/>
        </w:rPr>
        <w:lastRenderedPageBreak/>
        <w:t>Если при заключении договора или в ходе его исполнения установлено, что поставщик (подрядчик, исполнитель) предоставил недостоверную информацию (в том числе относящейся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 своём соответствии требованиям, указанным в извещении, документации о закупке, что позволило ему стать победителем запроса предложений, поставщик (подрядчик, исполнитель) обязан возместить заказчику по его требованию убытки, причинённые недостоверностью такой информации, или уплатить предусмотренную договором неустойку.</w:t>
      </w:r>
    </w:p>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bookmarkStart w:id="119" w:name="sub_43122"/>
      <w:r w:rsidRPr="006F2109">
        <w:rPr>
          <w:color w:val="22272F"/>
          <w:sz w:val="28"/>
          <w:szCs w:val="28"/>
        </w:rPr>
        <w:t xml:space="preserve">В случае отсутствия у </w:t>
      </w:r>
      <w:r>
        <w:rPr>
          <w:color w:val="22272F"/>
          <w:sz w:val="28"/>
          <w:szCs w:val="28"/>
        </w:rPr>
        <w:t xml:space="preserve">поставщика, подрядчика или исполнителя </w:t>
      </w:r>
      <w:r w:rsidRPr="006F2109">
        <w:rPr>
          <w:color w:val="22272F"/>
          <w:sz w:val="28"/>
          <w:szCs w:val="28"/>
        </w:rPr>
        <w:t>лицензии на осуществление деятельности или членства в саморегулируемой организации, необходимых для исполнения обязательства по договору, заказчик вправе отказаться от договора (исполнения договора) и потребовать возмещения убытков.</w:t>
      </w:r>
    </w:p>
    <w:bookmarkEnd w:id="119"/>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r w:rsidRPr="006F2109">
        <w:rPr>
          <w:color w:val="22272F"/>
          <w:sz w:val="28"/>
          <w:szCs w:val="28"/>
        </w:rPr>
        <w:t xml:space="preserve">Заказчик по согласованию с </w:t>
      </w:r>
      <w:r>
        <w:rPr>
          <w:color w:val="22272F"/>
          <w:sz w:val="28"/>
          <w:szCs w:val="28"/>
        </w:rPr>
        <w:t>поставщиком, подрядчиком или</w:t>
      </w:r>
      <w:r w:rsidRPr="006F2109">
        <w:rPr>
          <w:color w:val="22272F"/>
          <w:sz w:val="28"/>
          <w:szCs w:val="28"/>
        </w:rPr>
        <w:t xml:space="preserve"> </w:t>
      </w:r>
      <w:r>
        <w:rPr>
          <w:color w:val="22272F"/>
          <w:sz w:val="28"/>
          <w:szCs w:val="28"/>
        </w:rPr>
        <w:t xml:space="preserve">исполнителем </w:t>
      </w:r>
      <w:r w:rsidRPr="006F2109">
        <w:rPr>
          <w:color w:val="22272F"/>
          <w:sz w:val="28"/>
          <w:szCs w:val="28"/>
        </w:rPr>
        <w:t>в ходе исполнения договора вправе изменить количество всех предусмотренных договором работ (услуг) при изменении потребности, на которые заключен договор, на сумму, не превышающую 20% (двадцать процентов) от первоначальной стоимости договора.</w:t>
      </w:r>
    </w:p>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r w:rsidRPr="006F2109">
        <w:rPr>
          <w:color w:val="22272F"/>
          <w:sz w:val="28"/>
          <w:szCs w:val="28"/>
        </w:rPr>
        <w:t xml:space="preserve">При поставке дополнительного количества таких товаров, выполнении дополнительного объёма таких работ, оказании дополнительного объёма таких услуг заказчик по согласованию с </w:t>
      </w:r>
      <w:r>
        <w:rPr>
          <w:color w:val="22272F"/>
          <w:sz w:val="28"/>
          <w:szCs w:val="28"/>
        </w:rPr>
        <w:t>поставщиком, подрядчиком или</w:t>
      </w:r>
      <w:r w:rsidRPr="006F2109">
        <w:rPr>
          <w:color w:val="22272F"/>
          <w:sz w:val="28"/>
          <w:szCs w:val="28"/>
        </w:rPr>
        <w:t xml:space="preserve"> </w:t>
      </w:r>
      <w:r>
        <w:rPr>
          <w:color w:val="22272F"/>
          <w:sz w:val="28"/>
          <w:szCs w:val="28"/>
        </w:rPr>
        <w:t>исполнителем</w:t>
      </w:r>
      <w:r w:rsidRPr="006F2109">
        <w:rPr>
          <w:color w:val="22272F"/>
          <w:sz w:val="28"/>
          <w:szCs w:val="28"/>
        </w:rPr>
        <w:t xml:space="preserve"> вправе изменить первоначальную цену договора пропорционально количеству таких товаров, объёму таких работ, услуг, а при внесении соответствующих изменений в договор в связи с сокращением потребности в поставке таких товаров, выполнении таких работ, оказании таких услуг заказчик в обязательном порядке изменит цену договора указанным образом.</w:t>
      </w:r>
    </w:p>
    <w:p w:rsidR="00412770" w:rsidRPr="006F2109"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r w:rsidRPr="006F2109">
        <w:rPr>
          <w:color w:val="22272F"/>
          <w:sz w:val="28"/>
          <w:szCs w:val="28"/>
        </w:rPr>
        <w:t>Договором может предусматриваться возмещение имущественных потерь, возникших в случае наступления определённых в договоре обстоятельств</w:t>
      </w:r>
      <w:bookmarkStart w:id="120" w:name="sub_400611"/>
      <w:r w:rsidRPr="006F2109">
        <w:rPr>
          <w:color w:val="22272F"/>
          <w:sz w:val="28"/>
          <w:szCs w:val="28"/>
        </w:rPr>
        <w:t xml:space="preserve"> и не связанных с нарушением обязательства его стороной (потери, вызванные невозможностью исполнения обязательства, предъявлением требований третьими лицами или органами государственной власти к стороне или к третьему лицу, указанному в соглашении, и т.п.). В указанном случае в договоре должен быть определён размер возмещения таких потерь или порядок его определения.</w:t>
      </w:r>
    </w:p>
    <w:bookmarkEnd w:id="120"/>
    <w:p w:rsidR="00412770" w:rsidRDefault="00412770" w:rsidP="00992E82">
      <w:pPr>
        <w:pStyle w:val="afffb"/>
        <w:widowControl w:val="0"/>
        <w:numPr>
          <w:ilvl w:val="2"/>
          <w:numId w:val="52"/>
        </w:numPr>
        <w:tabs>
          <w:tab w:val="left" w:pos="1560"/>
        </w:tabs>
        <w:spacing w:after="0"/>
        <w:ind w:left="0" w:firstLine="709"/>
        <w:jc w:val="both"/>
        <w:outlineLvl w:val="1"/>
        <w:rPr>
          <w:color w:val="22272F"/>
          <w:sz w:val="28"/>
          <w:szCs w:val="28"/>
        </w:rPr>
      </w:pPr>
      <w:r w:rsidRPr="006F2109">
        <w:rPr>
          <w:color w:val="22272F"/>
          <w:sz w:val="28"/>
          <w:szCs w:val="28"/>
        </w:rPr>
        <w:t>В случае, если договор заключается с физическим лицом, за исключением индивидуального предпринимателя или иного занимающегося частной практикой лица, в договор может быть включено условие об уменьшении суммы, подлежащей уплате физическому лицу, на размер налоговых и иных обязательных платежей, и сборов, связанных с оплатой договора.</w:t>
      </w:r>
    </w:p>
    <w:p w:rsidR="00412770" w:rsidRPr="006D45F3" w:rsidRDefault="00412770" w:rsidP="00992E82">
      <w:pPr>
        <w:pStyle w:val="afffb"/>
        <w:widowControl w:val="0"/>
        <w:numPr>
          <w:ilvl w:val="2"/>
          <w:numId w:val="52"/>
        </w:numPr>
        <w:spacing w:after="0"/>
        <w:ind w:left="0" w:firstLine="709"/>
        <w:jc w:val="both"/>
        <w:outlineLvl w:val="1"/>
        <w:rPr>
          <w:color w:val="22272F"/>
          <w:sz w:val="28"/>
          <w:szCs w:val="28"/>
        </w:rPr>
      </w:pPr>
      <w:r w:rsidRPr="006D45F3">
        <w:rPr>
          <w:color w:val="22272F"/>
          <w:sz w:val="28"/>
          <w:szCs w:val="28"/>
        </w:rPr>
        <w:t>Документы и информация, связанные с осуществлением закупки и полученные или направленные оператором электронной площадки заказчику, участнику закупки в форме электронного документа в соответствии с Федеральным законом № 223-ФЗ, хранятся оператором электронной площадки не менее трех лет.</w:t>
      </w:r>
    </w:p>
    <w:p w:rsidR="00412770" w:rsidRPr="009068B2" w:rsidRDefault="00412770" w:rsidP="00992E82">
      <w:pPr>
        <w:pStyle w:val="afffb"/>
        <w:widowControl w:val="0"/>
        <w:numPr>
          <w:ilvl w:val="1"/>
          <w:numId w:val="52"/>
        </w:numPr>
        <w:spacing w:after="0"/>
        <w:ind w:left="0" w:firstLine="709"/>
        <w:jc w:val="both"/>
        <w:outlineLvl w:val="1"/>
      </w:pPr>
      <w:r w:rsidRPr="009068B2">
        <w:rPr>
          <w:sz w:val="28"/>
          <w:szCs w:val="28"/>
        </w:rPr>
        <w:lastRenderedPageBreak/>
        <w:t>Подача сведений в реестр недобросовестных поставщиков</w:t>
      </w:r>
    </w:p>
    <w:p w:rsidR="00412770" w:rsidRPr="009068B2" w:rsidRDefault="00412770" w:rsidP="00992E82">
      <w:pPr>
        <w:pStyle w:val="afffb"/>
        <w:widowControl w:val="0"/>
        <w:numPr>
          <w:ilvl w:val="2"/>
          <w:numId w:val="52"/>
        </w:numPr>
        <w:tabs>
          <w:tab w:val="left" w:pos="1560"/>
        </w:tabs>
        <w:spacing w:after="0"/>
        <w:ind w:left="0" w:firstLine="709"/>
        <w:jc w:val="both"/>
        <w:outlineLvl w:val="1"/>
        <w:rPr>
          <w:sz w:val="28"/>
          <w:szCs w:val="28"/>
        </w:rPr>
      </w:pPr>
      <w:r w:rsidRPr="009068B2">
        <w:rPr>
          <w:sz w:val="28"/>
          <w:szCs w:val="28"/>
        </w:rPr>
        <w:t xml:space="preserve">В </w:t>
      </w:r>
      <w:r>
        <w:rPr>
          <w:sz w:val="28"/>
          <w:szCs w:val="28"/>
        </w:rPr>
        <w:t>случае уклонения от заключения Договора победителя закупки или у</w:t>
      </w:r>
      <w:r w:rsidRPr="009068B2">
        <w:rPr>
          <w:sz w:val="28"/>
          <w:szCs w:val="28"/>
        </w:rPr>
        <w:t>частника закупки, с которым в соответствии с докум</w:t>
      </w:r>
      <w:r>
        <w:rPr>
          <w:sz w:val="28"/>
          <w:szCs w:val="28"/>
        </w:rPr>
        <w:t>ентацией о закупке заключается Д</w:t>
      </w:r>
      <w:r w:rsidRPr="009068B2">
        <w:rPr>
          <w:sz w:val="28"/>
          <w:szCs w:val="28"/>
        </w:rPr>
        <w:t>оговор (если документацией о закупке предусмотрена обя</w:t>
      </w:r>
      <w:r>
        <w:rPr>
          <w:sz w:val="28"/>
          <w:szCs w:val="28"/>
        </w:rPr>
        <w:t>занность такого лица заключить Д</w:t>
      </w:r>
      <w:r w:rsidRPr="009068B2">
        <w:rPr>
          <w:sz w:val="28"/>
          <w:szCs w:val="28"/>
        </w:rPr>
        <w:t xml:space="preserve">оговор), заказчик направляет сведения </w:t>
      </w:r>
      <w:r>
        <w:rPr>
          <w:sz w:val="28"/>
          <w:szCs w:val="28"/>
        </w:rPr>
        <w:t>о таком победителе закупки или у</w:t>
      </w:r>
      <w:r w:rsidRPr="009068B2">
        <w:rPr>
          <w:sz w:val="28"/>
          <w:szCs w:val="28"/>
        </w:rPr>
        <w:t>частнике закупки, с которым в соответствии с докум</w:t>
      </w:r>
      <w:r>
        <w:rPr>
          <w:sz w:val="28"/>
          <w:szCs w:val="28"/>
        </w:rPr>
        <w:t>ентацией о закупке заключается Д</w:t>
      </w:r>
      <w:r w:rsidRPr="009068B2">
        <w:rPr>
          <w:sz w:val="28"/>
          <w:szCs w:val="28"/>
        </w:rPr>
        <w:t>оговор, в реестр недобросовестных поставщиков, предусмотренный статьей 5 Федерального закона № 223-ФЗ.</w:t>
      </w:r>
    </w:p>
    <w:p w:rsidR="00412770" w:rsidRPr="009068B2" w:rsidRDefault="00412770" w:rsidP="00992E82">
      <w:pPr>
        <w:pStyle w:val="afffb"/>
        <w:widowControl w:val="0"/>
        <w:numPr>
          <w:ilvl w:val="2"/>
          <w:numId w:val="52"/>
        </w:numPr>
        <w:tabs>
          <w:tab w:val="left" w:pos="1560"/>
        </w:tabs>
        <w:spacing w:after="0"/>
        <w:ind w:left="0" w:firstLine="709"/>
        <w:jc w:val="both"/>
        <w:outlineLvl w:val="1"/>
        <w:rPr>
          <w:sz w:val="28"/>
          <w:szCs w:val="28"/>
        </w:rPr>
      </w:pPr>
      <w:r w:rsidRPr="009068B2">
        <w:rPr>
          <w:sz w:val="28"/>
          <w:szCs w:val="28"/>
        </w:rPr>
        <w:t xml:space="preserve">В случае если единственный </w:t>
      </w:r>
      <w:r>
        <w:rPr>
          <w:sz w:val="28"/>
          <w:szCs w:val="28"/>
        </w:rPr>
        <w:t>у</w:t>
      </w:r>
      <w:r w:rsidRPr="009068B2">
        <w:rPr>
          <w:sz w:val="28"/>
          <w:szCs w:val="28"/>
        </w:rPr>
        <w:t>частник закупки, подавший за</w:t>
      </w:r>
      <w:r>
        <w:rPr>
          <w:sz w:val="28"/>
          <w:szCs w:val="28"/>
        </w:rPr>
        <w:t>явку на участие в закупке либо у</w:t>
      </w:r>
      <w:r w:rsidRPr="009068B2">
        <w:rPr>
          <w:sz w:val="28"/>
          <w:szCs w:val="28"/>
        </w:rPr>
        <w:t>частник закупки, признанны</w:t>
      </w:r>
      <w:r>
        <w:rPr>
          <w:sz w:val="28"/>
          <w:szCs w:val="28"/>
        </w:rPr>
        <w:t>й единственным у</w:t>
      </w:r>
      <w:r w:rsidRPr="009068B2">
        <w:rPr>
          <w:sz w:val="28"/>
          <w:szCs w:val="28"/>
        </w:rPr>
        <w:t xml:space="preserve">частником закупки, либо </w:t>
      </w:r>
      <w:r>
        <w:rPr>
          <w:sz w:val="28"/>
          <w:szCs w:val="28"/>
        </w:rPr>
        <w:t>У</w:t>
      </w:r>
      <w:r w:rsidRPr="009068B2">
        <w:rPr>
          <w:sz w:val="28"/>
          <w:szCs w:val="28"/>
        </w:rPr>
        <w:t>частник закупки, единственно участвующий на всех этапах закупки, которые в соответствии с документаци</w:t>
      </w:r>
      <w:r>
        <w:rPr>
          <w:sz w:val="28"/>
          <w:szCs w:val="28"/>
        </w:rPr>
        <w:t>ей о закупке обязаны заключить Д</w:t>
      </w:r>
      <w:r w:rsidRPr="009068B2">
        <w:rPr>
          <w:sz w:val="28"/>
          <w:szCs w:val="28"/>
        </w:rPr>
        <w:t>ог</w:t>
      </w:r>
      <w:r>
        <w:rPr>
          <w:sz w:val="28"/>
          <w:szCs w:val="28"/>
        </w:rPr>
        <w:t>овор, уклонились от заключения Д</w:t>
      </w:r>
      <w:r w:rsidRPr="009068B2">
        <w:rPr>
          <w:sz w:val="28"/>
          <w:szCs w:val="28"/>
        </w:rPr>
        <w:t>оговора (далее - лицо, уклонившееся от заключени</w:t>
      </w:r>
      <w:r>
        <w:rPr>
          <w:sz w:val="28"/>
          <w:szCs w:val="28"/>
        </w:rPr>
        <w:t>я Д</w:t>
      </w:r>
      <w:r w:rsidRPr="009068B2">
        <w:rPr>
          <w:sz w:val="28"/>
          <w:szCs w:val="28"/>
        </w:rPr>
        <w:t>оговора), заказчик направляет сведения о таких лиц</w:t>
      </w:r>
      <w:r>
        <w:rPr>
          <w:sz w:val="28"/>
          <w:szCs w:val="28"/>
        </w:rPr>
        <w:t xml:space="preserve">ах, уклонившихся от заключения Договора в </w:t>
      </w:r>
      <w:r w:rsidRPr="009068B2">
        <w:rPr>
          <w:sz w:val="28"/>
          <w:szCs w:val="28"/>
        </w:rPr>
        <w:t>реестр недобросовестных поставщиков, предусмотренный статьей 5 Федерального закона № 223-ФЗ.</w:t>
      </w:r>
    </w:p>
    <w:p w:rsidR="00412770" w:rsidRPr="009068B2" w:rsidRDefault="00412770" w:rsidP="00992E82">
      <w:pPr>
        <w:pStyle w:val="afffb"/>
        <w:widowControl w:val="0"/>
        <w:numPr>
          <w:ilvl w:val="2"/>
          <w:numId w:val="52"/>
        </w:numPr>
        <w:tabs>
          <w:tab w:val="left" w:pos="1560"/>
        </w:tabs>
        <w:spacing w:after="0"/>
        <w:ind w:left="0" w:firstLine="709"/>
        <w:jc w:val="both"/>
        <w:outlineLvl w:val="1"/>
        <w:rPr>
          <w:sz w:val="28"/>
          <w:szCs w:val="28"/>
        </w:rPr>
      </w:pPr>
      <w:r>
        <w:rPr>
          <w:sz w:val="28"/>
          <w:szCs w:val="28"/>
        </w:rPr>
        <w:t>В случае расторжения Д</w:t>
      </w:r>
      <w:r w:rsidRPr="009068B2">
        <w:rPr>
          <w:sz w:val="28"/>
          <w:szCs w:val="28"/>
        </w:rPr>
        <w:t>ого</w:t>
      </w:r>
      <w:r>
        <w:rPr>
          <w:sz w:val="28"/>
          <w:szCs w:val="28"/>
        </w:rPr>
        <w:t xml:space="preserve">вора по решению суда в связи с </w:t>
      </w:r>
      <w:r w:rsidRPr="009068B2">
        <w:rPr>
          <w:sz w:val="28"/>
          <w:szCs w:val="28"/>
        </w:rPr>
        <w:t xml:space="preserve">существенным нарушением поставщиком (исполнителем, подрядчиком) условий </w:t>
      </w:r>
      <w:r>
        <w:rPr>
          <w:sz w:val="28"/>
          <w:szCs w:val="28"/>
        </w:rPr>
        <w:t>Д</w:t>
      </w:r>
      <w:r w:rsidRPr="009068B2">
        <w:rPr>
          <w:sz w:val="28"/>
          <w:szCs w:val="28"/>
        </w:rPr>
        <w:t>оговора заказчик направляет сведения о таком поставщике (исполнителе, подрядчике) в реестр недобросовестных поставщиков, предусмотренный статьей 5 Федерального закона № 223-ФЗ.</w:t>
      </w:r>
    </w:p>
    <w:p w:rsidR="00412770" w:rsidRPr="009068B2" w:rsidRDefault="00412770" w:rsidP="00992E82">
      <w:pPr>
        <w:pStyle w:val="afffb"/>
        <w:widowControl w:val="0"/>
        <w:numPr>
          <w:ilvl w:val="2"/>
          <w:numId w:val="52"/>
        </w:numPr>
        <w:tabs>
          <w:tab w:val="left" w:pos="1560"/>
        </w:tabs>
        <w:spacing w:after="0"/>
        <w:ind w:left="0" w:firstLine="709"/>
        <w:jc w:val="both"/>
        <w:outlineLvl w:val="1"/>
        <w:rPr>
          <w:sz w:val="28"/>
          <w:szCs w:val="28"/>
        </w:rPr>
      </w:pPr>
      <w:r w:rsidRPr="009068B2">
        <w:rPr>
          <w:sz w:val="28"/>
          <w:szCs w:val="28"/>
        </w:rPr>
        <w:t xml:space="preserve">Сроки и состав сведений и документов (их копий), направляемых заказчиком в реестр недобросовестных поставщиков, определяются в соответствии с Постановлением Правительства от 22 ноября </w:t>
      </w:r>
      <w:smartTag w:uri="urn:schemas-microsoft-com:office:smarttags" w:element="metricconverter">
        <w:smartTagPr>
          <w:attr w:name="ProductID" w:val="2012 г"/>
        </w:smartTagPr>
        <w:r w:rsidRPr="009068B2">
          <w:rPr>
            <w:sz w:val="28"/>
            <w:szCs w:val="28"/>
          </w:rPr>
          <w:t>2012 г</w:t>
        </w:r>
      </w:smartTag>
      <w:r w:rsidRPr="009068B2">
        <w:rPr>
          <w:sz w:val="28"/>
          <w:szCs w:val="28"/>
        </w:rPr>
        <w:t>. № 1211 «О ведении реестра недобросовестных поставщиков, предусмотренного федеральным законом «О закупках товаров, работ, услуг отдельными видами юридических лиц».</w:t>
      </w:r>
    </w:p>
    <w:p w:rsidR="00412770" w:rsidRPr="009068B2" w:rsidRDefault="00412770" w:rsidP="00992E82">
      <w:pPr>
        <w:pStyle w:val="afffb"/>
        <w:widowControl w:val="0"/>
        <w:numPr>
          <w:ilvl w:val="2"/>
          <w:numId w:val="52"/>
        </w:numPr>
        <w:tabs>
          <w:tab w:val="left" w:pos="1560"/>
        </w:tabs>
        <w:spacing w:after="0"/>
        <w:ind w:left="0" w:firstLine="709"/>
        <w:jc w:val="both"/>
        <w:outlineLvl w:val="1"/>
        <w:rPr>
          <w:sz w:val="28"/>
          <w:szCs w:val="28"/>
        </w:rPr>
      </w:pPr>
      <w:r w:rsidRPr="009068B2">
        <w:rPr>
          <w:sz w:val="28"/>
          <w:szCs w:val="28"/>
        </w:rPr>
        <w:t>Ведение реестра недобросовестных поставщиков осуществляется федеральным органом исполнительной власти, уполномоченным Правительством Российской Федерации, в единой информационной системе www.zakupki.gov.ru.</w:t>
      </w:r>
    </w:p>
    <w:p w:rsidR="00412770" w:rsidRPr="009068B2" w:rsidRDefault="00412770" w:rsidP="00992E82">
      <w:pPr>
        <w:pStyle w:val="afffb"/>
        <w:widowControl w:val="0"/>
        <w:numPr>
          <w:ilvl w:val="2"/>
          <w:numId w:val="52"/>
        </w:numPr>
        <w:tabs>
          <w:tab w:val="left" w:pos="1560"/>
        </w:tabs>
        <w:spacing w:after="0"/>
        <w:ind w:left="0" w:firstLine="709"/>
        <w:jc w:val="both"/>
        <w:outlineLvl w:val="1"/>
        <w:rPr>
          <w:sz w:val="28"/>
          <w:szCs w:val="28"/>
        </w:rPr>
      </w:pPr>
      <w:r w:rsidRPr="009068B2">
        <w:rPr>
          <w:sz w:val="28"/>
          <w:szCs w:val="28"/>
        </w:rPr>
        <w:t>Сведения, содержащиеся в реестре недобросовестных поставщиков, по истечении двух лет со дня их внесения в реестр недобросовестных поставщиков исключаются из этого реестра.</w:t>
      </w:r>
    </w:p>
    <w:p w:rsidR="008C7A5C" w:rsidRPr="008E607F" w:rsidRDefault="00412770" w:rsidP="00412770">
      <w:pPr>
        <w:widowControl w:val="0"/>
        <w:ind w:firstLine="709"/>
        <w:rPr>
          <w:sz w:val="28"/>
          <w:szCs w:val="28"/>
        </w:rPr>
      </w:pPr>
      <w:r w:rsidRPr="00E0756A">
        <w:rPr>
          <w:sz w:val="28"/>
          <w:szCs w:val="28"/>
        </w:rPr>
        <w:t>Включение сведений об участнике закупки, уклонившемся от заключения Договора, о поставщике (исполнителе, подрядчике), с которым Договор расторгнут в связи с существенным нарушением им Договора, в реестр недобросовестных поставщиков или содержание таких сведений в реестре недобросовестных поставщиков может быть обжаловано заинтересованным лицом в судебном порядке.</w:t>
      </w:r>
      <w:r>
        <w:rPr>
          <w:sz w:val="28"/>
          <w:szCs w:val="28"/>
        </w:rPr>
        <w:t xml:space="preserve"> </w:t>
      </w:r>
      <w:r w:rsidR="008C7A5C">
        <w:rPr>
          <w:sz w:val="28"/>
          <w:szCs w:val="28"/>
        </w:rPr>
        <w:br w:type="page"/>
      </w:r>
    </w:p>
    <w:bookmarkEnd w:id="5"/>
    <w:bookmarkEnd w:id="6"/>
    <w:p w:rsidR="00A0015D" w:rsidRPr="00AB6151" w:rsidRDefault="00BE4998" w:rsidP="00724C92">
      <w:pPr>
        <w:pStyle w:val="affff3"/>
        <w:widowControl w:val="0"/>
        <w:numPr>
          <w:ilvl w:val="0"/>
          <w:numId w:val="52"/>
        </w:numPr>
        <w:autoSpaceDE w:val="0"/>
        <w:autoSpaceDN w:val="0"/>
        <w:adjustRightInd w:val="0"/>
        <w:jc w:val="center"/>
        <w:rPr>
          <w:b/>
          <w:sz w:val="28"/>
          <w:szCs w:val="28"/>
        </w:rPr>
      </w:pPr>
      <w:r w:rsidRPr="00AB6151">
        <w:rPr>
          <w:rStyle w:val="FontStyle131"/>
          <w:b/>
          <w:sz w:val="28"/>
        </w:rPr>
        <w:lastRenderedPageBreak/>
        <w:t>ИНФОРМАЦИОННАЯ КАРТА ЗАПРОСА ПРЕДЛОЖЕНИЙ</w:t>
      </w:r>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p>
    <w:p w:rsidR="00A0015D" w:rsidRPr="00C66030" w:rsidRDefault="00A0015D" w:rsidP="00724C92">
      <w:pPr>
        <w:pStyle w:val="afa"/>
        <w:widowControl w:val="0"/>
        <w:suppressAutoHyphens/>
        <w:spacing w:before="0" w:beforeAutospacing="0" w:after="0" w:afterAutospacing="0"/>
        <w:ind w:firstLine="709"/>
        <w:jc w:val="both"/>
        <w:rPr>
          <w:sz w:val="28"/>
          <w:szCs w:val="28"/>
        </w:rPr>
      </w:pPr>
      <w:r w:rsidRPr="00C66030">
        <w:rPr>
          <w:sz w:val="28"/>
          <w:szCs w:val="28"/>
        </w:rPr>
        <w:t xml:space="preserve">Следующие условия проведения </w:t>
      </w:r>
      <w:r w:rsidR="00C62A38">
        <w:rPr>
          <w:sz w:val="28"/>
          <w:szCs w:val="28"/>
        </w:rPr>
        <w:t>запроса предложений</w:t>
      </w:r>
      <w:r w:rsidR="00005558">
        <w:rPr>
          <w:sz w:val="28"/>
          <w:szCs w:val="28"/>
        </w:rPr>
        <w:t xml:space="preserve"> </w:t>
      </w:r>
      <w:r w:rsidRPr="00C66030">
        <w:rPr>
          <w:sz w:val="28"/>
          <w:szCs w:val="28"/>
        </w:rPr>
        <w:t xml:space="preserve">являются неотъемлемой частью </w:t>
      </w:r>
      <w:r w:rsidR="00005558">
        <w:rPr>
          <w:sz w:val="28"/>
          <w:szCs w:val="28"/>
        </w:rPr>
        <w:t>документации</w:t>
      </w:r>
      <w:r w:rsidRPr="00C66030">
        <w:rPr>
          <w:sz w:val="28"/>
          <w:szCs w:val="28"/>
        </w:rPr>
        <w:t xml:space="preserve">, уточняют и дополняют положения разделов </w:t>
      </w:r>
      <w:r>
        <w:rPr>
          <w:sz w:val="28"/>
          <w:szCs w:val="28"/>
        </w:rPr>
        <w:t xml:space="preserve">1-4 </w:t>
      </w:r>
      <w:r w:rsidR="00005558">
        <w:rPr>
          <w:sz w:val="28"/>
          <w:szCs w:val="28"/>
        </w:rPr>
        <w:t>документации</w:t>
      </w:r>
      <w:r w:rsidR="00E149DE">
        <w:rPr>
          <w:sz w:val="28"/>
          <w:szCs w:val="28"/>
        </w:rPr>
        <w:t xml:space="preserve"> </w:t>
      </w:r>
    </w:p>
    <w:tbl>
      <w:tblPr>
        <w:tblW w:w="1009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2" w:type="dxa"/>
          <w:right w:w="72" w:type="dxa"/>
        </w:tblCellMar>
        <w:tblLook w:val="0060" w:firstRow="1" w:lastRow="1" w:firstColumn="0" w:lastColumn="0" w:noHBand="0" w:noVBand="0"/>
      </w:tblPr>
      <w:tblGrid>
        <w:gridCol w:w="568"/>
        <w:gridCol w:w="2944"/>
        <w:gridCol w:w="6585"/>
      </w:tblGrid>
      <w:tr w:rsidR="00A0015D" w:rsidRPr="00FB4FC4" w:rsidTr="00EF22F8">
        <w:trPr>
          <w:trHeight w:val="295"/>
          <w:tblHeader/>
        </w:trPr>
        <w:tc>
          <w:tcPr>
            <w:tcW w:w="568" w:type="dxa"/>
            <w:shd w:val="clear" w:color="auto" w:fill="F2F2F2" w:themeFill="background1" w:themeFillShade="F2"/>
            <w:vAlign w:val="center"/>
          </w:tcPr>
          <w:p w:rsidR="00A0015D" w:rsidRPr="00FB4FC4" w:rsidRDefault="00A0015D" w:rsidP="00EE0017">
            <w:pPr>
              <w:widowControl w:val="0"/>
              <w:suppressAutoHyphens/>
              <w:jc w:val="center"/>
            </w:pPr>
            <w:r w:rsidRPr="00FB4FC4">
              <w:t>№ п/п</w:t>
            </w:r>
          </w:p>
        </w:tc>
        <w:tc>
          <w:tcPr>
            <w:tcW w:w="2944" w:type="dxa"/>
            <w:shd w:val="clear" w:color="auto" w:fill="F2F2F2" w:themeFill="background1" w:themeFillShade="F2"/>
            <w:vAlign w:val="center"/>
          </w:tcPr>
          <w:p w:rsidR="00A0015D" w:rsidRPr="00045553" w:rsidRDefault="00A0015D" w:rsidP="00AE74D8">
            <w:pPr>
              <w:pStyle w:val="28"/>
              <w:widowControl w:val="0"/>
              <w:suppressAutoHyphens/>
              <w:spacing w:after="0"/>
              <w:jc w:val="center"/>
              <w:rPr>
                <w:bCs/>
              </w:rPr>
            </w:pPr>
            <w:r w:rsidRPr="00045553">
              <w:rPr>
                <w:bCs/>
              </w:rPr>
              <w:t>Наименование п/п</w:t>
            </w:r>
          </w:p>
        </w:tc>
        <w:tc>
          <w:tcPr>
            <w:tcW w:w="6585" w:type="dxa"/>
            <w:shd w:val="clear" w:color="auto" w:fill="F2F2F2" w:themeFill="background1" w:themeFillShade="F2"/>
            <w:vAlign w:val="center"/>
          </w:tcPr>
          <w:p w:rsidR="00A0015D" w:rsidRPr="00045553" w:rsidRDefault="00A0015D" w:rsidP="00AE74D8">
            <w:pPr>
              <w:pStyle w:val="28"/>
              <w:widowControl w:val="0"/>
              <w:suppressAutoHyphens/>
              <w:spacing w:after="0"/>
              <w:jc w:val="center"/>
              <w:rPr>
                <w:bCs/>
              </w:rPr>
            </w:pPr>
            <w:r w:rsidRPr="00045553">
              <w:rPr>
                <w:bCs/>
              </w:rPr>
              <w:t>Содержание</w:t>
            </w:r>
          </w:p>
        </w:tc>
      </w:tr>
      <w:tr w:rsidR="00E149DE" w:rsidRPr="00FB4FC4" w:rsidTr="00EF22F8">
        <w:trPr>
          <w:trHeight w:val="569"/>
        </w:trPr>
        <w:tc>
          <w:tcPr>
            <w:tcW w:w="568" w:type="dxa"/>
            <w:vMerge w:val="restart"/>
          </w:tcPr>
          <w:p w:rsidR="00E149DE" w:rsidRPr="00FB4FC4" w:rsidRDefault="00E149DE" w:rsidP="00EF22F8">
            <w:pPr>
              <w:widowControl w:val="0"/>
              <w:numPr>
                <w:ilvl w:val="0"/>
                <w:numId w:val="23"/>
              </w:numPr>
              <w:tabs>
                <w:tab w:val="num" w:pos="360"/>
              </w:tabs>
              <w:suppressAutoHyphens/>
              <w:ind w:left="0" w:firstLine="0"/>
              <w:jc w:val="center"/>
            </w:pPr>
          </w:p>
        </w:tc>
        <w:tc>
          <w:tcPr>
            <w:tcW w:w="2944" w:type="dxa"/>
          </w:tcPr>
          <w:p w:rsidR="00E149DE" w:rsidRPr="00FB4FC4" w:rsidRDefault="00E149DE" w:rsidP="001533D5">
            <w:pPr>
              <w:widowControl w:val="0"/>
              <w:suppressAutoHyphens/>
              <w:spacing w:after="60"/>
              <w:contextualSpacing/>
              <w:rPr>
                <w:bCs/>
              </w:rPr>
            </w:pPr>
            <w:r w:rsidRPr="00EA34A5">
              <w:rPr>
                <w:bCs/>
              </w:rPr>
              <w:t xml:space="preserve">Предмет </w:t>
            </w:r>
            <w:r w:rsidR="00C62A38">
              <w:rPr>
                <w:bCs/>
              </w:rPr>
              <w:t>запроса предложений</w:t>
            </w:r>
          </w:p>
        </w:tc>
        <w:tc>
          <w:tcPr>
            <w:tcW w:w="6585" w:type="dxa"/>
          </w:tcPr>
          <w:p w:rsidR="008925A4" w:rsidRPr="0088395A" w:rsidRDefault="00B25BAD" w:rsidP="00B25BAD">
            <w:pPr>
              <w:pStyle w:val="21"/>
              <w:widowControl w:val="0"/>
              <w:numPr>
                <w:ilvl w:val="0"/>
                <w:numId w:val="0"/>
              </w:numPr>
              <w:suppressAutoHyphens/>
              <w:spacing w:after="0"/>
            </w:pPr>
            <w:r w:rsidRPr="006837A0">
              <w:rPr>
                <w:szCs w:val="28"/>
              </w:rPr>
              <w:t>Выполнение работ по оборудованию стенда на выставке</w:t>
            </w:r>
            <w:r>
              <w:rPr>
                <w:szCs w:val="28"/>
              </w:rPr>
              <w:t xml:space="preserve"> </w:t>
            </w:r>
            <w:r w:rsidRPr="006837A0">
              <w:rPr>
                <w:szCs w:val="28"/>
              </w:rPr>
              <w:t>"</w:t>
            </w:r>
            <w:r w:rsidRPr="00AF20BB">
              <w:rPr>
                <w:szCs w:val="24"/>
                <w:lang w:val="en-US"/>
              </w:rPr>
              <w:t>CABSAT</w:t>
            </w:r>
            <w:r w:rsidRPr="00AF20BB">
              <w:rPr>
                <w:szCs w:val="24"/>
              </w:rPr>
              <w:t xml:space="preserve"> 202</w:t>
            </w:r>
            <w:r>
              <w:t>3</w:t>
            </w:r>
            <w:r w:rsidRPr="006837A0">
              <w:rPr>
                <w:szCs w:val="28"/>
              </w:rPr>
              <w:t>"</w:t>
            </w:r>
          </w:p>
        </w:tc>
      </w:tr>
      <w:tr w:rsidR="00E149DE" w:rsidRPr="00FB4FC4" w:rsidTr="00EF22F8">
        <w:trPr>
          <w:trHeight w:val="314"/>
        </w:trPr>
        <w:tc>
          <w:tcPr>
            <w:tcW w:w="568" w:type="dxa"/>
            <w:vMerge/>
          </w:tcPr>
          <w:p w:rsidR="00E149DE" w:rsidRPr="00FB4FC4" w:rsidRDefault="00E149DE" w:rsidP="00EF22F8">
            <w:pPr>
              <w:widowControl w:val="0"/>
              <w:numPr>
                <w:ilvl w:val="0"/>
                <w:numId w:val="23"/>
              </w:numPr>
              <w:tabs>
                <w:tab w:val="num" w:pos="360"/>
              </w:tabs>
              <w:suppressAutoHyphens/>
              <w:ind w:left="0" w:firstLine="0"/>
              <w:jc w:val="center"/>
            </w:pPr>
          </w:p>
        </w:tc>
        <w:tc>
          <w:tcPr>
            <w:tcW w:w="2944" w:type="dxa"/>
          </w:tcPr>
          <w:p w:rsidR="00E149DE" w:rsidRPr="00081D97" w:rsidRDefault="00E149DE" w:rsidP="00AE74D8">
            <w:pPr>
              <w:widowControl w:val="0"/>
              <w:suppressAutoHyphens/>
              <w:spacing w:after="60"/>
              <w:contextualSpacing/>
            </w:pPr>
            <w:r>
              <w:rPr>
                <w:bCs/>
              </w:rPr>
              <w:t>Форма проведения</w:t>
            </w:r>
          </w:p>
        </w:tc>
        <w:tc>
          <w:tcPr>
            <w:tcW w:w="6585" w:type="dxa"/>
          </w:tcPr>
          <w:p w:rsidR="00E149DE" w:rsidRPr="00DB5D86" w:rsidRDefault="00836AB9" w:rsidP="00AE74D8">
            <w:pPr>
              <w:widowControl w:val="0"/>
              <w:suppressAutoHyphens/>
              <w:spacing w:after="60"/>
              <w:ind w:right="113"/>
              <w:contextualSpacing/>
              <w:jc w:val="both"/>
            </w:pPr>
            <w:r>
              <w:t>В</w:t>
            </w:r>
            <w:r w:rsidR="00E149DE">
              <w:t xml:space="preserve"> электронной форме</w:t>
            </w:r>
          </w:p>
        </w:tc>
      </w:tr>
      <w:tr w:rsidR="00E149DE" w:rsidRPr="00FB4FC4" w:rsidTr="00EF22F8">
        <w:trPr>
          <w:trHeight w:val="417"/>
        </w:trPr>
        <w:tc>
          <w:tcPr>
            <w:tcW w:w="568" w:type="dxa"/>
            <w:vMerge/>
          </w:tcPr>
          <w:p w:rsidR="00E149DE" w:rsidRPr="00FB4FC4" w:rsidRDefault="00E149DE" w:rsidP="00EF22F8">
            <w:pPr>
              <w:widowControl w:val="0"/>
              <w:numPr>
                <w:ilvl w:val="0"/>
                <w:numId w:val="23"/>
              </w:numPr>
              <w:tabs>
                <w:tab w:val="num" w:pos="360"/>
              </w:tabs>
              <w:suppressAutoHyphens/>
              <w:ind w:left="0" w:firstLine="0"/>
              <w:jc w:val="center"/>
            </w:pPr>
          </w:p>
        </w:tc>
        <w:tc>
          <w:tcPr>
            <w:tcW w:w="2944" w:type="dxa"/>
          </w:tcPr>
          <w:p w:rsidR="00E149DE" w:rsidRPr="001A503D" w:rsidRDefault="00B25BAD" w:rsidP="003325CD">
            <w:pPr>
              <w:widowControl w:val="0"/>
              <w:suppressAutoHyphens/>
              <w:spacing w:after="60"/>
              <w:contextualSpacing/>
              <w:jc w:val="both"/>
              <w:rPr>
                <w:bCs/>
              </w:rPr>
            </w:pPr>
            <w:r>
              <w:t>Объем поставки товара, выполнения работ, оказания услуг, изложены</w:t>
            </w:r>
          </w:p>
        </w:tc>
        <w:tc>
          <w:tcPr>
            <w:tcW w:w="6585" w:type="dxa"/>
          </w:tcPr>
          <w:p w:rsidR="00E149DE" w:rsidRPr="0088395A" w:rsidRDefault="00B25BAD" w:rsidP="00664C9E">
            <w:pPr>
              <w:widowControl w:val="0"/>
              <w:suppressAutoHyphens/>
              <w:spacing w:after="60"/>
              <w:ind w:right="113"/>
              <w:contextualSpacing/>
              <w:jc w:val="both"/>
            </w:pPr>
            <w:r>
              <w:rPr>
                <w:bCs/>
              </w:rPr>
              <w:t>в</w:t>
            </w:r>
            <w:r w:rsidRPr="00103BA1">
              <w:rPr>
                <w:bCs/>
              </w:rPr>
              <w:t xml:space="preserve"> </w:t>
            </w:r>
            <w:r>
              <w:rPr>
                <w:bCs/>
              </w:rPr>
              <w:t>части 2 «Техническая часть»</w:t>
            </w:r>
            <w:r w:rsidRPr="00103BA1">
              <w:rPr>
                <w:bCs/>
              </w:rPr>
              <w:t>.</w:t>
            </w:r>
          </w:p>
        </w:tc>
      </w:tr>
      <w:tr w:rsidR="00081D97" w:rsidRPr="00FB4FC4" w:rsidTr="00EF22F8">
        <w:trPr>
          <w:trHeight w:val="254"/>
        </w:trPr>
        <w:tc>
          <w:tcPr>
            <w:tcW w:w="568" w:type="dxa"/>
            <w:vMerge w:val="restart"/>
          </w:tcPr>
          <w:p w:rsidR="00081D97" w:rsidRPr="00FB4FC4" w:rsidRDefault="00081D97" w:rsidP="00EF22F8">
            <w:pPr>
              <w:widowControl w:val="0"/>
              <w:numPr>
                <w:ilvl w:val="0"/>
                <w:numId w:val="23"/>
              </w:numPr>
              <w:tabs>
                <w:tab w:val="num" w:pos="360"/>
              </w:tabs>
              <w:suppressAutoHyphens/>
              <w:spacing w:after="120"/>
              <w:ind w:left="0" w:firstLine="0"/>
              <w:jc w:val="center"/>
            </w:pPr>
          </w:p>
        </w:tc>
        <w:tc>
          <w:tcPr>
            <w:tcW w:w="2944" w:type="dxa"/>
          </w:tcPr>
          <w:p w:rsidR="00081D97" w:rsidRPr="00081D97" w:rsidRDefault="00836AB9" w:rsidP="002C2D46">
            <w:pPr>
              <w:widowControl w:val="0"/>
              <w:suppressAutoHyphens/>
              <w:spacing w:after="60"/>
              <w:ind w:right="153"/>
            </w:pPr>
            <w:r w:rsidRPr="006C411A">
              <w:t xml:space="preserve">Срок </w:t>
            </w:r>
            <w:r>
              <w:t>выполнения работ</w:t>
            </w:r>
          </w:p>
        </w:tc>
        <w:tc>
          <w:tcPr>
            <w:tcW w:w="6585" w:type="dxa"/>
          </w:tcPr>
          <w:p w:rsidR="00081D97" w:rsidRPr="006C411A" w:rsidRDefault="00836AB9" w:rsidP="002C6EC6">
            <w:pPr>
              <w:widowControl w:val="0"/>
              <w:suppressAutoHyphens/>
              <w:spacing w:after="60"/>
              <w:ind w:right="113"/>
              <w:jc w:val="both"/>
            </w:pPr>
            <w:r>
              <w:t>В соответствии с проектом Договора</w:t>
            </w:r>
          </w:p>
        </w:tc>
      </w:tr>
      <w:tr w:rsidR="00836AB9" w:rsidRPr="00FB4FC4" w:rsidTr="00EF22F8">
        <w:trPr>
          <w:trHeight w:val="174"/>
        </w:trPr>
        <w:tc>
          <w:tcPr>
            <w:tcW w:w="568" w:type="dxa"/>
            <w:vMerge/>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6C411A" w:rsidRDefault="00836AB9" w:rsidP="00836AB9">
            <w:pPr>
              <w:widowControl w:val="0"/>
              <w:suppressAutoHyphens/>
              <w:spacing w:after="60"/>
              <w:ind w:right="153"/>
            </w:pPr>
            <w:r w:rsidRPr="006C411A">
              <w:t xml:space="preserve">Место </w:t>
            </w:r>
            <w:r>
              <w:t xml:space="preserve">выполнения работ </w:t>
            </w:r>
          </w:p>
        </w:tc>
        <w:tc>
          <w:tcPr>
            <w:tcW w:w="6585" w:type="dxa"/>
          </w:tcPr>
          <w:p w:rsidR="00836AB9" w:rsidRPr="002C2D46" w:rsidRDefault="00836AB9" w:rsidP="00836AB9">
            <w:pPr>
              <w:widowControl w:val="0"/>
              <w:suppressAutoHyphens/>
              <w:spacing w:after="60"/>
              <w:ind w:right="113"/>
              <w:jc w:val="both"/>
              <w:rPr>
                <w:rFonts w:eastAsia="Calibri"/>
                <w:lang w:eastAsia="en-US"/>
              </w:rPr>
            </w:pPr>
            <w:r w:rsidRPr="00AF20BB">
              <w:rPr>
                <w:rFonts w:eastAsia="Calibri"/>
                <w:lang w:eastAsia="en-US"/>
              </w:rPr>
              <w:t>г. Дубай, ОАЭ</w:t>
            </w:r>
          </w:p>
        </w:tc>
      </w:tr>
      <w:tr w:rsidR="00836AB9" w:rsidRPr="00FB4FC4" w:rsidTr="00EF22F8">
        <w:trPr>
          <w:trHeight w:val="92"/>
        </w:trPr>
        <w:tc>
          <w:tcPr>
            <w:tcW w:w="568" w:type="dxa"/>
            <w:vMerge/>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6C411A" w:rsidRDefault="00836AB9" w:rsidP="00836AB9">
            <w:pPr>
              <w:widowControl w:val="0"/>
              <w:suppressAutoHyphens/>
              <w:spacing w:after="60"/>
              <w:ind w:right="153"/>
            </w:pPr>
            <w:r w:rsidRPr="006C411A">
              <w:t xml:space="preserve">Условия </w:t>
            </w:r>
            <w:r>
              <w:t>выполнения работ</w:t>
            </w:r>
          </w:p>
        </w:tc>
        <w:tc>
          <w:tcPr>
            <w:tcW w:w="6585" w:type="dxa"/>
          </w:tcPr>
          <w:p w:rsidR="00836AB9" w:rsidRPr="00081D97" w:rsidRDefault="00836AB9" w:rsidP="00836AB9">
            <w:pPr>
              <w:widowControl w:val="0"/>
              <w:suppressAutoHyphens/>
              <w:spacing w:after="60"/>
              <w:ind w:right="113"/>
              <w:jc w:val="both"/>
            </w:pPr>
            <w:r>
              <w:t>В</w:t>
            </w:r>
            <w:r w:rsidRPr="006C411A">
              <w:t xml:space="preserve"> соответствии с проектом Договора</w:t>
            </w:r>
            <w:r>
              <w:t>.</w:t>
            </w:r>
          </w:p>
        </w:tc>
      </w:tr>
      <w:tr w:rsidR="00836AB9" w:rsidRPr="00FB4FC4" w:rsidTr="00EF22F8">
        <w:trPr>
          <w:trHeight w:val="96"/>
        </w:trPr>
        <w:tc>
          <w:tcPr>
            <w:tcW w:w="568" w:type="dxa"/>
            <w:vMerge/>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9F0B0D">
              <w:rPr>
                <w:bCs/>
              </w:rPr>
              <w:t>Условия оплаты</w:t>
            </w:r>
          </w:p>
        </w:tc>
        <w:tc>
          <w:tcPr>
            <w:tcW w:w="6585" w:type="dxa"/>
          </w:tcPr>
          <w:p w:rsidR="00836AB9" w:rsidRPr="009F0B0D" w:rsidRDefault="00836AB9" w:rsidP="00836AB9">
            <w:pPr>
              <w:widowControl w:val="0"/>
              <w:suppressAutoHyphens/>
              <w:spacing w:after="60"/>
              <w:contextualSpacing/>
              <w:jc w:val="both"/>
              <w:rPr>
                <w:bCs/>
              </w:rPr>
            </w:pPr>
            <w:r>
              <w:rPr>
                <w:bCs/>
              </w:rPr>
              <w:t>В</w:t>
            </w:r>
            <w:r w:rsidRPr="009F0B0D">
              <w:rPr>
                <w:bCs/>
              </w:rPr>
              <w:t xml:space="preserve"> соответствии с проектом Договора.</w:t>
            </w:r>
          </w:p>
        </w:tc>
      </w:tr>
      <w:tr w:rsidR="00836AB9" w:rsidRPr="00FB4FC4" w:rsidTr="00EF22F8">
        <w:trPr>
          <w:trHeight w:val="385"/>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9F0B0D">
              <w:rPr>
                <w:bCs/>
              </w:rPr>
              <w:t>Количество лотов</w:t>
            </w:r>
          </w:p>
        </w:tc>
        <w:tc>
          <w:tcPr>
            <w:tcW w:w="6585" w:type="dxa"/>
          </w:tcPr>
          <w:p w:rsidR="00836AB9" w:rsidRPr="009F0B0D" w:rsidRDefault="00836AB9" w:rsidP="00836AB9">
            <w:pPr>
              <w:widowControl w:val="0"/>
              <w:suppressAutoHyphens/>
              <w:spacing w:after="60"/>
              <w:contextualSpacing/>
              <w:rPr>
                <w:bCs/>
              </w:rPr>
            </w:pPr>
            <w:r w:rsidRPr="009F0B0D">
              <w:rPr>
                <w:bCs/>
              </w:rPr>
              <w:t>1(один)</w:t>
            </w:r>
          </w:p>
        </w:tc>
      </w:tr>
      <w:tr w:rsidR="00836AB9" w:rsidRPr="00FB4FC4" w:rsidTr="00EF22F8">
        <w:trPr>
          <w:trHeight w:val="152"/>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9F0B0D">
              <w:rPr>
                <w:bCs/>
              </w:rPr>
              <w:t>Заказчик</w:t>
            </w:r>
          </w:p>
        </w:tc>
        <w:tc>
          <w:tcPr>
            <w:tcW w:w="6585" w:type="dxa"/>
            <w:shd w:val="clear" w:color="auto" w:fill="FFFFFF"/>
          </w:tcPr>
          <w:p w:rsidR="00836AB9" w:rsidRPr="009F0B0D" w:rsidRDefault="00836AB9" w:rsidP="00836AB9">
            <w:pPr>
              <w:pStyle w:val="10"/>
              <w:keepNext w:val="0"/>
              <w:widowControl w:val="0"/>
              <w:suppressAutoHyphens/>
              <w:spacing w:before="0" w:after="0"/>
              <w:contextualSpacing/>
              <w:jc w:val="left"/>
              <w:rPr>
                <w:b w:val="0"/>
                <w:bCs/>
                <w:kern w:val="0"/>
                <w:sz w:val="24"/>
                <w:szCs w:val="24"/>
              </w:rPr>
            </w:pPr>
            <w:r w:rsidRPr="009F0B0D">
              <w:rPr>
                <w:b w:val="0"/>
                <w:bCs/>
                <w:kern w:val="0"/>
                <w:sz w:val="24"/>
                <w:szCs w:val="24"/>
              </w:rPr>
              <w:t>Федеральное государственное унитарное предприятие «Космическая связь»</w:t>
            </w:r>
          </w:p>
          <w:p w:rsidR="00836AB9" w:rsidRDefault="00836AB9" w:rsidP="00836AB9">
            <w:pPr>
              <w:rPr>
                <w:bCs/>
              </w:rPr>
            </w:pPr>
            <w:r w:rsidRPr="009F0B0D">
              <w:rPr>
                <w:bCs/>
              </w:rPr>
              <w:t xml:space="preserve">Юридический адрес: </w:t>
            </w:r>
            <w:r w:rsidRPr="00A762E9">
              <w:rPr>
                <w:bCs/>
              </w:rPr>
              <w:t>115162, Москва, вн. тер. г. муниципальный округ Донской, ул. Шаболовка, дом № 37, стр. 6, этаж 1, ком.102.</w:t>
            </w:r>
          </w:p>
          <w:p w:rsidR="00836AB9" w:rsidRPr="001673AD" w:rsidRDefault="00836AB9" w:rsidP="00836AB9">
            <w:r w:rsidRPr="001673AD">
              <w:t>Почтовый адрес: 109</w:t>
            </w:r>
            <w:r>
              <w:t>004</w:t>
            </w:r>
            <w:r w:rsidRPr="001673AD">
              <w:t>, Москва, Николоямский пер., д. 3А, стр. 1</w:t>
            </w:r>
          </w:p>
          <w:p w:rsidR="00836AB9" w:rsidRPr="001673AD" w:rsidRDefault="00836AB9" w:rsidP="00836AB9">
            <w:pPr>
              <w:widowControl w:val="0"/>
              <w:suppressAutoHyphens/>
              <w:spacing w:after="60"/>
              <w:contextualSpacing/>
              <w:outlineLvl w:val="0"/>
              <w:rPr>
                <w:bCs/>
              </w:rPr>
            </w:pPr>
            <w:r w:rsidRPr="001673AD">
              <w:rPr>
                <w:bCs/>
              </w:rPr>
              <w:t>Тел</w:t>
            </w:r>
            <w:r>
              <w:rPr>
                <w:bCs/>
              </w:rPr>
              <w:t>ефон: (495) 730-03-87 доб. 11-75</w:t>
            </w:r>
          </w:p>
          <w:p w:rsidR="00836AB9" w:rsidRPr="001673AD" w:rsidRDefault="00836AB9" w:rsidP="00836AB9">
            <w:pPr>
              <w:widowControl w:val="0"/>
              <w:jc w:val="both"/>
              <w:outlineLvl w:val="0"/>
              <w:rPr>
                <w:color w:val="000000"/>
                <w:kern w:val="28"/>
              </w:rPr>
            </w:pPr>
            <w:r w:rsidRPr="001673AD">
              <w:rPr>
                <w:color w:val="000000"/>
                <w:kern w:val="28"/>
              </w:rPr>
              <w:t xml:space="preserve">Контактный адрес электронной почты: </w:t>
            </w:r>
            <w:r w:rsidRPr="0088395A">
              <w:rPr>
                <w:color w:val="000000"/>
                <w:kern w:val="28"/>
                <w:lang w:val="en-US"/>
              </w:rPr>
              <w:t>tsidorova</w:t>
            </w:r>
            <w:r w:rsidRPr="0088395A">
              <w:rPr>
                <w:color w:val="000000"/>
                <w:kern w:val="28"/>
              </w:rPr>
              <w:t>@</w:t>
            </w:r>
            <w:r w:rsidRPr="0088395A">
              <w:rPr>
                <w:color w:val="000000"/>
                <w:kern w:val="28"/>
                <w:lang w:val="en-US"/>
              </w:rPr>
              <w:t>rscc</w:t>
            </w:r>
            <w:r w:rsidRPr="0088395A">
              <w:rPr>
                <w:color w:val="000000"/>
                <w:kern w:val="28"/>
              </w:rPr>
              <w:t>.</w:t>
            </w:r>
            <w:r w:rsidRPr="0088395A">
              <w:rPr>
                <w:color w:val="000000"/>
                <w:kern w:val="28"/>
                <w:lang w:val="en-US"/>
              </w:rPr>
              <w:t>ru</w:t>
            </w:r>
          </w:p>
          <w:p w:rsidR="00836AB9" w:rsidRPr="00691F8E" w:rsidRDefault="00836AB9" w:rsidP="00836AB9">
            <w:pPr>
              <w:pStyle w:val="10"/>
              <w:keepNext w:val="0"/>
              <w:widowControl w:val="0"/>
              <w:suppressAutoHyphens/>
              <w:spacing w:before="0"/>
              <w:contextualSpacing/>
              <w:jc w:val="left"/>
              <w:rPr>
                <w:b w:val="0"/>
                <w:bCs/>
                <w:kern w:val="0"/>
                <w:sz w:val="24"/>
                <w:szCs w:val="24"/>
              </w:rPr>
            </w:pPr>
            <w:r w:rsidRPr="001673AD">
              <w:rPr>
                <w:b w:val="0"/>
                <w:color w:val="000000"/>
                <w:kern w:val="0"/>
                <w:sz w:val="24"/>
                <w:szCs w:val="24"/>
              </w:rPr>
              <w:t xml:space="preserve">Контактное лицо: </w:t>
            </w:r>
            <w:r w:rsidRPr="0088395A">
              <w:rPr>
                <w:b w:val="0"/>
                <w:color w:val="000000"/>
                <w:kern w:val="0"/>
                <w:sz w:val="24"/>
                <w:szCs w:val="24"/>
              </w:rPr>
              <w:t>Сидорова Татьяна Владимировна</w:t>
            </w:r>
          </w:p>
        </w:tc>
      </w:tr>
      <w:tr w:rsidR="00836AB9" w:rsidRPr="00FB4FC4" w:rsidTr="00EF22F8">
        <w:trPr>
          <w:trHeight w:val="902"/>
        </w:trPr>
        <w:tc>
          <w:tcPr>
            <w:tcW w:w="568" w:type="dxa"/>
          </w:tcPr>
          <w:p w:rsidR="00836AB9" w:rsidRPr="00FB4FC4" w:rsidRDefault="00836AB9" w:rsidP="00836AB9">
            <w:pPr>
              <w:widowControl w:val="0"/>
              <w:numPr>
                <w:ilvl w:val="0"/>
                <w:numId w:val="23"/>
              </w:numPr>
              <w:tabs>
                <w:tab w:val="num" w:pos="360"/>
              </w:tabs>
              <w:suppressAutoHyphens/>
              <w:ind w:left="0" w:firstLine="0"/>
              <w:jc w:val="center"/>
            </w:pPr>
          </w:p>
        </w:tc>
        <w:tc>
          <w:tcPr>
            <w:tcW w:w="2944" w:type="dxa"/>
          </w:tcPr>
          <w:p w:rsidR="00836AB9" w:rsidRPr="009F0B0D" w:rsidRDefault="00836AB9" w:rsidP="00836AB9">
            <w:pPr>
              <w:widowControl w:val="0"/>
              <w:suppressAutoHyphens/>
              <w:spacing w:after="60"/>
              <w:contextualSpacing/>
              <w:rPr>
                <w:bCs/>
              </w:rPr>
            </w:pPr>
            <w:r w:rsidRPr="009F0B0D">
              <w:rPr>
                <w:bCs/>
              </w:rPr>
              <w:t xml:space="preserve">Информационное обеспечение проведения </w:t>
            </w:r>
            <w:r>
              <w:rPr>
                <w:bCs/>
              </w:rPr>
              <w:t>запроса предложений</w:t>
            </w:r>
          </w:p>
        </w:tc>
        <w:tc>
          <w:tcPr>
            <w:tcW w:w="6585" w:type="dxa"/>
          </w:tcPr>
          <w:p w:rsidR="00836AB9" w:rsidRPr="009F0B0D" w:rsidRDefault="00836AB9" w:rsidP="00836AB9">
            <w:pPr>
              <w:widowControl w:val="0"/>
              <w:suppressAutoHyphens/>
              <w:spacing w:after="60"/>
              <w:contextualSpacing/>
              <w:jc w:val="both"/>
              <w:rPr>
                <w:bCs/>
              </w:rPr>
            </w:pPr>
            <w:r w:rsidRPr="009F0B0D">
              <w:rPr>
                <w:bCs/>
              </w:rPr>
              <w:t xml:space="preserve">Официальный сайт заказчика </w:t>
            </w:r>
            <w:hyperlink r:id="rId16" w:history="1">
              <w:r w:rsidRPr="009F0B0D">
                <w:rPr>
                  <w:bCs/>
                </w:rPr>
                <w:t>www.rscc.ru</w:t>
              </w:r>
            </w:hyperlink>
          </w:p>
          <w:p w:rsidR="00836AB9" w:rsidRPr="009F0B0D" w:rsidRDefault="00836AB9" w:rsidP="00836AB9">
            <w:pPr>
              <w:widowControl w:val="0"/>
              <w:suppressAutoHyphens/>
              <w:spacing w:after="60"/>
              <w:contextualSpacing/>
              <w:jc w:val="both"/>
              <w:rPr>
                <w:bCs/>
              </w:rPr>
            </w:pPr>
            <w:r w:rsidRPr="009F0B0D">
              <w:rPr>
                <w:bCs/>
              </w:rPr>
              <w:t xml:space="preserve">Единая информационная система </w:t>
            </w:r>
            <w:hyperlink r:id="rId17" w:history="1">
              <w:r w:rsidRPr="009F0B0D">
                <w:rPr>
                  <w:bCs/>
                </w:rPr>
                <w:t>www.zakupki.gov.ru</w:t>
              </w:r>
            </w:hyperlink>
          </w:p>
          <w:p w:rsidR="00836AB9" w:rsidRPr="009F0B0D" w:rsidRDefault="00836AB9" w:rsidP="00171A4B">
            <w:pPr>
              <w:widowControl w:val="0"/>
              <w:suppressAutoHyphens/>
              <w:spacing w:after="60"/>
              <w:contextualSpacing/>
              <w:jc w:val="both"/>
              <w:rPr>
                <w:bCs/>
              </w:rPr>
            </w:pPr>
            <w:r w:rsidRPr="009F0B0D">
              <w:rPr>
                <w:bCs/>
              </w:rPr>
              <w:t xml:space="preserve">Электронная торговая площадка </w:t>
            </w:r>
            <w:hyperlink r:id="rId18" w:history="1">
              <w:r w:rsidR="00171A4B" w:rsidRPr="00171A4B">
                <w:rPr>
                  <w:bCs/>
                </w:rPr>
                <w:t>http://utp.sberbank-ast.ru</w:t>
              </w:r>
            </w:hyperlink>
            <w:r w:rsidR="00171A4B" w:rsidRPr="00171A4B">
              <w:rPr>
                <w:bCs/>
              </w:rPr>
              <w:t>.</w:t>
            </w:r>
          </w:p>
        </w:tc>
      </w:tr>
      <w:tr w:rsidR="00836AB9" w:rsidRPr="00FB4FC4" w:rsidTr="00EF22F8">
        <w:trPr>
          <w:trHeight w:val="152"/>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EA34A5">
              <w:rPr>
                <w:bCs/>
              </w:rPr>
              <w:t xml:space="preserve">Дата опубликования извещения о проведении </w:t>
            </w:r>
            <w:r>
              <w:rPr>
                <w:bCs/>
              </w:rPr>
              <w:t>запроса предложений</w:t>
            </w:r>
          </w:p>
        </w:tc>
        <w:tc>
          <w:tcPr>
            <w:tcW w:w="6585" w:type="dxa"/>
            <w:tcBorders>
              <w:bottom w:val="single" w:sz="4" w:space="0" w:color="auto"/>
            </w:tcBorders>
          </w:tcPr>
          <w:p w:rsidR="00836AB9" w:rsidRPr="00B43957" w:rsidRDefault="00836AB9" w:rsidP="00F1054D">
            <w:pPr>
              <w:widowControl w:val="0"/>
              <w:suppressAutoHyphens/>
              <w:spacing w:after="60"/>
              <w:contextualSpacing/>
              <w:rPr>
                <w:bCs/>
                <w:lang w:val="en-US"/>
              </w:rPr>
            </w:pPr>
            <w:r>
              <w:rPr>
                <w:bCs/>
              </w:rPr>
              <w:t>«</w:t>
            </w:r>
            <w:r w:rsidR="00D92F8A">
              <w:rPr>
                <w:bCs/>
              </w:rPr>
              <w:t>1</w:t>
            </w:r>
            <w:r w:rsidR="00F1054D">
              <w:rPr>
                <w:bCs/>
              </w:rPr>
              <w:t>5</w:t>
            </w:r>
            <w:r>
              <w:rPr>
                <w:bCs/>
              </w:rPr>
              <w:t xml:space="preserve">» </w:t>
            </w:r>
            <w:r w:rsidR="00D92F8A">
              <w:rPr>
                <w:bCs/>
              </w:rPr>
              <w:t xml:space="preserve">марта </w:t>
            </w:r>
            <w:r>
              <w:rPr>
                <w:bCs/>
              </w:rPr>
              <w:t>202</w:t>
            </w:r>
            <w:r w:rsidR="00D92F8A">
              <w:rPr>
                <w:bCs/>
              </w:rPr>
              <w:t>3</w:t>
            </w:r>
            <w:r>
              <w:rPr>
                <w:bCs/>
              </w:rPr>
              <w:t xml:space="preserve"> года</w:t>
            </w:r>
            <w:bookmarkStart w:id="121" w:name="_GoBack"/>
            <w:bookmarkEnd w:id="121"/>
          </w:p>
        </w:tc>
      </w:tr>
      <w:tr w:rsidR="00836AB9" w:rsidRPr="00014777" w:rsidTr="00EF22F8">
        <w:trPr>
          <w:trHeight w:val="1166"/>
        </w:trPr>
        <w:tc>
          <w:tcPr>
            <w:tcW w:w="568" w:type="dxa"/>
            <w:vMerge w:val="restart"/>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EB6DB9">
              <w:rPr>
                <w:bCs/>
              </w:rPr>
              <w:t>Максимальное значение цены Договора</w:t>
            </w:r>
          </w:p>
        </w:tc>
        <w:tc>
          <w:tcPr>
            <w:tcW w:w="6585" w:type="dxa"/>
            <w:tcBorders>
              <w:bottom w:val="single" w:sz="4" w:space="0" w:color="auto"/>
            </w:tcBorders>
          </w:tcPr>
          <w:p w:rsidR="00836AB9" w:rsidRDefault="00836AB9" w:rsidP="00836AB9">
            <w:pPr>
              <w:pStyle w:val="33"/>
              <w:numPr>
                <w:ilvl w:val="0"/>
                <w:numId w:val="0"/>
              </w:numPr>
              <w:spacing w:after="60"/>
              <w:contextualSpacing/>
              <w:jc w:val="left"/>
            </w:pPr>
            <w:r>
              <w:rPr>
                <w:b/>
                <w:bCs/>
                <w:szCs w:val="24"/>
              </w:rPr>
              <w:t xml:space="preserve">37 900,00 </w:t>
            </w:r>
            <w:r w:rsidRPr="00E51E7F">
              <w:rPr>
                <w:b/>
                <w:bCs/>
                <w:szCs w:val="24"/>
              </w:rPr>
              <w:t>(</w:t>
            </w:r>
            <w:r>
              <w:rPr>
                <w:b/>
                <w:bCs/>
                <w:szCs w:val="24"/>
              </w:rPr>
              <w:t xml:space="preserve">Тридцать семь тысяч девятьсот </w:t>
            </w:r>
            <w:r w:rsidRPr="00E51E7F">
              <w:rPr>
                <w:b/>
                <w:bCs/>
                <w:szCs w:val="24"/>
              </w:rPr>
              <w:t xml:space="preserve">и 00/100) </w:t>
            </w:r>
            <w:r>
              <w:rPr>
                <w:b/>
                <w:bCs/>
                <w:szCs w:val="24"/>
              </w:rPr>
              <w:t>долларов США.</w:t>
            </w:r>
            <w:r>
              <w:t xml:space="preserve"> </w:t>
            </w:r>
          </w:p>
          <w:p w:rsidR="00836AB9" w:rsidRPr="00397E85" w:rsidRDefault="00836AB9" w:rsidP="00836AB9">
            <w:pPr>
              <w:pStyle w:val="33"/>
              <w:numPr>
                <w:ilvl w:val="0"/>
                <w:numId w:val="0"/>
              </w:numPr>
              <w:spacing w:after="60"/>
              <w:contextualSpacing/>
              <w:jc w:val="left"/>
              <w:rPr>
                <w:bCs/>
                <w:szCs w:val="24"/>
              </w:rPr>
            </w:pPr>
            <w:r w:rsidRPr="009F0B0D">
              <w:rPr>
                <w:bCs/>
                <w:szCs w:val="24"/>
              </w:rPr>
              <w:t>Предлагаемая Участником цена договора с учетом всех налогов не должна превышать начальную (максимальную) цену договора.</w:t>
            </w:r>
          </w:p>
        </w:tc>
      </w:tr>
      <w:tr w:rsidR="00836AB9" w:rsidRPr="00014777" w:rsidTr="00EF22F8">
        <w:trPr>
          <w:trHeight w:val="750"/>
        </w:trPr>
        <w:tc>
          <w:tcPr>
            <w:tcW w:w="568" w:type="dxa"/>
            <w:vMerge/>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4207F1">
              <w:rPr>
                <w:bCs/>
              </w:rPr>
              <w:t>Сведения о позициях товара, работ, услуг, включённых в лот</w:t>
            </w:r>
          </w:p>
        </w:tc>
        <w:tc>
          <w:tcPr>
            <w:tcW w:w="6585" w:type="dxa"/>
            <w:tcBorders>
              <w:bottom w:val="single" w:sz="4" w:space="0" w:color="auto"/>
            </w:tcBorders>
          </w:tcPr>
          <w:tbl>
            <w:tblPr>
              <w:tblStyle w:val="affff1"/>
              <w:tblW w:w="6469" w:type="dxa"/>
              <w:tblLayout w:type="fixed"/>
              <w:tblLook w:val="04A0" w:firstRow="1" w:lastRow="0" w:firstColumn="1" w:lastColumn="0" w:noHBand="0" w:noVBand="1"/>
            </w:tblPr>
            <w:tblGrid>
              <w:gridCol w:w="1797"/>
              <w:gridCol w:w="1843"/>
              <w:gridCol w:w="1695"/>
              <w:gridCol w:w="1134"/>
            </w:tblGrid>
            <w:tr w:rsidR="00836AB9" w:rsidRPr="0006536B" w:rsidTr="00724C92">
              <w:tc>
                <w:tcPr>
                  <w:tcW w:w="1797" w:type="dxa"/>
                </w:tcPr>
                <w:p w:rsidR="00836AB9" w:rsidRPr="0006536B" w:rsidRDefault="00836AB9" w:rsidP="00836AB9">
                  <w:pPr>
                    <w:widowControl w:val="0"/>
                    <w:spacing w:after="60"/>
                    <w:contextualSpacing/>
                    <w:jc w:val="center"/>
                    <w:rPr>
                      <w:sz w:val="20"/>
                      <w:szCs w:val="20"/>
                    </w:rPr>
                  </w:pPr>
                  <w:r w:rsidRPr="0006536B">
                    <w:rPr>
                      <w:b/>
                      <w:sz w:val="20"/>
                      <w:szCs w:val="20"/>
                    </w:rPr>
                    <w:t>Наименование товара, работы, услуги</w:t>
                  </w:r>
                </w:p>
              </w:tc>
              <w:tc>
                <w:tcPr>
                  <w:tcW w:w="1843" w:type="dxa"/>
                </w:tcPr>
                <w:p w:rsidR="00836AB9" w:rsidRPr="0006536B" w:rsidRDefault="00836AB9" w:rsidP="00836AB9">
                  <w:pPr>
                    <w:widowControl w:val="0"/>
                    <w:spacing w:after="60"/>
                    <w:contextualSpacing/>
                    <w:jc w:val="center"/>
                    <w:rPr>
                      <w:sz w:val="20"/>
                      <w:szCs w:val="20"/>
                    </w:rPr>
                  </w:pPr>
                  <w:r w:rsidRPr="0006536B">
                    <w:rPr>
                      <w:b/>
                      <w:sz w:val="20"/>
                      <w:szCs w:val="20"/>
                    </w:rPr>
                    <w:t>Начальная (максимальная) цена единицы товара, работы, услуги</w:t>
                  </w:r>
                </w:p>
              </w:tc>
              <w:tc>
                <w:tcPr>
                  <w:tcW w:w="1695" w:type="dxa"/>
                </w:tcPr>
                <w:p w:rsidR="00836AB9" w:rsidRPr="0006536B" w:rsidRDefault="00836AB9" w:rsidP="00836AB9">
                  <w:pPr>
                    <w:widowControl w:val="0"/>
                    <w:spacing w:after="60"/>
                    <w:contextualSpacing/>
                    <w:jc w:val="center"/>
                    <w:rPr>
                      <w:sz w:val="20"/>
                      <w:szCs w:val="20"/>
                    </w:rPr>
                  </w:pPr>
                  <w:r w:rsidRPr="0006536B">
                    <w:rPr>
                      <w:b/>
                      <w:sz w:val="20"/>
                      <w:szCs w:val="20"/>
                    </w:rPr>
                    <w:t>Количество</w:t>
                  </w:r>
                </w:p>
              </w:tc>
              <w:tc>
                <w:tcPr>
                  <w:tcW w:w="1134" w:type="dxa"/>
                </w:tcPr>
                <w:p w:rsidR="00836AB9" w:rsidRPr="00641399" w:rsidRDefault="00836AB9" w:rsidP="00836AB9">
                  <w:pPr>
                    <w:widowControl w:val="0"/>
                    <w:spacing w:after="60"/>
                    <w:contextualSpacing/>
                    <w:jc w:val="center"/>
                    <w:rPr>
                      <w:sz w:val="19"/>
                      <w:szCs w:val="19"/>
                    </w:rPr>
                  </w:pPr>
                  <w:r w:rsidRPr="00641399">
                    <w:rPr>
                      <w:b/>
                      <w:sz w:val="19"/>
                      <w:szCs w:val="19"/>
                    </w:rPr>
                    <w:t>Единицы измерения</w:t>
                  </w:r>
                </w:p>
              </w:tc>
            </w:tr>
            <w:tr w:rsidR="00836AB9" w:rsidRPr="0006536B" w:rsidTr="00724C92">
              <w:tc>
                <w:tcPr>
                  <w:tcW w:w="1797" w:type="dxa"/>
                </w:tcPr>
                <w:p w:rsidR="00836AB9" w:rsidRPr="00B25BAD" w:rsidRDefault="00836AB9" w:rsidP="00836AB9">
                  <w:pPr>
                    <w:pStyle w:val="21"/>
                    <w:widowControl w:val="0"/>
                    <w:numPr>
                      <w:ilvl w:val="0"/>
                      <w:numId w:val="0"/>
                    </w:numPr>
                    <w:suppressAutoHyphens/>
                    <w:spacing w:after="0"/>
                    <w:rPr>
                      <w:bCs/>
                      <w:sz w:val="20"/>
                    </w:rPr>
                  </w:pPr>
                  <w:r w:rsidRPr="00B25BAD">
                    <w:rPr>
                      <w:sz w:val="20"/>
                    </w:rPr>
                    <w:t>Выполнение работ по оборудованию стенда на выставке "</w:t>
                  </w:r>
                  <w:r w:rsidRPr="00B25BAD">
                    <w:rPr>
                      <w:sz w:val="20"/>
                      <w:lang w:val="en-US"/>
                    </w:rPr>
                    <w:t>CABSAT</w:t>
                  </w:r>
                  <w:r w:rsidRPr="00B25BAD">
                    <w:rPr>
                      <w:sz w:val="20"/>
                    </w:rPr>
                    <w:t xml:space="preserve"> 2023"</w:t>
                  </w:r>
                </w:p>
              </w:tc>
              <w:tc>
                <w:tcPr>
                  <w:tcW w:w="1843" w:type="dxa"/>
                </w:tcPr>
                <w:p w:rsidR="00836AB9" w:rsidRPr="002C2D46" w:rsidRDefault="00836AB9" w:rsidP="00A35918">
                  <w:pPr>
                    <w:widowControl w:val="0"/>
                    <w:spacing w:after="60"/>
                    <w:contextualSpacing/>
                    <w:jc w:val="center"/>
                    <w:rPr>
                      <w:sz w:val="20"/>
                      <w:szCs w:val="20"/>
                    </w:rPr>
                  </w:pPr>
                  <w:r>
                    <w:rPr>
                      <w:bCs/>
                      <w:sz w:val="20"/>
                      <w:szCs w:val="20"/>
                    </w:rPr>
                    <w:t xml:space="preserve">37 900,00 </w:t>
                  </w:r>
                </w:p>
              </w:tc>
              <w:tc>
                <w:tcPr>
                  <w:tcW w:w="1695" w:type="dxa"/>
                </w:tcPr>
                <w:p w:rsidR="00836AB9" w:rsidRPr="0006536B" w:rsidRDefault="00836AB9" w:rsidP="00836AB9">
                  <w:pPr>
                    <w:widowControl w:val="0"/>
                    <w:spacing w:after="60"/>
                    <w:contextualSpacing/>
                    <w:jc w:val="both"/>
                    <w:rPr>
                      <w:sz w:val="20"/>
                      <w:szCs w:val="20"/>
                    </w:rPr>
                  </w:pPr>
                  <w:r w:rsidRPr="0006536B">
                    <w:rPr>
                      <w:sz w:val="20"/>
                      <w:szCs w:val="20"/>
                    </w:rPr>
                    <w:t>Детальная информация касательно объёма</w:t>
                  </w:r>
                  <w:r>
                    <w:rPr>
                      <w:sz w:val="20"/>
                      <w:szCs w:val="20"/>
                    </w:rPr>
                    <w:t xml:space="preserve"> товара и</w:t>
                  </w:r>
                  <w:r w:rsidRPr="0006536B">
                    <w:rPr>
                      <w:sz w:val="20"/>
                      <w:szCs w:val="20"/>
                    </w:rPr>
                    <w:t xml:space="preserve"> </w:t>
                  </w:r>
                  <w:r>
                    <w:rPr>
                      <w:sz w:val="20"/>
                      <w:szCs w:val="20"/>
                    </w:rPr>
                    <w:t xml:space="preserve">выполнения работ </w:t>
                  </w:r>
                  <w:r w:rsidRPr="0006536B">
                    <w:rPr>
                      <w:sz w:val="20"/>
                      <w:szCs w:val="20"/>
                    </w:rPr>
                    <w:t>предоставлена в разделе</w:t>
                  </w:r>
                  <w:r>
                    <w:rPr>
                      <w:sz w:val="20"/>
                      <w:szCs w:val="20"/>
                    </w:rPr>
                    <w:t xml:space="preserve"> </w:t>
                  </w:r>
                  <w:r w:rsidRPr="0006536B">
                    <w:rPr>
                      <w:sz w:val="20"/>
                      <w:szCs w:val="20"/>
                      <w:lang w:val="en-US"/>
                    </w:rPr>
                    <w:t>II</w:t>
                  </w:r>
                  <w:r w:rsidRPr="0006536B">
                    <w:rPr>
                      <w:sz w:val="20"/>
                      <w:szCs w:val="20"/>
                    </w:rPr>
                    <w:t xml:space="preserve"> Техническая </w:t>
                  </w:r>
                  <w:r w:rsidRPr="0006536B">
                    <w:rPr>
                      <w:sz w:val="20"/>
                      <w:szCs w:val="20"/>
                    </w:rPr>
                    <w:lastRenderedPageBreak/>
                    <w:t>часть</w:t>
                  </w:r>
                  <w:r>
                    <w:rPr>
                      <w:sz w:val="20"/>
                      <w:szCs w:val="20"/>
                    </w:rPr>
                    <w:t>»</w:t>
                  </w:r>
                </w:p>
              </w:tc>
              <w:tc>
                <w:tcPr>
                  <w:tcW w:w="1134" w:type="dxa"/>
                </w:tcPr>
                <w:p w:rsidR="00836AB9" w:rsidRPr="0006536B" w:rsidRDefault="00836AB9" w:rsidP="00836AB9">
                  <w:pPr>
                    <w:widowControl w:val="0"/>
                    <w:spacing w:after="60"/>
                    <w:contextualSpacing/>
                    <w:jc w:val="center"/>
                    <w:rPr>
                      <w:sz w:val="20"/>
                      <w:szCs w:val="20"/>
                    </w:rPr>
                  </w:pPr>
                  <w:r>
                    <w:rPr>
                      <w:sz w:val="20"/>
                      <w:szCs w:val="20"/>
                    </w:rPr>
                    <w:lastRenderedPageBreak/>
                    <w:t>Усл. ед.</w:t>
                  </w:r>
                </w:p>
              </w:tc>
            </w:tr>
          </w:tbl>
          <w:p w:rsidR="00836AB9" w:rsidRPr="0019050F" w:rsidRDefault="00836AB9" w:rsidP="00836AB9">
            <w:pPr>
              <w:pStyle w:val="33"/>
              <w:numPr>
                <w:ilvl w:val="0"/>
                <w:numId w:val="0"/>
              </w:numPr>
              <w:spacing w:after="60"/>
              <w:contextualSpacing/>
              <w:rPr>
                <w:b/>
                <w:bCs/>
                <w:szCs w:val="24"/>
              </w:rPr>
            </w:pPr>
          </w:p>
        </w:tc>
      </w:tr>
      <w:tr w:rsidR="00836AB9" w:rsidRPr="00014777" w:rsidTr="00EF22F8">
        <w:trPr>
          <w:trHeight w:val="370"/>
        </w:trPr>
        <w:tc>
          <w:tcPr>
            <w:tcW w:w="568" w:type="dxa"/>
            <w:vMerge/>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4207F1">
              <w:rPr>
                <w:bCs/>
              </w:rPr>
              <w:t>Классификация по ОКПД2</w:t>
            </w:r>
          </w:p>
        </w:tc>
        <w:tc>
          <w:tcPr>
            <w:tcW w:w="6585" w:type="dxa"/>
            <w:tcBorders>
              <w:bottom w:val="single" w:sz="4" w:space="0" w:color="auto"/>
            </w:tcBorders>
          </w:tcPr>
          <w:p w:rsidR="00836AB9" w:rsidRPr="00AE596A" w:rsidRDefault="00836AB9" w:rsidP="00836AB9">
            <w:pPr>
              <w:pStyle w:val="33"/>
              <w:numPr>
                <w:ilvl w:val="0"/>
                <w:numId w:val="0"/>
              </w:numPr>
              <w:spacing w:after="60"/>
              <w:contextualSpacing/>
              <w:rPr>
                <w:b/>
                <w:bCs/>
                <w:szCs w:val="24"/>
              </w:rPr>
            </w:pPr>
            <w:r w:rsidRPr="00AE596A">
              <w:rPr>
                <w:b/>
                <w:bCs/>
                <w:szCs w:val="24"/>
              </w:rPr>
              <w:t>82.30.12.000</w:t>
            </w:r>
          </w:p>
        </w:tc>
      </w:tr>
      <w:tr w:rsidR="00836AB9" w:rsidRPr="00014777" w:rsidTr="00EF22F8">
        <w:trPr>
          <w:trHeight w:val="559"/>
        </w:trPr>
        <w:tc>
          <w:tcPr>
            <w:tcW w:w="568" w:type="dxa"/>
            <w:vMerge/>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4207F1">
              <w:rPr>
                <w:bCs/>
              </w:rPr>
              <w:t>Классификация по ОКВЭД2</w:t>
            </w:r>
          </w:p>
        </w:tc>
        <w:tc>
          <w:tcPr>
            <w:tcW w:w="6585" w:type="dxa"/>
            <w:tcBorders>
              <w:bottom w:val="single" w:sz="4" w:space="0" w:color="auto"/>
            </w:tcBorders>
          </w:tcPr>
          <w:p w:rsidR="00836AB9" w:rsidRPr="004C388A" w:rsidRDefault="00836AB9" w:rsidP="00836AB9">
            <w:pPr>
              <w:pStyle w:val="33"/>
              <w:numPr>
                <w:ilvl w:val="0"/>
                <w:numId w:val="0"/>
              </w:numPr>
              <w:spacing w:after="60"/>
              <w:contextualSpacing/>
              <w:rPr>
                <w:b/>
                <w:bCs/>
                <w:szCs w:val="24"/>
              </w:rPr>
            </w:pPr>
            <w:r>
              <w:rPr>
                <w:b/>
                <w:bCs/>
                <w:szCs w:val="24"/>
              </w:rPr>
              <w:t>82.30</w:t>
            </w:r>
          </w:p>
        </w:tc>
      </w:tr>
      <w:tr w:rsidR="00836AB9" w:rsidRPr="00FB4FC4" w:rsidTr="00EF22F8">
        <w:trPr>
          <w:trHeight w:val="208"/>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9F0B0D">
              <w:rPr>
                <w:bCs/>
              </w:rPr>
              <w:t xml:space="preserve">Официальный язык </w:t>
            </w:r>
            <w:r>
              <w:rPr>
                <w:bCs/>
              </w:rPr>
              <w:t>запроса предложений</w:t>
            </w:r>
          </w:p>
        </w:tc>
        <w:tc>
          <w:tcPr>
            <w:tcW w:w="6585" w:type="dxa"/>
            <w:tcBorders>
              <w:top w:val="single" w:sz="4" w:space="0" w:color="auto"/>
            </w:tcBorders>
          </w:tcPr>
          <w:p w:rsidR="00836AB9" w:rsidRPr="009F0B0D" w:rsidRDefault="00836AB9" w:rsidP="00836AB9">
            <w:pPr>
              <w:widowControl w:val="0"/>
              <w:suppressAutoHyphens/>
              <w:spacing w:after="60"/>
              <w:contextualSpacing/>
              <w:rPr>
                <w:bCs/>
              </w:rPr>
            </w:pPr>
            <w:r w:rsidRPr="009F0B0D">
              <w:rPr>
                <w:bCs/>
              </w:rPr>
              <w:t>Русский</w:t>
            </w:r>
          </w:p>
        </w:tc>
      </w:tr>
      <w:tr w:rsidR="00836AB9" w:rsidRPr="00FB4FC4" w:rsidTr="00EF22F8">
        <w:trPr>
          <w:trHeight w:val="344"/>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rPr>
                <w:bCs/>
              </w:rPr>
            </w:pPr>
            <w:r w:rsidRPr="009F0B0D">
              <w:rPr>
                <w:bCs/>
              </w:rPr>
              <w:t xml:space="preserve">Валюта </w:t>
            </w:r>
            <w:r>
              <w:rPr>
                <w:bCs/>
              </w:rPr>
              <w:t>запроса предложений</w:t>
            </w:r>
          </w:p>
        </w:tc>
        <w:tc>
          <w:tcPr>
            <w:tcW w:w="6585" w:type="dxa"/>
          </w:tcPr>
          <w:p w:rsidR="00836AB9" w:rsidRPr="009F0B0D" w:rsidRDefault="00AE596A" w:rsidP="00836AB9">
            <w:pPr>
              <w:widowControl w:val="0"/>
              <w:suppressAutoHyphens/>
              <w:spacing w:after="60"/>
              <w:contextualSpacing/>
              <w:rPr>
                <w:bCs/>
              </w:rPr>
            </w:pPr>
            <w:r>
              <w:rPr>
                <w:bCs/>
              </w:rPr>
              <w:t>Доллар США</w:t>
            </w:r>
          </w:p>
        </w:tc>
      </w:tr>
      <w:tr w:rsidR="00836AB9" w:rsidRPr="00864C23" w:rsidTr="00EF22F8">
        <w:trPr>
          <w:trHeight w:val="397"/>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9F0B0D" w:rsidRDefault="00836AB9" w:rsidP="00836AB9">
            <w:pPr>
              <w:widowControl w:val="0"/>
              <w:suppressAutoHyphens/>
              <w:spacing w:after="60"/>
              <w:contextualSpacing/>
              <w:jc w:val="both"/>
              <w:rPr>
                <w:bCs/>
              </w:rPr>
            </w:pPr>
            <w:r w:rsidRPr="009F0B0D">
              <w:rPr>
                <w:bCs/>
              </w:rPr>
              <w:t>Обеспечение заявки на участие в </w:t>
            </w:r>
            <w:r>
              <w:rPr>
                <w:bCs/>
              </w:rPr>
              <w:t>запросе предложений</w:t>
            </w:r>
          </w:p>
        </w:tc>
        <w:tc>
          <w:tcPr>
            <w:tcW w:w="6585" w:type="dxa"/>
          </w:tcPr>
          <w:p w:rsidR="00836AB9" w:rsidRPr="009F0B0D" w:rsidRDefault="00836AB9" w:rsidP="00836AB9">
            <w:pPr>
              <w:widowControl w:val="0"/>
              <w:spacing w:after="60"/>
              <w:contextualSpacing/>
              <w:jc w:val="both"/>
              <w:rPr>
                <w:bCs/>
              </w:rPr>
            </w:pPr>
            <w:r w:rsidRPr="00294AD8">
              <w:rPr>
                <w:bCs/>
              </w:rPr>
              <w:t>Не установлено.</w:t>
            </w:r>
          </w:p>
        </w:tc>
      </w:tr>
      <w:tr w:rsidR="00836AB9" w:rsidRPr="00FB4FC4" w:rsidTr="00EF22F8">
        <w:trPr>
          <w:trHeight w:val="709"/>
        </w:trPr>
        <w:tc>
          <w:tcPr>
            <w:tcW w:w="568" w:type="dxa"/>
          </w:tcPr>
          <w:p w:rsidR="00836AB9"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B90561" w:rsidRDefault="00836AB9" w:rsidP="00836AB9">
            <w:pPr>
              <w:widowControl w:val="0"/>
              <w:suppressAutoHyphens/>
              <w:spacing w:after="60"/>
              <w:contextualSpacing/>
              <w:rPr>
                <w:bCs/>
                <w:sz w:val="22"/>
                <w:szCs w:val="22"/>
              </w:rPr>
            </w:pPr>
            <w:r w:rsidRPr="00B90561">
              <w:rPr>
                <w:bCs/>
                <w:sz w:val="22"/>
                <w:szCs w:val="22"/>
              </w:rPr>
              <w:t xml:space="preserve">Иные требования, предъявляемые к участникам запроса предложений </w:t>
            </w:r>
          </w:p>
        </w:tc>
        <w:tc>
          <w:tcPr>
            <w:tcW w:w="6585" w:type="dxa"/>
          </w:tcPr>
          <w:p w:rsidR="00836AB9" w:rsidRPr="00EF22F8" w:rsidRDefault="00AE596A" w:rsidP="00AE596A">
            <w:pPr>
              <w:jc w:val="both"/>
              <w:rPr>
                <w:bCs/>
                <w:sz w:val="22"/>
                <w:szCs w:val="22"/>
              </w:rPr>
            </w:pPr>
            <w:r w:rsidRPr="006837A0">
              <w:rPr>
                <w:rStyle w:val="FontStyle136"/>
                <w:color w:val="auto"/>
                <w:sz w:val="24"/>
              </w:rPr>
              <w:t>Требования не установлены</w:t>
            </w:r>
          </w:p>
        </w:tc>
      </w:tr>
      <w:tr w:rsidR="00836AB9" w:rsidRPr="00FB4FC4" w:rsidTr="00EF22F8">
        <w:trPr>
          <w:trHeight w:val="196"/>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B90561" w:rsidRDefault="00836AB9" w:rsidP="00836AB9">
            <w:pPr>
              <w:widowControl w:val="0"/>
              <w:suppressAutoHyphens/>
              <w:spacing w:after="60"/>
              <w:contextualSpacing/>
              <w:rPr>
                <w:bCs/>
                <w:sz w:val="22"/>
                <w:szCs w:val="22"/>
              </w:rPr>
            </w:pPr>
            <w:r w:rsidRPr="00B90561">
              <w:rPr>
                <w:bCs/>
                <w:sz w:val="22"/>
                <w:szCs w:val="22"/>
              </w:rPr>
              <w:t xml:space="preserve">Требования к товарам, работам, услугам, указаны </w:t>
            </w:r>
          </w:p>
        </w:tc>
        <w:tc>
          <w:tcPr>
            <w:tcW w:w="6585" w:type="dxa"/>
          </w:tcPr>
          <w:p w:rsidR="00836AB9" w:rsidRPr="009F0B0D" w:rsidRDefault="00AE596A" w:rsidP="00AE596A">
            <w:pPr>
              <w:jc w:val="both"/>
              <w:rPr>
                <w:bCs/>
              </w:rPr>
            </w:pPr>
            <w:r>
              <w:rPr>
                <w:bCs/>
              </w:rPr>
              <w:t xml:space="preserve">Требования к работам указаны </w:t>
            </w:r>
            <w:r w:rsidRPr="009F0B0D">
              <w:rPr>
                <w:bCs/>
              </w:rPr>
              <w:t xml:space="preserve">в части 2 </w:t>
            </w:r>
            <w:r>
              <w:rPr>
                <w:bCs/>
              </w:rPr>
              <w:t xml:space="preserve">запроса предложений </w:t>
            </w:r>
            <w:r w:rsidRPr="009F0B0D">
              <w:rPr>
                <w:bCs/>
              </w:rPr>
              <w:t>«Техническая часть»</w:t>
            </w:r>
          </w:p>
        </w:tc>
      </w:tr>
      <w:tr w:rsidR="00836AB9" w:rsidRPr="00FB4FC4" w:rsidTr="00EF22F8">
        <w:trPr>
          <w:trHeight w:val="429"/>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B90561" w:rsidRDefault="00836AB9" w:rsidP="00836AB9">
            <w:pPr>
              <w:widowControl w:val="0"/>
              <w:suppressAutoHyphens/>
              <w:spacing w:after="60"/>
              <w:contextualSpacing/>
              <w:rPr>
                <w:bCs/>
                <w:sz w:val="22"/>
                <w:szCs w:val="22"/>
              </w:rPr>
            </w:pPr>
            <w:r w:rsidRPr="00B90561">
              <w:rPr>
                <w:bCs/>
                <w:sz w:val="22"/>
                <w:szCs w:val="22"/>
              </w:rPr>
              <w:t>Дата и время приема заявок</w:t>
            </w:r>
          </w:p>
        </w:tc>
        <w:tc>
          <w:tcPr>
            <w:tcW w:w="6585" w:type="dxa"/>
          </w:tcPr>
          <w:p w:rsidR="00836AB9" w:rsidRPr="009F0B0D" w:rsidRDefault="00836AB9" w:rsidP="0066077C">
            <w:pPr>
              <w:pStyle w:val="1"/>
              <w:keepNext w:val="0"/>
              <w:keepLines w:val="0"/>
              <w:numPr>
                <w:ilvl w:val="0"/>
                <w:numId w:val="0"/>
              </w:numPr>
              <w:suppressLineNumbers w:val="0"/>
              <w:contextualSpacing/>
              <w:jc w:val="both"/>
              <w:rPr>
                <w:b w:val="0"/>
                <w:bCs/>
                <w:sz w:val="24"/>
              </w:rPr>
            </w:pPr>
            <w:r>
              <w:rPr>
                <w:b w:val="0"/>
                <w:bCs/>
                <w:sz w:val="24"/>
              </w:rPr>
              <w:t xml:space="preserve">Заявки принимаются: </w:t>
            </w:r>
            <w:r>
              <w:rPr>
                <w:rFonts w:eastAsia="Calibri"/>
                <w:b w:val="0"/>
                <w:sz w:val="24"/>
              </w:rPr>
              <w:t>с «</w:t>
            </w:r>
            <w:r w:rsidR="00D92F8A">
              <w:rPr>
                <w:rFonts w:eastAsia="Calibri"/>
                <w:b w:val="0"/>
                <w:sz w:val="24"/>
              </w:rPr>
              <w:t>1</w:t>
            </w:r>
            <w:r w:rsidR="0066077C" w:rsidRPr="0066077C">
              <w:rPr>
                <w:rFonts w:eastAsia="Calibri"/>
                <w:b w:val="0"/>
                <w:sz w:val="24"/>
              </w:rPr>
              <w:t>5</w:t>
            </w:r>
            <w:r>
              <w:rPr>
                <w:rFonts w:eastAsia="Calibri"/>
                <w:b w:val="0"/>
                <w:sz w:val="24"/>
              </w:rPr>
              <w:t xml:space="preserve">» </w:t>
            </w:r>
            <w:r w:rsidR="00D92F8A">
              <w:rPr>
                <w:rFonts w:eastAsia="Calibri"/>
                <w:b w:val="0"/>
                <w:sz w:val="24"/>
              </w:rPr>
              <w:t>марта</w:t>
            </w:r>
            <w:r>
              <w:rPr>
                <w:rFonts w:eastAsia="Calibri"/>
                <w:b w:val="0"/>
                <w:sz w:val="24"/>
              </w:rPr>
              <w:t xml:space="preserve"> </w:t>
            </w:r>
            <w:r w:rsidRPr="009F0B0D">
              <w:rPr>
                <w:b w:val="0"/>
                <w:bCs/>
                <w:sz w:val="24"/>
              </w:rPr>
              <w:t>20</w:t>
            </w:r>
            <w:r>
              <w:rPr>
                <w:b w:val="0"/>
                <w:bCs/>
                <w:sz w:val="24"/>
              </w:rPr>
              <w:t>2</w:t>
            </w:r>
            <w:r w:rsidR="00D92F8A">
              <w:rPr>
                <w:b w:val="0"/>
                <w:bCs/>
                <w:sz w:val="24"/>
              </w:rPr>
              <w:t>3</w:t>
            </w:r>
            <w:r w:rsidRPr="009F0B0D">
              <w:rPr>
                <w:b w:val="0"/>
                <w:bCs/>
                <w:sz w:val="24"/>
              </w:rPr>
              <w:t> года</w:t>
            </w:r>
          </w:p>
        </w:tc>
      </w:tr>
      <w:tr w:rsidR="00836AB9" w:rsidRPr="00FB4FC4" w:rsidTr="00EF22F8">
        <w:trPr>
          <w:trHeight w:val="631"/>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B90561" w:rsidRDefault="00836AB9" w:rsidP="00836AB9">
            <w:pPr>
              <w:widowControl w:val="0"/>
              <w:suppressAutoHyphens/>
              <w:spacing w:after="60"/>
              <w:contextualSpacing/>
              <w:rPr>
                <w:bCs/>
                <w:sz w:val="22"/>
                <w:szCs w:val="22"/>
              </w:rPr>
            </w:pPr>
            <w:r w:rsidRPr="00B90561">
              <w:rPr>
                <w:bCs/>
                <w:sz w:val="22"/>
                <w:szCs w:val="22"/>
              </w:rPr>
              <w:t xml:space="preserve">Место и срок окончания подачи заявок на участие в запросе предложений </w:t>
            </w:r>
          </w:p>
        </w:tc>
        <w:tc>
          <w:tcPr>
            <w:tcW w:w="6585" w:type="dxa"/>
          </w:tcPr>
          <w:p w:rsidR="00836AB9" w:rsidRPr="009F0B0D" w:rsidRDefault="00836AB9" w:rsidP="00693CB8">
            <w:pPr>
              <w:pStyle w:val="Times12"/>
              <w:widowControl w:val="0"/>
              <w:suppressAutoHyphens/>
              <w:spacing w:after="60"/>
              <w:ind w:firstLine="0"/>
              <w:contextualSpacing/>
              <w:rPr>
                <w:szCs w:val="24"/>
              </w:rPr>
            </w:pPr>
            <w:r w:rsidRPr="00F25AB5">
              <w:rPr>
                <w:szCs w:val="24"/>
              </w:rPr>
              <w:t xml:space="preserve">Место и срок окончания подачи заявок на участие в </w:t>
            </w:r>
            <w:r>
              <w:rPr>
                <w:szCs w:val="24"/>
              </w:rPr>
              <w:t xml:space="preserve">запросе предложений: </w:t>
            </w:r>
            <w:r w:rsidRPr="009F0B0D">
              <w:rPr>
                <w:szCs w:val="24"/>
              </w:rPr>
              <w:t xml:space="preserve">до 11 часов (время местное) </w:t>
            </w:r>
            <w:r w:rsidRPr="00BA4418">
              <w:rPr>
                <w:szCs w:val="24"/>
              </w:rPr>
              <w:t>«</w:t>
            </w:r>
            <w:r w:rsidR="00693CB8">
              <w:rPr>
                <w:szCs w:val="24"/>
              </w:rPr>
              <w:t>31</w:t>
            </w:r>
            <w:r w:rsidRPr="00BA4418">
              <w:rPr>
                <w:szCs w:val="24"/>
              </w:rPr>
              <w:t xml:space="preserve">» </w:t>
            </w:r>
            <w:r w:rsidR="00D92F8A">
              <w:rPr>
                <w:szCs w:val="24"/>
              </w:rPr>
              <w:t>марта</w:t>
            </w:r>
            <w:r w:rsidRPr="00CF64E9">
              <w:rPr>
                <w:szCs w:val="24"/>
              </w:rPr>
              <w:t xml:space="preserve"> 202</w:t>
            </w:r>
            <w:r w:rsidR="00D92F8A">
              <w:rPr>
                <w:szCs w:val="24"/>
              </w:rPr>
              <w:t>3</w:t>
            </w:r>
            <w:r w:rsidRPr="009F0B0D">
              <w:rPr>
                <w:szCs w:val="24"/>
              </w:rPr>
              <w:t> года по адресу</w:t>
            </w:r>
            <w:r>
              <w:rPr>
                <w:szCs w:val="24"/>
              </w:rPr>
              <w:t>:</w:t>
            </w:r>
            <w:r w:rsidRPr="009F0B0D">
              <w:rPr>
                <w:szCs w:val="24"/>
              </w:rPr>
              <w:t xml:space="preserve"> </w:t>
            </w:r>
            <w:hyperlink r:id="rId19" w:history="1">
              <w:r w:rsidR="00693CB8" w:rsidRPr="00794C89">
                <w:rPr>
                  <w:rStyle w:val="af3"/>
                  <w:szCs w:val="24"/>
                </w:rPr>
                <w:t>http://utp.sberbank-ast.ru</w:t>
              </w:r>
            </w:hyperlink>
            <w:r w:rsidR="00693CB8">
              <w:rPr>
                <w:rStyle w:val="af3"/>
              </w:rPr>
              <w:t>.</w:t>
            </w:r>
          </w:p>
        </w:tc>
      </w:tr>
      <w:tr w:rsidR="00836AB9" w:rsidRPr="00FB4FC4" w:rsidTr="00EF22F8">
        <w:trPr>
          <w:trHeight w:val="232"/>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B90561" w:rsidRDefault="00836AB9" w:rsidP="00836AB9">
            <w:pPr>
              <w:widowControl w:val="0"/>
              <w:suppressAutoHyphens/>
              <w:spacing w:after="60"/>
              <w:contextualSpacing/>
              <w:rPr>
                <w:bCs/>
                <w:sz w:val="22"/>
                <w:szCs w:val="22"/>
              </w:rPr>
            </w:pPr>
            <w:r w:rsidRPr="00B90561">
              <w:rPr>
                <w:bCs/>
                <w:sz w:val="22"/>
                <w:szCs w:val="22"/>
              </w:rPr>
              <w:t>Срок открытия доступа, рассмотрение заявок и подведение итогов запроса предложений</w:t>
            </w:r>
          </w:p>
        </w:tc>
        <w:tc>
          <w:tcPr>
            <w:tcW w:w="6585" w:type="dxa"/>
          </w:tcPr>
          <w:p w:rsidR="00836AB9" w:rsidRDefault="00836AB9" w:rsidP="00836AB9">
            <w:pPr>
              <w:widowControl w:val="0"/>
              <w:suppressAutoHyphens/>
              <w:spacing w:after="60"/>
              <w:contextualSpacing/>
              <w:rPr>
                <w:bCs/>
              </w:rPr>
            </w:pPr>
            <w:r w:rsidRPr="009F0B0D">
              <w:rPr>
                <w:bCs/>
              </w:rPr>
              <w:t>Открытие доступа состоится</w:t>
            </w:r>
            <w:r>
              <w:rPr>
                <w:bCs/>
              </w:rPr>
              <w:t>:</w:t>
            </w:r>
            <w:r w:rsidRPr="009F0B0D">
              <w:rPr>
                <w:bCs/>
              </w:rPr>
              <w:t xml:space="preserve"> </w:t>
            </w:r>
            <w:r>
              <w:rPr>
                <w:bCs/>
              </w:rPr>
              <w:t>«</w:t>
            </w:r>
            <w:r w:rsidR="00693CB8">
              <w:rPr>
                <w:bCs/>
              </w:rPr>
              <w:t>31</w:t>
            </w:r>
            <w:r>
              <w:rPr>
                <w:bCs/>
              </w:rPr>
              <w:t>»</w:t>
            </w:r>
            <w:r w:rsidRPr="00CF64E9">
              <w:rPr>
                <w:bCs/>
              </w:rPr>
              <w:t xml:space="preserve"> </w:t>
            </w:r>
            <w:r w:rsidR="00D92F8A">
              <w:rPr>
                <w:bCs/>
              </w:rPr>
              <w:t>марта</w:t>
            </w:r>
            <w:r>
              <w:rPr>
                <w:bCs/>
              </w:rPr>
              <w:t xml:space="preserve"> </w:t>
            </w:r>
            <w:r w:rsidRPr="00CF64E9">
              <w:rPr>
                <w:bCs/>
              </w:rPr>
              <w:t>202</w:t>
            </w:r>
            <w:r w:rsidR="00D92F8A">
              <w:rPr>
                <w:bCs/>
              </w:rPr>
              <w:t>3</w:t>
            </w:r>
            <w:r w:rsidRPr="00CF64E9">
              <w:rPr>
                <w:bCs/>
              </w:rPr>
              <w:t xml:space="preserve"> </w:t>
            </w:r>
            <w:r w:rsidRPr="009F0B0D">
              <w:rPr>
                <w:bCs/>
              </w:rPr>
              <w:t>года.</w:t>
            </w:r>
          </w:p>
          <w:p w:rsidR="00836AB9" w:rsidRPr="009F0B0D" w:rsidRDefault="00836AB9" w:rsidP="00836AB9">
            <w:pPr>
              <w:widowControl w:val="0"/>
              <w:suppressAutoHyphens/>
              <w:spacing w:after="60"/>
              <w:contextualSpacing/>
              <w:rPr>
                <w:bCs/>
              </w:rPr>
            </w:pPr>
            <w:r w:rsidRPr="009F0B0D">
              <w:rPr>
                <w:bCs/>
              </w:rPr>
              <w:t xml:space="preserve">Рассмотрение заявок: не позднее </w:t>
            </w:r>
            <w:r>
              <w:rPr>
                <w:bCs/>
              </w:rPr>
              <w:t>«</w:t>
            </w:r>
            <w:r w:rsidR="0066077C" w:rsidRPr="0066077C">
              <w:rPr>
                <w:bCs/>
              </w:rPr>
              <w:t>07</w:t>
            </w:r>
            <w:r>
              <w:rPr>
                <w:bCs/>
              </w:rPr>
              <w:t>»</w:t>
            </w:r>
            <w:r w:rsidRPr="00CF64E9">
              <w:rPr>
                <w:bCs/>
              </w:rPr>
              <w:t xml:space="preserve"> </w:t>
            </w:r>
            <w:r w:rsidR="0066077C" w:rsidRPr="0066077C">
              <w:rPr>
                <w:bCs/>
              </w:rPr>
              <w:t>апреля</w:t>
            </w:r>
            <w:r>
              <w:rPr>
                <w:bCs/>
              </w:rPr>
              <w:t xml:space="preserve"> </w:t>
            </w:r>
            <w:r w:rsidRPr="00CF64E9">
              <w:rPr>
                <w:bCs/>
              </w:rPr>
              <w:t>202</w:t>
            </w:r>
            <w:r w:rsidR="00D92F8A">
              <w:rPr>
                <w:bCs/>
              </w:rPr>
              <w:t>3</w:t>
            </w:r>
            <w:r w:rsidRPr="00CF64E9">
              <w:rPr>
                <w:bCs/>
              </w:rPr>
              <w:t xml:space="preserve"> </w:t>
            </w:r>
            <w:r w:rsidRPr="009F0B0D">
              <w:rPr>
                <w:bCs/>
              </w:rPr>
              <w:t>года.</w:t>
            </w:r>
          </w:p>
          <w:p w:rsidR="00836AB9" w:rsidRPr="009F0B0D" w:rsidRDefault="00836AB9" w:rsidP="0066077C">
            <w:pPr>
              <w:widowControl w:val="0"/>
              <w:suppressAutoHyphens/>
              <w:spacing w:after="60"/>
              <w:contextualSpacing/>
              <w:rPr>
                <w:bCs/>
              </w:rPr>
            </w:pPr>
            <w:r>
              <w:rPr>
                <w:bCs/>
              </w:rPr>
              <w:t>Подведение итогов</w:t>
            </w:r>
            <w:r w:rsidRPr="009F0B0D">
              <w:rPr>
                <w:bCs/>
              </w:rPr>
              <w:t xml:space="preserve"> </w:t>
            </w:r>
            <w:r>
              <w:rPr>
                <w:bCs/>
              </w:rPr>
              <w:t>запроса предложений</w:t>
            </w:r>
            <w:r w:rsidRPr="009F0B0D">
              <w:rPr>
                <w:bCs/>
              </w:rPr>
              <w:t>: не позднее</w:t>
            </w:r>
            <w:r>
              <w:rPr>
                <w:bCs/>
              </w:rPr>
              <w:t xml:space="preserve"> «</w:t>
            </w:r>
            <w:r w:rsidR="0066077C">
              <w:rPr>
                <w:bCs/>
              </w:rPr>
              <w:t>07</w:t>
            </w:r>
            <w:r>
              <w:rPr>
                <w:bCs/>
              </w:rPr>
              <w:t>»</w:t>
            </w:r>
            <w:r w:rsidRPr="00CF64E9">
              <w:rPr>
                <w:bCs/>
              </w:rPr>
              <w:t xml:space="preserve"> </w:t>
            </w:r>
            <w:r w:rsidR="0066077C">
              <w:rPr>
                <w:bCs/>
              </w:rPr>
              <w:t>апреля</w:t>
            </w:r>
            <w:r>
              <w:rPr>
                <w:bCs/>
              </w:rPr>
              <w:t xml:space="preserve"> </w:t>
            </w:r>
            <w:r w:rsidRPr="00CF64E9">
              <w:rPr>
                <w:bCs/>
              </w:rPr>
              <w:t>202</w:t>
            </w:r>
            <w:r w:rsidR="00D92F8A">
              <w:rPr>
                <w:bCs/>
              </w:rPr>
              <w:t>3</w:t>
            </w:r>
            <w:r>
              <w:rPr>
                <w:bCs/>
              </w:rPr>
              <w:t xml:space="preserve"> </w:t>
            </w:r>
            <w:r w:rsidRPr="009F0B0D">
              <w:rPr>
                <w:bCs/>
              </w:rPr>
              <w:t>года</w:t>
            </w:r>
          </w:p>
        </w:tc>
      </w:tr>
      <w:tr w:rsidR="00836AB9" w:rsidRPr="00FB4FC4" w:rsidTr="00EF22F8">
        <w:trPr>
          <w:trHeight w:val="1809"/>
        </w:trPr>
        <w:tc>
          <w:tcPr>
            <w:tcW w:w="568" w:type="dxa"/>
          </w:tcPr>
          <w:p w:rsidR="00836AB9" w:rsidRPr="00FB4FC4" w:rsidRDefault="00836AB9" w:rsidP="00836AB9">
            <w:pPr>
              <w:widowControl w:val="0"/>
              <w:numPr>
                <w:ilvl w:val="0"/>
                <w:numId w:val="23"/>
              </w:numPr>
              <w:tabs>
                <w:tab w:val="num" w:pos="360"/>
              </w:tabs>
              <w:suppressAutoHyphens/>
              <w:spacing w:after="120"/>
              <w:ind w:left="0" w:firstLine="0"/>
              <w:jc w:val="center"/>
            </w:pPr>
          </w:p>
        </w:tc>
        <w:tc>
          <w:tcPr>
            <w:tcW w:w="2944" w:type="dxa"/>
          </w:tcPr>
          <w:p w:rsidR="00836AB9" w:rsidRPr="00B90561" w:rsidRDefault="00836AB9" w:rsidP="00836AB9">
            <w:pPr>
              <w:widowControl w:val="0"/>
              <w:suppressAutoHyphens/>
              <w:spacing w:after="60"/>
              <w:contextualSpacing/>
              <w:rPr>
                <w:bCs/>
                <w:sz w:val="22"/>
                <w:szCs w:val="22"/>
              </w:rPr>
            </w:pPr>
            <w:r w:rsidRPr="00B90561">
              <w:rPr>
                <w:bCs/>
                <w:sz w:val="22"/>
                <w:szCs w:val="22"/>
              </w:rPr>
              <w:t>Критерии оценки заявок на участие в запросе предложений участников запроса предложений</w:t>
            </w:r>
          </w:p>
        </w:tc>
        <w:tc>
          <w:tcPr>
            <w:tcW w:w="6585" w:type="dxa"/>
          </w:tcPr>
          <w:p w:rsidR="00836AB9" w:rsidRPr="00B90561" w:rsidRDefault="00836AB9" w:rsidP="00836AB9">
            <w:pPr>
              <w:widowControl w:val="0"/>
              <w:suppressAutoHyphens/>
              <w:autoSpaceDE w:val="0"/>
              <w:autoSpaceDN w:val="0"/>
              <w:adjustRightInd w:val="0"/>
              <w:spacing w:after="60"/>
              <w:contextualSpacing/>
              <w:jc w:val="both"/>
              <w:rPr>
                <w:bCs/>
                <w:sz w:val="22"/>
                <w:szCs w:val="22"/>
              </w:rPr>
            </w:pPr>
            <w:r w:rsidRPr="00B90561">
              <w:rPr>
                <w:bCs/>
                <w:sz w:val="22"/>
                <w:szCs w:val="22"/>
              </w:rPr>
              <w:t>Оценка заявок участников проводится по критериям,</w:t>
            </w:r>
            <w:r w:rsidRPr="00B90561">
              <w:rPr>
                <w:bCs/>
                <w:sz w:val="22"/>
                <w:szCs w:val="22"/>
              </w:rPr>
              <w:br/>
              <w:t xml:space="preserve"> представленным в таблице: </w:t>
            </w:r>
          </w:p>
          <w:tbl>
            <w:tblPr>
              <w:tblW w:w="0" w:type="auto"/>
              <w:tblInd w:w="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14"/>
              <w:gridCol w:w="2922"/>
            </w:tblGrid>
            <w:tr w:rsidR="007C4AFB" w:rsidRPr="009F0B0D" w:rsidTr="009F0B0D">
              <w:trPr>
                <w:trHeight w:val="314"/>
              </w:trPr>
              <w:tc>
                <w:tcPr>
                  <w:tcW w:w="3214" w:type="dxa"/>
                </w:tcPr>
                <w:p w:rsidR="007C4AFB" w:rsidRPr="009F0B0D" w:rsidRDefault="007C4AFB" w:rsidP="007C4AFB">
                  <w:pPr>
                    <w:widowControl w:val="0"/>
                    <w:tabs>
                      <w:tab w:val="left" w:pos="0"/>
                      <w:tab w:val="left" w:pos="2243"/>
                      <w:tab w:val="right" w:pos="8910"/>
                    </w:tabs>
                    <w:suppressAutoHyphens/>
                    <w:spacing w:after="60"/>
                    <w:ind w:left="283"/>
                    <w:contextualSpacing/>
                    <w:jc w:val="center"/>
                    <w:rPr>
                      <w:bCs/>
                    </w:rPr>
                  </w:pPr>
                  <w:r w:rsidRPr="009F0B0D">
                    <w:rPr>
                      <w:bCs/>
                    </w:rPr>
                    <w:t>Наименование критерия</w:t>
                  </w:r>
                </w:p>
              </w:tc>
              <w:tc>
                <w:tcPr>
                  <w:tcW w:w="2922" w:type="dxa"/>
                </w:tcPr>
                <w:p w:rsidR="007C4AFB" w:rsidRPr="009F0B0D" w:rsidRDefault="007C4AFB" w:rsidP="007C4AFB">
                  <w:pPr>
                    <w:widowControl w:val="0"/>
                    <w:tabs>
                      <w:tab w:val="left" w:pos="0"/>
                      <w:tab w:val="left" w:pos="2243"/>
                      <w:tab w:val="right" w:pos="8910"/>
                    </w:tabs>
                    <w:suppressAutoHyphens/>
                    <w:spacing w:after="60"/>
                    <w:contextualSpacing/>
                    <w:jc w:val="center"/>
                    <w:rPr>
                      <w:bCs/>
                    </w:rPr>
                  </w:pPr>
                  <w:r w:rsidRPr="009F0B0D">
                    <w:rPr>
                      <w:bCs/>
                    </w:rPr>
                    <w:t>Значимость критерия, %</w:t>
                  </w:r>
                </w:p>
              </w:tc>
            </w:tr>
            <w:tr w:rsidR="007C4AFB" w:rsidRPr="009F0B0D" w:rsidTr="009F0B0D">
              <w:trPr>
                <w:trHeight w:val="296"/>
              </w:trPr>
              <w:tc>
                <w:tcPr>
                  <w:tcW w:w="3214" w:type="dxa"/>
                </w:tcPr>
                <w:p w:rsidR="007C4AFB" w:rsidRPr="009F0B0D" w:rsidRDefault="007C4AFB" w:rsidP="007C4AFB">
                  <w:pPr>
                    <w:widowControl w:val="0"/>
                    <w:tabs>
                      <w:tab w:val="left" w:pos="0"/>
                      <w:tab w:val="left" w:pos="2243"/>
                      <w:tab w:val="right" w:pos="8910"/>
                    </w:tabs>
                    <w:suppressAutoHyphens/>
                    <w:spacing w:after="60"/>
                    <w:ind w:left="283"/>
                    <w:contextualSpacing/>
                    <w:jc w:val="both"/>
                    <w:rPr>
                      <w:bCs/>
                    </w:rPr>
                  </w:pPr>
                  <w:r w:rsidRPr="009F0B0D">
                    <w:rPr>
                      <w:bCs/>
                    </w:rPr>
                    <w:t xml:space="preserve">Цена Договора </w:t>
                  </w:r>
                </w:p>
              </w:tc>
              <w:tc>
                <w:tcPr>
                  <w:tcW w:w="2922" w:type="dxa"/>
                  <w:vAlign w:val="center"/>
                </w:tcPr>
                <w:p w:rsidR="007C4AFB" w:rsidRPr="00894037" w:rsidRDefault="007C4AFB" w:rsidP="007C4AFB">
                  <w:pPr>
                    <w:widowControl w:val="0"/>
                    <w:tabs>
                      <w:tab w:val="left" w:pos="0"/>
                      <w:tab w:val="left" w:pos="2243"/>
                      <w:tab w:val="right" w:pos="8910"/>
                    </w:tabs>
                    <w:suppressAutoHyphens/>
                    <w:spacing w:after="60"/>
                    <w:ind w:left="283"/>
                    <w:contextualSpacing/>
                    <w:jc w:val="center"/>
                    <w:rPr>
                      <w:bCs/>
                    </w:rPr>
                  </w:pPr>
                  <w:r>
                    <w:rPr>
                      <w:bCs/>
                    </w:rPr>
                    <w:t>20</w:t>
                  </w:r>
                  <w:r w:rsidRPr="008A69E0">
                    <w:rPr>
                      <w:bCs/>
                    </w:rPr>
                    <w:t>%</w:t>
                  </w:r>
                </w:p>
              </w:tc>
            </w:tr>
            <w:tr w:rsidR="007C4AFB" w:rsidRPr="009F0B0D" w:rsidTr="009F0B0D">
              <w:trPr>
                <w:trHeight w:val="628"/>
              </w:trPr>
              <w:tc>
                <w:tcPr>
                  <w:tcW w:w="3214" w:type="dxa"/>
                </w:tcPr>
                <w:p w:rsidR="007C4AFB" w:rsidRPr="009F0B0D" w:rsidRDefault="007C4AFB" w:rsidP="007C4AFB">
                  <w:pPr>
                    <w:widowControl w:val="0"/>
                    <w:tabs>
                      <w:tab w:val="left" w:pos="0"/>
                      <w:tab w:val="left" w:pos="2243"/>
                      <w:tab w:val="right" w:pos="8910"/>
                    </w:tabs>
                    <w:suppressAutoHyphens/>
                    <w:spacing w:after="60"/>
                    <w:ind w:left="283"/>
                    <w:contextualSpacing/>
                    <w:jc w:val="both"/>
                    <w:rPr>
                      <w:bCs/>
                    </w:rPr>
                  </w:pPr>
                  <w:r w:rsidRPr="009F0B0D">
                    <w:rPr>
                      <w:bCs/>
                    </w:rPr>
                    <w:t>Квалификация Участника закупки</w:t>
                  </w:r>
                </w:p>
              </w:tc>
              <w:tc>
                <w:tcPr>
                  <w:tcW w:w="2922" w:type="dxa"/>
                  <w:vAlign w:val="center"/>
                </w:tcPr>
                <w:p w:rsidR="007C4AFB" w:rsidRPr="00894037" w:rsidRDefault="007C4AFB" w:rsidP="007C4AFB">
                  <w:pPr>
                    <w:widowControl w:val="0"/>
                    <w:tabs>
                      <w:tab w:val="left" w:pos="0"/>
                      <w:tab w:val="left" w:pos="2243"/>
                      <w:tab w:val="right" w:pos="8910"/>
                    </w:tabs>
                    <w:suppressAutoHyphens/>
                    <w:spacing w:after="60"/>
                    <w:ind w:left="283"/>
                    <w:contextualSpacing/>
                    <w:jc w:val="center"/>
                    <w:rPr>
                      <w:bCs/>
                    </w:rPr>
                  </w:pPr>
                  <w:r>
                    <w:rPr>
                      <w:bCs/>
                    </w:rPr>
                    <w:t>8</w:t>
                  </w:r>
                  <w:r w:rsidRPr="008A69E0">
                    <w:rPr>
                      <w:bCs/>
                    </w:rPr>
                    <w:t>0%</w:t>
                  </w:r>
                </w:p>
              </w:tc>
            </w:tr>
          </w:tbl>
          <w:p w:rsidR="00836AB9" w:rsidRPr="009F0B0D" w:rsidRDefault="00836AB9" w:rsidP="00836AB9">
            <w:pPr>
              <w:pStyle w:val="affff3"/>
              <w:widowControl w:val="0"/>
              <w:suppressAutoHyphens/>
              <w:spacing w:after="60"/>
              <w:ind w:left="0"/>
              <w:jc w:val="both"/>
              <w:rPr>
                <w:bCs/>
              </w:rPr>
            </w:pPr>
          </w:p>
        </w:tc>
      </w:tr>
      <w:tr w:rsidR="00613EF5" w:rsidRPr="00FB4FC4" w:rsidTr="00EF22F8">
        <w:trPr>
          <w:trHeight w:val="232"/>
        </w:trPr>
        <w:tc>
          <w:tcPr>
            <w:tcW w:w="568" w:type="dxa"/>
          </w:tcPr>
          <w:p w:rsidR="00613EF5" w:rsidRDefault="00613EF5" w:rsidP="00613EF5">
            <w:pPr>
              <w:widowControl w:val="0"/>
              <w:numPr>
                <w:ilvl w:val="0"/>
                <w:numId w:val="23"/>
              </w:numPr>
              <w:tabs>
                <w:tab w:val="num" w:pos="360"/>
              </w:tabs>
              <w:suppressAutoHyphens/>
              <w:spacing w:after="120"/>
              <w:ind w:left="0" w:firstLine="0"/>
              <w:jc w:val="center"/>
            </w:pPr>
          </w:p>
        </w:tc>
        <w:tc>
          <w:tcPr>
            <w:tcW w:w="2944" w:type="dxa"/>
          </w:tcPr>
          <w:p w:rsidR="00613EF5" w:rsidRPr="00B90561" w:rsidRDefault="00613EF5" w:rsidP="00613EF5">
            <w:pPr>
              <w:widowControl w:val="0"/>
              <w:suppressAutoHyphens/>
              <w:spacing w:after="60"/>
              <w:contextualSpacing/>
              <w:rPr>
                <w:bCs/>
                <w:sz w:val="22"/>
                <w:szCs w:val="22"/>
              </w:rPr>
            </w:pPr>
            <w:r w:rsidRPr="00B90561">
              <w:rPr>
                <w:bCs/>
                <w:sz w:val="22"/>
                <w:szCs w:val="22"/>
              </w:rPr>
              <w:t>Методика оценки заявок на участие в запросе предложений</w:t>
            </w:r>
          </w:p>
        </w:tc>
        <w:tc>
          <w:tcPr>
            <w:tcW w:w="6585" w:type="dxa"/>
          </w:tcPr>
          <w:p w:rsidR="00613EF5" w:rsidRPr="009F0B0D" w:rsidRDefault="00613EF5" w:rsidP="00613EF5">
            <w:pPr>
              <w:widowControl w:val="0"/>
              <w:suppressAutoHyphens/>
              <w:spacing w:after="60"/>
              <w:contextualSpacing/>
              <w:jc w:val="both"/>
              <w:rPr>
                <w:bCs/>
              </w:rPr>
            </w:pPr>
            <w:r w:rsidRPr="009F0B0D">
              <w:rPr>
                <w:bCs/>
              </w:rPr>
              <w:t xml:space="preserve">Порядок оценки и сопоставления заявок на участие в </w:t>
            </w:r>
            <w:r w:rsidR="00F221F1">
              <w:rPr>
                <w:bCs/>
              </w:rPr>
              <w:t>запросе предложений</w:t>
            </w:r>
            <w:r w:rsidRPr="009F0B0D">
              <w:rPr>
                <w:bCs/>
              </w:rPr>
              <w:t>.</w:t>
            </w:r>
          </w:p>
          <w:p w:rsidR="00613EF5" w:rsidRPr="009F0B0D" w:rsidRDefault="00613EF5" w:rsidP="00613EF5">
            <w:pPr>
              <w:widowControl w:val="0"/>
              <w:suppressAutoHyphens/>
              <w:spacing w:after="60"/>
              <w:contextualSpacing/>
              <w:jc w:val="both"/>
              <w:rPr>
                <w:bCs/>
              </w:rPr>
            </w:pPr>
            <w:r w:rsidRPr="009F0B0D">
              <w:rPr>
                <w:bCs/>
              </w:rPr>
              <w:t xml:space="preserve">Оценка и сопоставление заявок на участие в </w:t>
            </w:r>
            <w:r w:rsidR="002767C6">
              <w:rPr>
                <w:bCs/>
              </w:rPr>
              <w:t>запросе предложений</w:t>
            </w:r>
            <w:r w:rsidRPr="009F0B0D">
              <w:rPr>
                <w:bCs/>
              </w:rPr>
              <w:t xml:space="preserve"> осуществляется с учетом нижеследующих положений. </w:t>
            </w:r>
          </w:p>
          <w:p w:rsidR="00613EF5" w:rsidRPr="00EA62CD" w:rsidRDefault="00613EF5" w:rsidP="00613EF5">
            <w:pPr>
              <w:widowControl w:val="0"/>
              <w:numPr>
                <w:ilvl w:val="1"/>
                <w:numId w:val="26"/>
              </w:numPr>
              <w:tabs>
                <w:tab w:val="left" w:pos="324"/>
              </w:tabs>
              <w:suppressAutoHyphens/>
              <w:spacing w:after="60"/>
              <w:ind w:left="0" w:firstLine="0"/>
              <w:contextualSpacing/>
              <w:jc w:val="both"/>
              <w:rPr>
                <w:b/>
                <w:bCs/>
              </w:rPr>
            </w:pPr>
            <w:r w:rsidRPr="00EA62CD">
              <w:rPr>
                <w:b/>
                <w:bCs/>
              </w:rPr>
              <w:t xml:space="preserve">Оценка заявок по критерию «цена Договора». </w:t>
            </w:r>
          </w:p>
          <w:p w:rsidR="00613EF5" w:rsidRPr="009F0B0D" w:rsidRDefault="00613EF5" w:rsidP="00613EF5">
            <w:pPr>
              <w:widowControl w:val="0"/>
              <w:suppressAutoHyphens/>
              <w:spacing w:after="60"/>
              <w:contextualSpacing/>
              <w:jc w:val="both"/>
              <w:rPr>
                <w:bCs/>
              </w:rPr>
            </w:pPr>
            <w:r w:rsidRPr="009F0B0D">
              <w:rPr>
                <w:bCs/>
              </w:rPr>
              <w:t>Значимость критерия «цен</w:t>
            </w:r>
            <w:r>
              <w:rPr>
                <w:bCs/>
              </w:rPr>
              <w:t xml:space="preserve">а Договора» принимается равной </w:t>
            </w:r>
            <w:r w:rsidRPr="0018798C">
              <w:rPr>
                <w:b/>
                <w:bCs/>
              </w:rPr>
              <w:t>20 процентам</w:t>
            </w:r>
            <w:r w:rsidRPr="009F0B0D">
              <w:rPr>
                <w:bCs/>
              </w:rPr>
              <w:t>.</w:t>
            </w:r>
          </w:p>
          <w:p w:rsidR="00613EF5" w:rsidRPr="009F0B0D" w:rsidRDefault="00613EF5" w:rsidP="00613EF5">
            <w:pPr>
              <w:widowControl w:val="0"/>
              <w:suppressAutoHyphens/>
              <w:spacing w:after="60"/>
              <w:contextualSpacing/>
              <w:jc w:val="both"/>
              <w:rPr>
                <w:bCs/>
              </w:rPr>
            </w:pPr>
            <w:r w:rsidRPr="009F0B0D">
              <w:rPr>
                <w:bCs/>
              </w:rPr>
              <w:t>Рейтинг, присуждаемый заявке по критерию «цена Договора» определяется по формуле:</w:t>
            </w:r>
          </w:p>
          <w:p w:rsidR="00613EF5" w:rsidRPr="009F0B0D" w:rsidRDefault="00613EF5" w:rsidP="00613EF5">
            <w:pPr>
              <w:widowControl w:val="0"/>
              <w:suppressAutoHyphens/>
              <w:spacing w:after="60"/>
              <w:contextualSpacing/>
              <w:jc w:val="center"/>
              <w:rPr>
                <w:bCs/>
              </w:rPr>
            </w:pPr>
            <m:oMathPara>
              <m:oMath>
                <m:r>
                  <w:rPr>
                    <w:rFonts w:ascii="Cambria Math" w:hAnsi="Cambria Math"/>
                  </w:rPr>
                  <m:t>R</m:t>
                </m:r>
                <m:sSub>
                  <m:sSubPr>
                    <m:ctrlPr>
                      <w:rPr>
                        <w:rFonts w:ascii="Cambria Math" w:hAnsi="Cambria Math"/>
                        <w:bCs/>
                      </w:rPr>
                    </m:ctrlPr>
                  </m:sSubPr>
                  <m:e>
                    <m:r>
                      <w:rPr>
                        <w:rFonts w:ascii="Cambria Math" w:hAnsi="Cambria Math"/>
                      </w:rPr>
                      <m:t>a</m:t>
                    </m:r>
                  </m:e>
                  <m:sub>
                    <m:r>
                      <w:rPr>
                        <w:rFonts w:ascii="Cambria Math" w:hAnsi="Cambria Math"/>
                      </w:rPr>
                      <m:t>i</m:t>
                    </m:r>
                  </m:sub>
                </m:sSub>
                <m:r>
                  <m:rPr>
                    <m:sty m:val="p"/>
                  </m:rPr>
                  <w:rPr>
                    <w:rFonts w:ascii="Cambria Math"/>
                  </w:rPr>
                  <m:t>=</m:t>
                </m:r>
                <m:f>
                  <m:fPr>
                    <m:ctrlPr>
                      <w:rPr>
                        <w:rFonts w:ascii="Cambria Math" w:hAnsi="Cambria Math"/>
                        <w:bCs/>
                      </w:rPr>
                    </m:ctrlPr>
                  </m:fPr>
                  <m:num>
                    <m:sSub>
                      <m:sSubPr>
                        <m:ctrlPr>
                          <w:rPr>
                            <w:rFonts w:ascii="Cambria Math" w:hAnsi="Cambria Math"/>
                            <w:bCs/>
                          </w:rPr>
                        </m:ctrlPr>
                      </m:sSubPr>
                      <m:e>
                        <m:r>
                          <w:rPr>
                            <w:rFonts w:ascii="Cambria Math" w:hAnsi="Cambria Math"/>
                          </w:rPr>
                          <m:t>A</m:t>
                        </m:r>
                      </m:e>
                      <m:sub>
                        <m:r>
                          <w:rPr>
                            <w:rFonts w:ascii="Cambria Math" w:hAnsi="Cambria Math"/>
                          </w:rPr>
                          <m:t>max</m:t>
                        </m:r>
                      </m:sub>
                    </m:sSub>
                    <m:r>
                      <m:rPr>
                        <m:sty m:val="p"/>
                      </m:rPr>
                      <w:rPr>
                        <w:rFonts w:ascii="Cambria Math"/>
                      </w:rPr>
                      <m:t>-</m:t>
                    </m:r>
                    <m:sSub>
                      <m:sSubPr>
                        <m:ctrlPr>
                          <w:rPr>
                            <w:rFonts w:ascii="Cambria Math" w:hAnsi="Cambria Math"/>
                            <w:bCs/>
                          </w:rPr>
                        </m:ctrlPr>
                      </m:sSubPr>
                      <m:e>
                        <m:r>
                          <w:rPr>
                            <w:rFonts w:ascii="Cambria Math" w:hAnsi="Cambria Math"/>
                          </w:rPr>
                          <m:t>A</m:t>
                        </m:r>
                      </m:e>
                      <m:sub>
                        <m:r>
                          <w:rPr>
                            <w:rFonts w:ascii="Cambria Math" w:hAnsi="Cambria Math"/>
                          </w:rPr>
                          <m:t>i</m:t>
                        </m:r>
                      </m:sub>
                    </m:sSub>
                  </m:num>
                  <m:den>
                    <m:sSub>
                      <m:sSubPr>
                        <m:ctrlPr>
                          <w:rPr>
                            <w:rFonts w:ascii="Cambria Math" w:hAnsi="Cambria Math"/>
                            <w:bCs/>
                          </w:rPr>
                        </m:ctrlPr>
                      </m:sSubPr>
                      <m:e>
                        <m:r>
                          <w:rPr>
                            <w:rFonts w:ascii="Cambria Math" w:hAnsi="Cambria Math"/>
                          </w:rPr>
                          <m:t>A</m:t>
                        </m:r>
                      </m:e>
                      <m:sub>
                        <m:r>
                          <w:rPr>
                            <w:rFonts w:ascii="Cambria Math" w:hAnsi="Cambria Math"/>
                          </w:rPr>
                          <m:t>max</m:t>
                        </m:r>
                      </m:sub>
                    </m:sSub>
                  </m:den>
                </m:f>
                <m:r>
                  <w:rPr>
                    <w:rFonts w:ascii="Cambria Math" w:hAnsi="Cambria Math"/>
                  </w:rPr>
                  <m:t>x</m:t>
                </m:r>
                <m:r>
                  <m:rPr>
                    <m:sty m:val="p"/>
                  </m:rPr>
                  <w:rPr>
                    <w:rFonts w:ascii="Cambria Math"/>
                  </w:rPr>
                  <m:t>100</m:t>
                </m:r>
              </m:oMath>
            </m:oMathPara>
          </w:p>
          <w:p w:rsidR="00613EF5" w:rsidRPr="009F0B0D" w:rsidRDefault="00613EF5" w:rsidP="00613EF5">
            <w:pPr>
              <w:widowControl w:val="0"/>
              <w:suppressAutoHyphens/>
              <w:spacing w:after="60"/>
              <w:contextualSpacing/>
              <w:jc w:val="both"/>
              <w:rPr>
                <w:bCs/>
              </w:rPr>
            </w:pPr>
            <w:r w:rsidRPr="009F0B0D">
              <w:rPr>
                <w:bCs/>
              </w:rPr>
              <w:t>где:</w:t>
            </w:r>
            <w:r>
              <w:rPr>
                <w:bCs/>
              </w:rPr>
              <w:t xml:space="preserve"> </w:t>
            </w:r>
            <m:oMath>
              <m:r>
                <w:rPr>
                  <w:rFonts w:ascii="Cambria Math" w:hAnsi="Cambria Math"/>
                </w:rPr>
                <m:t>R</m:t>
              </m:r>
              <m:sSub>
                <m:sSubPr>
                  <m:ctrlPr>
                    <w:rPr>
                      <w:rFonts w:ascii="Cambria Math" w:hAnsi="Cambria Math"/>
                      <w:bCs/>
                    </w:rPr>
                  </m:ctrlPr>
                </m:sSubPr>
                <m:e>
                  <m:r>
                    <w:rPr>
                      <w:rFonts w:ascii="Cambria Math" w:hAnsi="Cambria Math"/>
                    </w:rPr>
                    <m:t>a</m:t>
                  </m:r>
                </m:e>
                <m:sub>
                  <m:r>
                    <w:rPr>
                      <w:rFonts w:ascii="Cambria Math" w:hAnsi="Cambria Math"/>
                    </w:rPr>
                    <m:t>i</m:t>
                  </m:r>
                </m:sub>
              </m:sSub>
            </m:oMath>
            <w:r w:rsidRPr="009F0B0D">
              <w:rPr>
                <w:bCs/>
              </w:rPr>
              <w:t xml:space="preserve"> - рейтинг, присуждаемый i-й заявке по указанному критерию;</w:t>
            </w:r>
          </w:p>
          <w:p w:rsidR="00613EF5" w:rsidRPr="009F0B0D" w:rsidRDefault="005A299C" w:rsidP="00613EF5">
            <w:pPr>
              <w:widowControl w:val="0"/>
              <w:suppressAutoHyphens/>
              <w:spacing w:after="60"/>
              <w:contextualSpacing/>
              <w:jc w:val="both"/>
              <w:rPr>
                <w:bCs/>
              </w:rPr>
            </w:pPr>
            <m:oMath>
              <m:sSub>
                <m:sSubPr>
                  <m:ctrlPr>
                    <w:rPr>
                      <w:rFonts w:ascii="Cambria Math" w:hAnsi="Cambria Math"/>
                      <w:bCs/>
                    </w:rPr>
                  </m:ctrlPr>
                </m:sSubPr>
                <m:e>
                  <m:r>
                    <w:rPr>
                      <w:rFonts w:ascii="Cambria Math" w:hAnsi="Cambria Math"/>
                    </w:rPr>
                    <m:t>A</m:t>
                  </m:r>
                </m:e>
                <m:sub>
                  <m:r>
                    <w:rPr>
                      <w:rFonts w:ascii="Cambria Math" w:hAnsi="Cambria Math"/>
                    </w:rPr>
                    <m:t>max</m:t>
                  </m:r>
                </m:sub>
              </m:sSub>
            </m:oMath>
            <w:r w:rsidR="00613EF5" w:rsidRPr="009F0B0D">
              <w:rPr>
                <w:bCs/>
              </w:rPr>
              <w:t xml:space="preserve"> - начальная (максимальная) цена Договора, установленная </w:t>
            </w:r>
            <w:r w:rsidR="00613EF5">
              <w:rPr>
                <w:bCs/>
              </w:rPr>
              <w:t>документацией</w:t>
            </w:r>
            <w:r w:rsidR="00613EF5" w:rsidRPr="009F0B0D">
              <w:rPr>
                <w:bCs/>
              </w:rPr>
              <w:t>;</w:t>
            </w:r>
          </w:p>
          <w:p w:rsidR="00613EF5" w:rsidRPr="009F0B0D" w:rsidRDefault="005A299C" w:rsidP="00613EF5">
            <w:pPr>
              <w:widowControl w:val="0"/>
              <w:suppressAutoHyphens/>
              <w:spacing w:after="60"/>
              <w:contextualSpacing/>
              <w:jc w:val="both"/>
              <w:rPr>
                <w:bCs/>
              </w:rPr>
            </w:pPr>
            <m:oMath>
              <m:sSub>
                <m:sSubPr>
                  <m:ctrlPr>
                    <w:rPr>
                      <w:rFonts w:ascii="Cambria Math" w:hAnsi="Cambria Math"/>
                      <w:bCs/>
                    </w:rPr>
                  </m:ctrlPr>
                </m:sSubPr>
                <m:e>
                  <m:r>
                    <w:rPr>
                      <w:rFonts w:ascii="Cambria Math" w:hAnsi="Cambria Math"/>
                    </w:rPr>
                    <m:t>A</m:t>
                  </m:r>
                </m:e>
                <m:sub>
                  <m:r>
                    <w:rPr>
                      <w:rFonts w:ascii="Cambria Math" w:hAnsi="Cambria Math"/>
                    </w:rPr>
                    <m:t>i</m:t>
                  </m:r>
                </m:sub>
              </m:sSub>
            </m:oMath>
            <w:r w:rsidR="00613EF5" w:rsidRPr="009F0B0D">
              <w:rPr>
                <w:bCs/>
              </w:rPr>
              <w:t xml:space="preserve"> - предложение i-го участника </w:t>
            </w:r>
            <w:r w:rsidR="002767C6">
              <w:rPr>
                <w:bCs/>
              </w:rPr>
              <w:t>запроса предложений</w:t>
            </w:r>
            <w:r w:rsidR="00613EF5" w:rsidRPr="009F0B0D">
              <w:rPr>
                <w:bCs/>
              </w:rPr>
              <w:t xml:space="preserve"> по цене Договора.</w:t>
            </w:r>
          </w:p>
          <w:p w:rsidR="00613EF5" w:rsidRPr="009F0B0D" w:rsidRDefault="00613EF5" w:rsidP="00613EF5">
            <w:pPr>
              <w:widowControl w:val="0"/>
              <w:suppressAutoHyphens/>
              <w:spacing w:before="120" w:after="60"/>
              <w:contextualSpacing/>
              <w:jc w:val="both"/>
              <w:rPr>
                <w:bCs/>
              </w:rPr>
            </w:pPr>
            <w:r w:rsidRPr="009F0B0D">
              <w:rPr>
                <w:bCs/>
              </w:rPr>
              <w:lastRenderedPageBreak/>
              <w:t>Для расчета итогового рейтинга по заявке рейтинг, присуждаемый этой заявке по критерию «цена Договора» умножается на соответствующую указанному критерию значимость.</w:t>
            </w:r>
          </w:p>
          <w:p w:rsidR="00613EF5" w:rsidRDefault="00613EF5" w:rsidP="00613EF5">
            <w:pPr>
              <w:widowControl w:val="0"/>
              <w:ind w:right="153"/>
              <w:jc w:val="both"/>
            </w:pPr>
            <w:r>
              <w:t xml:space="preserve">При оценке заявок по критерию «цена Договора» лучшим условием исполнения Договора по указанному критерию признается предложение участника </w:t>
            </w:r>
            <w:r w:rsidR="002767C6">
              <w:t>запроса предложений</w:t>
            </w:r>
            <w:r>
              <w:t xml:space="preserve"> с наименьшей ценой Договора.</w:t>
            </w:r>
          </w:p>
          <w:p w:rsidR="00613EF5" w:rsidRPr="0066077C" w:rsidRDefault="00613EF5" w:rsidP="00613EF5">
            <w:pPr>
              <w:widowControl w:val="0"/>
              <w:ind w:right="153"/>
              <w:jc w:val="both"/>
            </w:pPr>
            <w:r>
              <w:t>Договор заключается на условиях по данному критерию, указанному в заявке.</w:t>
            </w:r>
          </w:p>
          <w:p w:rsidR="00613EF5" w:rsidRPr="00453BC6" w:rsidRDefault="00613EF5" w:rsidP="00613EF5">
            <w:pPr>
              <w:widowControl w:val="0"/>
              <w:ind w:right="153"/>
              <w:jc w:val="both"/>
            </w:pPr>
          </w:p>
          <w:p w:rsidR="00613EF5" w:rsidRDefault="00613EF5" w:rsidP="00613EF5">
            <w:pPr>
              <w:widowControl w:val="0"/>
              <w:numPr>
                <w:ilvl w:val="1"/>
                <w:numId w:val="26"/>
              </w:numPr>
              <w:tabs>
                <w:tab w:val="left" w:pos="324"/>
              </w:tabs>
              <w:suppressAutoHyphens/>
              <w:spacing w:after="60"/>
              <w:ind w:left="0" w:firstLine="0"/>
              <w:contextualSpacing/>
              <w:jc w:val="both"/>
              <w:rPr>
                <w:b/>
                <w:bCs/>
              </w:rPr>
            </w:pPr>
            <w:r w:rsidRPr="00EA62CD">
              <w:rPr>
                <w:b/>
                <w:bCs/>
              </w:rPr>
              <w:t xml:space="preserve">Оценка заявок по критерию «квалификация участника закупки». </w:t>
            </w:r>
          </w:p>
          <w:p w:rsidR="00613EF5" w:rsidRPr="00EA62CD" w:rsidRDefault="00613EF5" w:rsidP="00613EF5">
            <w:pPr>
              <w:widowControl w:val="0"/>
              <w:tabs>
                <w:tab w:val="left" w:pos="324"/>
              </w:tabs>
              <w:suppressAutoHyphens/>
              <w:spacing w:after="60"/>
              <w:contextualSpacing/>
              <w:jc w:val="both"/>
              <w:rPr>
                <w:b/>
                <w:bCs/>
              </w:rPr>
            </w:pPr>
          </w:p>
          <w:p w:rsidR="00613EF5" w:rsidRPr="009F0B0D" w:rsidRDefault="00613EF5" w:rsidP="00A8131D">
            <w:pPr>
              <w:widowControl w:val="0"/>
              <w:suppressAutoHyphens/>
              <w:spacing w:after="60"/>
              <w:contextualSpacing/>
              <w:jc w:val="both"/>
              <w:rPr>
                <w:bCs/>
              </w:rPr>
            </w:pPr>
            <w:r w:rsidRPr="009F0B0D">
              <w:rPr>
                <w:bCs/>
              </w:rPr>
              <w:t xml:space="preserve">Значимость критерия «квалификация участника закупки» принимается равной </w:t>
            </w:r>
            <w:r w:rsidRPr="0018798C">
              <w:rPr>
                <w:b/>
                <w:bCs/>
              </w:rPr>
              <w:t>80 процентам</w:t>
            </w:r>
            <w:r w:rsidRPr="009F0B0D">
              <w:rPr>
                <w:bCs/>
              </w:rPr>
              <w:t>.</w:t>
            </w:r>
          </w:p>
          <w:p w:rsidR="00613EF5" w:rsidRPr="009F0B0D" w:rsidRDefault="00613EF5" w:rsidP="00613EF5">
            <w:pPr>
              <w:widowControl w:val="0"/>
              <w:suppressAutoHyphens/>
              <w:spacing w:after="60"/>
              <w:contextualSpacing/>
              <w:jc w:val="both"/>
              <w:rPr>
                <w:bCs/>
              </w:rPr>
            </w:pPr>
            <w:r w:rsidRPr="009F0B0D">
              <w:rPr>
                <w:bCs/>
              </w:rPr>
              <w:t xml:space="preserve">Для оценки заявок по критерию «квалификация участника закупки» каждой заявке выставляется значение от 0 до 100 баллов. Сумма максимальных значений всех показателей этого критерия, установленных в </w:t>
            </w:r>
            <w:r>
              <w:rPr>
                <w:bCs/>
              </w:rPr>
              <w:t xml:space="preserve">конкурсной </w:t>
            </w:r>
            <w:r w:rsidRPr="009F0B0D">
              <w:rPr>
                <w:bCs/>
              </w:rPr>
              <w:t>документации, должна составлять 100 баллов.</w:t>
            </w:r>
          </w:p>
          <w:p w:rsidR="00613EF5" w:rsidRDefault="00613EF5" w:rsidP="00613EF5">
            <w:pPr>
              <w:widowControl w:val="0"/>
              <w:suppressAutoHyphens/>
              <w:spacing w:after="60"/>
              <w:contextualSpacing/>
              <w:jc w:val="both"/>
              <w:rPr>
                <w:bCs/>
              </w:rPr>
            </w:pPr>
            <w:r w:rsidRPr="009F0B0D">
              <w:rPr>
                <w:bCs/>
              </w:rPr>
              <w:t xml:space="preserve">По критерию «квалификация участника закупки» рассматриваются такие показатели как: </w:t>
            </w:r>
          </w:p>
          <w:p w:rsidR="00613EF5" w:rsidRPr="009F0B0D" w:rsidRDefault="00613EF5" w:rsidP="00613EF5">
            <w:pPr>
              <w:widowControl w:val="0"/>
              <w:suppressAutoHyphens/>
              <w:spacing w:after="60"/>
              <w:contextualSpacing/>
              <w:rPr>
                <w:bCs/>
              </w:rPr>
            </w:pPr>
          </w:p>
          <w:p w:rsidR="006363CC" w:rsidRPr="008E6997" w:rsidRDefault="006363CC" w:rsidP="006363CC">
            <w:pPr>
              <w:spacing w:before="60"/>
              <w:jc w:val="both"/>
            </w:pPr>
            <w:r w:rsidRPr="006363CC">
              <w:rPr>
                <w:b/>
                <w:bCs/>
              </w:rPr>
              <w:t>1.</w:t>
            </w:r>
            <w:r w:rsidRPr="00F84D48">
              <w:rPr>
                <w:bCs/>
              </w:rPr>
              <w:t xml:space="preserve"> </w:t>
            </w:r>
            <w:r>
              <w:rPr>
                <w:bCs/>
              </w:rPr>
              <w:t xml:space="preserve">Наличие у </w:t>
            </w:r>
            <w:r w:rsidRPr="00F84D48">
              <w:t>Участник</w:t>
            </w:r>
            <w:r>
              <w:t>а</w:t>
            </w:r>
            <w:r w:rsidRPr="00F84D48">
              <w:t xml:space="preserve"> закупки </w:t>
            </w:r>
            <w:r>
              <w:t xml:space="preserve">опыта выполнения </w:t>
            </w:r>
            <w:r w:rsidRPr="00F84D48">
              <w:t xml:space="preserve">аналогичных </w:t>
            </w:r>
            <w:r>
              <w:t xml:space="preserve">предмету закупки </w:t>
            </w:r>
            <w:r w:rsidRPr="00F84D48">
              <w:t xml:space="preserve">работ </w:t>
            </w:r>
            <w:r>
              <w:t xml:space="preserve">по оборудованию выставочных стендов </w:t>
            </w:r>
            <w:r w:rsidRPr="00F84D48">
              <w:t>за последние 3 года</w:t>
            </w:r>
            <w:r>
              <w:t>, предшествующие дате опубликования извещения о дате проведения настоящего запроса предложений. Подтверждается</w:t>
            </w:r>
            <w:r w:rsidRPr="00F84D48">
              <w:t xml:space="preserve"> портфолио </w:t>
            </w:r>
            <w:r>
              <w:t xml:space="preserve">в составе заявки </w:t>
            </w:r>
            <w:r w:rsidRPr="00F84D48">
              <w:rPr>
                <w:b/>
              </w:rPr>
              <w:t>(максимально 30 баллов)</w:t>
            </w:r>
            <w:r w:rsidRPr="00F84D48">
              <w:t>:</w:t>
            </w:r>
          </w:p>
          <w:p w:rsidR="006363CC" w:rsidRPr="008E6997" w:rsidRDefault="006363CC" w:rsidP="006363CC">
            <w:pPr>
              <w:spacing w:before="60"/>
              <w:jc w:val="both"/>
            </w:pPr>
            <w:r w:rsidRPr="008E6997">
              <w:t>- при отсутствии портфолио – 0 баллов;</w:t>
            </w:r>
          </w:p>
          <w:p w:rsidR="006363CC" w:rsidRPr="008E6997" w:rsidRDefault="006363CC" w:rsidP="006363CC">
            <w:pPr>
              <w:spacing w:before="60"/>
              <w:jc w:val="both"/>
            </w:pPr>
            <w:r w:rsidRPr="008E6997">
              <w:t xml:space="preserve">- при наличии в портфолио от одного до десяти объектов </w:t>
            </w:r>
            <w:r>
              <w:t xml:space="preserve">(выставочных стендов) </w:t>
            </w:r>
            <w:r w:rsidRPr="008E6997">
              <w:t>– 10 баллов;</w:t>
            </w:r>
          </w:p>
          <w:p w:rsidR="006363CC" w:rsidRDefault="006363CC" w:rsidP="006363CC">
            <w:pPr>
              <w:spacing w:before="60"/>
              <w:jc w:val="both"/>
            </w:pPr>
            <w:r w:rsidRPr="008E6997">
              <w:t xml:space="preserve">- при наличии в портфолио свыше десяти объектов </w:t>
            </w:r>
            <w:r>
              <w:t xml:space="preserve">(выставочных стендов) </w:t>
            </w:r>
            <w:r w:rsidRPr="008E6997">
              <w:t>– 30 баллов.</w:t>
            </w:r>
          </w:p>
          <w:p w:rsidR="006363CC" w:rsidRPr="008E6997" w:rsidRDefault="006363CC" w:rsidP="006363CC">
            <w:pPr>
              <w:spacing w:before="60"/>
              <w:jc w:val="both"/>
            </w:pPr>
          </w:p>
          <w:p w:rsidR="006363CC" w:rsidRPr="008E6997" w:rsidRDefault="006363CC" w:rsidP="006363CC">
            <w:pPr>
              <w:pStyle w:val="affff3"/>
              <w:numPr>
                <w:ilvl w:val="0"/>
                <w:numId w:val="58"/>
              </w:numPr>
              <w:ind w:left="0" w:firstLine="0"/>
              <w:jc w:val="both"/>
              <w:rPr>
                <w:b/>
              </w:rPr>
            </w:pPr>
            <w:r>
              <w:rPr>
                <w:bCs/>
              </w:rPr>
              <w:t xml:space="preserve">Наличие у </w:t>
            </w:r>
            <w:r w:rsidRPr="00F84D48">
              <w:t>Участник</w:t>
            </w:r>
            <w:r>
              <w:t>а</w:t>
            </w:r>
            <w:r w:rsidRPr="00F84D48">
              <w:t xml:space="preserve"> закупки </w:t>
            </w:r>
            <w:r>
              <w:t xml:space="preserve">опыта выполнения </w:t>
            </w:r>
            <w:r w:rsidRPr="00F84D48">
              <w:t xml:space="preserve">работ </w:t>
            </w:r>
            <w:r>
              <w:t xml:space="preserve">по оборудованию выставочных стендов на выставках </w:t>
            </w:r>
            <w:r w:rsidRPr="006C0B90">
              <w:rPr>
                <w:i/>
              </w:rPr>
              <w:t xml:space="preserve">в </w:t>
            </w:r>
            <w:r>
              <w:rPr>
                <w:i/>
              </w:rPr>
              <w:t>ОАЭ</w:t>
            </w:r>
            <w:r>
              <w:t>. Подтверждается</w:t>
            </w:r>
            <w:r w:rsidRPr="00F84D48">
              <w:t xml:space="preserve"> портфолио </w:t>
            </w:r>
            <w:r w:rsidRPr="008E6997">
              <w:rPr>
                <w:b/>
              </w:rPr>
              <w:t>(максимально 20 баллов):</w:t>
            </w:r>
          </w:p>
          <w:p w:rsidR="006363CC" w:rsidRPr="008E6997" w:rsidRDefault="006363CC" w:rsidP="006363CC">
            <w:pPr>
              <w:jc w:val="both"/>
            </w:pPr>
            <w:r w:rsidRPr="008E6997">
              <w:t xml:space="preserve">- при отсутствии </w:t>
            </w:r>
            <w:r>
              <w:t>опыта</w:t>
            </w:r>
            <w:r w:rsidRPr="008E6997">
              <w:t xml:space="preserve"> – 0 баллов;</w:t>
            </w:r>
          </w:p>
          <w:p w:rsidR="006363CC" w:rsidRDefault="006363CC" w:rsidP="006363CC">
            <w:pPr>
              <w:jc w:val="both"/>
            </w:pPr>
            <w:r w:rsidRPr="008E6997">
              <w:t xml:space="preserve">- при наличии </w:t>
            </w:r>
            <w:r>
              <w:t>опыта</w:t>
            </w:r>
            <w:r w:rsidRPr="008E6997">
              <w:t xml:space="preserve"> – 20 баллов.</w:t>
            </w:r>
          </w:p>
          <w:p w:rsidR="006363CC" w:rsidRDefault="006363CC" w:rsidP="006363CC">
            <w:pPr>
              <w:jc w:val="both"/>
            </w:pPr>
          </w:p>
          <w:p w:rsidR="006363CC" w:rsidRDefault="006363CC" w:rsidP="006363CC">
            <w:pPr>
              <w:jc w:val="both"/>
            </w:pPr>
            <w:r w:rsidRPr="006363CC">
              <w:rPr>
                <w:b/>
              </w:rPr>
              <w:t>3.</w:t>
            </w:r>
            <w:r>
              <w:t xml:space="preserve"> </w:t>
            </w:r>
            <w:r>
              <w:rPr>
                <w:bCs/>
              </w:rPr>
              <w:t xml:space="preserve">Наличие у </w:t>
            </w:r>
            <w:r w:rsidRPr="00F84D48">
              <w:t>Участник</w:t>
            </w:r>
            <w:r>
              <w:t>а</w:t>
            </w:r>
            <w:r w:rsidRPr="00F84D48">
              <w:t xml:space="preserve"> закупки </w:t>
            </w:r>
            <w:r>
              <w:t xml:space="preserve">опыта выполнения </w:t>
            </w:r>
            <w:r w:rsidRPr="00F84D48">
              <w:t xml:space="preserve">работ </w:t>
            </w:r>
            <w:r>
              <w:t xml:space="preserve">по оборудованию выставочного стенда </w:t>
            </w:r>
            <w:r w:rsidRPr="00757CAD">
              <w:rPr>
                <w:i/>
              </w:rPr>
              <w:t>определенной площади</w:t>
            </w:r>
            <w:r>
              <w:t xml:space="preserve"> на выставках </w:t>
            </w:r>
            <w:r w:rsidRPr="00E07DBB">
              <w:rPr>
                <w:i/>
              </w:rPr>
              <w:t>за пределами Российской Федерации</w:t>
            </w:r>
            <w:r>
              <w:t xml:space="preserve"> (подтверждается копиями договоров + актов сдачи-приемки выполненных работ к договорам) </w:t>
            </w:r>
            <w:r w:rsidRPr="00A90D6D">
              <w:rPr>
                <w:b/>
              </w:rPr>
              <w:t xml:space="preserve">(максимально </w:t>
            </w:r>
            <w:r>
              <w:rPr>
                <w:b/>
              </w:rPr>
              <w:t>3</w:t>
            </w:r>
            <w:r w:rsidRPr="00A90D6D">
              <w:rPr>
                <w:b/>
              </w:rPr>
              <w:t>0 баллов)</w:t>
            </w:r>
            <w:r>
              <w:rPr>
                <w:b/>
              </w:rPr>
              <w:t>:</w:t>
            </w:r>
          </w:p>
          <w:p w:rsidR="006363CC" w:rsidRDefault="006363CC" w:rsidP="006363CC">
            <w:pPr>
              <w:jc w:val="both"/>
            </w:pPr>
            <w:r>
              <w:t>- нет опыта работы, либо площадь стенда менее 10 м</w:t>
            </w:r>
            <w:r w:rsidRPr="00A90D6D">
              <w:rPr>
                <w:vertAlign w:val="superscript"/>
              </w:rPr>
              <w:t>2</w:t>
            </w:r>
            <w:r>
              <w:t xml:space="preserve"> – 0 баллов,</w:t>
            </w:r>
          </w:p>
          <w:p w:rsidR="006363CC" w:rsidRDefault="006363CC" w:rsidP="006363CC">
            <w:pPr>
              <w:jc w:val="both"/>
            </w:pPr>
            <w:r>
              <w:t>- опыт работы с площадью стенда свыше 10 м</w:t>
            </w:r>
            <w:r w:rsidRPr="00A90D6D">
              <w:rPr>
                <w:vertAlign w:val="superscript"/>
              </w:rPr>
              <w:t>2</w:t>
            </w:r>
            <w:r>
              <w:t xml:space="preserve"> и до 30 м</w:t>
            </w:r>
            <w:r w:rsidRPr="00A90D6D">
              <w:rPr>
                <w:vertAlign w:val="superscript"/>
              </w:rPr>
              <w:t>2</w:t>
            </w:r>
            <w:r>
              <w:t xml:space="preserve"> (включительно) – 10 баллов,</w:t>
            </w:r>
          </w:p>
          <w:p w:rsidR="006363CC" w:rsidRDefault="006363CC" w:rsidP="006363CC">
            <w:pPr>
              <w:jc w:val="both"/>
            </w:pPr>
            <w:r>
              <w:lastRenderedPageBreak/>
              <w:t>- опыт работы с площадью стенда свыше 30 м</w:t>
            </w:r>
            <w:r w:rsidRPr="00A90D6D">
              <w:rPr>
                <w:vertAlign w:val="superscript"/>
              </w:rPr>
              <w:t>2</w:t>
            </w:r>
            <w:r>
              <w:t xml:space="preserve"> и до 60 м</w:t>
            </w:r>
            <w:r w:rsidRPr="00A90D6D">
              <w:rPr>
                <w:vertAlign w:val="superscript"/>
              </w:rPr>
              <w:t>2</w:t>
            </w:r>
            <w:r>
              <w:t xml:space="preserve"> (включительно) – 20 баллов,</w:t>
            </w:r>
          </w:p>
          <w:p w:rsidR="006363CC" w:rsidRDefault="006363CC" w:rsidP="006363CC">
            <w:pPr>
              <w:jc w:val="both"/>
            </w:pPr>
            <w:r>
              <w:t>- опыт работы с площадью стенда свыше 60 м</w:t>
            </w:r>
            <w:r w:rsidRPr="00A90D6D">
              <w:rPr>
                <w:vertAlign w:val="superscript"/>
              </w:rPr>
              <w:t>2</w:t>
            </w:r>
            <w:r>
              <w:rPr>
                <w:vertAlign w:val="superscript"/>
              </w:rPr>
              <w:t xml:space="preserve"> </w:t>
            </w:r>
            <w:r>
              <w:t>– 30 баллов.</w:t>
            </w:r>
          </w:p>
          <w:p w:rsidR="006363CC" w:rsidRPr="00A90D6D" w:rsidRDefault="006363CC" w:rsidP="006363CC">
            <w:pPr>
              <w:jc w:val="both"/>
            </w:pPr>
          </w:p>
          <w:p w:rsidR="006363CC" w:rsidRDefault="006363CC" w:rsidP="006363CC">
            <w:pPr>
              <w:jc w:val="both"/>
              <w:rPr>
                <w:b/>
              </w:rPr>
            </w:pPr>
            <w:r w:rsidRPr="006363CC">
              <w:rPr>
                <w:b/>
              </w:rPr>
              <w:t>4.</w:t>
            </w:r>
            <w:r w:rsidRPr="00920E2D">
              <w:rPr>
                <w:b/>
              </w:rPr>
              <w:t xml:space="preserve"> </w:t>
            </w:r>
            <w:r>
              <w:t>Н</w:t>
            </w:r>
            <w:r w:rsidRPr="00A41F94">
              <w:t xml:space="preserve">аличие </w:t>
            </w:r>
            <w:r>
              <w:t xml:space="preserve">у Участника закупки </w:t>
            </w:r>
            <w:r w:rsidRPr="00A41F94">
              <w:t xml:space="preserve">сертификата менеджмента качества </w:t>
            </w:r>
            <w:r w:rsidRPr="00920E2D">
              <w:rPr>
                <w:lang w:val="en-US"/>
              </w:rPr>
              <w:t>ISO</w:t>
            </w:r>
            <w:r w:rsidRPr="00A41F94">
              <w:t xml:space="preserve"> 9001</w:t>
            </w:r>
            <w:r>
              <w:t>:2015 )</w:t>
            </w:r>
            <w:r w:rsidRPr="008E6997">
              <w:t xml:space="preserve"> </w:t>
            </w:r>
            <w:r w:rsidRPr="00920E2D">
              <w:rPr>
                <w:b/>
              </w:rPr>
              <w:t>(максимально 10 баллов)</w:t>
            </w:r>
            <w:r w:rsidRPr="00757CAD">
              <w:rPr>
                <w:b/>
              </w:rPr>
              <w:t>:</w:t>
            </w:r>
          </w:p>
          <w:p w:rsidR="006363CC" w:rsidRPr="00A41F94" w:rsidRDefault="006363CC" w:rsidP="006363CC">
            <w:pPr>
              <w:spacing w:before="60"/>
              <w:jc w:val="both"/>
              <w:rPr>
                <w:b/>
              </w:rPr>
            </w:pPr>
            <w:r>
              <w:t>- н</w:t>
            </w:r>
            <w:r w:rsidRPr="00A41F94">
              <w:t xml:space="preserve">аличие сертификата менеджмента качества </w:t>
            </w:r>
            <w:r w:rsidRPr="00A41F94">
              <w:rPr>
                <w:lang w:val="en-US"/>
              </w:rPr>
              <w:t>ISO</w:t>
            </w:r>
            <w:r w:rsidRPr="00A41F94">
              <w:t xml:space="preserve"> 9001: 20</w:t>
            </w:r>
            <w:r>
              <w:t>15</w:t>
            </w:r>
            <w:r w:rsidRPr="00A41F94">
              <w:t xml:space="preserve"> – </w:t>
            </w:r>
            <w:r w:rsidRPr="00A90D6D">
              <w:t>1</w:t>
            </w:r>
            <w:r w:rsidRPr="00A41F94">
              <w:t>0 баллов</w:t>
            </w:r>
          </w:p>
          <w:p w:rsidR="006363CC" w:rsidRDefault="006363CC" w:rsidP="006363CC">
            <w:pPr>
              <w:jc w:val="both"/>
            </w:pPr>
            <w:r>
              <w:t xml:space="preserve">- </w:t>
            </w:r>
            <w:r w:rsidRPr="00A41F94">
              <w:t>отсутствие</w:t>
            </w:r>
            <w:r>
              <w:t xml:space="preserve"> </w:t>
            </w:r>
            <w:r w:rsidRPr="00A41F94">
              <w:t>сертификата менеджмента качества ISO 9001: 20</w:t>
            </w:r>
            <w:r>
              <w:t>15 – 0 баллов</w:t>
            </w:r>
          </w:p>
          <w:p w:rsidR="006363CC" w:rsidRPr="008E6997" w:rsidRDefault="006363CC" w:rsidP="006363CC">
            <w:pPr>
              <w:jc w:val="both"/>
            </w:pPr>
          </w:p>
          <w:p w:rsidR="006363CC" w:rsidRDefault="006363CC" w:rsidP="006363CC">
            <w:pPr>
              <w:pStyle w:val="affff3"/>
              <w:numPr>
                <w:ilvl w:val="0"/>
                <w:numId w:val="51"/>
              </w:numPr>
              <w:spacing w:before="60"/>
              <w:ind w:left="-45" w:firstLine="0"/>
              <w:jc w:val="both"/>
            </w:pPr>
            <w:r>
              <w:t>Наличие в дизайн-проекте, представленном Участником закупки в составе заявки, д</w:t>
            </w:r>
            <w:r w:rsidRPr="001A7FA1">
              <w:t>инамическо</w:t>
            </w:r>
            <w:r>
              <w:t>го</w:t>
            </w:r>
            <w:r w:rsidRPr="001A7FA1">
              <w:t xml:space="preserve"> оформлени</w:t>
            </w:r>
            <w:r>
              <w:t>я</w:t>
            </w:r>
            <w:r w:rsidRPr="001A7FA1">
              <w:t xml:space="preserve"> стенда</w:t>
            </w:r>
            <w:r>
              <w:t xml:space="preserve"> (</w:t>
            </w:r>
            <w:r w:rsidRPr="001A7FA1">
              <w:t>вращающаяся подставка с изображением продукции предприятия, вращающийся куб с логотипом компании, бегущая строка, проецируемое на пол или стены изображение спутника</w:t>
            </w:r>
            <w:r>
              <w:t xml:space="preserve"> и пр.) (о</w:t>
            </w:r>
            <w:r w:rsidRPr="001A7FA1">
              <w:t xml:space="preserve">тображается </w:t>
            </w:r>
            <w:r>
              <w:t>в дизайн-проекте</w:t>
            </w:r>
            <w:r w:rsidRPr="001A7FA1">
              <w:t xml:space="preserve"> и описывается в </w:t>
            </w:r>
            <w:r>
              <w:t xml:space="preserve">разделе квалификационные характеристики – Форма 6.4) </w:t>
            </w:r>
            <w:r w:rsidRPr="006363CC">
              <w:rPr>
                <w:b/>
              </w:rPr>
              <w:t>(максимально 10 баллов):</w:t>
            </w:r>
          </w:p>
          <w:p w:rsidR="006363CC" w:rsidRDefault="006363CC" w:rsidP="006363CC">
            <w:pPr>
              <w:pStyle w:val="affff3"/>
              <w:spacing w:before="60"/>
              <w:ind w:left="0"/>
              <w:jc w:val="both"/>
            </w:pPr>
            <w:r>
              <w:t>- наличие динамического оформления – 10 баллов;</w:t>
            </w:r>
          </w:p>
          <w:p w:rsidR="006363CC" w:rsidRDefault="006363CC" w:rsidP="006363CC">
            <w:pPr>
              <w:pStyle w:val="affff3"/>
              <w:spacing w:before="60"/>
              <w:ind w:left="0"/>
              <w:jc w:val="both"/>
            </w:pPr>
            <w:r>
              <w:t>- отсутствие динамического оформления – 0 баллов.</w:t>
            </w:r>
          </w:p>
          <w:p w:rsidR="006363CC" w:rsidRDefault="006363CC" w:rsidP="006363CC">
            <w:pPr>
              <w:pStyle w:val="affff3"/>
              <w:spacing w:before="60"/>
              <w:ind w:left="810"/>
              <w:jc w:val="both"/>
            </w:pPr>
          </w:p>
          <w:p w:rsidR="00613EF5" w:rsidRDefault="00613EF5" w:rsidP="00613EF5">
            <w:pPr>
              <w:spacing w:before="60"/>
              <w:jc w:val="both"/>
            </w:pPr>
            <w:r w:rsidRPr="008E6997">
              <w:t>Оценка осуществляется путем экспертного решения членов комиссии.</w:t>
            </w:r>
          </w:p>
          <w:p w:rsidR="00613EF5" w:rsidRPr="00CC7D5D" w:rsidRDefault="00613EF5" w:rsidP="00613EF5">
            <w:pPr>
              <w:spacing w:before="60"/>
              <w:jc w:val="both"/>
            </w:pPr>
            <w:r w:rsidRPr="008E6997">
              <w:t>Рейтинг, присуждаемый заявке по критерию «квалификация участника закупки», определяется как среднее арифметическое оценок в баллах всех членов комиссии, присуждаемых этой заявке по указанному критерию. В случае применения показателей рейтинг, присуждаемый i-й заявке по критерию «квалификация участника закупки», определяется по формуле:</w:t>
            </w:r>
            <m:oMath>
              <m:r>
                <w:rPr>
                  <w:rFonts w:ascii="Cambria Math" w:hAnsi="Cambria Math"/>
                </w:rPr>
                <m:t>R</m:t>
              </m:r>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rPr>
                <m:t>=</m:t>
              </m:r>
              <m:sSubSup>
                <m:sSubSupPr>
                  <m:ctrlPr>
                    <w:rPr>
                      <w:rFonts w:ascii="Cambria Math" w:hAnsi="Cambria Math"/>
                      <w:i/>
                    </w:rPr>
                  </m:ctrlPr>
                </m:sSubSupPr>
                <m:e>
                  <m:r>
                    <w:rPr>
                      <w:rFonts w:ascii="Cambria Math" w:hAnsi="Cambria Math"/>
                    </w:rPr>
                    <m:t>C</m:t>
                  </m:r>
                </m:e>
                <m:sub>
                  <m:r>
                    <w:rPr>
                      <w:rFonts w:ascii="Cambria Math"/>
                    </w:rPr>
                    <m:t>1</m:t>
                  </m:r>
                </m:sub>
                <m:sup>
                  <m:r>
                    <w:rPr>
                      <w:rFonts w:ascii="Cambria Math" w:hAnsi="Cambria Math"/>
                    </w:rPr>
                    <m:t>i</m:t>
                  </m:r>
                </m:sup>
              </m:sSubSup>
              <m:r>
                <w:rPr>
                  <w:rFonts w:ascii="Cambria Math"/>
                </w:rPr>
                <m:t xml:space="preserve">+ </m:t>
              </m:r>
              <m:sSubSup>
                <m:sSubSupPr>
                  <m:ctrlPr>
                    <w:rPr>
                      <w:rFonts w:ascii="Cambria Math" w:hAnsi="Cambria Math"/>
                      <w:i/>
                    </w:rPr>
                  </m:ctrlPr>
                </m:sSubSupPr>
                <m:e>
                  <m:r>
                    <w:rPr>
                      <w:rFonts w:ascii="Cambria Math" w:hAnsi="Cambria Math"/>
                    </w:rPr>
                    <m:t>C</m:t>
                  </m:r>
                </m:e>
                <m:sub>
                  <m:r>
                    <w:rPr>
                      <w:rFonts w:ascii="Cambria Math"/>
                    </w:rPr>
                    <m:t>2</m:t>
                  </m:r>
                </m:sub>
                <m:sup>
                  <m:r>
                    <w:rPr>
                      <w:rFonts w:ascii="Cambria Math" w:hAnsi="Cambria Math"/>
                    </w:rPr>
                    <m:t>i</m:t>
                  </m:r>
                </m:sup>
              </m:sSubSup>
              <m:r>
                <w:rPr>
                  <w:rFonts w:ascii="Cambria Math"/>
                </w:rPr>
                <m:t>+</m:t>
              </m:r>
              <m:r>
                <w:rPr>
                  <w:rFonts w:ascii="Cambria Math" w:hAnsi="Cambria Math"/>
                </w:rPr>
                <m:t>…</m:t>
              </m:r>
              <m:r>
                <w:rPr>
                  <w:rFonts w:ascii="Cambria Math"/>
                </w:rPr>
                <m:t>+</m:t>
              </m:r>
              <m:sSubSup>
                <m:sSubSupPr>
                  <m:ctrlPr>
                    <w:rPr>
                      <w:rFonts w:ascii="Cambria Math" w:hAnsi="Cambria Math"/>
                      <w:i/>
                    </w:rPr>
                  </m:ctrlPr>
                </m:sSubSupPr>
                <m:e>
                  <m:r>
                    <w:rPr>
                      <w:rFonts w:ascii="Cambria Math" w:hAnsi="Cambria Math"/>
                    </w:rPr>
                    <m:t>C</m:t>
                  </m:r>
                </m:e>
                <m:sub>
                  <m:r>
                    <w:rPr>
                      <w:rFonts w:ascii="Cambria Math" w:hAnsi="Cambria Math"/>
                    </w:rPr>
                    <m:t>k</m:t>
                  </m:r>
                </m:sub>
                <m:sup>
                  <m:r>
                    <w:rPr>
                      <w:rFonts w:ascii="Cambria Math" w:hAnsi="Cambria Math"/>
                    </w:rPr>
                    <m:t>i</m:t>
                  </m:r>
                </m:sup>
              </m:sSubSup>
            </m:oMath>
          </w:p>
          <w:p w:rsidR="00613EF5" w:rsidRPr="008E6997" w:rsidRDefault="00613EF5" w:rsidP="00613EF5">
            <w:pPr>
              <w:keepNext/>
              <w:keepLines/>
              <w:spacing w:after="120"/>
              <w:ind w:right="153"/>
            </w:pPr>
            <w:r w:rsidRPr="008E6997">
              <w:t>где:</w:t>
            </w:r>
            <w:r>
              <w:t xml:space="preserve"> </w:t>
            </w:r>
            <m:oMath>
              <m:r>
                <w:rPr>
                  <w:rFonts w:ascii="Cambria Math" w:hAnsi="Cambria Math"/>
                </w:rPr>
                <m:t>R</m:t>
              </m:r>
              <m:sSub>
                <m:sSubPr>
                  <m:ctrlPr>
                    <w:rPr>
                      <w:rFonts w:ascii="Cambria Math" w:hAnsi="Cambria Math"/>
                      <w:i/>
                    </w:rPr>
                  </m:ctrlPr>
                </m:sSubPr>
                <m:e>
                  <m:r>
                    <w:rPr>
                      <w:rFonts w:ascii="Cambria Math" w:hAnsi="Cambria Math"/>
                    </w:rPr>
                    <m:t>c</m:t>
                  </m:r>
                </m:e>
                <m:sub>
                  <m:r>
                    <w:rPr>
                      <w:rFonts w:ascii="Cambria Math" w:hAnsi="Cambria Math"/>
                    </w:rPr>
                    <m:t>i</m:t>
                  </m:r>
                </m:sub>
              </m:sSub>
            </m:oMath>
            <w:r w:rsidRPr="008E6997">
              <w:t xml:space="preserve"> - рейтинг, присуждаемый i-й заявке по указанному критерию;</w:t>
            </w:r>
          </w:p>
          <w:p w:rsidR="00613EF5" w:rsidRPr="008E6997" w:rsidRDefault="005A299C" w:rsidP="00613EF5">
            <w:pPr>
              <w:keepNext/>
              <w:keepLines/>
              <w:ind w:right="153"/>
            </w:pPr>
            <m:oMath>
              <m:sSubSup>
                <m:sSubSupPr>
                  <m:ctrlPr>
                    <w:rPr>
                      <w:rFonts w:ascii="Cambria Math" w:hAnsi="Cambria Math"/>
                      <w:i/>
                    </w:rPr>
                  </m:ctrlPr>
                </m:sSubSupPr>
                <m:e>
                  <m:r>
                    <w:rPr>
                      <w:rFonts w:ascii="Cambria Math" w:hAnsi="Cambria Math"/>
                    </w:rPr>
                    <m:t>C</m:t>
                  </m:r>
                </m:e>
                <m:sub>
                  <m:r>
                    <w:rPr>
                      <w:rFonts w:ascii="Cambria Math" w:hAnsi="Cambria Math"/>
                    </w:rPr>
                    <m:t>k</m:t>
                  </m:r>
                </m:sub>
                <m:sup>
                  <m:r>
                    <w:rPr>
                      <w:rFonts w:ascii="Cambria Math" w:hAnsi="Cambria Math"/>
                    </w:rPr>
                    <m:t>i</m:t>
                  </m:r>
                </m:sup>
              </m:sSubSup>
            </m:oMath>
            <w:r w:rsidR="00613EF5" w:rsidRPr="008E6997">
              <w:t xml:space="preserve"> - значение в баллах (среднее арифметическое оценок в баллах всех членов комиссии), присуждаемое комиссией i-й заявке на участие в </w:t>
            </w:r>
            <w:r w:rsidR="002767C6">
              <w:t>запросе предложений</w:t>
            </w:r>
            <w:r w:rsidR="00613EF5" w:rsidRPr="008E6997">
              <w:t xml:space="preserve"> по k-му показателю, где k - количество установленных показателей.</w:t>
            </w:r>
          </w:p>
          <w:p w:rsidR="00613EF5" w:rsidRPr="008E6997" w:rsidRDefault="00613EF5" w:rsidP="00613EF5">
            <w:pPr>
              <w:keepNext/>
              <w:keepLines/>
              <w:ind w:right="153"/>
            </w:pPr>
            <w:r w:rsidRPr="008E6997">
              <w:t>Для расчета итогового рейтинга по заявке рейтинг, присуждаемый этой заявке по критерию «квалификация участника закупки» умножается на соответствующую указанному критерию значимость.</w:t>
            </w:r>
          </w:p>
          <w:p w:rsidR="00613EF5" w:rsidRPr="009F0B0D" w:rsidRDefault="00613EF5" w:rsidP="00613EF5">
            <w:pPr>
              <w:widowControl w:val="0"/>
              <w:suppressAutoHyphens/>
              <w:spacing w:after="60"/>
              <w:contextualSpacing/>
              <w:jc w:val="both"/>
              <w:rPr>
                <w:bCs/>
              </w:rPr>
            </w:pPr>
            <w:r w:rsidRPr="008E6997">
              <w:t>При оценке заявок по критерию «качество работ и квалификация участника закупки» наибольшее количество баллов присваивается заявке с лучшим предложением по квалификации участника закупки.</w:t>
            </w:r>
          </w:p>
        </w:tc>
      </w:tr>
      <w:tr w:rsidR="00836AB9" w:rsidRPr="00FB4FC4" w:rsidTr="00EF22F8">
        <w:trPr>
          <w:trHeight w:val="194"/>
        </w:trPr>
        <w:tc>
          <w:tcPr>
            <w:tcW w:w="568" w:type="dxa"/>
          </w:tcPr>
          <w:p w:rsidR="00836AB9" w:rsidRPr="00497A18" w:rsidRDefault="00836AB9" w:rsidP="00836AB9">
            <w:pPr>
              <w:widowControl w:val="0"/>
              <w:numPr>
                <w:ilvl w:val="0"/>
                <w:numId w:val="23"/>
              </w:numPr>
              <w:tabs>
                <w:tab w:val="num" w:pos="360"/>
              </w:tabs>
              <w:suppressAutoHyphens/>
              <w:spacing w:after="120"/>
              <w:ind w:left="0" w:firstLine="0"/>
              <w:jc w:val="center"/>
              <w:rPr>
                <w:color w:val="000000"/>
              </w:rPr>
            </w:pPr>
          </w:p>
        </w:tc>
        <w:tc>
          <w:tcPr>
            <w:tcW w:w="2944" w:type="dxa"/>
          </w:tcPr>
          <w:p w:rsidR="00836AB9" w:rsidRPr="00A12D3D" w:rsidRDefault="00836AB9" w:rsidP="00836AB9">
            <w:pPr>
              <w:widowControl w:val="0"/>
              <w:suppressAutoHyphens/>
              <w:spacing w:after="60"/>
              <w:contextualSpacing/>
              <w:rPr>
                <w:bCs/>
                <w:sz w:val="22"/>
                <w:szCs w:val="22"/>
              </w:rPr>
            </w:pPr>
            <w:r w:rsidRPr="00A12D3D">
              <w:rPr>
                <w:bCs/>
                <w:sz w:val="22"/>
                <w:szCs w:val="22"/>
              </w:rPr>
              <w:t>Срок заключения договора</w:t>
            </w:r>
          </w:p>
        </w:tc>
        <w:tc>
          <w:tcPr>
            <w:tcW w:w="6585" w:type="dxa"/>
          </w:tcPr>
          <w:p w:rsidR="00836AB9" w:rsidRPr="009F0B0D" w:rsidRDefault="00836AB9" w:rsidP="00836AB9">
            <w:pPr>
              <w:widowControl w:val="0"/>
              <w:suppressAutoHyphens/>
              <w:spacing w:after="60"/>
              <w:contextualSpacing/>
              <w:jc w:val="both"/>
              <w:rPr>
                <w:bCs/>
              </w:rPr>
            </w:pPr>
            <w:r w:rsidRPr="00AE74D8">
              <w:rPr>
                <w:bCs/>
              </w:rPr>
              <w:t xml:space="preserve">Договор по результатам </w:t>
            </w:r>
            <w:r>
              <w:rPr>
                <w:bCs/>
              </w:rPr>
              <w:t>запроса предложений</w:t>
            </w:r>
            <w:r w:rsidRPr="00AE74D8">
              <w:rPr>
                <w:bCs/>
              </w:rPr>
              <w:t xml:space="preserve"> заключается не ранее чем через десять дней и не позднее чем через двадцать дней с даты размещения в единой информационной системе и официальном сайте заказчика итогового протокола, составленного по результатам </w:t>
            </w:r>
            <w:r>
              <w:rPr>
                <w:bCs/>
              </w:rPr>
              <w:t>запроса предложений или иного срока, предусмотренного документацией.</w:t>
            </w:r>
          </w:p>
        </w:tc>
      </w:tr>
      <w:tr w:rsidR="00AE1F58" w:rsidRPr="00FB4FC4" w:rsidTr="00EF22F8">
        <w:trPr>
          <w:trHeight w:val="194"/>
        </w:trPr>
        <w:tc>
          <w:tcPr>
            <w:tcW w:w="568" w:type="dxa"/>
          </w:tcPr>
          <w:p w:rsidR="00AE1F58" w:rsidRPr="00FB4FC4" w:rsidRDefault="00AE1F58" w:rsidP="00AE1F58">
            <w:pPr>
              <w:widowControl w:val="0"/>
              <w:numPr>
                <w:ilvl w:val="0"/>
                <w:numId w:val="23"/>
              </w:numPr>
              <w:tabs>
                <w:tab w:val="num" w:pos="360"/>
              </w:tabs>
              <w:suppressAutoHyphens/>
              <w:spacing w:after="120"/>
              <w:ind w:left="0" w:firstLine="0"/>
              <w:jc w:val="center"/>
            </w:pPr>
          </w:p>
        </w:tc>
        <w:tc>
          <w:tcPr>
            <w:tcW w:w="2944" w:type="dxa"/>
          </w:tcPr>
          <w:p w:rsidR="00AE1F58" w:rsidRPr="00A12D3D" w:rsidRDefault="00AE1F58" w:rsidP="00AE1F58">
            <w:pPr>
              <w:widowControl w:val="0"/>
              <w:suppressAutoHyphens/>
              <w:spacing w:after="60"/>
              <w:contextualSpacing/>
              <w:rPr>
                <w:bCs/>
                <w:sz w:val="22"/>
                <w:szCs w:val="22"/>
              </w:rPr>
            </w:pPr>
            <w:r w:rsidRPr="00A12D3D">
              <w:rPr>
                <w:bCs/>
                <w:sz w:val="22"/>
                <w:szCs w:val="22"/>
              </w:rPr>
              <w:t>Требование и форма предоставления обеспечение исполнения договора</w:t>
            </w:r>
          </w:p>
        </w:tc>
        <w:tc>
          <w:tcPr>
            <w:tcW w:w="6585" w:type="dxa"/>
          </w:tcPr>
          <w:p w:rsidR="00B12C81" w:rsidRPr="00B94852" w:rsidRDefault="00693CB8" w:rsidP="00B12C81">
            <w:pPr>
              <w:jc w:val="both"/>
              <w:rPr>
                <w:bCs/>
              </w:rPr>
            </w:pPr>
            <w:r w:rsidRPr="00CC3395">
              <w:rPr>
                <w:bCs/>
              </w:rPr>
              <w:t xml:space="preserve">Договор заключается только после предоставления участником запроса предложений обеспечения исполнения Договора в размере 70% от цены Договора, независимой гарантии </w:t>
            </w:r>
            <w:r w:rsidRPr="00BE2B6D">
              <w:rPr>
                <w:bCs/>
                <w:lang/>
              </w:rPr>
              <w:t xml:space="preserve">в рублях по </w:t>
            </w:r>
            <w:r w:rsidRPr="00BE2B6D">
              <w:rPr>
                <w:bCs/>
              </w:rPr>
              <w:t xml:space="preserve">курсу ЦБ РФ на дату </w:t>
            </w:r>
            <w:r w:rsidRPr="00BE2B6D">
              <w:rPr>
                <w:bCs/>
                <w:lang/>
              </w:rPr>
              <w:t>получения независимой</w:t>
            </w:r>
            <w:r w:rsidRPr="00BE2B6D">
              <w:rPr>
                <w:bCs/>
              </w:rPr>
              <w:t xml:space="preserve"> гарантии</w:t>
            </w:r>
            <w:r w:rsidRPr="00CC3395">
              <w:rPr>
                <w:bCs/>
              </w:rPr>
              <w:t xml:space="preserve"> или перечисления на указанный в Договоре расчетный счет Заказчика денежных средств по курсу ЦБ РФ на дату перечисления денежных средств. Факт внесения Подрядчиком денежных средств в обеспечение исполнения обязательств по Договору подтверждается платежным поручением с отметкой банка о проведении платежа и списании средств со счета Подрядчика и поступлением денежных средств на счет Заказчика.</w:t>
            </w:r>
          </w:p>
          <w:p w:rsidR="00557C8F" w:rsidRDefault="00557C8F" w:rsidP="00AE1F58">
            <w:pPr>
              <w:widowControl w:val="0"/>
              <w:suppressAutoHyphens/>
              <w:spacing w:after="60"/>
              <w:contextualSpacing/>
              <w:jc w:val="both"/>
              <w:rPr>
                <w:bCs/>
              </w:rPr>
            </w:pPr>
          </w:p>
          <w:p w:rsidR="00AE1F58" w:rsidRPr="00A35918" w:rsidRDefault="00AE1F58" w:rsidP="00AE1F58">
            <w:pPr>
              <w:widowControl w:val="0"/>
              <w:suppressAutoHyphens/>
              <w:spacing w:after="60"/>
              <w:contextualSpacing/>
              <w:jc w:val="both"/>
              <w:rPr>
                <w:bCs/>
              </w:rPr>
            </w:pPr>
            <w:r w:rsidRPr="00A35918">
              <w:rPr>
                <w:bCs/>
              </w:rPr>
              <w:t xml:space="preserve">Способ обеспечения исполнения Договора из вышеперечисленных способов определяется таким участником запроса </w:t>
            </w:r>
            <w:r w:rsidR="00A35918" w:rsidRPr="00A35918">
              <w:rPr>
                <w:bCs/>
              </w:rPr>
              <w:t>предложений</w:t>
            </w:r>
            <w:r w:rsidRPr="00A35918">
              <w:rPr>
                <w:bCs/>
              </w:rPr>
              <w:t xml:space="preserve"> самостоятельно. Условия обеспечения исполнения обязательств установлены в </w:t>
            </w:r>
            <w:r w:rsidR="00A35918" w:rsidRPr="00A35918">
              <w:rPr>
                <w:bCs/>
              </w:rPr>
              <w:t>Разделе 9</w:t>
            </w:r>
            <w:r w:rsidRPr="00A35918">
              <w:rPr>
                <w:bCs/>
              </w:rPr>
              <w:t xml:space="preserve"> проекта Договора.</w:t>
            </w:r>
          </w:p>
          <w:p w:rsidR="00AE1F58" w:rsidRPr="00A35918" w:rsidRDefault="00AE1F58" w:rsidP="00AE1F58">
            <w:pPr>
              <w:widowControl w:val="0"/>
              <w:suppressAutoHyphens/>
              <w:spacing w:after="60"/>
              <w:contextualSpacing/>
              <w:jc w:val="both"/>
            </w:pPr>
            <w:r w:rsidRPr="00A35918">
              <w:rPr>
                <w:bCs/>
              </w:rPr>
              <w:t xml:space="preserve">Обязательства, исполнение которых обеспечивается: </w:t>
            </w:r>
            <w:r w:rsidRPr="00A35918">
              <w:t>все обязательства Подрядчика, предусмотренные Договором, в том числе обязательства по возмещению убытков, уплате неустойки, возврату аванса, если обязанность возвратить аванс предусмотрена законом или Договором.</w:t>
            </w:r>
          </w:p>
          <w:p w:rsidR="00AE1F58" w:rsidRPr="00A35918" w:rsidRDefault="00AE1F58" w:rsidP="00AE1F58">
            <w:pPr>
              <w:autoSpaceDE w:val="0"/>
              <w:autoSpaceDN w:val="0"/>
              <w:adjustRightInd w:val="0"/>
              <w:jc w:val="both"/>
            </w:pPr>
            <w:r w:rsidRPr="00A35918">
              <w:rPr>
                <w:bCs/>
              </w:rPr>
              <w:t xml:space="preserve">В том случае, если обеспечение исполнения Договора представляется в виде банковской гарантии, форма банковской гарантии должна быть согласована с Заказчиком. </w:t>
            </w:r>
            <w:r w:rsidRPr="00A35918">
              <w:t>Срок действия банковской гарантии должен превышать предусмотренный Договором срок исполнения обязательств, которые должны быть обеспечены такой банковской гарантией, не менее чем на три месяца.</w:t>
            </w:r>
          </w:p>
          <w:p w:rsidR="00AE1F58" w:rsidRPr="00A35918" w:rsidRDefault="00AE1F58" w:rsidP="000D7BDE">
            <w:pPr>
              <w:widowControl w:val="0"/>
              <w:suppressAutoHyphens/>
              <w:spacing w:after="60"/>
              <w:contextualSpacing/>
              <w:jc w:val="both"/>
              <w:rPr>
                <w:bCs/>
              </w:rPr>
            </w:pPr>
            <w:r w:rsidRPr="00A35918">
              <w:rPr>
                <w:b/>
                <w:bCs/>
              </w:rPr>
              <w:t>Наименование платежа:</w:t>
            </w:r>
            <w:r w:rsidRPr="00A35918">
              <w:rPr>
                <w:bCs/>
              </w:rPr>
              <w:t xml:space="preserve"> Обеспечение договора по закупке «</w:t>
            </w:r>
            <w:r w:rsidR="00A35918" w:rsidRPr="00A35918">
              <w:rPr>
                <w:szCs w:val="28"/>
              </w:rPr>
              <w:t>Выполнение работ по оборудованию стенда на выставке "</w:t>
            </w:r>
            <w:r w:rsidR="00A35918" w:rsidRPr="00A35918">
              <w:rPr>
                <w:lang w:val="en-US"/>
              </w:rPr>
              <w:t>CABSAT</w:t>
            </w:r>
            <w:r w:rsidR="00A35918" w:rsidRPr="00A35918">
              <w:t xml:space="preserve"> 202</w:t>
            </w:r>
            <w:r w:rsidR="000D7BDE">
              <w:t>3</w:t>
            </w:r>
            <w:r w:rsidR="00A35918" w:rsidRPr="00A35918">
              <w:rPr>
                <w:szCs w:val="28"/>
              </w:rPr>
              <w:t>"</w:t>
            </w:r>
            <w:r w:rsidRPr="00A35918">
              <w:rPr>
                <w:bCs/>
              </w:rPr>
              <w:t>»</w:t>
            </w:r>
          </w:p>
        </w:tc>
      </w:tr>
      <w:tr w:rsidR="00AE1F58" w:rsidRPr="00FB4FC4" w:rsidTr="00EF22F8">
        <w:trPr>
          <w:trHeight w:val="194"/>
        </w:trPr>
        <w:tc>
          <w:tcPr>
            <w:tcW w:w="568" w:type="dxa"/>
          </w:tcPr>
          <w:p w:rsidR="00AE1F58" w:rsidRPr="006C3B4A" w:rsidRDefault="00AE1F58" w:rsidP="00AE1F58">
            <w:pPr>
              <w:widowControl w:val="0"/>
              <w:numPr>
                <w:ilvl w:val="0"/>
                <w:numId w:val="23"/>
              </w:numPr>
              <w:tabs>
                <w:tab w:val="num" w:pos="360"/>
              </w:tabs>
              <w:spacing w:after="120"/>
              <w:ind w:left="0" w:firstLine="0"/>
              <w:jc w:val="center"/>
            </w:pPr>
          </w:p>
        </w:tc>
        <w:tc>
          <w:tcPr>
            <w:tcW w:w="2944" w:type="dxa"/>
          </w:tcPr>
          <w:p w:rsidR="00AE1F58" w:rsidRPr="00A12D3D" w:rsidRDefault="00AE1F58" w:rsidP="00AE1F58">
            <w:pPr>
              <w:widowControl w:val="0"/>
              <w:suppressAutoHyphens/>
              <w:spacing w:after="60"/>
              <w:contextualSpacing/>
              <w:rPr>
                <w:bCs/>
                <w:sz w:val="22"/>
                <w:szCs w:val="22"/>
              </w:rPr>
            </w:pPr>
            <w:r w:rsidRPr="00A12D3D">
              <w:rPr>
                <w:bCs/>
                <w:sz w:val="22"/>
                <w:szCs w:val="22"/>
              </w:rPr>
              <w:t>Дата начала и дата окончания срока предоставления участникам закупки разъяснений положений документации о закупке</w:t>
            </w:r>
          </w:p>
        </w:tc>
        <w:tc>
          <w:tcPr>
            <w:tcW w:w="6585" w:type="dxa"/>
          </w:tcPr>
          <w:p w:rsidR="00AE1F58" w:rsidRPr="009F0B0D" w:rsidRDefault="00AE1F58" w:rsidP="00AE1F58">
            <w:pPr>
              <w:widowControl w:val="0"/>
              <w:suppressLineNumbers/>
              <w:suppressAutoHyphens/>
              <w:spacing w:after="60"/>
              <w:ind w:left="432" w:hanging="432"/>
              <w:contextualSpacing/>
              <w:rPr>
                <w:bCs/>
              </w:rPr>
            </w:pPr>
            <w:r w:rsidRPr="009F0B0D">
              <w:rPr>
                <w:bCs/>
              </w:rPr>
              <w:t>Дата начала срока предоставления разъяснений положений</w:t>
            </w:r>
          </w:p>
          <w:p w:rsidR="00AE1F58" w:rsidRPr="009F0B0D" w:rsidRDefault="00AE1F58" w:rsidP="00AE1F58">
            <w:pPr>
              <w:widowControl w:val="0"/>
              <w:suppressLineNumbers/>
              <w:suppressAutoHyphens/>
              <w:spacing w:after="60"/>
              <w:ind w:left="432" w:hanging="432"/>
              <w:contextualSpacing/>
              <w:rPr>
                <w:bCs/>
              </w:rPr>
            </w:pPr>
            <w:r w:rsidRPr="009F0B0D">
              <w:rPr>
                <w:bCs/>
              </w:rPr>
              <w:t xml:space="preserve">Документации о закупке: </w:t>
            </w:r>
            <w:r>
              <w:rPr>
                <w:bCs/>
              </w:rPr>
              <w:t>«</w:t>
            </w:r>
            <w:r w:rsidR="00D92F8A">
              <w:rPr>
                <w:bCs/>
              </w:rPr>
              <w:t>1</w:t>
            </w:r>
            <w:r w:rsidR="005B60FE">
              <w:rPr>
                <w:bCs/>
              </w:rPr>
              <w:t>5</w:t>
            </w:r>
            <w:r>
              <w:rPr>
                <w:bCs/>
              </w:rPr>
              <w:t xml:space="preserve">» </w:t>
            </w:r>
            <w:r w:rsidR="00D92F8A">
              <w:rPr>
                <w:bCs/>
              </w:rPr>
              <w:t>марта</w:t>
            </w:r>
            <w:r>
              <w:rPr>
                <w:bCs/>
              </w:rPr>
              <w:t xml:space="preserve"> </w:t>
            </w:r>
            <w:r w:rsidRPr="009F0B0D">
              <w:rPr>
                <w:bCs/>
              </w:rPr>
              <w:t>20</w:t>
            </w:r>
            <w:r>
              <w:rPr>
                <w:bCs/>
              </w:rPr>
              <w:t>2</w:t>
            </w:r>
            <w:r w:rsidR="00D92F8A">
              <w:rPr>
                <w:bCs/>
              </w:rPr>
              <w:t>3</w:t>
            </w:r>
            <w:r w:rsidRPr="009F0B0D">
              <w:rPr>
                <w:bCs/>
              </w:rPr>
              <w:t xml:space="preserve"> года.</w:t>
            </w:r>
          </w:p>
          <w:p w:rsidR="00AE1F58" w:rsidRPr="009F0B0D" w:rsidRDefault="00AE1F58" w:rsidP="00693CB8">
            <w:pPr>
              <w:widowControl w:val="0"/>
              <w:suppressAutoHyphens/>
              <w:spacing w:after="60"/>
              <w:contextualSpacing/>
              <w:rPr>
                <w:bCs/>
              </w:rPr>
            </w:pPr>
            <w:r w:rsidRPr="009F0B0D">
              <w:rPr>
                <w:bCs/>
              </w:rPr>
              <w:t xml:space="preserve">Дата окончания срока предоставления разъяснений положений </w:t>
            </w:r>
            <w:r>
              <w:rPr>
                <w:bCs/>
              </w:rPr>
              <w:t>д</w:t>
            </w:r>
            <w:r w:rsidRPr="009F0B0D">
              <w:rPr>
                <w:bCs/>
              </w:rPr>
              <w:t xml:space="preserve">окументации о закупке: </w:t>
            </w:r>
            <w:r w:rsidRPr="00EB5983">
              <w:rPr>
                <w:bCs/>
              </w:rPr>
              <w:t>до 11 часов (время местное)</w:t>
            </w:r>
            <w:r>
              <w:rPr>
                <w:bCs/>
              </w:rPr>
              <w:t xml:space="preserve"> «</w:t>
            </w:r>
            <w:r w:rsidR="00D92F8A">
              <w:rPr>
                <w:bCs/>
              </w:rPr>
              <w:t>2</w:t>
            </w:r>
            <w:r w:rsidR="00693CB8">
              <w:rPr>
                <w:bCs/>
              </w:rPr>
              <w:t>8</w:t>
            </w:r>
            <w:r>
              <w:rPr>
                <w:bCs/>
              </w:rPr>
              <w:t>»</w:t>
            </w:r>
            <w:r w:rsidRPr="00DC2313">
              <w:rPr>
                <w:bCs/>
              </w:rPr>
              <w:t xml:space="preserve"> </w:t>
            </w:r>
            <w:r w:rsidR="00D92F8A">
              <w:rPr>
                <w:bCs/>
              </w:rPr>
              <w:t xml:space="preserve">марта </w:t>
            </w:r>
            <w:r w:rsidRPr="00DC2313">
              <w:rPr>
                <w:bCs/>
              </w:rPr>
              <w:t>202</w:t>
            </w:r>
            <w:r w:rsidR="00D92F8A">
              <w:rPr>
                <w:bCs/>
              </w:rPr>
              <w:t>3</w:t>
            </w:r>
            <w:r w:rsidRPr="00DC2313">
              <w:rPr>
                <w:bCs/>
              </w:rPr>
              <w:t xml:space="preserve"> </w:t>
            </w:r>
            <w:r w:rsidRPr="009F0B0D">
              <w:rPr>
                <w:bCs/>
              </w:rPr>
              <w:t>года.</w:t>
            </w:r>
          </w:p>
        </w:tc>
      </w:tr>
      <w:tr w:rsidR="00AE1F58" w:rsidRPr="00FB4FC4" w:rsidTr="00EF22F8">
        <w:trPr>
          <w:trHeight w:val="194"/>
        </w:trPr>
        <w:tc>
          <w:tcPr>
            <w:tcW w:w="568" w:type="dxa"/>
          </w:tcPr>
          <w:p w:rsidR="00AE1F58" w:rsidRPr="006C3B4A" w:rsidRDefault="00AE1F58" w:rsidP="00AE1F58">
            <w:pPr>
              <w:widowControl w:val="0"/>
              <w:numPr>
                <w:ilvl w:val="0"/>
                <w:numId w:val="23"/>
              </w:numPr>
              <w:tabs>
                <w:tab w:val="num" w:pos="360"/>
              </w:tabs>
              <w:spacing w:after="120"/>
              <w:ind w:left="0" w:firstLine="0"/>
              <w:jc w:val="center"/>
            </w:pPr>
          </w:p>
        </w:tc>
        <w:tc>
          <w:tcPr>
            <w:tcW w:w="2944" w:type="dxa"/>
          </w:tcPr>
          <w:p w:rsidR="00AE1F58" w:rsidRDefault="00AE1F58" w:rsidP="00AE1F58">
            <w:pPr>
              <w:widowControl w:val="0"/>
              <w:suppressAutoHyphens/>
              <w:spacing w:after="60"/>
              <w:contextualSpacing/>
              <w:rPr>
                <w:bCs/>
                <w:sz w:val="22"/>
                <w:szCs w:val="22"/>
              </w:rPr>
            </w:pPr>
            <w:r w:rsidRPr="00A12D3D">
              <w:rPr>
                <w:bCs/>
                <w:sz w:val="22"/>
                <w:szCs w:val="22"/>
              </w:rPr>
              <w:t>Информация о проведении этапа проведения квалификационного отбора участников</w:t>
            </w:r>
          </w:p>
          <w:p w:rsidR="00AE1F58" w:rsidRPr="00A12D3D" w:rsidRDefault="00AE1F58" w:rsidP="00AE1F58">
            <w:pPr>
              <w:widowControl w:val="0"/>
              <w:suppressAutoHyphens/>
              <w:spacing w:after="60"/>
              <w:contextualSpacing/>
              <w:rPr>
                <w:bCs/>
                <w:sz w:val="22"/>
                <w:szCs w:val="22"/>
              </w:rPr>
            </w:pPr>
          </w:p>
        </w:tc>
        <w:tc>
          <w:tcPr>
            <w:tcW w:w="6585" w:type="dxa"/>
          </w:tcPr>
          <w:p w:rsidR="00AE1F58" w:rsidRPr="009F0B0D" w:rsidRDefault="00AE1F58" w:rsidP="00AE1F58">
            <w:pPr>
              <w:widowControl w:val="0"/>
              <w:suppressLineNumbers/>
              <w:suppressAutoHyphens/>
              <w:spacing w:after="60"/>
              <w:ind w:left="432" w:hanging="432"/>
              <w:contextualSpacing/>
              <w:rPr>
                <w:bCs/>
              </w:rPr>
            </w:pPr>
            <w:r>
              <w:rPr>
                <w:bCs/>
              </w:rPr>
              <w:t>Квалификационный отбор участников не проводится</w:t>
            </w:r>
          </w:p>
        </w:tc>
      </w:tr>
      <w:tr w:rsidR="00AE1F58" w:rsidRPr="00FB4FC4" w:rsidTr="00EF22F8">
        <w:trPr>
          <w:trHeight w:val="194"/>
        </w:trPr>
        <w:tc>
          <w:tcPr>
            <w:tcW w:w="568" w:type="dxa"/>
          </w:tcPr>
          <w:p w:rsidR="00AE1F58" w:rsidRPr="006C3B4A" w:rsidRDefault="00AE1F58" w:rsidP="00AE1F58">
            <w:pPr>
              <w:widowControl w:val="0"/>
              <w:numPr>
                <w:ilvl w:val="0"/>
                <w:numId w:val="23"/>
              </w:numPr>
              <w:tabs>
                <w:tab w:val="num" w:pos="360"/>
              </w:tabs>
              <w:spacing w:after="120"/>
              <w:ind w:left="0" w:firstLine="0"/>
              <w:jc w:val="center"/>
            </w:pPr>
          </w:p>
        </w:tc>
        <w:tc>
          <w:tcPr>
            <w:tcW w:w="2944" w:type="dxa"/>
          </w:tcPr>
          <w:p w:rsidR="00AE1F58" w:rsidRPr="00A12D3D" w:rsidRDefault="00AE1F58" w:rsidP="00AE1F58">
            <w:pPr>
              <w:widowControl w:val="0"/>
              <w:suppressAutoHyphens/>
              <w:spacing w:after="60"/>
              <w:contextualSpacing/>
              <w:rPr>
                <w:bCs/>
                <w:sz w:val="22"/>
                <w:szCs w:val="22"/>
              </w:rPr>
            </w:pPr>
            <w:r w:rsidRPr="00A12D3D">
              <w:rPr>
                <w:bCs/>
                <w:sz w:val="22"/>
                <w:szCs w:val="22"/>
              </w:rPr>
              <w:t>Антидемпинговые меры</w:t>
            </w:r>
          </w:p>
        </w:tc>
        <w:tc>
          <w:tcPr>
            <w:tcW w:w="6585" w:type="dxa"/>
          </w:tcPr>
          <w:p w:rsidR="00AE1F58" w:rsidRDefault="00AE1F58" w:rsidP="00AE1F58">
            <w:pPr>
              <w:widowControl w:val="0"/>
              <w:suppressLineNumbers/>
              <w:suppressAutoHyphens/>
              <w:spacing w:after="60"/>
              <w:ind w:left="432" w:hanging="432"/>
              <w:contextualSpacing/>
              <w:rPr>
                <w:bCs/>
              </w:rPr>
            </w:pPr>
            <w:r>
              <w:rPr>
                <w:bCs/>
              </w:rPr>
              <w:t>Не установлены</w:t>
            </w:r>
          </w:p>
        </w:tc>
      </w:tr>
      <w:tr w:rsidR="00AE1F58" w:rsidRPr="00594180" w:rsidTr="00EF22F8">
        <w:trPr>
          <w:trHeight w:val="194"/>
        </w:trPr>
        <w:tc>
          <w:tcPr>
            <w:tcW w:w="568" w:type="dxa"/>
          </w:tcPr>
          <w:p w:rsidR="00AE1F58" w:rsidRPr="006C3B4A" w:rsidRDefault="00AE1F58" w:rsidP="00AE1F58">
            <w:pPr>
              <w:widowControl w:val="0"/>
              <w:numPr>
                <w:ilvl w:val="0"/>
                <w:numId w:val="23"/>
              </w:numPr>
              <w:tabs>
                <w:tab w:val="num" w:pos="360"/>
              </w:tabs>
              <w:spacing w:after="120"/>
              <w:ind w:left="0" w:firstLine="0"/>
              <w:jc w:val="center"/>
            </w:pPr>
          </w:p>
        </w:tc>
        <w:tc>
          <w:tcPr>
            <w:tcW w:w="2944" w:type="dxa"/>
          </w:tcPr>
          <w:p w:rsidR="00AE1F58" w:rsidRPr="00A12D3D" w:rsidRDefault="00AE1F58" w:rsidP="00AE1F58">
            <w:pPr>
              <w:widowControl w:val="0"/>
              <w:suppressAutoHyphens/>
              <w:spacing w:after="60"/>
              <w:contextualSpacing/>
              <w:jc w:val="both"/>
              <w:rPr>
                <w:bCs/>
                <w:sz w:val="22"/>
                <w:szCs w:val="22"/>
              </w:rPr>
            </w:pPr>
            <w:r w:rsidRPr="00A12D3D">
              <w:rPr>
                <w:bCs/>
                <w:sz w:val="22"/>
                <w:szCs w:val="22"/>
              </w:rPr>
              <w:t xml:space="preserve">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w:t>
            </w:r>
            <w:r w:rsidRPr="00A12D3D">
              <w:rPr>
                <w:bCs/>
                <w:sz w:val="22"/>
                <w:szCs w:val="22"/>
              </w:rPr>
              <w:lastRenderedPageBreak/>
              <w:t>выполняемым, оказываемым иностранными лицами</w:t>
            </w:r>
          </w:p>
        </w:tc>
        <w:tc>
          <w:tcPr>
            <w:tcW w:w="6585" w:type="dxa"/>
          </w:tcPr>
          <w:p w:rsidR="00AE1F58" w:rsidRDefault="00AE1F58" w:rsidP="00AE1F58">
            <w:pPr>
              <w:widowControl w:val="0"/>
              <w:suppressLineNumbers/>
              <w:suppressAutoHyphens/>
              <w:spacing w:after="60"/>
              <w:ind w:left="432" w:hanging="432"/>
              <w:contextualSpacing/>
              <w:rPr>
                <w:bCs/>
              </w:rPr>
            </w:pPr>
            <w:r>
              <w:rPr>
                <w:bCs/>
              </w:rPr>
              <w:lastRenderedPageBreak/>
              <w:t>Установлен</w:t>
            </w:r>
          </w:p>
        </w:tc>
      </w:tr>
      <w:tr w:rsidR="00AE1F58" w:rsidRPr="00FB4FC4" w:rsidTr="00EF22F8">
        <w:trPr>
          <w:trHeight w:val="194"/>
        </w:trPr>
        <w:tc>
          <w:tcPr>
            <w:tcW w:w="568" w:type="dxa"/>
          </w:tcPr>
          <w:p w:rsidR="00AE1F58" w:rsidRPr="006C3B4A" w:rsidRDefault="00AE1F58" w:rsidP="00AE1F58">
            <w:pPr>
              <w:widowControl w:val="0"/>
              <w:numPr>
                <w:ilvl w:val="0"/>
                <w:numId w:val="23"/>
              </w:numPr>
              <w:tabs>
                <w:tab w:val="num" w:pos="360"/>
              </w:tabs>
              <w:spacing w:after="120"/>
              <w:ind w:left="0" w:firstLine="0"/>
              <w:jc w:val="center"/>
            </w:pPr>
          </w:p>
        </w:tc>
        <w:tc>
          <w:tcPr>
            <w:tcW w:w="2944" w:type="dxa"/>
          </w:tcPr>
          <w:p w:rsidR="00AE1F58" w:rsidRPr="00A12D3D" w:rsidRDefault="00AE1F58" w:rsidP="00AE1F58">
            <w:pPr>
              <w:widowControl w:val="0"/>
              <w:suppressAutoHyphens/>
              <w:spacing w:after="60"/>
              <w:contextualSpacing/>
              <w:jc w:val="both"/>
              <w:rPr>
                <w:bCs/>
                <w:sz w:val="22"/>
                <w:szCs w:val="22"/>
              </w:rPr>
            </w:pPr>
            <w:r>
              <w:rPr>
                <w:bCs/>
                <w:sz w:val="22"/>
                <w:szCs w:val="22"/>
              </w:rPr>
              <w:t>Этап закупки - переторжка</w:t>
            </w:r>
          </w:p>
        </w:tc>
        <w:tc>
          <w:tcPr>
            <w:tcW w:w="6585" w:type="dxa"/>
          </w:tcPr>
          <w:p w:rsidR="00AE1F58" w:rsidRDefault="00AE1F58" w:rsidP="00AE1F58">
            <w:pPr>
              <w:widowControl w:val="0"/>
              <w:suppressLineNumbers/>
              <w:suppressAutoHyphens/>
              <w:spacing w:after="60"/>
              <w:ind w:left="432" w:hanging="432"/>
              <w:contextualSpacing/>
              <w:rPr>
                <w:bCs/>
              </w:rPr>
            </w:pPr>
            <w:r w:rsidRPr="00AF09AB">
              <w:rPr>
                <w:bCs/>
              </w:rPr>
              <w:t>Не установлен</w:t>
            </w:r>
          </w:p>
        </w:tc>
      </w:tr>
      <w:tr w:rsidR="00AE1F58" w:rsidRPr="00FB4FC4" w:rsidTr="00EF22F8">
        <w:trPr>
          <w:trHeight w:val="194"/>
        </w:trPr>
        <w:tc>
          <w:tcPr>
            <w:tcW w:w="568" w:type="dxa"/>
          </w:tcPr>
          <w:p w:rsidR="00AE1F58" w:rsidRPr="006C3B4A" w:rsidRDefault="00AE1F58" w:rsidP="00AE1F58">
            <w:pPr>
              <w:widowControl w:val="0"/>
              <w:numPr>
                <w:ilvl w:val="0"/>
                <w:numId w:val="23"/>
              </w:numPr>
              <w:tabs>
                <w:tab w:val="num" w:pos="360"/>
              </w:tabs>
              <w:spacing w:after="120"/>
              <w:ind w:left="0" w:firstLine="0"/>
              <w:jc w:val="center"/>
            </w:pPr>
          </w:p>
        </w:tc>
        <w:tc>
          <w:tcPr>
            <w:tcW w:w="2944" w:type="dxa"/>
          </w:tcPr>
          <w:p w:rsidR="00AE1F58" w:rsidRPr="00337216" w:rsidRDefault="00AE1F58" w:rsidP="00AE1F58">
            <w:pPr>
              <w:widowControl w:val="0"/>
              <w:suppressAutoHyphens/>
              <w:spacing w:after="60"/>
              <w:contextualSpacing/>
              <w:jc w:val="both"/>
              <w:rPr>
                <w:bCs/>
                <w:sz w:val="22"/>
                <w:szCs w:val="22"/>
              </w:rPr>
            </w:pPr>
            <w:r w:rsidRPr="00337216">
              <w:rPr>
                <w:bCs/>
                <w:sz w:val="22"/>
                <w:szCs w:val="22"/>
              </w:rPr>
              <w:t xml:space="preserve">Обоснование начальной (максимальной) цены договора либо </w:t>
            </w:r>
          </w:p>
          <w:p w:rsidR="00AE1F58" w:rsidRDefault="00AE1F58" w:rsidP="00AE1F58">
            <w:pPr>
              <w:widowControl w:val="0"/>
              <w:suppressAutoHyphens/>
              <w:spacing w:after="60"/>
              <w:contextualSpacing/>
              <w:jc w:val="both"/>
              <w:rPr>
                <w:bCs/>
                <w:sz w:val="22"/>
                <w:szCs w:val="22"/>
              </w:rPr>
            </w:pPr>
            <w:r w:rsidRPr="00337216">
              <w:rPr>
                <w:bCs/>
                <w:sz w:val="22"/>
                <w:szCs w:val="22"/>
              </w:rPr>
              <w:t>цены единицы товара, работы, услуги методом сопоставимых рыночных цен (анализа рынка), включаемая в состав документации о закупке</w:t>
            </w:r>
          </w:p>
        </w:tc>
        <w:tc>
          <w:tcPr>
            <w:tcW w:w="6585" w:type="dxa"/>
          </w:tcPr>
          <w:tbl>
            <w:tblPr>
              <w:tblStyle w:val="affff1"/>
              <w:tblW w:w="5811" w:type="dxa"/>
              <w:tblInd w:w="58" w:type="dxa"/>
              <w:tblLayout w:type="fixed"/>
              <w:tblLook w:val="04A0" w:firstRow="1" w:lastRow="0" w:firstColumn="1" w:lastColumn="0" w:noHBand="0" w:noVBand="1"/>
            </w:tblPr>
            <w:tblGrid>
              <w:gridCol w:w="2126"/>
              <w:gridCol w:w="3685"/>
            </w:tblGrid>
            <w:tr w:rsidR="00AE1F58" w:rsidTr="00117FD1">
              <w:tc>
                <w:tcPr>
                  <w:tcW w:w="2126" w:type="dxa"/>
                </w:tcPr>
                <w:p w:rsidR="00AE1F58" w:rsidRDefault="00AE1F58" w:rsidP="00AE1F58">
                  <w:pPr>
                    <w:widowControl w:val="0"/>
                    <w:suppressLineNumbers/>
                    <w:suppressAutoHyphens/>
                    <w:spacing w:after="60"/>
                    <w:contextualSpacing/>
                    <w:rPr>
                      <w:bCs/>
                    </w:rPr>
                  </w:pPr>
                  <w:r w:rsidRPr="009C6146">
                    <w:rPr>
                      <w:bCs/>
                    </w:rPr>
                    <w:t>Основные характеристики предмета договора</w:t>
                  </w:r>
                </w:p>
              </w:tc>
              <w:tc>
                <w:tcPr>
                  <w:tcW w:w="3685" w:type="dxa"/>
                </w:tcPr>
                <w:p w:rsidR="00AE1F58" w:rsidRPr="005045B9" w:rsidRDefault="00AE1F58" w:rsidP="000D7BDE">
                  <w:pPr>
                    <w:pStyle w:val="21"/>
                    <w:widowControl w:val="0"/>
                    <w:numPr>
                      <w:ilvl w:val="0"/>
                      <w:numId w:val="0"/>
                    </w:numPr>
                    <w:suppressAutoHyphens/>
                    <w:spacing w:after="0"/>
                    <w:rPr>
                      <w:bCs/>
                    </w:rPr>
                  </w:pPr>
                  <w:r w:rsidRPr="006837A0">
                    <w:rPr>
                      <w:szCs w:val="28"/>
                    </w:rPr>
                    <w:t>Выполнение работ по оборудованию стенда на выставке</w:t>
                  </w:r>
                  <w:r>
                    <w:rPr>
                      <w:szCs w:val="28"/>
                    </w:rPr>
                    <w:t xml:space="preserve"> </w:t>
                  </w:r>
                  <w:r w:rsidRPr="006837A0">
                    <w:rPr>
                      <w:szCs w:val="28"/>
                    </w:rPr>
                    <w:t>"</w:t>
                  </w:r>
                  <w:r w:rsidRPr="00AF20BB">
                    <w:rPr>
                      <w:szCs w:val="24"/>
                      <w:lang w:val="en-US"/>
                    </w:rPr>
                    <w:t>CABSAT</w:t>
                  </w:r>
                  <w:r w:rsidRPr="00AF20BB">
                    <w:rPr>
                      <w:szCs w:val="24"/>
                    </w:rPr>
                    <w:t xml:space="preserve"> 202</w:t>
                  </w:r>
                  <w:r w:rsidR="000D7BDE">
                    <w:rPr>
                      <w:szCs w:val="24"/>
                    </w:rPr>
                    <w:t>3</w:t>
                  </w:r>
                  <w:r w:rsidRPr="006837A0">
                    <w:rPr>
                      <w:szCs w:val="28"/>
                    </w:rPr>
                    <w:t>"</w:t>
                  </w:r>
                </w:p>
              </w:tc>
            </w:tr>
            <w:tr w:rsidR="00AE1F58" w:rsidTr="00117FD1">
              <w:tc>
                <w:tcPr>
                  <w:tcW w:w="2126" w:type="dxa"/>
                </w:tcPr>
                <w:p w:rsidR="00AE1F58" w:rsidRDefault="00AE1F58" w:rsidP="00AE1F58">
                  <w:pPr>
                    <w:widowControl w:val="0"/>
                    <w:suppressLineNumbers/>
                    <w:suppressAutoHyphens/>
                    <w:spacing w:after="60"/>
                    <w:contextualSpacing/>
                    <w:rPr>
                      <w:bCs/>
                    </w:rPr>
                  </w:pPr>
                  <w:r w:rsidRPr="009C6146">
                    <w:rPr>
                      <w:bCs/>
                    </w:rPr>
                    <w:t>Расчет НМЦД</w:t>
                  </w:r>
                </w:p>
              </w:tc>
              <w:tc>
                <w:tcPr>
                  <w:tcW w:w="3685" w:type="dxa"/>
                </w:tcPr>
                <w:p w:rsidR="00AE1F58" w:rsidRDefault="00AE1F58" w:rsidP="00AE1F58">
                  <w:pPr>
                    <w:widowControl w:val="0"/>
                    <w:suppressLineNumbers/>
                    <w:suppressAutoHyphens/>
                    <w:spacing w:after="60"/>
                    <w:contextualSpacing/>
                    <w:rPr>
                      <w:bCs/>
                    </w:rPr>
                  </w:pPr>
                  <w:r>
                    <w:rPr>
                      <w:bCs/>
                    </w:rPr>
                    <w:t>На основании п.8.9. Приложения №1 к Положению о закупке товаров, работ, услуг для нужд ГП КС н</w:t>
                  </w:r>
                  <w:r w:rsidRPr="00E710DB">
                    <w:rPr>
                      <w:bCs/>
                    </w:rPr>
                    <w:t>ачальная (максимальная) цена договора</w:t>
                  </w:r>
                  <w:r>
                    <w:rPr>
                      <w:bCs/>
                    </w:rPr>
                    <w:t xml:space="preserve"> определена</w:t>
                  </w:r>
                  <w:r w:rsidRPr="00E710DB">
                    <w:rPr>
                      <w:bCs/>
                    </w:rPr>
                    <w:t xml:space="preserve"> методом сопоставимых рыночных цен (анализ рынка) определяется по формуле:</w:t>
                  </w:r>
                </w:p>
                <w:p w:rsidR="00AE1F58" w:rsidRPr="00E710DB" w:rsidRDefault="00AE1F58" w:rsidP="00AE1F58">
                  <w:pPr>
                    <w:widowControl w:val="0"/>
                    <w:suppressLineNumbers/>
                    <w:suppressAutoHyphens/>
                    <w:spacing w:after="60"/>
                    <w:contextualSpacing/>
                    <w:rPr>
                      <w:bCs/>
                    </w:rPr>
                  </w:pPr>
                </w:p>
                <w:p w:rsidR="00AE1F58" w:rsidRPr="00E710DB" w:rsidRDefault="005A299C" w:rsidP="00AE1F58">
                  <w:pPr>
                    <w:widowControl w:val="0"/>
                    <w:suppressLineNumbers/>
                    <w:suppressAutoHyphens/>
                    <w:spacing w:after="60"/>
                    <w:contextualSpacing/>
                    <w:rPr>
                      <w:bCs/>
                    </w:rPr>
                  </w:pPr>
                  <m:oMathPara>
                    <m:oMath>
                      <m:sSup>
                        <m:sSupPr>
                          <m:ctrlPr>
                            <w:rPr>
                              <w:rFonts w:ascii="Cambria Math" w:hAnsi="Cambria Math"/>
                              <w:bCs/>
                              <w:i/>
                            </w:rPr>
                          </m:ctrlPr>
                        </m:sSupPr>
                        <m:e>
                          <m:r>
                            <w:rPr>
                              <w:rFonts w:ascii="Cambria Math" w:hAnsi="Cambria Math"/>
                            </w:rPr>
                            <m:t>НМЦД</m:t>
                          </m:r>
                        </m:e>
                        <m:sup>
                          <m:r>
                            <w:rPr>
                              <w:rFonts w:ascii="Cambria Math" w:hAnsi="Cambria Math"/>
                            </w:rPr>
                            <m:t>рын</m:t>
                          </m:r>
                        </m:sup>
                      </m:sSup>
                      <m:r>
                        <w:rPr>
                          <w:rFonts w:ascii="Cambria Math" w:hAnsi="Cambria Math"/>
                        </w:rPr>
                        <m:t>=</m:t>
                      </m:r>
                      <m:sSub>
                        <m:sSubPr>
                          <m:ctrlPr>
                            <w:rPr>
                              <w:rFonts w:ascii="Cambria Math" w:hAnsi="Cambria Math"/>
                              <w:bCs/>
                              <w:i/>
                            </w:rPr>
                          </m:ctrlPr>
                        </m:sSubPr>
                        <m:e>
                          <m:r>
                            <w:rPr>
                              <w:rFonts w:ascii="Cambria Math" w:hAnsi="Cambria Math"/>
                            </w:rPr>
                            <m:t>Ц</m:t>
                          </m:r>
                        </m:e>
                        <m:sub>
                          <m:r>
                            <w:rPr>
                              <w:rFonts w:ascii="Cambria Math" w:hAnsi="Cambria Math"/>
                              <w:lang w:val="en-US"/>
                            </w:rPr>
                            <m:t>i</m:t>
                          </m:r>
                          <m:r>
                            <w:rPr>
                              <w:rFonts w:ascii="Cambria Math" w:hAnsi="Cambria Math"/>
                            </w:rPr>
                            <m:t xml:space="preserve"> </m:t>
                          </m:r>
                          <m:r>
                            <w:rPr>
                              <w:rFonts w:ascii="Cambria Math" w:hAnsi="Cambria Math"/>
                              <w:lang w:val="en-US"/>
                            </w:rPr>
                            <m:t>min</m:t>
                          </m:r>
                        </m:sub>
                      </m:sSub>
                    </m:oMath>
                  </m:oMathPara>
                </w:p>
                <w:p w:rsidR="00AE1F58" w:rsidRPr="00E710DB" w:rsidRDefault="00AE1F58" w:rsidP="00AE1F58">
                  <w:pPr>
                    <w:widowControl w:val="0"/>
                    <w:suppressLineNumbers/>
                    <w:suppressAutoHyphens/>
                    <w:spacing w:after="60"/>
                    <w:contextualSpacing/>
                    <w:rPr>
                      <w:bCs/>
                    </w:rPr>
                  </w:pPr>
                  <w:r w:rsidRPr="00E710DB">
                    <w:rPr>
                      <w:bCs/>
                    </w:rPr>
                    <w:t>________________________,</w:t>
                  </w:r>
                </w:p>
                <w:p w:rsidR="00AE1F58" w:rsidRPr="00E710DB" w:rsidRDefault="00AE1F58" w:rsidP="00AE1F58">
                  <w:pPr>
                    <w:widowControl w:val="0"/>
                    <w:suppressLineNumbers/>
                    <w:suppressAutoHyphens/>
                    <w:spacing w:after="60"/>
                    <w:contextualSpacing/>
                    <w:rPr>
                      <w:bCs/>
                    </w:rPr>
                  </w:pPr>
                  <w:r w:rsidRPr="00E710DB">
                    <w:rPr>
                      <w:bCs/>
                    </w:rPr>
                    <w:t>где:</w:t>
                  </w:r>
                </w:p>
                <w:p w:rsidR="00AE1F58" w:rsidRPr="00E710DB" w:rsidRDefault="00AE1F58" w:rsidP="00AE1F58">
                  <w:pPr>
                    <w:widowControl w:val="0"/>
                    <w:suppressLineNumbers/>
                    <w:suppressAutoHyphens/>
                    <w:spacing w:after="60"/>
                    <w:contextualSpacing/>
                    <w:rPr>
                      <w:bCs/>
                    </w:rPr>
                  </w:pPr>
                  <w:r w:rsidRPr="00E710DB">
                    <w:rPr>
                      <w:bCs/>
                    </w:rPr>
                    <w:t xml:space="preserve"> </w:t>
                  </w:r>
                  <w:r>
                    <w:rPr>
                      <w:bCs/>
                    </w:rPr>
                    <w:t>НМЦД</w:t>
                  </w:r>
                  <w:r>
                    <w:rPr>
                      <w:bCs/>
                      <w:vertAlign w:val="superscript"/>
                    </w:rPr>
                    <w:t xml:space="preserve">рын  </w:t>
                  </w:r>
                  <w:r w:rsidRPr="00E710DB">
                    <w:rPr>
                      <w:bCs/>
                    </w:rPr>
                    <w:t xml:space="preserve">- НМЦД, определяемая методом </w:t>
                  </w:r>
                  <w:r>
                    <w:rPr>
                      <w:bCs/>
                    </w:rPr>
                    <w:t xml:space="preserve"> </w:t>
                  </w:r>
                  <w:r w:rsidRPr="00E710DB">
                    <w:rPr>
                      <w:bCs/>
                    </w:rPr>
                    <w:t>сопоставимых рыночных цен (анализа рынка);</w:t>
                  </w:r>
                </w:p>
                <w:p w:rsidR="00AE1F58" w:rsidRDefault="005A299C" w:rsidP="00AE1F58">
                  <w:pPr>
                    <w:widowControl w:val="0"/>
                    <w:suppressLineNumbers/>
                    <w:suppressAutoHyphens/>
                    <w:spacing w:after="60"/>
                    <w:contextualSpacing/>
                    <w:rPr>
                      <w:bCs/>
                    </w:rPr>
                  </w:pPr>
                  <m:oMath>
                    <m:sSub>
                      <m:sSubPr>
                        <m:ctrlPr>
                          <w:rPr>
                            <w:rFonts w:ascii="Cambria Math" w:hAnsi="Cambria Math"/>
                            <w:bCs/>
                            <w:i/>
                          </w:rPr>
                        </m:ctrlPr>
                      </m:sSubPr>
                      <m:e>
                        <m:r>
                          <w:rPr>
                            <w:rFonts w:ascii="Cambria Math" w:hAnsi="Cambria Math"/>
                          </w:rPr>
                          <m:t>Ц</m:t>
                        </m:r>
                      </m:e>
                      <m:sub>
                        <m:r>
                          <w:rPr>
                            <w:rFonts w:ascii="Cambria Math" w:hAnsi="Cambria Math"/>
                            <w:lang w:val="en-US"/>
                          </w:rPr>
                          <m:t>i</m:t>
                        </m:r>
                        <m:r>
                          <w:rPr>
                            <w:rFonts w:ascii="Cambria Math" w:hAnsi="Cambria Math"/>
                          </w:rPr>
                          <m:t xml:space="preserve"> </m:t>
                        </m:r>
                        <m:r>
                          <w:rPr>
                            <w:rFonts w:ascii="Cambria Math" w:hAnsi="Cambria Math"/>
                            <w:lang w:val="en-US"/>
                          </w:rPr>
                          <m:t>min</m:t>
                        </m:r>
                      </m:sub>
                    </m:sSub>
                  </m:oMath>
                  <w:r w:rsidR="00AE1F58" w:rsidRPr="00E710DB">
                    <w:rPr>
                      <w:bCs/>
                    </w:rPr>
                    <w:t xml:space="preserve"> – минимальная цена от источников ценовой информации.</w:t>
                  </w:r>
                </w:p>
                <w:p w:rsidR="00881C7A" w:rsidRDefault="00AE1F58" w:rsidP="00AE1F58">
                  <w:pPr>
                    <w:widowControl w:val="0"/>
                    <w:adjustRightInd w:val="0"/>
                    <w:spacing w:after="60"/>
                    <w:contextualSpacing/>
                    <w:jc w:val="both"/>
                    <w:textAlignment w:val="baseline"/>
                    <w:rPr>
                      <w:bCs/>
                    </w:rPr>
                  </w:pPr>
                  <w:r>
                    <w:rPr>
                      <w:bCs/>
                    </w:rPr>
                    <w:t xml:space="preserve">Предложение № 1 </w:t>
                  </w:r>
                </w:p>
                <w:p w:rsidR="00881C7A" w:rsidRDefault="00AE1F58" w:rsidP="00881C7A">
                  <w:pPr>
                    <w:widowControl w:val="0"/>
                    <w:adjustRightInd w:val="0"/>
                    <w:spacing w:after="60"/>
                    <w:contextualSpacing/>
                    <w:jc w:val="both"/>
                    <w:textAlignment w:val="baseline"/>
                    <w:rPr>
                      <w:bCs/>
                    </w:rPr>
                  </w:pPr>
                  <w:r>
                    <w:rPr>
                      <w:bCs/>
                    </w:rPr>
                    <w:t xml:space="preserve">Исх. № </w:t>
                  </w:r>
                  <w:r w:rsidRPr="001175DD">
                    <w:rPr>
                      <w:bCs/>
                    </w:rPr>
                    <w:t>1</w:t>
                  </w:r>
                  <w:r>
                    <w:rPr>
                      <w:bCs/>
                    </w:rPr>
                    <w:t xml:space="preserve"> от </w:t>
                  </w:r>
                  <w:r w:rsidR="00881C7A">
                    <w:rPr>
                      <w:bCs/>
                    </w:rPr>
                    <w:t>03</w:t>
                  </w:r>
                  <w:r w:rsidRPr="001175DD">
                    <w:rPr>
                      <w:bCs/>
                    </w:rPr>
                    <w:t>.</w:t>
                  </w:r>
                  <w:r w:rsidR="00881C7A">
                    <w:rPr>
                      <w:bCs/>
                    </w:rPr>
                    <w:t>0</w:t>
                  </w:r>
                  <w:r w:rsidRPr="001175DD">
                    <w:rPr>
                      <w:bCs/>
                    </w:rPr>
                    <w:t>2.202</w:t>
                  </w:r>
                  <w:r w:rsidR="00881C7A">
                    <w:rPr>
                      <w:bCs/>
                    </w:rPr>
                    <w:t>3</w:t>
                  </w:r>
                  <w:r>
                    <w:rPr>
                      <w:bCs/>
                    </w:rPr>
                    <w:t xml:space="preserve"> – </w:t>
                  </w:r>
                  <w:r w:rsidR="00881C7A">
                    <w:rPr>
                      <w:bCs/>
                    </w:rPr>
                    <w:t>37 900</w:t>
                  </w:r>
                  <w:r>
                    <w:rPr>
                      <w:bCs/>
                    </w:rPr>
                    <w:t xml:space="preserve">,00 </w:t>
                  </w:r>
                  <w:r w:rsidR="00881C7A">
                    <w:rPr>
                      <w:bCs/>
                    </w:rPr>
                    <w:t>долл. США.</w:t>
                  </w:r>
                </w:p>
                <w:p w:rsidR="00881C7A" w:rsidRDefault="00881C7A" w:rsidP="00881C7A">
                  <w:pPr>
                    <w:widowControl w:val="0"/>
                    <w:adjustRightInd w:val="0"/>
                    <w:spacing w:after="60"/>
                    <w:contextualSpacing/>
                    <w:jc w:val="both"/>
                    <w:textAlignment w:val="baseline"/>
                    <w:rPr>
                      <w:bCs/>
                    </w:rPr>
                  </w:pPr>
                  <w:r>
                    <w:rPr>
                      <w:bCs/>
                    </w:rPr>
                    <w:t>Предложение № 2</w:t>
                  </w:r>
                </w:p>
                <w:p w:rsidR="00AE1F58" w:rsidRDefault="00AE1F58" w:rsidP="00881C7A">
                  <w:pPr>
                    <w:widowControl w:val="0"/>
                    <w:adjustRightInd w:val="0"/>
                    <w:spacing w:after="60"/>
                    <w:contextualSpacing/>
                    <w:jc w:val="both"/>
                    <w:textAlignment w:val="baseline"/>
                    <w:rPr>
                      <w:bCs/>
                    </w:rPr>
                  </w:pPr>
                  <w:r>
                    <w:rPr>
                      <w:bCs/>
                    </w:rPr>
                    <w:t xml:space="preserve">Исх. </w:t>
                  </w:r>
                  <w:r w:rsidR="00881C7A">
                    <w:rPr>
                      <w:bCs/>
                    </w:rPr>
                    <w:t xml:space="preserve">№ б/н </w:t>
                  </w:r>
                  <w:r>
                    <w:rPr>
                      <w:bCs/>
                    </w:rPr>
                    <w:t xml:space="preserve">от </w:t>
                  </w:r>
                  <w:r w:rsidR="00881C7A">
                    <w:rPr>
                      <w:bCs/>
                    </w:rPr>
                    <w:t>04</w:t>
                  </w:r>
                  <w:r>
                    <w:rPr>
                      <w:bCs/>
                    </w:rPr>
                    <w:t>.</w:t>
                  </w:r>
                  <w:r w:rsidR="00881C7A">
                    <w:rPr>
                      <w:bCs/>
                    </w:rPr>
                    <w:t>0</w:t>
                  </w:r>
                  <w:r>
                    <w:rPr>
                      <w:bCs/>
                    </w:rPr>
                    <w:t>2.202</w:t>
                  </w:r>
                  <w:r w:rsidR="00881C7A">
                    <w:rPr>
                      <w:bCs/>
                    </w:rPr>
                    <w:t>3</w:t>
                  </w:r>
                  <w:r>
                    <w:rPr>
                      <w:bCs/>
                    </w:rPr>
                    <w:t xml:space="preserve"> г. – </w:t>
                  </w:r>
                  <w:r w:rsidR="00881C7A">
                    <w:rPr>
                      <w:bCs/>
                    </w:rPr>
                    <w:t>45 000,00 долл. США</w:t>
                  </w:r>
                  <w:r>
                    <w:rPr>
                      <w:bCs/>
                    </w:rPr>
                    <w:t>.</w:t>
                  </w:r>
                </w:p>
                <w:p w:rsidR="00881C7A" w:rsidRDefault="00AE1F58" w:rsidP="00AE1F58">
                  <w:pPr>
                    <w:widowControl w:val="0"/>
                    <w:adjustRightInd w:val="0"/>
                    <w:spacing w:after="60"/>
                    <w:contextualSpacing/>
                    <w:jc w:val="both"/>
                    <w:textAlignment w:val="baseline"/>
                    <w:rPr>
                      <w:bCs/>
                    </w:rPr>
                  </w:pPr>
                  <w:r>
                    <w:rPr>
                      <w:bCs/>
                    </w:rPr>
                    <w:t xml:space="preserve">Предложение № 3 </w:t>
                  </w:r>
                </w:p>
                <w:p w:rsidR="00AE1F58" w:rsidRDefault="00AE1F58" w:rsidP="00881C7A">
                  <w:pPr>
                    <w:widowControl w:val="0"/>
                    <w:adjustRightInd w:val="0"/>
                    <w:spacing w:after="60"/>
                    <w:contextualSpacing/>
                    <w:jc w:val="both"/>
                    <w:textAlignment w:val="baseline"/>
                    <w:rPr>
                      <w:bCs/>
                    </w:rPr>
                  </w:pPr>
                  <w:r>
                    <w:rPr>
                      <w:bCs/>
                    </w:rPr>
                    <w:t xml:space="preserve">Исх. № </w:t>
                  </w:r>
                  <w:r w:rsidR="00881C7A">
                    <w:rPr>
                      <w:bCs/>
                    </w:rPr>
                    <w:t>б/н</w:t>
                  </w:r>
                  <w:r>
                    <w:rPr>
                      <w:bCs/>
                    </w:rPr>
                    <w:t xml:space="preserve"> от </w:t>
                  </w:r>
                  <w:r w:rsidR="00881C7A">
                    <w:rPr>
                      <w:bCs/>
                    </w:rPr>
                    <w:t>03</w:t>
                  </w:r>
                  <w:r>
                    <w:rPr>
                      <w:bCs/>
                    </w:rPr>
                    <w:t>.</w:t>
                  </w:r>
                  <w:r w:rsidR="00881C7A">
                    <w:rPr>
                      <w:bCs/>
                    </w:rPr>
                    <w:t>02</w:t>
                  </w:r>
                  <w:r>
                    <w:rPr>
                      <w:bCs/>
                    </w:rPr>
                    <w:t>.202</w:t>
                  </w:r>
                  <w:r w:rsidR="00881C7A">
                    <w:rPr>
                      <w:bCs/>
                    </w:rPr>
                    <w:t>3</w:t>
                  </w:r>
                  <w:r>
                    <w:rPr>
                      <w:bCs/>
                    </w:rPr>
                    <w:t xml:space="preserve"> г. – </w:t>
                  </w:r>
                  <w:r w:rsidR="00881C7A">
                    <w:rPr>
                      <w:bCs/>
                    </w:rPr>
                    <w:t>42 000,00 Евро.</w:t>
                  </w:r>
                  <w:r>
                    <w:rPr>
                      <w:bCs/>
                    </w:rPr>
                    <w:t xml:space="preserve"> </w:t>
                  </w:r>
                </w:p>
              </w:tc>
            </w:tr>
          </w:tbl>
          <w:p w:rsidR="00AE1F58" w:rsidRPr="00AF09AB" w:rsidRDefault="00AE1F58" w:rsidP="00AE1F58">
            <w:pPr>
              <w:widowControl w:val="0"/>
              <w:suppressLineNumbers/>
              <w:suppressAutoHyphens/>
              <w:spacing w:after="60"/>
              <w:ind w:left="432" w:hanging="432"/>
              <w:contextualSpacing/>
              <w:rPr>
                <w:bCs/>
              </w:rPr>
            </w:pPr>
          </w:p>
        </w:tc>
      </w:tr>
      <w:bookmarkEnd w:id="77"/>
      <w:bookmarkEnd w:id="78"/>
    </w:tbl>
    <w:p w:rsidR="0001399B" w:rsidRDefault="0001399B" w:rsidP="00AB6151">
      <w:pPr>
        <w:widowControl w:val="0"/>
        <w:autoSpaceDE w:val="0"/>
        <w:autoSpaceDN w:val="0"/>
        <w:adjustRightInd w:val="0"/>
        <w:spacing w:before="120" w:after="120"/>
        <w:jc w:val="center"/>
        <w:rPr>
          <w:rStyle w:val="FontStyle131"/>
          <w:b/>
          <w:sz w:val="28"/>
        </w:rPr>
      </w:pPr>
    </w:p>
    <w:p w:rsidR="0001399B" w:rsidRDefault="0001399B" w:rsidP="00AB6151">
      <w:pPr>
        <w:widowControl w:val="0"/>
        <w:autoSpaceDE w:val="0"/>
        <w:autoSpaceDN w:val="0"/>
        <w:adjustRightInd w:val="0"/>
        <w:spacing w:before="120" w:after="120"/>
        <w:jc w:val="center"/>
        <w:rPr>
          <w:rStyle w:val="FontStyle131"/>
          <w:b/>
          <w:sz w:val="28"/>
        </w:rPr>
      </w:pPr>
    </w:p>
    <w:p w:rsidR="008058C3" w:rsidRPr="00AB6151" w:rsidRDefault="00F06721" w:rsidP="004D6EA8">
      <w:pPr>
        <w:rPr>
          <w:b/>
          <w:sz w:val="28"/>
          <w:szCs w:val="28"/>
        </w:rPr>
      </w:pPr>
      <w:r>
        <w:rPr>
          <w:rStyle w:val="FontStyle131"/>
          <w:b/>
          <w:sz w:val="28"/>
        </w:rPr>
        <w:br w:type="page"/>
      </w:r>
      <w:r w:rsidR="00AB6151">
        <w:rPr>
          <w:rStyle w:val="FontStyle131"/>
          <w:b/>
          <w:sz w:val="28"/>
        </w:rPr>
        <w:lastRenderedPageBreak/>
        <w:t xml:space="preserve">6. </w:t>
      </w:r>
      <w:r w:rsidR="008058C3" w:rsidRPr="00AB6151">
        <w:rPr>
          <w:rStyle w:val="FontStyle131"/>
          <w:b/>
          <w:sz w:val="28"/>
        </w:rPr>
        <w:t>ОБРАЗЦЫ</w:t>
      </w:r>
      <w:r w:rsidR="008058C3" w:rsidRPr="00AB6151">
        <w:rPr>
          <w:b/>
          <w:sz w:val="28"/>
          <w:szCs w:val="28"/>
        </w:rPr>
        <w:t xml:space="preserve"> ФОРМ И ДОКУМЕНТОВ</w:t>
      </w:r>
      <w:bookmarkStart w:id="122" w:name="_Toc123405438"/>
    </w:p>
    <w:bookmarkEnd w:id="122"/>
    <w:p w:rsidR="00E56070" w:rsidRPr="00894812" w:rsidRDefault="00E56070" w:rsidP="00E56070">
      <w:pPr>
        <w:pStyle w:val="affff3"/>
        <w:widowControl w:val="0"/>
        <w:numPr>
          <w:ilvl w:val="1"/>
          <w:numId w:val="25"/>
        </w:numPr>
        <w:autoSpaceDE w:val="0"/>
        <w:autoSpaceDN w:val="0"/>
        <w:adjustRightInd w:val="0"/>
        <w:spacing w:before="120" w:after="120"/>
        <w:rPr>
          <w:sz w:val="28"/>
          <w:szCs w:val="28"/>
          <w:u w:val="single"/>
        </w:rPr>
      </w:pPr>
      <w:r w:rsidRPr="00894812">
        <w:rPr>
          <w:sz w:val="28"/>
          <w:szCs w:val="28"/>
          <w:u w:val="single"/>
        </w:rPr>
        <w:t>Формы первой части заявки</w:t>
      </w:r>
      <w:bookmarkStart w:id="123" w:name="_Ref22846535"/>
      <w:r w:rsidRPr="00894812">
        <w:rPr>
          <w:sz w:val="28"/>
          <w:szCs w:val="28"/>
          <w:u w:val="single"/>
        </w:rPr>
        <w:t xml:space="preserve"> (</w:t>
      </w:r>
      <w:bookmarkEnd w:id="123"/>
      <w:r w:rsidRPr="00894812">
        <w:rPr>
          <w:sz w:val="28"/>
          <w:szCs w:val="28"/>
          <w:u w:val="single"/>
        </w:rPr>
        <w:t>форма </w:t>
      </w:r>
      <w:r w:rsidRPr="00894812">
        <w:rPr>
          <w:sz w:val="28"/>
          <w:szCs w:val="28"/>
          <w:u w:val="single"/>
        </w:rPr>
        <w:fldChar w:fldCharType="begin"/>
      </w:r>
      <w:r w:rsidRPr="00894812">
        <w:rPr>
          <w:sz w:val="28"/>
          <w:szCs w:val="28"/>
          <w:u w:val="single"/>
        </w:rPr>
        <w:instrText xml:space="preserve"> SEQ форма \* ARABIC </w:instrText>
      </w:r>
      <w:r w:rsidRPr="00894812">
        <w:rPr>
          <w:sz w:val="28"/>
          <w:szCs w:val="28"/>
          <w:u w:val="single"/>
        </w:rPr>
        <w:fldChar w:fldCharType="separate"/>
      </w:r>
      <w:r w:rsidR="008548FE">
        <w:rPr>
          <w:noProof/>
          <w:sz w:val="28"/>
          <w:szCs w:val="28"/>
          <w:u w:val="single"/>
        </w:rPr>
        <w:t>1</w:t>
      </w:r>
      <w:r w:rsidRPr="00894812">
        <w:rPr>
          <w:sz w:val="28"/>
          <w:szCs w:val="28"/>
          <w:u w:val="single"/>
        </w:rPr>
        <w:fldChar w:fldCharType="end"/>
      </w:r>
      <w:r w:rsidRPr="00894812">
        <w:rPr>
          <w:sz w:val="28"/>
          <w:szCs w:val="28"/>
          <w:u w:val="single"/>
        </w:rPr>
        <w:t>)</w:t>
      </w:r>
    </w:p>
    <w:p w:rsidR="00E56070" w:rsidRPr="00E873BA" w:rsidRDefault="00E56070" w:rsidP="00E56070">
      <w:pPr>
        <w:tabs>
          <w:tab w:val="left" w:pos="9355"/>
        </w:tabs>
        <w:spacing w:before="120"/>
        <w:ind w:firstLine="709"/>
        <w:jc w:val="both"/>
        <w:rPr>
          <w:bCs/>
          <w:sz w:val="28"/>
          <w:szCs w:val="28"/>
        </w:rPr>
      </w:pPr>
      <w:r w:rsidRPr="00E873BA">
        <w:rPr>
          <w:bCs/>
          <w:sz w:val="28"/>
          <w:szCs w:val="28"/>
        </w:rPr>
        <w:t>Документы, заполняемые участниками закупки и включаемые в состав заявки, должны быть подготовлены в строгом соответствии с образцами форм документов, приведенных в документации о закупке, при этом такие образцы не подлежат изменению (редактированию).</w:t>
      </w:r>
    </w:p>
    <w:p w:rsidR="00E56070" w:rsidRPr="00E873BA" w:rsidRDefault="00E56070" w:rsidP="00E56070">
      <w:pPr>
        <w:tabs>
          <w:tab w:val="left" w:pos="9355"/>
        </w:tabs>
        <w:spacing w:before="120"/>
        <w:jc w:val="center"/>
        <w:rPr>
          <w:b/>
          <w:bCs/>
          <w:sz w:val="28"/>
          <w:szCs w:val="28"/>
        </w:rPr>
      </w:pPr>
      <w:r w:rsidRPr="00E873BA">
        <w:rPr>
          <w:b/>
          <w:bCs/>
          <w:sz w:val="28"/>
          <w:szCs w:val="28"/>
        </w:rPr>
        <w:t>Образцы форм документов, включаемых в первую часть заявки</w:t>
      </w:r>
    </w:p>
    <w:p w:rsidR="00E56070" w:rsidRPr="00E873BA" w:rsidRDefault="00E56070" w:rsidP="00E56070">
      <w:pPr>
        <w:tabs>
          <w:tab w:val="left" w:pos="9355"/>
        </w:tabs>
        <w:ind w:right="-1"/>
        <w:jc w:val="both"/>
        <w:rPr>
          <w:snapToGrid w:val="0"/>
          <w:sz w:val="28"/>
          <w:szCs w:val="28"/>
        </w:rPr>
      </w:pPr>
      <w:r w:rsidRPr="00E873BA">
        <w:rPr>
          <w:snapToGrid w:val="0"/>
          <w:sz w:val="28"/>
          <w:szCs w:val="28"/>
        </w:rPr>
        <w:t>«_____» ___________ 20</w:t>
      </w:r>
      <w:r>
        <w:rPr>
          <w:snapToGrid w:val="0"/>
          <w:sz w:val="28"/>
          <w:szCs w:val="28"/>
        </w:rPr>
        <w:t>2</w:t>
      </w:r>
      <w:r w:rsidRPr="00E873BA">
        <w:rPr>
          <w:snapToGrid w:val="0"/>
          <w:sz w:val="28"/>
          <w:szCs w:val="28"/>
        </w:rPr>
        <w:t>_ г.</w:t>
      </w:r>
    </w:p>
    <w:p w:rsidR="00E56070" w:rsidRDefault="00E56070" w:rsidP="00E56070">
      <w:pPr>
        <w:tabs>
          <w:tab w:val="left" w:pos="9355"/>
        </w:tabs>
        <w:ind w:right="-1"/>
        <w:jc w:val="both"/>
        <w:rPr>
          <w:snapToGrid w:val="0"/>
          <w:sz w:val="28"/>
          <w:szCs w:val="28"/>
        </w:rPr>
      </w:pPr>
      <w:r w:rsidRPr="00E873BA">
        <w:rPr>
          <w:snapToGrid w:val="0"/>
          <w:sz w:val="28"/>
          <w:szCs w:val="28"/>
        </w:rPr>
        <w:t>№__________</w:t>
      </w:r>
    </w:p>
    <w:p w:rsidR="00E56070" w:rsidRPr="00E873BA" w:rsidRDefault="00E56070" w:rsidP="00E56070">
      <w:pPr>
        <w:tabs>
          <w:tab w:val="left" w:pos="9355"/>
        </w:tabs>
        <w:spacing w:before="120"/>
        <w:jc w:val="center"/>
        <w:rPr>
          <w:bCs/>
          <w:sz w:val="28"/>
          <w:szCs w:val="28"/>
        </w:rPr>
      </w:pPr>
      <w:r w:rsidRPr="00742074">
        <w:rPr>
          <w:b/>
          <w:bCs/>
          <w:sz w:val="28"/>
          <w:szCs w:val="28"/>
          <w:highlight w:val="yellow"/>
        </w:rPr>
        <w:t>ВНИМАНИЮ УЧАСТНИКОВ ЗАКУПКИ: ДОКУМЕНТ ВКЛЮЧАЕТСЯ В ПЕРВУЮ ЧАСТЬ ЗАЯВКИ!</w:t>
      </w:r>
    </w:p>
    <w:p w:rsidR="00E56070" w:rsidRPr="00E873BA" w:rsidRDefault="00E56070" w:rsidP="00E56070">
      <w:pPr>
        <w:spacing w:before="240" w:after="240"/>
        <w:jc w:val="center"/>
        <w:rPr>
          <w:b/>
          <w:iCs/>
          <w:snapToGrid w:val="0"/>
          <w:sz w:val="28"/>
          <w:szCs w:val="28"/>
        </w:rPr>
      </w:pPr>
      <w:r w:rsidRPr="00E873BA">
        <w:rPr>
          <w:b/>
          <w:iCs/>
          <w:snapToGrid w:val="0"/>
          <w:sz w:val="28"/>
          <w:szCs w:val="28"/>
        </w:rPr>
        <w:t>ПЕРВАЯ ЧАСТЬ ЗАЯВКИ</w:t>
      </w:r>
    </w:p>
    <w:p w:rsidR="00E56070" w:rsidRPr="00E873BA" w:rsidRDefault="00E56070" w:rsidP="00E56070">
      <w:pPr>
        <w:spacing w:before="120"/>
        <w:ind w:firstLine="567"/>
        <w:jc w:val="both"/>
        <w:rPr>
          <w:iCs/>
          <w:snapToGrid w:val="0"/>
          <w:sz w:val="28"/>
          <w:szCs w:val="28"/>
        </w:rPr>
      </w:pPr>
      <w:r w:rsidRPr="00E873BA">
        <w:rPr>
          <w:iCs/>
          <w:snapToGrid w:val="0"/>
          <w:sz w:val="28"/>
          <w:szCs w:val="28"/>
        </w:rPr>
        <w:t>Изучив</w:t>
      </w:r>
      <w:r w:rsidRPr="00E873BA">
        <w:rPr>
          <w:snapToGrid w:val="0"/>
          <w:sz w:val="28"/>
          <w:szCs w:val="28"/>
        </w:rPr>
        <w:t xml:space="preserve"> </w:t>
      </w:r>
      <w:r w:rsidRPr="00E873BA">
        <w:rPr>
          <w:iCs/>
          <w:snapToGrid w:val="0"/>
          <w:sz w:val="28"/>
          <w:szCs w:val="28"/>
        </w:rPr>
        <w:t xml:space="preserve">извещение и документацию о закупке </w:t>
      </w:r>
      <w:r w:rsidRPr="00E873BA">
        <w:rPr>
          <w:sz w:val="28"/>
          <w:szCs w:val="28"/>
          <w:lang w:val="ru"/>
        </w:rPr>
        <w:t>(включая все изменения и разъяснения к ней)</w:t>
      </w:r>
      <w:r w:rsidRPr="00E873BA">
        <w:rPr>
          <w:iCs/>
          <w:snapToGrid w:val="0"/>
          <w:sz w:val="28"/>
          <w:szCs w:val="28"/>
        </w:rPr>
        <w:t>, размещенные _________</w:t>
      </w:r>
      <w:r w:rsidRPr="00E873BA">
        <w:rPr>
          <w:snapToGrid w:val="0"/>
          <w:sz w:val="28"/>
          <w:szCs w:val="28"/>
        </w:rPr>
        <w:t xml:space="preserve"> </w:t>
      </w:r>
      <w:r w:rsidRPr="00E873BA">
        <w:rPr>
          <w:iCs/>
          <w:snapToGrid w:val="0"/>
          <w:sz w:val="28"/>
          <w:szCs w:val="28"/>
        </w:rPr>
        <w:t>[</w:t>
      </w:r>
      <w:r w:rsidRPr="00E873BA">
        <w:rPr>
          <w:bCs/>
          <w:iCs/>
          <w:snapToGrid w:val="0"/>
          <w:sz w:val="28"/>
          <w:szCs w:val="28"/>
          <w:shd w:val="clear" w:color="auto" w:fill="D9D9D9" w:themeFill="background1" w:themeFillShade="D9"/>
        </w:rPr>
        <w:t>указывается дата официального размещения извещения, а также его номер (при наличии)</w:t>
      </w:r>
      <w:r w:rsidRPr="00E873BA">
        <w:rPr>
          <w:iCs/>
          <w:snapToGrid w:val="0"/>
          <w:sz w:val="28"/>
          <w:szCs w:val="28"/>
        </w:rPr>
        <w:t>], и </w:t>
      </w:r>
      <w:r w:rsidRPr="00E873BA">
        <w:rPr>
          <w:sz w:val="28"/>
          <w:szCs w:val="28"/>
          <w:lang w:val="ru"/>
        </w:rPr>
        <w:t xml:space="preserve">безоговорочно </w:t>
      </w:r>
      <w:r w:rsidRPr="00E873BA">
        <w:rPr>
          <w:iCs/>
          <w:snapToGrid w:val="0"/>
          <w:sz w:val="28"/>
          <w:szCs w:val="28"/>
        </w:rPr>
        <w:t>принимая установленные в них требования и условия участия в закупке,</w:t>
      </w:r>
      <w:r w:rsidRPr="00E873BA">
        <w:rPr>
          <w:sz w:val="28"/>
          <w:szCs w:val="28"/>
          <w:lang w:val="ru"/>
        </w:rPr>
        <w:t xml:space="preserve"> в том числе в отношении порядка формирования проекта договора, заключаемого по итогам закупки, установленного </w:t>
      </w:r>
      <w:r>
        <w:rPr>
          <w:sz w:val="28"/>
          <w:szCs w:val="28"/>
        </w:rPr>
        <w:t>Ч</w:t>
      </w:r>
      <w:r>
        <w:rPr>
          <w:sz w:val="28"/>
          <w:szCs w:val="28"/>
          <w:lang w:val="ru"/>
        </w:rPr>
        <w:t>астью</w:t>
      </w:r>
      <w:r w:rsidRPr="00E14CB2">
        <w:rPr>
          <w:sz w:val="28"/>
          <w:szCs w:val="28"/>
        </w:rPr>
        <w:t xml:space="preserve"> 3</w:t>
      </w:r>
      <w:r>
        <w:rPr>
          <w:sz w:val="28"/>
          <w:szCs w:val="28"/>
          <w:lang w:val="ru"/>
        </w:rPr>
        <w:t xml:space="preserve"> документации</w:t>
      </w:r>
      <w:r w:rsidRPr="00E873BA">
        <w:rPr>
          <w:sz w:val="28"/>
          <w:szCs w:val="28"/>
        </w:rPr>
        <w:t>,</w:t>
      </w:r>
      <w:r w:rsidRPr="00E873BA">
        <w:rPr>
          <w:iCs/>
          <w:snapToGrid w:val="0"/>
          <w:sz w:val="28"/>
          <w:szCs w:val="28"/>
        </w:rPr>
        <w:t xml:space="preserve"> мы, являясь участником процедуры закупки, предлагаем заключить Договор на:</w:t>
      </w:r>
    </w:p>
    <w:p w:rsidR="00E56070" w:rsidRPr="00E873BA" w:rsidRDefault="00E56070" w:rsidP="00E56070">
      <w:pPr>
        <w:jc w:val="both"/>
        <w:rPr>
          <w:iCs/>
          <w:snapToGrid w:val="0"/>
          <w:sz w:val="28"/>
          <w:szCs w:val="28"/>
        </w:rPr>
      </w:pPr>
      <w:r w:rsidRPr="00E873BA">
        <w:rPr>
          <w:iCs/>
          <w:snapToGrid w:val="0"/>
          <w:sz w:val="28"/>
          <w:szCs w:val="28"/>
        </w:rPr>
        <w:t xml:space="preserve">_________________________________________________________ </w:t>
      </w:r>
      <w:r w:rsidRPr="00E873BA">
        <w:rPr>
          <w:bCs/>
          <w:i/>
          <w:spacing w:val="-6"/>
          <w:sz w:val="28"/>
          <w:szCs w:val="28"/>
        </w:rPr>
        <w:t>[</w:t>
      </w:r>
      <w:r w:rsidRPr="00E873BA">
        <w:rPr>
          <w:bCs/>
          <w:i/>
          <w:sz w:val="28"/>
          <w:szCs w:val="28"/>
        </w:rPr>
        <w:t>указывается предмет договора в соответствии с п. </w:t>
      </w:r>
      <w:r>
        <w:rPr>
          <w:bCs/>
          <w:i/>
          <w:sz w:val="28"/>
          <w:szCs w:val="28"/>
        </w:rPr>
        <w:t xml:space="preserve">1 </w:t>
      </w:r>
      <w:r w:rsidRPr="00E873BA">
        <w:rPr>
          <w:bCs/>
          <w:i/>
          <w:sz w:val="28"/>
          <w:szCs w:val="28"/>
        </w:rPr>
        <w:t>информационной карты</w:t>
      </w:r>
      <w:r w:rsidRPr="00E873BA">
        <w:rPr>
          <w:bCs/>
          <w:i/>
          <w:spacing w:val="-6"/>
          <w:sz w:val="28"/>
          <w:szCs w:val="28"/>
        </w:rPr>
        <w:t>]</w:t>
      </w:r>
    </w:p>
    <w:p w:rsidR="00E56070" w:rsidRPr="00E873BA" w:rsidRDefault="00E56070" w:rsidP="00E56070">
      <w:pPr>
        <w:spacing w:before="120"/>
        <w:ind w:firstLine="567"/>
        <w:jc w:val="both"/>
        <w:rPr>
          <w:iCs/>
          <w:snapToGrid w:val="0"/>
          <w:sz w:val="28"/>
          <w:szCs w:val="28"/>
        </w:rPr>
      </w:pPr>
      <w:r w:rsidRPr="00E873BA">
        <w:rPr>
          <w:iCs/>
          <w:snapToGrid w:val="0"/>
          <w:sz w:val="28"/>
          <w:szCs w:val="28"/>
        </w:rPr>
        <w:t>Мы подтверждаем свое согласие участвовать в вышеуказанной закупке на условиях, установленных извещением, документацией о закупке, регламентом ЭТП и Положением о закупке, а также поставить товар / выполнить работы / оказать услуги на условиях проекта договора, представленного в составе документации о закупке, со всеми приложениями к нему, и готовы заключить договор на следующих условиях:</w:t>
      </w:r>
    </w:p>
    <w:p w:rsidR="00E56070" w:rsidRPr="00E873BA" w:rsidRDefault="00E56070" w:rsidP="00E56070">
      <w:pPr>
        <w:spacing w:before="120"/>
        <w:ind w:firstLine="567"/>
        <w:jc w:val="both"/>
        <w:rPr>
          <w:iCs/>
          <w:snapToGrid w:val="0"/>
          <w:sz w:val="28"/>
          <w:szCs w:val="28"/>
        </w:rPr>
      </w:pPr>
      <w:r w:rsidRPr="00E873BA">
        <w:rPr>
          <w:iCs/>
          <w:snapToGrid w:val="0"/>
          <w:sz w:val="28"/>
          <w:szCs w:val="28"/>
        </w:rPr>
        <w:t xml:space="preserve">Настоящая заявка, состоящая из первой части, второй части и ценового предложения, имеет правовой статус оферты и действует </w:t>
      </w:r>
      <w:r w:rsidRPr="00E873BA">
        <w:rPr>
          <w:sz w:val="28"/>
          <w:szCs w:val="28"/>
          <w:lang w:val="ru"/>
        </w:rPr>
        <w:t xml:space="preserve">вплоть до истечения срока, отведенного на заключение договора, но не менее, чем в течение </w:t>
      </w:r>
      <w:bookmarkStart w:id="124" w:name="_Hlt440565644"/>
      <w:bookmarkEnd w:id="124"/>
      <w:r w:rsidRPr="00E873BA">
        <w:rPr>
          <w:sz w:val="28"/>
          <w:szCs w:val="28"/>
          <w:lang w:val="ru"/>
        </w:rPr>
        <w:t>60 (шестидесяти)</w:t>
      </w:r>
      <w:r>
        <w:rPr>
          <w:rStyle w:val="afffff1"/>
          <w:sz w:val="28"/>
          <w:szCs w:val="28"/>
          <w:lang w:val="ru"/>
        </w:rPr>
        <w:footnoteReference w:id="1"/>
      </w:r>
      <w:r w:rsidRPr="00E873BA">
        <w:rPr>
          <w:sz w:val="28"/>
          <w:szCs w:val="28"/>
          <w:lang w:val="ru"/>
        </w:rPr>
        <w:t xml:space="preserve"> дней с даты окончания срока подачи заявок</w:t>
      </w:r>
      <w:r w:rsidRPr="00E873BA">
        <w:rPr>
          <w:iCs/>
          <w:snapToGrid w:val="0"/>
          <w:sz w:val="28"/>
          <w:szCs w:val="28"/>
        </w:rPr>
        <w:t>, установленной в</w:t>
      </w:r>
      <w:r w:rsidRPr="00E873BA" w:rsidDel="003E268E">
        <w:rPr>
          <w:iCs/>
          <w:snapToGrid w:val="0"/>
          <w:sz w:val="28"/>
          <w:szCs w:val="28"/>
        </w:rPr>
        <w:t xml:space="preserve"> </w:t>
      </w:r>
      <w:r w:rsidRPr="00E873BA">
        <w:rPr>
          <w:iCs/>
          <w:snapToGrid w:val="0"/>
          <w:sz w:val="28"/>
          <w:szCs w:val="28"/>
        </w:rPr>
        <w:t>извещении.</w:t>
      </w:r>
    </w:p>
    <w:p w:rsidR="00E56070" w:rsidRPr="00E873BA" w:rsidRDefault="00E56070" w:rsidP="00E56070">
      <w:pPr>
        <w:spacing w:before="120"/>
        <w:ind w:firstLine="567"/>
        <w:jc w:val="both"/>
        <w:rPr>
          <w:sz w:val="28"/>
          <w:szCs w:val="28"/>
        </w:rPr>
      </w:pPr>
      <w:r w:rsidRPr="00E873BA">
        <w:rPr>
          <w:sz w:val="28"/>
          <w:szCs w:val="28"/>
        </w:rPr>
        <w:t>Также подтверждаем отсутствие у</w:t>
      </w:r>
      <w:r w:rsidRPr="00E873BA">
        <w:rPr>
          <w:iCs/>
          <w:snapToGrid w:val="0"/>
          <w:sz w:val="28"/>
          <w:szCs w:val="28"/>
        </w:rPr>
        <w:t xml:space="preserve"> участника закупки – физического лица,</w:t>
      </w:r>
      <w:r w:rsidRPr="00E873BA">
        <w:rPr>
          <w:sz w:val="28"/>
          <w:szCs w:val="28"/>
        </w:rPr>
        <w:t xml:space="preserve"> у руководителя, членов коллегиального исполнительного органа или главного бухгалтера </w:t>
      </w:r>
      <w:r w:rsidRPr="00E873BA">
        <w:rPr>
          <w:iCs/>
          <w:snapToGrid w:val="0"/>
          <w:sz w:val="28"/>
          <w:szCs w:val="28"/>
        </w:rPr>
        <w:t>участника закупки – юридических лиц,</w:t>
      </w:r>
      <w:r w:rsidRPr="00E873BA">
        <w:rPr>
          <w:sz w:val="28"/>
          <w:szCs w:val="28"/>
        </w:rPr>
        <w:t xml:space="preserve"> </w:t>
      </w:r>
      <w:r w:rsidRPr="00E873BA">
        <w:rPr>
          <w:iCs/>
          <w:snapToGrid w:val="0"/>
          <w:sz w:val="28"/>
          <w:szCs w:val="28"/>
        </w:rPr>
        <w:t>привлекаемых субподрядчиков, соисполнителей и (или) изготовителей товара, являющегося предметом закупки</w:t>
      </w:r>
      <w:r w:rsidRPr="00E873BA">
        <w:rPr>
          <w:rStyle w:val="afffff1"/>
          <w:iCs/>
          <w:snapToGrid w:val="0"/>
          <w:sz w:val="28"/>
          <w:szCs w:val="28"/>
        </w:rPr>
        <w:footnoteReference w:id="2"/>
      </w:r>
      <w:r w:rsidRPr="00E873BA">
        <w:rPr>
          <w:iCs/>
          <w:snapToGrid w:val="0"/>
          <w:sz w:val="28"/>
          <w:szCs w:val="28"/>
        </w:rPr>
        <w:t xml:space="preserve">, </w:t>
      </w:r>
      <w:r w:rsidRPr="00E873BA">
        <w:rPr>
          <w:sz w:val="28"/>
          <w:szCs w:val="28"/>
        </w:rPr>
        <w:t xml:space="preserve">ограничения или лишения дееспособности, неснятой или </w:t>
      </w:r>
      <w:r w:rsidRPr="00E873BA">
        <w:rPr>
          <w:sz w:val="28"/>
          <w:szCs w:val="28"/>
        </w:rPr>
        <w:lastRenderedPageBreak/>
        <w:t xml:space="preserve">непогашенной судимости за преступления в сфере экономики,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исполнением договора, и административного наказания в виде дисквалификации. </w:t>
      </w:r>
    </w:p>
    <w:p w:rsidR="00E56070" w:rsidRPr="00E873BA" w:rsidRDefault="00E56070" w:rsidP="00E56070">
      <w:pPr>
        <w:spacing w:before="120"/>
        <w:ind w:firstLine="567"/>
        <w:jc w:val="both"/>
        <w:rPr>
          <w:sz w:val="28"/>
          <w:szCs w:val="28"/>
        </w:rPr>
      </w:pPr>
      <w:r w:rsidRPr="00E873BA">
        <w:rPr>
          <w:sz w:val="28"/>
          <w:szCs w:val="28"/>
        </w:rPr>
        <w:t>В соответствии с обязательными требованиями к участникам закупки подтверждаем наличие у нас специальных допусков, разрешений, лицензий и прочих разрешительных документов в соответствии с законодательством для исполнения обязательств по предмету договора.</w:t>
      </w:r>
      <w:r w:rsidRPr="00E873BA">
        <w:rPr>
          <w:rStyle w:val="afffff1"/>
          <w:sz w:val="28"/>
          <w:szCs w:val="28"/>
        </w:rPr>
        <w:footnoteReference w:id="3"/>
      </w:r>
    </w:p>
    <w:p w:rsidR="00E56070" w:rsidRPr="00E873BA" w:rsidRDefault="00E56070" w:rsidP="00E56070">
      <w:pPr>
        <w:spacing w:before="120"/>
        <w:ind w:firstLine="567"/>
        <w:jc w:val="both"/>
        <w:rPr>
          <w:sz w:val="28"/>
          <w:szCs w:val="28"/>
        </w:rPr>
      </w:pPr>
      <w:r w:rsidRPr="00E873BA">
        <w:rPr>
          <w:sz w:val="28"/>
          <w:szCs w:val="28"/>
        </w:rPr>
        <w:t>В соответствии с дополнительными требованиями к участникам закупки подтверждаем отсутствие сведений об участнике закупки</w:t>
      </w:r>
      <w:r w:rsidRPr="00E873BA">
        <w:rPr>
          <w:iCs/>
          <w:snapToGrid w:val="0"/>
          <w:sz w:val="28"/>
          <w:szCs w:val="28"/>
        </w:rPr>
        <w:t>, привлекаемых субподрядчиков, соисполнителей и (или) изготовителей товара, являющегося предметом закупки</w:t>
      </w:r>
      <w:r w:rsidRPr="00E873BA">
        <w:rPr>
          <w:rStyle w:val="afffff1"/>
          <w:iCs/>
          <w:snapToGrid w:val="0"/>
          <w:sz w:val="28"/>
          <w:szCs w:val="28"/>
        </w:rPr>
        <w:footnoteReference w:id="4"/>
      </w:r>
      <w:r w:rsidRPr="00E873BA">
        <w:rPr>
          <w:iCs/>
          <w:snapToGrid w:val="0"/>
          <w:sz w:val="28"/>
          <w:szCs w:val="28"/>
        </w:rPr>
        <w:t>,</w:t>
      </w:r>
      <w:r w:rsidRPr="00E873BA">
        <w:rPr>
          <w:sz w:val="28"/>
          <w:szCs w:val="28"/>
        </w:rPr>
        <w:t xml:space="preserve"> в реестре недобросовестных поставщиков (подрядчиков, исполнителей), предусмотренном Законом 223-ФЗ </w:t>
      </w:r>
      <w:r w:rsidRPr="00E873BA">
        <w:rPr>
          <w:iCs/>
          <w:snapToGrid w:val="0"/>
          <w:sz w:val="28"/>
          <w:szCs w:val="28"/>
        </w:rPr>
        <w:t>[</w:t>
      </w:r>
      <w:r w:rsidRPr="00E873BA">
        <w:rPr>
          <w:snapToGrid w:val="0"/>
          <w:sz w:val="28"/>
          <w:szCs w:val="28"/>
          <w:shd w:val="clear" w:color="auto" w:fill="D9D9D9" w:themeFill="background1" w:themeFillShade="D9"/>
        </w:rPr>
        <w:t>и/или</w:t>
      </w:r>
      <w:r w:rsidRPr="00E873BA">
        <w:rPr>
          <w:iCs/>
          <w:snapToGrid w:val="0"/>
          <w:sz w:val="28"/>
          <w:szCs w:val="28"/>
        </w:rPr>
        <w:t>]</w:t>
      </w:r>
      <w:r w:rsidRPr="00E873BA">
        <w:rPr>
          <w:sz w:val="28"/>
          <w:szCs w:val="28"/>
        </w:rPr>
        <w:t xml:space="preserve"> в реестре недобросовестных поставщиков, предусмотренном Законом 44-ФЗ. </w:t>
      </w:r>
    </w:p>
    <w:p w:rsidR="00E56070" w:rsidRDefault="00E56070" w:rsidP="00E56070">
      <w:pPr>
        <w:spacing w:before="120"/>
        <w:ind w:firstLine="567"/>
        <w:jc w:val="both"/>
        <w:rPr>
          <w:iCs/>
          <w:snapToGrid w:val="0"/>
          <w:sz w:val="28"/>
          <w:szCs w:val="28"/>
        </w:rPr>
      </w:pPr>
      <w:r w:rsidRPr="00E873BA">
        <w:rPr>
          <w:iCs/>
          <w:snapToGrid w:val="0"/>
          <w:sz w:val="28"/>
          <w:szCs w:val="28"/>
        </w:rPr>
        <w:t xml:space="preserve">В случае признания нас победителем закупки, а также в случае принятия заказчиком решения о заключении с нами договора как </w:t>
      </w:r>
      <w:r w:rsidRPr="00E873BA">
        <w:rPr>
          <w:sz w:val="28"/>
          <w:szCs w:val="28"/>
        </w:rPr>
        <w:t xml:space="preserve">с единственным участником </w:t>
      </w:r>
      <w:r>
        <w:rPr>
          <w:sz w:val="28"/>
          <w:szCs w:val="28"/>
        </w:rPr>
        <w:t>запроса предложений</w:t>
      </w:r>
      <w:r w:rsidRPr="00E873BA">
        <w:rPr>
          <w:sz w:val="28"/>
          <w:szCs w:val="28"/>
        </w:rPr>
        <w:t>,</w:t>
      </w:r>
      <w:r w:rsidRPr="00E873BA">
        <w:rPr>
          <w:iCs/>
          <w:snapToGrid w:val="0"/>
          <w:sz w:val="28"/>
          <w:szCs w:val="28"/>
        </w:rPr>
        <w:t xml:space="preserve"> мы берем на себя обязательства подписать со своей стороны договор в соответствии с требованиями документации о закупке и условиями нашей заявки.</w:t>
      </w:r>
    </w:p>
    <w:p w:rsidR="00E56070" w:rsidRPr="00643BDB" w:rsidRDefault="00E56070" w:rsidP="00E56070">
      <w:pPr>
        <w:spacing w:before="120"/>
        <w:ind w:firstLine="567"/>
        <w:jc w:val="both"/>
        <w:rPr>
          <w:iCs/>
          <w:snapToGrid w:val="0"/>
          <w:sz w:val="28"/>
          <w:szCs w:val="28"/>
        </w:rPr>
      </w:pPr>
      <w:r w:rsidRPr="00643BDB">
        <w:rPr>
          <w:iCs/>
          <w:snapToGrid w:val="0"/>
          <w:sz w:val="28"/>
          <w:szCs w:val="28"/>
        </w:rPr>
        <w:t>В случае если нашей заявке будет присвоен второй номер, а победитель закупки будет отстранен либо признан уклонившимся от заключения договора с заказчиком, мы обязуемся подписать данный договор в соответствии с требованиями документации о закупке и условиями нашей заявки.</w:t>
      </w:r>
    </w:p>
    <w:p w:rsidR="00E56070" w:rsidRPr="00643BDB" w:rsidRDefault="00E56070" w:rsidP="00E56070">
      <w:pPr>
        <w:spacing w:before="120"/>
        <w:ind w:firstLine="567"/>
        <w:jc w:val="both"/>
        <w:rPr>
          <w:iCs/>
          <w:snapToGrid w:val="0"/>
          <w:sz w:val="28"/>
          <w:szCs w:val="28"/>
        </w:rPr>
      </w:pPr>
      <w:r w:rsidRPr="00643BDB">
        <w:rPr>
          <w:iCs/>
          <w:snapToGrid w:val="0"/>
          <w:sz w:val="28"/>
          <w:szCs w:val="28"/>
        </w:rPr>
        <w:t>В случае если нашей заявке будет присвоен третий номер, а победитель закупки и участник закупки, которому присвоен второй номер, будет отстранен либо признан уклонившимся от заключения договора с заказчиком, мы обязуемся подписать данный договор в соответствии с требованиями документации о закупке и условиями нашей заявки.</w:t>
      </w:r>
    </w:p>
    <w:p w:rsidR="00E56070" w:rsidRPr="00643BDB" w:rsidRDefault="00E56070" w:rsidP="00E56070">
      <w:pPr>
        <w:spacing w:before="120"/>
        <w:ind w:firstLine="567"/>
        <w:jc w:val="both"/>
        <w:rPr>
          <w:iCs/>
          <w:snapToGrid w:val="0"/>
          <w:sz w:val="28"/>
          <w:szCs w:val="28"/>
        </w:rPr>
      </w:pPr>
      <w:r w:rsidRPr="00643BDB">
        <w:rPr>
          <w:iCs/>
          <w:snapToGrid w:val="0"/>
          <w:sz w:val="28"/>
          <w:szCs w:val="28"/>
        </w:rPr>
        <w:t>В соответствии с законодательством, а также учредительными документами, указаниями собственника, иных органов управления участник закупки подтверждает соблюдение порядка совершения сделки, в том числе получения предварительного согласия (одобрения, согласования) сделки и соблюдения всех требуемых корпоративных требований.</w:t>
      </w:r>
    </w:p>
    <w:p w:rsidR="00E56070" w:rsidRPr="00643BDB" w:rsidRDefault="00E56070" w:rsidP="00E56070">
      <w:pPr>
        <w:spacing w:before="120"/>
        <w:ind w:firstLine="567"/>
        <w:jc w:val="both"/>
        <w:rPr>
          <w:iCs/>
          <w:snapToGrid w:val="0"/>
          <w:sz w:val="28"/>
          <w:szCs w:val="28"/>
        </w:rPr>
      </w:pPr>
      <w:r w:rsidRPr="00643BDB">
        <w:rPr>
          <w:sz w:val="28"/>
          <w:szCs w:val="28"/>
        </w:rPr>
        <w:t xml:space="preserve">В соответствии с Федеральным законом от 27.07.2006 №152-ФЗ «О персональных данных» (далее – Закон 152-ФЗ), </w:t>
      </w:r>
      <w:r w:rsidRPr="00643BDB">
        <w:rPr>
          <w:iCs/>
          <w:snapToGrid w:val="0"/>
          <w:sz w:val="28"/>
          <w:szCs w:val="28"/>
        </w:rPr>
        <w:t xml:space="preserve">подтверждаем получение нами в целях участия в настоящей закупке требуемых в соответствии с Законом 152-ФЗ всех необходимых согласий на передачу и обработку всех персональных данных субъектов персональных данных, упомянутых в любой из частей заявки, а также </w:t>
      </w:r>
      <w:r w:rsidRPr="00643BDB">
        <w:rPr>
          <w:iCs/>
          <w:snapToGrid w:val="0"/>
          <w:sz w:val="28"/>
          <w:szCs w:val="28"/>
        </w:rPr>
        <w:lastRenderedPageBreak/>
        <w:t>направление в адрес таких субъектов персональных данных уведомлений об осуществлении обработки их персональных данных в ________________________ [</w:t>
      </w:r>
      <w:r w:rsidRPr="00643BDB">
        <w:rPr>
          <w:snapToGrid w:val="0"/>
          <w:sz w:val="28"/>
          <w:szCs w:val="28"/>
          <w:shd w:val="clear" w:color="auto" w:fill="D9D9D9" w:themeFill="background1" w:themeFillShade="D9"/>
        </w:rPr>
        <w:t>наименование заказчика</w:t>
      </w:r>
      <w:r w:rsidRPr="00643BDB">
        <w:rPr>
          <w:iCs/>
          <w:snapToGrid w:val="0"/>
          <w:sz w:val="28"/>
          <w:szCs w:val="28"/>
        </w:rPr>
        <w:t>], зарегистрированному по адресу: ________________________ [</w:t>
      </w:r>
      <w:r w:rsidRPr="00643BDB">
        <w:rPr>
          <w:snapToGrid w:val="0"/>
          <w:sz w:val="28"/>
          <w:szCs w:val="28"/>
          <w:shd w:val="clear" w:color="auto" w:fill="D9D9D9" w:themeFill="background1" w:themeFillShade="D9"/>
        </w:rPr>
        <w:t>адрес заказчика</w:t>
      </w:r>
      <w:r w:rsidRPr="00643BDB">
        <w:rPr>
          <w:iCs/>
          <w:snapToGrid w:val="0"/>
          <w:sz w:val="28"/>
          <w:szCs w:val="28"/>
        </w:rPr>
        <w:t>]. Перечень действий с персональными данными, в отношении которых получены согласия, включает: обработку (в том числе совершение действий, предусмотренных п.3. ст.3 Закона 152-ФЗ) и передачу такой информации третьим лицам</w:t>
      </w:r>
      <w:r w:rsidRPr="00643BDB">
        <w:rPr>
          <w:sz w:val="28"/>
          <w:szCs w:val="28"/>
        </w:rPr>
        <w:t xml:space="preserve"> в случаях, установленных законодательством Российской Федерации. Настоящее подтверждение действует в течение 3 (трех) лет со дня его подписания.</w:t>
      </w:r>
    </w:p>
    <w:p w:rsidR="00E56070" w:rsidRPr="00643BDB" w:rsidRDefault="00E56070" w:rsidP="00E56070">
      <w:pPr>
        <w:spacing w:before="120"/>
        <w:ind w:firstLine="567"/>
        <w:jc w:val="both"/>
        <w:rPr>
          <w:iCs/>
          <w:snapToGrid w:val="0"/>
          <w:sz w:val="28"/>
          <w:szCs w:val="28"/>
        </w:rPr>
      </w:pPr>
      <w:r w:rsidRPr="00643BDB">
        <w:rPr>
          <w:iCs/>
          <w:snapToGrid w:val="0"/>
          <w:sz w:val="28"/>
          <w:szCs w:val="28"/>
        </w:rPr>
        <w:t xml:space="preserve">Опись документов первой части заявки, которые являются неотъемлемой частью нашей </w:t>
      </w:r>
      <w:r>
        <w:rPr>
          <w:iCs/>
          <w:snapToGrid w:val="0"/>
          <w:sz w:val="28"/>
          <w:szCs w:val="28"/>
        </w:rPr>
        <w:t>заявки</w:t>
      </w:r>
      <w:r w:rsidRPr="00643BDB">
        <w:rPr>
          <w:iCs/>
          <w:snapToGrid w:val="0"/>
          <w:sz w:val="28"/>
          <w:szCs w:val="28"/>
        </w:rPr>
        <w:t>:</w:t>
      </w: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
        <w:gridCol w:w="7654"/>
        <w:gridCol w:w="1588"/>
      </w:tblGrid>
      <w:tr w:rsidR="00E56070" w:rsidRPr="00643BDB" w:rsidTr="00117FD1">
        <w:trPr>
          <w:tblHeader/>
        </w:trPr>
        <w:tc>
          <w:tcPr>
            <w:tcW w:w="851" w:type="dxa"/>
            <w:vAlign w:val="center"/>
          </w:tcPr>
          <w:p w:rsidR="00E56070" w:rsidRPr="00643BDB" w:rsidRDefault="00E56070" w:rsidP="00117FD1">
            <w:pPr>
              <w:jc w:val="center"/>
              <w:rPr>
                <w:iCs/>
                <w:snapToGrid w:val="0"/>
                <w:sz w:val="28"/>
                <w:szCs w:val="28"/>
              </w:rPr>
            </w:pPr>
            <w:r w:rsidRPr="00643BDB">
              <w:rPr>
                <w:iCs/>
                <w:snapToGrid w:val="0"/>
                <w:sz w:val="28"/>
                <w:szCs w:val="28"/>
              </w:rPr>
              <w:t>№</w:t>
            </w:r>
          </w:p>
          <w:p w:rsidR="00E56070" w:rsidRPr="00643BDB" w:rsidRDefault="00E56070" w:rsidP="00117FD1">
            <w:pPr>
              <w:jc w:val="center"/>
              <w:rPr>
                <w:iCs/>
                <w:snapToGrid w:val="0"/>
                <w:sz w:val="28"/>
                <w:szCs w:val="28"/>
              </w:rPr>
            </w:pPr>
            <w:r w:rsidRPr="00643BDB">
              <w:rPr>
                <w:iCs/>
                <w:snapToGrid w:val="0"/>
                <w:sz w:val="28"/>
                <w:szCs w:val="28"/>
              </w:rPr>
              <w:t>п/п</w:t>
            </w:r>
          </w:p>
        </w:tc>
        <w:tc>
          <w:tcPr>
            <w:tcW w:w="7654" w:type="dxa"/>
            <w:vAlign w:val="center"/>
          </w:tcPr>
          <w:p w:rsidR="00E56070" w:rsidRPr="00643BDB" w:rsidRDefault="00E56070" w:rsidP="00117FD1">
            <w:pPr>
              <w:jc w:val="center"/>
              <w:rPr>
                <w:iCs/>
                <w:snapToGrid w:val="0"/>
                <w:sz w:val="28"/>
                <w:szCs w:val="28"/>
              </w:rPr>
            </w:pPr>
            <w:r w:rsidRPr="00643BDB">
              <w:rPr>
                <w:iCs/>
                <w:snapToGrid w:val="0"/>
                <w:sz w:val="28"/>
                <w:szCs w:val="28"/>
              </w:rPr>
              <w:t>Наименование документа</w:t>
            </w:r>
          </w:p>
        </w:tc>
        <w:tc>
          <w:tcPr>
            <w:tcW w:w="1588" w:type="dxa"/>
            <w:vAlign w:val="center"/>
          </w:tcPr>
          <w:p w:rsidR="00E56070" w:rsidRPr="00643BDB" w:rsidRDefault="00E56070" w:rsidP="00117FD1">
            <w:pPr>
              <w:jc w:val="center"/>
              <w:rPr>
                <w:iCs/>
                <w:snapToGrid w:val="0"/>
                <w:sz w:val="28"/>
                <w:szCs w:val="28"/>
              </w:rPr>
            </w:pPr>
            <w:r w:rsidRPr="00643BDB">
              <w:rPr>
                <w:iCs/>
                <w:snapToGrid w:val="0"/>
                <w:sz w:val="28"/>
                <w:szCs w:val="28"/>
              </w:rPr>
              <w:t>Кол-во</w:t>
            </w:r>
          </w:p>
          <w:p w:rsidR="00E56070" w:rsidRPr="00643BDB" w:rsidRDefault="00E56070" w:rsidP="00117FD1">
            <w:pPr>
              <w:jc w:val="center"/>
              <w:rPr>
                <w:iCs/>
                <w:snapToGrid w:val="0"/>
                <w:sz w:val="28"/>
                <w:szCs w:val="28"/>
              </w:rPr>
            </w:pPr>
            <w:r w:rsidRPr="00643BDB">
              <w:rPr>
                <w:iCs/>
                <w:snapToGrid w:val="0"/>
                <w:sz w:val="28"/>
                <w:szCs w:val="28"/>
              </w:rPr>
              <w:t>листов</w:t>
            </w:r>
          </w:p>
        </w:tc>
      </w:tr>
      <w:tr w:rsidR="00E56070" w:rsidRPr="00643BDB" w:rsidTr="00117FD1">
        <w:tc>
          <w:tcPr>
            <w:tcW w:w="851" w:type="dxa"/>
            <w:vAlign w:val="center"/>
          </w:tcPr>
          <w:p w:rsidR="00E56070" w:rsidRPr="00643BDB" w:rsidRDefault="00E56070" w:rsidP="00657353">
            <w:pPr>
              <w:pStyle w:val="affff3"/>
              <w:numPr>
                <w:ilvl w:val="0"/>
                <w:numId w:val="40"/>
              </w:numPr>
              <w:jc w:val="center"/>
              <w:rPr>
                <w:iCs/>
                <w:snapToGrid w:val="0"/>
                <w:sz w:val="28"/>
                <w:szCs w:val="28"/>
              </w:rPr>
            </w:pPr>
          </w:p>
        </w:tc>
        <w:tc>
          <w:tcPr>
            <w:tcW w:w="7654" w:type="dxa"/>
          </w:tcPr>
          <w:p w:rsidR="00E56070" w:rsidRPr="00643BDB" w:rsidRDefault="00E56070" w:rsidP="00117FD1">
            <w:pPr>
              <w:widowControl w:val="0"/>
              <w:adjustRightInd w:val="0"/>
              <w:jc w:val="both"/>
              <w:textAlignment w:val="baseline"/>
              <w:rPr>
                <w:iCs/>
                <w:snapToGrid w:val="0"/>
                <w:sz w:val="28"/>
                <w:szCs w:val="28"/>
              </w:rPr>
            </w:pPr>
            <w:r w:rsidRPr="00643BDB">
              <w:rPr>
                <w:snapToGrid w:val="0"/>
                <w:sz w:val="28"/>
                <w:szCs w:val="28"/>
              </w:rPr>
              <w:t>…</w:t>
            </w:r>
            <w:r w:rsidRPr="00643BDB">
              <w:rPr>
                <w:sz w:val="28"/>
                <w:szCs w:val="28"/>
                <w:lang w:val="ru"/>
              </w:rPr>
              <w:t xml:space="preserve"> </w:t>
            </w:r>
            <w:r w:rsidRPr="00643BDB">
              <w:rPr>
                <w:iCs/>
                <w:snapToGrid w:val="0"/>
                <w:sz w:val="28"/>
                <w:szCs w:val="28"/>
              </w:rPr>
              <w:t>[</w:t>
            </w:r>
            <w:r w:rsidRPr="00643BDB">
              <w:rPr>
                <w:snapToGrid w:val="0"/>
                <w:sz w:val="28"/>
                <w:szCs w:val="28"/>
                <w:shd w:val="clear" w:color="auto" w:fill="D9D9D9" w:themeFill="background1" w:themeFillShade="D9"/>
              </w:rPr>
              <w:t>перечислить и указать объем каждого из прилагаемых к заявке документов</w:t>
            </w:r>
            <w:r w:rsidRPr="00643BDB">
              <w:rPr>
                <w:iCs/>
                <w:snapToGrid w:val="0"/>
                <w:sz w:val="28"/>
                <w:szCs w:val="28"/>
              </w:rPr>
              <w:t>]</w:t>
            </w:r>
          </w:p>
        </w:tc>
        <w:tc>
          <w:tcPr>
            <w:tcW w:w="1588" w:type="dxa"/>
          </w:tcPr>
          <w:p w:rsidR="00E56070" w:rsidRPr="00643BDB" w:rsidRDefault="00E56070" w:rsidP="00117FD1">
            <w:pPr>
              <w:widowControl w:val="0"/>
              <w:adjustRightInd w:val="0"/>
              <w:jc w:val="both"/>
              <w:textAlignment w:val="baseline"/>
              <w:rPr>
                <w:iCs/>
                <w:snapToGrid w:val="0"/>
                <w:sz w:val="28"/>
                <w:szCs w:val="28"/>
              </w:rPr>
            </w:pPr>
          </w:p>
        </w:tc>
      </w:tr>
      <w:tr w:rsidR="00E56070" w:rsidRPr="00643BDB" w:rsidTr="00117FD1">
        <w:tc>
          <w:tcPr>
            <w:tcW w:w="851" w:type="dxa"/>
            <w:vAlign w:val="center"/>
          </w:tcPr>
          <w:p w:rsidR="00E56070" w:rsidRPr="00643BDB" w:rsidRDefault="00E56070" w:rsidP="00657353">
            <w:pPr>
              <w:pStyle w:val="affff3"/>
              <w:numPr>
                <w:ilvl w:val="0"/>
                <w:numId w:val="40"/>
              </w:numPr>
              <w:jc w:val="center"/>
              <w:rPr>
                <w:iCs/>
                <w:snapToGrid w:val="0"/>
                <w:sz w:val="28"/>
                <w:szCs w:val="28"/>
              </w:rPr>
            </w:pPr>
          </w:p>
        </w:tc>
        <w:tc>
          <w:tcPr>
            <w:tcW w:w="7654" w:type="dxa"/>
          </w:tcPr>
          <w:p w:rsidR="00E56070" w:rsidRPr="00643BDB" w:rsidRDefault="00E56070" w:rsidP="00117FD1">
            <w:pPr>
              <w:widowControl w:val="0"/>
              <w:adjustRightInd w:val="0"/>
              <w:jc w:val="both"/>
              <w:textAlignment w:val="baseline"/>
              <w:rPr>
                <w:iCs/>
                <w:snapToGrid w:val="0"/>
                <w:sz w:val="28"/>
                <w:szCs w:val="28"/>
              </w:rPr>
            </w:pPr>
          </w:p>
        </w:tc>
        <w:tc>
          <w:tcPr>
            <w:tcW w:w="1588" w:type="dxa"/>
          </w:tcPr>
          <w:p w:rsidR="00E56070" w:rsidRPr="00643BDB" w:rsidRDefault="00E56070" w:rsidP="00117FD1">
            <w:pPr>
              <w:widowControl w:val="0"/>
              <w:adjustRightInd w:val="0"/>
              <w:jc w:val="both"/>
              <w:textAlignment w:val="baseline"/>
              <w:rPr>
                <w:iCs/>
                <w:snapToGrid w:val="0"/>
                <w:sz w:val="28"/>
                <w:szCs w:val="28"/>
              </w:rPr>
            </w:pPr>
          </w:p>
        </w:tc>
      </w:tr>
      <w:tr w:rsidR="00E56070" w:rsidRPr="00643BDB" w:rsidTr="00117FD1">
        <w:tc>
          <w:tcPr>
            <w:tcW w:w="851" w:type="dxa"/>
            <w:vAlign w:val="center"/>
          </w:tcPr>
          <w:p w:rsidR="00E56070" w:rsidRPr="00643BDB" w:rsidRDefault="00E56070" w:rsidP="00657353">
            <w:pPr>
              <w:pStyle w:val="affff3"/>
              <w:numPr>
                <w:ilvl w:val="0"/>
                <w:numId w:val="40"/>
              </w:numPr>
              <w:jc w:val="center"/>
              <w:rPr>
                <w:iCs/>
                <w:snapToGrid w:val="0"/>
                <w:sz w:val="28"/>
                <w:szCs w:val="28"/>
              </w:rPr>
            </w:pPr>
          </w:p>
        </w:tc>
        <w:tc>
          <w:tcPr>
            <w:tcW w:w="7654" w:type="dxa"/>
          </w:tcPr>
          <w:p w:rsidR="00E56070" w:rsidRPr="00643BDB" w:rsidRDefault="00E56070" w:rsidP="00117FD1">
            <w:pPr>
              <w:jc w:val="both"/>
              <w:rPr>
                <w:iCs/>
                <w:snapToGrid w:val="0"/>
                <w:sz w:val="28"/>
                <w:szCs w:val="28"/>
              </w:rPr>
            </w:pPr>
          </w:p>
        </w:tc>
        <w:tc>
          <w:tcPr>
            <w:tcW w:w="1588" w:type="dxa"/>
          </w:tcPr>
          <w:p w:rsidR="00E56070" w:rsidRPr="00643BDB" w:rsidRDefault="00E56070" w:rsidP="00117FD1">
            <w:pPr>
              <w:widowControl w:val="0"/>
              <w:adjustRightInd w:val="0"/>
              <w:jc w:val="both"/>
              <w:textAlignment w:val="baseline"/>
              <w:rPr>
                <w:iCs/>
                <w:snapToGrid w:val="0"/>
                <w:sz w:val="28"/>
                <w:szCs w:val="28"/>
              </w:rPr>
            </w:pPr>
          </w:p>
        </w:tc>
      </w:tr>
      <w:tr w:rsidR="00E56070" w:rsidRPr="00643BDB" w:rsidTr="00117FD1">
        <w:tc>
          <w:tcPr>
            <w:tcW w:w="851" w:type="dxa"/>
            <w:vAlign w:val="center"/>
          </w:tcPr>
          <w:p w:rsidR="00E56070" w:rsidRPr="00643BDB" w:rsidRDefault="00E56070" w:rsidP="00117FD1">
            <w:pPr>
              <w:jc w:val="center"/>
              <w:rPr>
                <w:iCs/>
                <w:snapToGrid w:val="0"/>
                <w:sz w:val="28"/>
                <w:szCs w:val="28"/>
              </w:rPr>
            </w:pPr>
          </w:p>
        </w:tc>
        <w:tc>
          <w:tcPr>
            <w:tcW w:w="7654" w:type="dxa"/>
          </w:tcPr>
          <w:p w:rsidR="00E56070" w:rsidRPr="00643BDB" w:rsidRDefault="00E56070" w:rsidP="00117FD1">
            <w:pPr>
              <w:widowControl w:val="0"/>
              <w:adjustRightInd w:val="0"/>
              <w:jc w:val="right"/>
              <w:textAlignment w:val="baseline"/>
              <w:rPr>
                <w:iCs/>
                <w:snapToGrid w:val="0"/>
                <w:sz w:val="28"/>
                <w:szCs w:val="28"/>
              </w:rPr>
            </w:pPr>
            <w:r w:rsidRPr="00643BDB">
              <w:rPr>
                <w:iCs/>
                <w:snapToGrid w:val="0"/>
                <w:sz w:val="28"/>
                <w:szCs w:val="28"/>
              </w:rPr>
              <w:t>Всего листов:</w:t>
            </w:r>
          </w:p>
        </w:tc>
        <w:tc>
          <w:tcPr>
            <w:tcW w:w="1588" w:type="dxa"/>
          </w:tcPr>
          <w:p w:rsidR="00E56070" w:rsidRPr="00643BDB" w:rsidRDefault="00E56070" w:rsidP="00117FD1">
            <w:pPr>
              <w:widowControl w:val="0"/>
              <w:adjustRightInd w:val="0"/>
              <w:jc w:val="center"/>
              <w:textAlignment w:val="baseline"/>
              <w:rPr>
                <w:iCs/>
                <w:snapToGrid w:val="0"/>
                <w:sz w:val="28"/>
                <w:szCs w:val="28"/>
              </w:rPr>
            </w:pPr>
          </w:p>
        </w:tc>
      </w:tr>
    </w:tbl>
    <w:p w:rsidR="00E56070" w:rsidRDefault="00E56070" w:rsidP="00E56070">
      <w:pPr>
        <w:spacing w:before="120"/>
        <w:ind w:firstLine="567"/>
        <w:jc w:val="both"/>
        <w:rPr>
          <w:sz w:val="28"/>
          <w:szCs w:val="28"/>
          <w:u w:val="single"/>
        </w:rPr>
      </w:pPr>
    </w:p>
    <w:p w:rsidR="00E56070" w:rsidRDefault="00E56070" w:rsidP="00E56070">
      <w:pPr>
        <w:rPr>
          <w:sz w:val="28"/>
          <w:szCs w:val="28"/>
          <w:u w:val="single"/>
        </w:rPr>
      </w:pPr>
      <w:r>
        <w:rPr>
          <w:sz w:val="28"/>
          <w:szCs w:val="28"/>
          <w:u w:val="single"/>
        </w:rPr>
        <w:br w:type="page"/>
      </w:r>
    </w:p>
    <w:p w:rsidR="00E56070" w:rsidRPr="00894812" w:rsidRDefault="00E56070" w:rsidP="00E56070">
      <w:pPr>
        <w:pStyle w:val="affff3"/>
        <w:widowControl w:val="0"/>
        <w:numPr>
          <w:ilvl w:val="1"/>
          <w:numId w:val="25"/>
        </w:numPr>
        <w:autoSpaceDE w:val="0"/>
        <w:autoSpaceDN w:val="0"/>
        <w:adjustRightInd w:val="0"/>
        <w:spacing w:before="120" w:after="120"/>
        <w:rPr>
          <w:sz w:val="28"/>
          <w:szCs w:val="28"/>
          <w:u w:val="single"/>
        </w:rPr>
      </w:pPr>
      <w:bookmarkStart w:id="125" w:name="_Ref55335821"/>
      <w:bookmarkStart w:id="126" w:name="_Ref55336345"/>
      <w:bookmarkStart w:id="127" w:name="_Toc57314674"/>
      <w:bookmarkStart w:id="128" w:name="_Toc69728988"/>
      <w:bookmarkStart w:id="129" w:name="_Toc311975356"/>
      <w:bookmarkStart w:id="130" w:name="_Ref314250951"/>
      <w:bookmarkStart w:id="131" w:name="_Toc415874700"/>
      <w:bookmarkStart w:id="132" w:name="_Toc529954472"/>
      <w:r w:rsidRPr="00894812">
        <w:rPr>
          <w:sz w:val="28"/>
          <w:szCs w:val="28"/>
          <w:u w:val="single"/>
        </w:rPr>
        <w:lastRenderedPageBreak/>
        <w:t>Техническое предложение</w:t>
      </w:r>
      <w:bookmarkEnd w:id="125"/>
      <w:bookmarkEnd w:id="126"/>
      <w:bookmarkEnd w:id="127"/>
      <w:bookmarkEnd w:id="128"/>
      <w:bookmarkEnd w:id="129"/>
      <w:bookmarkEnd w:id="130"/>
      <w:bookmarkEnd w:id="131"/>
      <w:bookmarkEnd w:id="132"/>
      <w:r w:rsidRPr="00894812">
        <w:rPr>
          <w:sz w:val="28"/>
          <w:szCs w:val="28"/>
          <w:u w:val="single"/>
        </w:rPr>
        <w:t xml:space="preserve"> (форма </w:t>
      </w:r>
      <w:r w:rsidRPr="00894812">
        <w:rPr>
          <w:sz w:val="28"/>
          <w:szCs w:val="28"/>
          <w:u w:val="single"/>
        </w:rPr>
        <w:fldChar w:fldCharType="begin"/>
      </w:r>
      <w:r w:rsidRPr="00894812">
        <w:rPr>
          <w:sz w:val="28"/>
          <w:szCs w:val="28"/>
          <w:u w:val="single"/>
        </w:rPr>
        <w:instrText xml:space="preserve"> SEQ форма \* ARABIC </w:instrText>
      </w:r>
      <w:r w:rsidRPr="00894812">
        <w:rPr>
          <w:sz w:val="28"/>
          <w:szCs w:val="28"/>
          <w:u w:val="single"/>
        </w:rPr>
        <w:fldChar w:fldCharType="separate"/>
      </w:r>
      <w:r w:rsidR="008548FE">
        <w:rPr>
          <w:noProof/>
          <w:sz w:val="28"/>
          <w:szCs w:val="28"/>
          <w:u w:val="single"/>
        </w:rPr>
        <w:t>2</w:t>
      </w:r>
      <w:r w:rsidRPr="00894812">
        <w:rPr>
          <w:sz w:val="28"/>
          <w:szCs w:val="28"/>
          <w:u w:val="single"/>
        </w:rPr>
        <w:fldChar w:fldCharType="end"/>
      </w:r>
      <w:r w:rsidRPr="00894812">
        <w:rPr>
          <w:sz w:val="28"/>
          <w:szCs w:val="28"/>
          <w:u w:val="single"/>
        </w:rPr>
        <w:t>)</w:t>
      </w:r>
    </w:p>
    <w:p w:rsidR="001B25AE" w:rsidRDefault="00E56070" w:rsidP="00E56070">
      <w:pPr>
        <w:pStyle w:val="a1"/>
        <w:numPr>
          <w:ilvl w:val="0"/>
          <w:numId w:val="0"/>
        </w:numPr>
        <w:ind w:left="5670"/>
        <w:jc w:val="left"/>
        <w:rPr>
          <w:rFonts w:ascii="Times New Roman" w:hAnsi="Times New Roman"/>
          <w:snapToGrid w:val="0"/>
        </w:rPr>
      </w:pPr>
      <w:r w:rsidRPr="00D5245B">
        <w:rPr>
          <w:rFonts w:ascii="Times New Roman" w:hAnsi="Times New Roman"/>
          <w:snapToGrid w:val="0"/>
        </w:rPr>
        <w:t xml:space="preserve">Приложение </w:t>
      </w:r>
      <w:r w:rsidRPr="00D5245B">
        <w:rPr>
          <w:rFonts w:ascii="Times New Roman" w:hAnsi="Times New Roman"/>
          <w:snapToGrid w:val="0"/>
        </w:rPr>
        <w:fldChar w:fldCharType="begin"/>
      </w:r>
      <w:r w:rsidRPr="00D5245B">
        <w:rPr>
          <w:rFonts w:ascii="Times New Roman" w:hAnsi="Times New Roman"/>
          <w:snapToGrid w:val="0"/>
        </w:rPr>
        <w:instrText xml:space="preserve"> SEQ Приложение \* ARABIC </w:instrText>
      </w:r>
      <w:r w:rsidRPr="00D5245B">
        <w:rPr>
          <w:rFonts w:ascii="Times New Roman" w:hAnsi="Times New Roman"/>
          <w:snapToGrid w:val="0"/>
        </w:rPr>
        <w:fldChar w:fldCharType="separate"/>
      </w:r>
      <w:r w:rsidR="008548FE">
        <w:rPr>
          <w:rFonts w:ascii="Times New Roman" w:hAnsi="Times New Roman"/>
          <w:noProof/>
          <w:snapToGrid w:val="0"/>
        </w:rPr>
        <w:t>1</w:t>
      </w:r>
      <w:r w:rsidRPr="00D5245B">
        <w:rPr>
          <w:rFonts w:ascii="Times New Roman" w:hAnsi="Times New Roman"/>
          <w:snapToGrid w:val="0"/>
        </w:rPr>
        <w:fldChar w:fldCharType="end"/>
      </w:r>
      <w:r w:rsidRPr="00D5245B">
        <w:rPr>
          <w:rFonts w:ascii="Times New Roman" w:hAnsi="Times New Roman"/>
          <w:snapToGrid w:val="0"/>
        </w:rPr>
        <w:t xml:space="preserve"> к первой части заявки</w:t>
      </w:r>
      <w:r w:rsidRPr="00D5245B">
        <w:rPr>
          <w:rFonts w:ascii="Times New Roman" w:hAnsi="Times New Roman"/>
          <w:snapToGrid w:val="0"/>
        </w:rPr>
        <w:br/>
        <w:t xml:space="preserve">от «____» </w:t>
      </w:r>
      <w:r>
        <w:rPr>
          <w:rFonts w:ascii="Times New Roman" w:hAnsi="Times New Roman"/>
          <w:snapToGrid w:val="0"/>
        </w:rPr>
        <w:t>______</w:t>
      </w:r>
      <w:r w:rsidRPr="00D5245B">
        <w:rPr>
          <w:rFonts w:ascii="Times New Roman" w:hAnsi="Times New Roman"/>
          <w:snapToGrid w:val="0"/>
        </w:rPr>
        <w:t>__ 20</w:t>
      </w:r>
      <w:r>
        <w:rPr>
          <w:rFonts w:ascii="Times New Roman" w:hAnsi="Times New Roman"/>
          <w:snapToGrid w:val="0"/>
        </w:rPr>
        <w:t>2</w:t>
      </w:r>
      <w:r w:rsidRPr="00D5245B">
        <w:rPr>
          <w:rFonts w:ascii="Times New Roman" w:hAnsi="Times New Roman"/>
          <w:snapToGrid w:val="0"/>
        </w:rPr>
        <w:t xml:space="preserve">_ г. </w:t>
      </w:r>
    </w:p>
    <w:p w:rsidR="00E56070" w:rsidRPr="00D5245B" w:rsidRDefault="00E56070" w:rsidP="00E56070">
      <w:pPr>
        <w:pStyle w:val="a1"/>
        <w:numPr>
          <w:ilvl w:val="0"/>
          <w:numId w:val="0"/>
        </w:numPr>
        <w:ind w:left="5670"/>
        <w:jc w:val="left"/>
        <w:rPr>
          <w:rFonts w:ascii="Times New Roman" w:hAnsi="Times New Roman"/>
          <w:snapToGrid w:val="0"/>
        </w:rPr>
      </w:pPr>
      <w:r w:rsidRPr="00D5245B">
        <w:rPr>
          <w:rFonts w:ascii="Times New Roman" w:hAnsi="Times New Roman"/>
          <w:snapToGrid w:val="0"/>
        </w:rPr>
        <w:t xml:space="preserve">№ </w:t>
      </w:r>
      <w:r>
        <w:rPr>
          <w:rFonts w:ascii="Times New Roman" w:hAnsi="Times New Roman"/>
          <w:snapToGrid w:val="0"/>
        </w:rPr>
        <w:t>___</w:t>
      </w:r>
      <w:r w:rsidRPr="00D5245B">
        <w:rPr>
          <w:rFonts w:ascii="Times New Roman" w:hAnsi="Times New Roman"/>
          <w:snapToGrid w:val="0"/>
        </w:rPr>
        <w:t>___</w:t>
      </w:r>
    </w:p>
    <w:p w:rsidR="00E56070" w:rsidRPr="00D5245B" w:rsidRDefault="00E56070" w:rsidP="00E56070">
      <w:pPr>
        <w:spacing w:before="480" w:after="240"/>
        <w:jc w:val="center"/>
        <w:rPr>
          <w:b/>
          <w:bCs/>
          <w:sz w:val="28"/>
          <w:szCs w:val="28"/>
        </w:rPr>
      </w:pPr>
      <w:r w:rsidRPr="00742074">
        <w:rPr>
          <w:b/>
          <w:bCs/>
          <w:sz w:val="28"/>
          <w:szCs w:val="28"/>
          <w:highlight w:val="yellow"/>
        </w:rPr>
        <w:t>ВНИМАНИЮ УЧАСТНИКОВ ЗАКУПКИ: ДОКУМЕНТ ВКЛЮЧАЕТСЯ В ПЕРВУЮ ЧАСТЬ ЗАЯВКИ!</w:t>
      </w:r>
    </w:p>
    <w:p w:rsidR="00E56070" w:rsidRPr="00D5245B" w:rsidRDefault="00E56070" w:rsidP="00E56070">
      <w:pPr>
        <w:spacing w:before="480" w:after="240"/>
        <w:jc w:val="center"/>
        <w:rPr>
          <w:b/>
          <w:iCs/>
          <w:snapToGrid w:val="0"/>
          <w:sz w:val="28"/>
          <w:szCs w:val="28"/>
        </w:rPr>
      </w:pPr>
      <w:r w:rsidRPr="00D5245B">
        <w:rPr>
          <w:b/>
          <w:iCs/>
          <w:snapToGrid w:val="0"/>
          <w:sz w:val="28"/>
          <w:szCs w:val="28"/>
        </w:rPr>
        <w:t>ТЕХНИЧЕСКОЕ ПРЕДЛОЖЕНИЕ</w:t>
      </w:r>
    </w:p>
    <w:p w:rsidR="00E56070" w:rsidRPr="00D5245B" w:rsidRDefault="00E56070" w:rsidP="00657353">
      <w:pPr>
        <w:keepNext/>
        <w:numPr>
          <w:ilvl w:val="0"/>
          <w:numId w:val="41"/>
        </w:numPr>
        <w:spacing w:before="120"/>
        <w:ind w:left="437" w:hanging="437"/>
        <w:jc w:val="center"/>
        <w:rPr>
          <w:b/>
          <w:bCs/>
          <w:caps/>
          <w:snapToGrid w:val="0"/>
          <w:sz w:val="28"/>
          <w:szCs w:val="28"/>
        </w:rPr>
      </w:pPr>
      <w:r w:rsidRPr="00D5245B">
        <w:rPr>
          <w:b/>
          <w:bCs/>
          <w:caps/>
          <w:snapToGrid w:val="0"/>
          <w:sz w:val="28"/>
          <w:szCs w:val="28"/>
        </w:rPr>
        <w:t>Декларация соответствия</w:t>
      </w:r>
    </w:p>
    <w:p w:rsidR="00E56070" w:rsidRPr="00D5245B" w:rsidRDefault="00E56070" w:rsidP="00E56070">
      <w:pPr>
        <w:spacing w:before="120" w:after="120"/>
        <w:ind w:firstLine="709"/>
        <w:jc w:val="both"/>
        <w:rPr>
          <w:snapToGrid w:val="0"/>
          <w:sz w:val="28"/>
          <w:szCs w:val="28"/>
        </w:rPr>
      </w:pPr>
      <w:r w:rsidRPr="00D5245B">
        <w:rPr>
          <w:snapToGrid w:val="0"/>
          <w:sz w:val="28"/>
          <w:szCs w:val="28"/>
        </w:rPr>
        <w:t>Настоящим мы подтвер</w:t>
      </w:r>
      <w:r>
        <w:rPr>
          <w:snapToGrid w:val="0"/>
          <w:sz w:val="28"/>
          <w:szCs w:val="28"/>
        </w:rPr>
        <w:t xml:space="preserve">ждаем, что изучили Требования Части 2 </w:t>
      </w:r>
      <w:r w:rsidRPr="00D5245B">
        <w:rPr>
          <w:snapToGrid w:val="0"/>
          <w:sz w:val="28"/>
          <w:szCs w:val="28"/>
        </w:rPr>
        <w:t>документации о закупке</w:t>
      </w:r>
      <w:r>
        <w:rPr>
          <w:snapToGrid w:val="0"/>
          <w:sz w:val="28"/>
          <w:szCs w:val="28"/>
        </w:rPr>
        <w:t xml:space="preserve"> «Техническая часть» </w:t>
      </w:r>
      <w:r w:rsidRPr="00D5245B">
        <w:rPr>
          <w:snapToGrid w:val="0"/>
          <w:sz w:val="28"/>
          <w:szCs w:val="28"/>
        </w:rPr>
        <w:t xml:space="preserve">и согласны поставить товар / выполнить работы / оказать услуги, полностью соответствующие требованиям Заказчика, изложенным в </w:t>
      </w:r>
      <w:r>
        <w:rPr>
          <w:snapToGrid w:val="0"/>
          <w:sz w:val="28"/>
          <w:szCs w:val="28"/>
        </w:rPr>
        <w:t>Части</w:t>
      </w:r>
      <w:r w:rsidRPr="00D5245B">
        <w:rPr>
          <w:snapToGrid w:val="0"/>
          <w:sz w:val="28"/>
          <w:szCs w:val="28"/>
        </w:rPr>
        <w:t xml:space="preserve"> </w:t>
      </w:r>
      <w:r>
        <w:rPr>
          <w:snapToGrid w:val="0"/>
          <w:sz w:val="28"/>
          <w:szCs w:val="28"/>
        </w:rPr>
        <w:t>2</w:t>
      </w:r>
      <w:r w:rsidRPr="00D5245B">
        <w:rPr>
          <w:snapToGrid w:val="0"/>
          <w:sz w:val="28"/>
          <w:szCs w:val="28"/>
        </w:rPr>
        <w:t xml:space="preserve"> документации о закупке</w:t>
      </w:r>
      <w:r>
        <w:rPr>
          <w:snapToGrid w:val="0"/>
          <w:sz w:val="28"/>
          <w:szCs w:val="28"/>
        </w:rPr>
        <w:t xml:space="preserve"> «Техническая часть»</w:t>
      </w:r>
      <w:r w:rsidRPr="00D5245B">
        <w:rPr>
          <w:snapToGrid w:val="0"/>
          <w:sz w:val="28"/>
          <w:szCs w:val="28"/>
        </w:rPr>
        <w:t>.</w:t>
      </w:r>
    </w:p>
    <w:p w:rsidR="00E56070" w:rsidRDefault="00E56070" w:rsidP="00E56070">
      <w:pPr>
        <w:widowControl w:val="0"/>
        <w:jc w:val="both"/>
        <w:rPr>
          <w:i/>
          <w:sz w:val="28"/>
          <w:szCs w:val="28"/>
        </w:rPr>
      </w:pPr>
      <w:r>
        <w:rPr>
          <w:i/>
          <w:sz w:val="28"/>
          <w:szCs w:val="28"/>
        </w:rPr>
        <w:t>Участнику закупки необходимо приложить спецификацию на поставляемый(е) товар(ы), с указанием всех позиций, предлагаемых к поставке, в т.ч. описание характеристик товара(ов)</w:t>
      </w:r>
      <w:r w:rsidRPr="00404EAF">
        <w:rPr>
          <w:i/>
          <w:sz w:val="28"/>
          <w:szCs w:val="28"/>
        </w:rPr>
        <w:t xml:space="preserve"> </w:t>
      </w:r>
      <w:r>
        <w:rPr>
          <w:i/>
          <w:sz w:val="28"/>
          <w:szCs w:val="28"/>
        </w:rPr>
        <w:t>по всем пунктам в соответствии с требованиями Части 2 Техническая часть</w:t>
      </w:r>
      <w:r>
        <w:rPr>
          <w:rStyle w:val="afffff1"/>
          <w:i/>
          <w:sz w:val="28"/>
          <w:szCs w:val="28"/>
        </w:rPr>
        <w:footnoteReference w:id="5"/>
      </w:r>
      <w:r>
        <w:rPr>
          <w:i/>
          <w:sz w:val="28"/>
          <w:szCs w:val="28"/>
        </w:rPr>
        <w:t>.</w:t>
      </w:r>
    </w:p>
    <w:p w:rsidR="00E56070" w:rsidRDefault="00E56070" w:rsidP="00E56070">
      <w:pPr>
        <w:widowControl w:val="0"/>
        <w:jc w:val="both"/>
        <w:rPr>
          <w:i/>
          <w:sz w:val="28"/>
          <w:szCs w:val="28"/>
        </w:rPr>
      </w:pPr>
    </w:p>
    <w:p w:rsidR="00E56070" w:rsidRDefault="00E56070" w:rsidP="00E56070">
      <w:pPr>
        <w:widowControl w:val="0"/>
        <w:jc w:val="both"/>
        <w:rPr>
          <w:i/>
          <w:sz w:val="28"/>
          <w:szCs w:val="28"/>
        </w:rPr>
      </w:pPr>
      <w:r>
        <w:rPr>
          <w:i/>
          <w:sz w:val="28"/>
          <w:szCs w:val="28"/>
        </w:rPr>
        <w:t>или</w:t>
      </w:r>
    </w:p>
    <w:p w:rsidR="00E56070" w:rsidRDefault="00E56070" w:rsidP="00E56070">
      <w:pPr>
        <w:widowControl w:val="0"/>
        <w:jc w:val="both"/>
        <w:rPr>
          <w:i/>
          <w:sz w:val="28"/>
          <w:szCs w:val="28"/>
        </w:rPr>
      </w:pPr>
    </w:p>
    <w:p w:rsidR="00E56070" w:rsidRDefault="00E56070" w:rsidP="00E56070">
      <w:pPr>
        <w:widowControl w:val="0"/>
        <w:jc w:val="both"/>
        <w:rPr>
          <w:i/>
          <w:sz w:val="28"/>
          <w:szCs w:val="28"/>
        </w:rPr>
      </w:pPr>
      <w:r>
        <w:rPr>
          <w:i/>
          <w:sz w:val="28"/>
          <w:szCs w:val="28"/>
        </w:rPr>
        <w:t>Участнику закупки необходимо приложить описание выполняемых работ, оказываемых услуг</w:t>
      </w:r>
      <w:r w:rsidRPr="00B54E39">
        <w:rPr>
          <w:i/>
          <w:sz w:val="28"/>
          <w:szCs w:val="28"/>
        </w:rPr>
        <w:t xml:space="preserve"> </w:t>
      </w:r>
      <w:r>
        <w:rPr>
          <w:i/>
          <w:sz w:val="28"/>
          <w:szCs w:val="28"/>
        </w:rPr>
        <w:t>по всем пунктам в соответствии с требованиями Части 2 Техническая</w:t>
      </w:r>
      <w:r w:rsidRPr="00B54E39">
        <w:rPr>
          <w:i/>
          <w:sz w:val="28"/>
          <w:szCs w:val="28"/>
        </w:rPr>
        <w:t xml:space="preserve"> </w:t>
      </w:r>
      <w:r>
        <w:rPr>
          <w:i/>
          <w:sz w:val="28"/>
          <w:szCs w:val="28"/>
        </w:rPr>
        <w:t>часть.</w:t>
      </w:r>
    </w:p>
    <w:p w:rsidR="00E56070" w:rsidRDefault="00E56070" w:rsidP="00E56070">
      <w:pPr>
        <w:spacing w:before="120"/>
        <w:ind w:firstLine="567"/>
        <w:jc w:val="both"/>
        <w:rPr>
          <w:sz w:val="28"/>
          <w:szCs w:val="28"/>
          <w:u w:val="single"/>
        </w:rPr>
      </w:pPr>
    </w:p>
    <w:p w:rsidR="00E56070" w:rsidRPr="00D5245B" w:rsidRDefault="00E56070" w:rsidP="00E56070">
      <w:pPr>
        <w:spacing w:before="120"/>
        <w:ind w:firstLine="567"/>
        <w:jc w:val="both"/>
        <w:rPr>
          <w:sz w:val="28"/>
          <w:szCs w:val="28"/>
          <w:u w:val="single"/>
        </w:rPr>
      </w:pPr>
      <w:r w:rsidRPr="00D5245B">
        <w:rPr>
          <w:sz w:val="28"/>
          <w:szCs w:val="28"/>
          <w:u w:val="single"/>
        </w:rPr>
        <w:br w:type="page"/>
      </w:r>
    </w:p>
    <w:p w:rsidR="00E56070" w:rsidRPr="00894812" w:rsidRDefault="00E56070" w:rsidP="00E56070">
      <w:pPr>
        <w:pStyle w:val="affff3"/>
        <w:widowControl w:val="0"/>
        <w:numPr>
          <w:ilvl w:val="1"/>
          <w:numId w:val="25"/>
        </w:numPr>
        <w:autoSpaceDE w:val="0"/>
        <w:autoSpaceDN w:val="0"/>
        <w:adjustRightInd w:val="0"/>
        <w:spacing w:before="120" w:after="120"/>
        <w:rPr>
          <w:i/>
          <w:sz w:val="28"/>
          <w:szCs w:val="28"/>
        </w:rPr>
      </w:pPr>
      <w:r w:rsidRPr="00894812">
        <w:rPr>
          <w:sz w:val="28"/>
          <w:szCs w:val="28"/>
          <w:u w:val="single"/>
        </w:rPr>
        <w:lastRenderedPageBreak/>
        <w:t>Форма второй части заявки на участие в запросе предложений (форма </w:t>
      </w:r>
      <w:r w:rsidRPr="00894812">
        <w:rPr>
          <w:sz w:val="28"/>
          <w:szCs w:val="28"/>
          <w:u w:val="single"/>
        </w:rPr>
        <w:fldChar w:fldCharType="begin"/>
      </w:r>
      <w:r w:rsidRPr="00894812">
        <w:rPr>
          <w:sz w:val="28"/>
          <w:szCs w:val="28"/>
          <w:u w:val="single"/>
        </w:rPr>
        <w:instrText xml:space="preserve"> SEQ форма \* ARABIC </w:instrText>
      </w:r>
      <w:r w:rsidRPr="00894812">
        <w:rPr>
          <w:sz w:val="28"/>
          <w:szCs w:val="28"/>
          <w:u w:val="single"/>
        </w:rPr>
        <w:fldChar w:fldCharType="separate"/>
      </w:r>
      <w:r w:rsidR="008548FE">
        <w:rPr>
          <w:noProof/>
          <w:sz w:val="28"/>
          <w:szCs w:val="28"/>
          <w:u w:val="single"/>
        </w:rPr>
        <w:t>3</w:t>
      </w:r>
      <w:r w:rsidRPr="00894812">
        <w:rPr>
          <w:sz w:val="28"/>
          <w:szCs w:val="28"/>
          <w:u w:val="single"/>
        </w:rPr>
        <w:fldChar w:fldCharType="end"/>
      </w:r>
      <w:r w:rsidRPr="00894812">
        <w:rPr>
          <w:sz w:val="28"/>
          <w:szCs w:val="28"/>
          <w:u w:val="single"/>
        </w:rPr>
        <w:t>)</w:t>
      </w:r>
      <w:r w:rsidRPr="00894812">
        <w:rPr>
          <w:i/>
          <w:sz w:val="28"/>
          <w:szCs w:val="28"/>
        </w:rPr>
        <w:t xml:space="preserve"> (далее приведен полный текст формы):</w:t>
      </w:r>
    </w:p>
    <w:p w:rsidR="00E56070" w:rsidRDefault="00E56070" w:rsidP="00E56070">
      <w:pPr>
        <w:pStyle w:val="affff3"/>
        <w:widowControl w:val="0"/>
        <w:autoSpaceDE w:val="0"/>
        <w:autoSpaceDN w:val="0"/>
        <w:adjustRightInd w:val="0"/>
        <w:spacing w:before="120" w:after="120"/>
        <w:ind w:left="709"/>
        <w:rPr>
          <w:sz w:val="28"/>
          <w:szCs w:val="28"/>
          <w:u w:val="single"/>
        </w:rPr>
      </w:pPr>
    </w:p>
    <w:p w:rsidR="00E56070" w:rsidRPr="007133E7" w:rsidRDefault="00E56070" w:rsidP="00E56070">
      <w:pPr>
        <w:widowControl w:val="0"/>
        <w:jc w:val="center"/>
        <w:rPr>
          <w:b/>
          <w:sz w:val="28"/>
          <w:szCs w:val="28"/>
        </w:rPr>
      </w:pPr>
      <w:r w:rsidRPr="00742074">
        <w:rPr>
          <w:b/>
          <w:sz w:val="28"/>
          <w:szCs w:val="28"/>
          <w:highlight w:val="yellow"/>
        </w:rPr>
        <w:t xml:space="preserve">ВНИМАНИЮ УЧАСТНИКОВ ЗАКУПКИ: ДОКУМЕНТ ВКЛЮЧАЕТСЯ В </w:t>
      </w:r>
      <w:r w:rsidR="000F3AB5">
        <w:rPr>
          <w:b/>
          <w:sz w:val="28"/>
          <w:szCs w:val="28"/>
          <w:highlight w:val="yellow"/>
        </w:rPr>
        <w:t>ПЕРВУЮ</w:t>
      </w:r>
      <w:r w:rsidRPr="00742074">
        <w:rPr>
          <w:b/>
          <w:sz w:val="28"/>
          <w:szCs w:val="28"/>
          <w:highlight w:val="yellow"/>
        </w:rPr>
        <w:t xml:space="preserve"> ЧАСТЬ ЗАЯВКИ!</w:t>
      </w:r>
    </w:p>
    <w:p w:rsidR="00E56070" w:rsidRDefault="00E56070" w:rsidP="00E56070">
      <w:pPr>
        <w:widowControl w:val="0"/>
        <w:rPr>
          <w:i/>
          <w:sz w:val="28"/>
          <w:szCs w:val="28"/>
        </w:rPr>
      </w:pPr>
    </w:p>
    <w:p w:rsidR="00E56070" w:rsidRPr="00D72911" w:rsidRDefault="00E56070" w:rsidP="00E56070">
      <w:pPr>
        <w:widowControl w:val="0"/>
        <w:rPr>
          <w:i/>
          <w:sz w:val="28"/>
          <w:szCs w:val="28"/>
        </w:rPr>
      </w:pPr>
      <w:r w:rsidRPr="00D72911">
        <w:rPr>
          <w:i/>
          <w:sz w:val="28"/>
          <w:szCs w:val="28"/>
        </w:rPr>
        <w:t>(Оформляется на фирменном бланке участника закупки, при его наличии)</w:t>
      </w:r>
    </w:p>
    <w:p w:rsidR="00E56070" w:rsidRPr="006C3B4A" w:rsidRDefault="00E56070" w:rsidP="00E56070">
      <w:pPr>
        <w:widowControl w:val="0"/>
        <w:ind w:firstLine="709"/>
        <w:rPr>
          <w:i/>
        </w:rPr>
      </w:pPr>
    </w:p>
    <w:p w:rsidR="00E56070" w:rsidRPr="006C3B4A" w:rsidRDefault="00E56070" w:rsidP="00E56070">
      <w:pPr>
        <w:widowControl w:val="0"/>
      </w:pPr>
      <w:r w:rsidRPr="006C3B4A">
        <w:t>Дата, исх. номер</w:t>
      </w:r>
    </w:p>
    <w:p w:rsidR="00E56070" w:rsidRDefault="00E56070" w:rsidP="001B25AE">
      <w:pPr>
        <w:widowControl w:val="0"/>
        <w:ind w:left="5387"/>
        <w:rPr>
          <w:sz w:val="28"/>
          <w:szCs w:val="28"/>
        </w:rPr>
      </w:pPr>
      <w:r w:rsidRPr="006C3B4A">
        <w:rPr>
          <w:sz w:val="28"/>
          <w:szCs w:val="28"/>
        </w:rPr>
        <w:t>В комиссию по закупке ГП КС</w:t>
      </w:r>
    </w:p>
    <w:p w:rsidR="00E56070" w:rsidRPr="006C3B4A" w:rsidRDefault="00E56070" w:rsidP="00E56070">
      <w:pPr>
        <w:widowControl w:val="0"/>
        <w:ind w:left="5700"/>
        <w:rPr>
          <w:sz w:val="28"/>
          <w:szCs w:val="28"/>
        </w:rPr>
      </w:pPr>
    </w:p>
    <w:p w:rsidR="00E56070" w:rsidRPr="004C3CB9" w:rsidRDefault="00E56070" w:rsidP="00E56070">
      <w:pPr>
        <w:widowControl w:val="0"/>
        <w:jc w:val="center"/>
        <w:rPr>
          <w:b/>
          <w:sz w:val="28"/>
          <w:szCs w:val="28"/>
        </w:rPr>
      </w:pPr>
      <w:r w:rsidRPr="004C3CB9">
        <w:rPr>
          <w:b/>
          <w:sz w:val="28"/>
          <w:szCs w:val="28"/>
        </w:rPr>
        <w:t>ВТОРАЯ ЧАСТЬ ЗАЯВКИ</w:t>
      </w:r>
    </w:p>
    <w:p w:rsidR="00E56070" w:rsidRPr="006C3B4A" w:rsidRDefault="00E56070" w:rsidP="00E56070">
      <w:pPr>
        <w:pStyle w:val="38"/>
        <w:keepNext w:val="0"/>
        <w:keepLines w:val="0"/>
        <w:suppressLineNumbers w:val="0"/>
        <w:suppressAutoHyphens w:val="0"/>
        <w:spacing w:before="0" w:after="0"/>
        <w:ind w:firstLine="709"/>
        <w:jc w:val="center"/>
        <w:rPr>
          <w:i w:val="0"/>
          <w:sz w:val="28"/>
          <w:szCs w:val="28"/>
        </w:rPr>
      </w:pPr>
      <w:r w:rsidRPr="006C3B4A">
        <w:rPr>
          <w:i w:val="0"/>
          <w:sz w:val="28"/>
          <w:szCs w:val="28"/>
        </w:rPr>
        <w:t xml:space="preserve">НА УЧАСТИЕ В </w:t>
      </w:r>
      <w:r>
        <w:rPr>
          <w:i w:val="0"/>
          <w:sz w:val="28"/>
          <w:szCs w:val="28"/>
        </w:rPr>
        <w:t>ЗАПРОСЕ ПРЕДЛОЖЕНИЙ</w:t>
      </w:r>
      <w:r w:rsidRPr="006C3B4A">
        <w:rPr>
          <w:i w:val="0"/>
          <w:sz w:val="28"/>
          <w:szCs w:val="28"/>
        </w:rPr>
        <w:t xml:space="preserve"> </w:t>
      </w:r>
    </w:p>
    <w:p w:rsidR="00E56070" w:rsidRPr="006C3B4A" w:rsidRDefault="00E56070" w:rsidP="00E56070">
      <w:pPr>
        <w:pStyle w:val="21"/>
        <w:widowControl w:val="0"/>
        <w:numPr>
          <w:ilvl w:val="0"/>
          <w:numId w:val="0"/>
        </w:numPr>
        <w:spacing w:after="0"/>
        <w:jc w:val="center"/>
        <w:rPr>
          <w:b/>
          <w:sz w:val="28"/>
          <w:szCs w:val="28"/>
        </w:rPr>
      </w:pPr>
    </w:p>
    <w:p w:rsidR="00E56070" w:rsidRPr="00811E80" w:rsidRDefault="00E56070" w:rsidP="00E56070">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firstLine="0"/>
        <w:rPr>
          <w:b w:val="0"/>
          <w:sz w:val="28"/>
          <w:szCs w:val="28"/>
        </w:rPr>
      </w:pPr>
      <w:r w:rsidRPr="00AE74D8">
        <w:rPr>
          <w:b w:val="0"/>
          <w:i w:val="0"/>
          <w:sz w:val="28"/>
          <w:szCs w:val="28"/>
        </w:rPr>
        <w:t>Изучив документацию</w:t>
      </w:r>
      <w:r w:rsidRPr="00AE74D8">
        <w:rPr>
          <w:b w:val="0"/>
          <w:i w:val="0"/>
          <w:color w:val="000000"/>
          <w:sz w:val="28"/>
          <w:szCs w:val="28"/>
        </w:rPr>
        <w:t xml:space="preserve"> </w:t>
      </w:r>
      <w:r w:rsidRPr="00AE74D8">
        <w:rPr>
          <w:b w:val="0"/>
          <w:i w:val="0"/>
          <w:sz w:val="28"/>
          <w:szCs w:val="28"/>
        </w:rPr>
        <w:t xml:space="preserve">о проведении </w:t>
      </w:r>
      <w:r>
        <w:rPr>
          <w:b w:val="0"/>
          <w:i w:val="0"/>
          <w:sz w:val="28"/>
          <w:szCs w:val="28"/>
        </w:rPr>
        <w:t>запроса предложений ______________</w:t>
      </w:r>
      <w:r w:rsidRPr="00AE74D8">
        <w:rPr>
          <w:b w:val="0"/>
          <w:i w:val="0"/>
          <w:sz w:val="28"/>
          <w:szCs w:val="28"/>
        </w:rPr>
        <w:t xml:space="preserve"> </w:t>
      </w:r>
      <w:r>
        <w:rPr>
          <w:b w:val="0"/>
          <w:sz w:val="28"/>
          <w:szCs w:val="28"/>
        </w:rPr>
        <w:t xml:space="preserve">(указывается </w:t>
      </w:r>
      <w:r w:rsidRPr="00811E80">
        <w:rPr>
          <w:b w:val="0"/>
          <w:sz w:val="28"/>
          <w:szCs w:val="28"/>
        </w:rPr>
        <w:t>предмет</w:t>
      </w:r>
      <w:r>
        <w:rPr>
          <w:b w:val="0"/>
          <w:sz w:val="28"/>
          <w:szCs w:val="28"/>
        </w:rPr>
        <w:t xml:space="preserve"> </w:t>
      </w:r>
      <w:r w:rsidRPr="00AE74D8">
        <w:rPr>
          <w:b w:val="0"/>
          <w:sz w:val="28"/>
          <w:szCs w:val="28"/>
        </w:rPr>
        <w:t>закупки)</w:t>
      </w:r>
      <w:r>
        <w:rPr>
          <w:b w:val="0"/>
          <w:sz w:val="28"/>
          <w:szCs w:val="28"/>
        </w:rPr>
        <w:t xml:space="preserve"> __________</w:t>
      </w:r>
      <w:r w:rsidRPr="00AE74D8">
        <w:rPr>
          <w:b w:val="0"/>
          <w:sz w:val="28"/>
          <w:szCs w:val="28"/>
        </w:rPr>
        <w:t xml:space="preserve">____ </w:t>
      </w:r>
      <w:r w:rsidRPr="00811E80">
        <w:rPr>
          <w:b w:val="0"/>
          <w:sz w:val="28"/>
          <w:szCs w:val="28"/>
        </w:rPr>
        <w:t>(</w:t>
      </w:r>
      <w:r>
        <w:rPr>
          <w:b w:val="0"/>
          <w:sz w:val="28"/>
          <w:szCs w:val="28"/>
        </w:rPr>
        <w:t>указывается п</w:t>
      </w:r>
      <w:r w:rsidRPr="00811E80">
        <w:rPr>
          <w:b w:val="0"/>
          <w:sz w:val="28"/>
          <w:szCs w:val="28"/>
        </w:rPr>
        <w:t>олное наименования участника закупки)</w:t>
      </w:r>
    </w:p>
    <w:p w:rsidR="00E56070" w:rsidRPr="00AE74D8" w:rsidRDefault="00E56070" w:rsidP="00E56070">
      <w:pPr>
        <w:pStyle w:val="afc"/>
        <w:widowControl w:val="0"/>
        <w:tabs>
          <w:tab w:val="left" w:pos="0"/>
        </w:tabs>
        <w:spacing w:after="0"/>
        <w:rPr>
          <w:color w:val="000000"/>
          <w:sz w:val="28"/>
          <w:szCs w:val="28"/>
        </w:rPr>
      </w:pPr>
      <w:r w:rsidRPr="00AE74D8">
        <w:rPr>
          <w:sz w:val="28"/>
          <w:szCs w:val="28"/>
        </w:rPr>
        <w:t>Юридический адрес:</w:t>
      </w:r>
      <w:r>
        <w:rPr>
          <w:sz w:val="28"/>
          <w:szCs w:val="28"/>
        </w:rPr>
        <w:t xml:space="preserve"> </w:t>
      </w:r>
      <w:r w:rsidRPr="00AE74D8">
        <w:rPr>
          <w:sz w:val="28"/>
          <w:szCs w:val="28"/>
        </w:rPr>
        <w:t>_____________________________________________________</w:t>
      </w:r>
    </w:p>
    <w:p w:rsidR="00E56070" w:rsidRPr="00AE74D8" w:rsidRDefault="00E56070" w:rsidP="00E56070">
      <w:pPr>
        <w:pStyle w:val="afc"/>
        <w:widowControl w:val="0"/>
        <w:tabs>
          <w:tab w:val="left" w:pos="0"/>
        </w:tabs>
        <w:spacing w:after="0"/>
        <w:rPr>
          <w:color w:val="000000"/>
          <w:sz w:val="28"/>
          <w:szCs w:val="28"/>
        </w:rPr>
      </w:pPr>
      <w:r w:rsidRPr="00AE74D8">
        <w:rPr>
          <w:sz w:val="28"/>
          <w:szCs w:val="28"/>
        </w:rPr>
        <w:t>Почтовый адрес:</w:t>
      </w:r>
      <w:r>
        <w:rPr>
          <w:sz w:val="28"/>
          <w:szCs w:val="28"/>
        </w:rPr>
        <w:t xml:space="preserve"> </w:t>
      </w:r>
      <w:r w:rsidRPr="00AE74D8">
        <w:rPr>
          <w:sz w:val="28"/>
          <w:szCs w:val="28"/>
        </w:rPr>
        <w:t>___________________</w:t>
      </w:r>
      <w:r>
        <w:rPr>
          <w:sz w:val="28"/>
          <w:szCs w:val="28"/>
        </w:rPr>
        <w:t>_______________________________</w:t>
      </w:r>
      <w:r w:rsidRPr="00AE74D8">
        <w:rPr>
          <w:sz w:val="28"/>
          <w:szCs w:val="28"/>
        </w:rPr>
        <w:t>______</w:t>
      </w:r>
    </w:p>
    <w:p w:rsidR="00E56070" w:rsidRPr="00AE74D8" w:rsidRDefault="00E56070" w:rsidP="00E56070">
      <w:pPr>
        <w:pStyle w:val="afc"/>
        <w:widowControl w:val="0"/>
        <w:tabs>
          <w:tab w:val="left" w:pos="0"/>
        </w:tabs>
        <w:spacing w:after="0"/>
        <w:rPr>
          <w:sz w:val="28"/>
          <w:szCs w:val="28"/>
        </w:rPr>
      </w:pPr>
      <w:r w:rsidRPr="00AE74D8">
        <w:rPr>
          <w:sz w:val="28"/>
          <w:szCs w:val="28"/>
        </w:rPr>
        <w:t>Контактное лицо (Ф.И.О.):</w:t>
      </w:r>
      <w:r>
        <w:rPr>
          <w:sz w:val="28"/>
          <w:szCs w:val="28"/>
        </w:rPr>
        <w:t xml:space="preserve"> </w:t>
      </w:r>
      <w:r w:rsidRPr="00AE74D8">
        <w:rPr>
          <w:sz w:val="28"/>
          <w:szCs w:val="28"/>
        </w:rPr>
        <w:t>_________________________________</w:t>
      </w:r>
    </w:p>
    <w:p w:rsidR="00E56070" w:rsidRPr="00AE74D8" w:rsidRDefault="00E56070" w:rsidP="00E56070">
      <w:pPr>
        <w:pStyle w:val="afc"/>
        <w:widowControl w:val="0"/>
        <w:tabs>
          <w:tab w:val="left" w:pos="0"/>
        </w:tabs>
        <w:spacing w:after="0"/>
        <w:rPr>
          <w:sz w:val="28"/>
          <w:szCs w:val="28"/>
        </w:rPr>
      </w:pPr>
      <w:r w:rsidRPr="00AE74D8">
        <w:rPr>
          <w:sz w:val="28"/>
          <w:szCs w:val="28"/>
        </w:rPr>
        <w:t>Телефон:</w:t>
      </w:r>
      <w:r>
        <w:rPr>
          <w:sz w:val="28"/>
          <w:szCs w:val="28"/>
        </w:rPr>
        <w:t xml:space="preserve"> </w:t>
      </w:r>
      <w:r w:rsidRPr="00AE74D8">
        <w:rPr>
          <w:sz w:val="28"/>
          <w:szCs w:val="28"/>
        </w:rPr>
        <w:t>_______________________________________________</w:t>
      </w:r>
    </w:p>
    <w:p w:rsidR="00E56070" w:rsidRPr="00AE74D8" w:rsidRDefault="00E56070" w:rsidP="00E56070">
      <w:pPr>
        <w:pStyle w:val="afc"/>
        <w:widowControl w:val="0"/>
        <w:tabs>
          <w:tab w:val="left" w:pos="0"/>
        </w:tabs>
        <w:spacing w:after="0"/>
        <w:rPr>
          <w:color w:val="000000"/>
          <w:sz w:val="28"/>
          <w:szCs w:val="28"/>
        </w:rPr>
      </w:pPr>
      <w:r w:rsidRPr="00AE74D8">
        <w:rPr>
          <w:sz w:val="28"/>
          <w:szCs w:val="28"/>
        </w:rPr>
        <w:t>Факс:</w:t>
      </w:r>
      <w:r>
        <w:rPr>
          <w:sz w:val="28"/>
          <w:szCs w:val="28"/>
        </w:rPr>
        <w:t xml:space="preserve"> </w:t>
      </w:r>
      <w:r w:rsidRPr="00AE74D8">
        <w:rPr>
          <w:sz w:val="28"/>
          <w:szCs w:val="28"/>
        </w:rPr>
        <w:t>__________________________________________________</w:t>
      </w:r>
    </w:p>
    <w:p w:rsidR="00E56070" w:rsidRPr="00AE74D8" w:rsidRDefault="00E56070" w:rsidP="00E56070">
      <w:pPr>
        <w:pStyle w:val="afc"/>
        <w:widowControl w:val="0"/>
        <w:tabs>
          <w:tab w:val="left" w:pos="0"/>
        </w:tabs>
        <w:spacing w:after="0"/>
        <w:rPr>
          <w:color w:val="000000"/>
          <w:sz w:val="28"/>
          <w:szCs w:val="28"/>
        </w:rPr>
      </w:pPr>
      <w:r w:rsidRPr="00AE74D8">
        <w:rPr>
          <w:sz w:val="28"/>
          <w:szCs w:val="28"/>
        </w:rPr>
        <w:t>Электронный адрес:</w:t>
      </w:r>
      <w:r>
        <w:rPr>
          <w:sz w:val="28"/>
          <w:szCs w:val="28"/>
        </w:rPr>
        <w:t xml:space="preserve"> </w:t>
      </w:r>
      <w:r w:rsidRPr="00AE74D8">
        <w:rPr>
          <w:sz w:val="28"/>
          <w:szCs w:val="28"/>
        </w:rPr>
        <w:t>______________________________________</w:t>
      </w:r>
    </w:p>
    <w:p w:rsidR="00E56070" w:rsidRPr="00AE74D8" w:rsidRDefault="00E56070" w:rsidP="00E56070">
      <w:pPr>
        <w:pStyle w:val="afc"/>
        <w:widowControl w:val="0"/>
        <w:tabs>
          <w:tab w:val="left" w:pos="0"/>
        </w:tabs>
        <w:spacing w:after="0"/>
        <w:rPr>
          <w:sz w:val="28"/>
          <w:szCs w:val="28"/>
        </w:rPr>
      </w:pPr>
      <w:r w:rsidRPr="00AE74D8">
        <w:rPr>
          <w:sz w:val="28"/>
          <w:szCs w:val="28"/>
        </w:rPr>
        <w:t>ИНН:</w:t>
      </w:r>
      <w:r>
        <w:rPr>
          <w:sz w:val="28"/>
          <w:szCs w:val="28"/>
        </w:rPr>
        <w:t xml:space="preserve"> </w:t>
      </w:r>
      <w:r w:rsidRPr="00AE74D8">
        <w:rPr>
          <w:sz w:val="28"/>
          <w:szCs w:val="28"/>
        </w:rPr>
        <w:t>_____________________________/КПП:</w:t>
      </w:r>
      <w:r>
        <w:rPr>
          <w:sz w:val="28"/>
          <w:szCs w:val="28"/>
        </w:rPr>
        <w:t xml:space="preserve"> </w:t>
      </w:r>
      <w:r w:rsidRPr="00AE74D8">
        <w:rPr>
          <w:sz w:val="28"/>
          <w:szCs w:val="28"/>
        </w:rPr>
        <w:t>________________________________</w:t>
      </w:r>
    </w:p>
    <w:p w:rsidR="00E56070" w:rsidRPr="00AE74D8" w:rsidRDefault="00E56070" w:rsidP="00E56070">
      <w:pPr>
        <w:pStyle w:val="afc"/>
        <w:widowControl w:val="0"/>
        <w:tabs>
          <w:tab w:val="left" w:pos="0"/>
        </w:tabs>
        <w:spacing w:after="0"/>
        <w:rPr>
          <w:sz w:val="28"/>
          <w:szCs w:val="28"/>
        </w:rPr>
      </w:pPr>
      <w:r w:rsidRPr="00AE74D8">
        <w:rPr>
          <w:sz w:val="28"/>
          <w:szCs w:val="28"/>
        </w:rPr>
        <w:t>ОГРН:</w:t>
      </w:r>
      <w:r>
        <w:rPr>
          <w:sz w:val="28"/>
          <w:szCs w:val="28"/>
        </w:rPr>
        <w:t xml:space="preserve"> </w:t>
      </w:r>
      <w:r w:rsidRPr="00AE74D8">
        <w:rPr>
          <w:sz w:val="28"/>
          <w:szCs w:val="28"/>
        </w:rPr>
        <w:t>__________________________________________________________________</w:t>
      </w:r>
    </w:p>
    <w:p w:rsidR="00E56070" w:rsidRPr="00AE74D8" w:rsidRDefault="00E56070" w:rsidP="00E56070">
      <w:pPr>
        <w:pStyle w:val="afc"/>
        <w:widowControl w:val="0"/>
        <w:tabs>
          <w:tab w:val="left" w:pos="0"/>
        </w:tabs>
        <w:spacing w:after="0"/>
        <w:rPr>
          <w:sz w:val="28"/>
          <w:szCs w:val="28"/>
        </w:rPr>
      </w:pPr>
      <w:r w:rsidRPr="00AE74D8">
        <w:rPr>
          <w:sz w:val="28"/>
          <w:szCs w:val="28"/>
        </w:rPr>
        <w:t>Р/счет:</w:t>
      </w:r>
      <w:r>
        <w:rPr>
          <w:sz w:val="28"/>
          <w:szCs w:val="28"/>
        </w:rPr>
        <w:t xml:space="preserve"> </w:t>
      </w:r>
      <w:r w:rsidRPr="00AE74D8">
        <w:rPr>
          <w:sz w:val="28"/>
          <w:szCs w:val="28"/>
        </w:rPr>
        <w:t>________________________ в__________________________</w:t>
      </w:r>
    </w:p>
    <w:p w:rsidR="00E56070" w:rsidRPr="00AE74D8" w:rsidRDefault="00E56070" w:rsidP="00E56070">
      <w:pPr>
        <w:pStyle w:val="afc"/>
        <w:widowControl w:val="0"/>
        <w:tabs>
          <w:tab w:val="left" w:pos="0"/>
        </w:tabs>
        <w:spacing w:after="0"/>
        <w:rPr>
          <w:sz w:val="28"/>
          <w:szCs w:val="28"/>
        </w:rPr>
      </w:pPr>
      <w:r w:rsidRPr="00AE74D8">
        <w:rPr>
          <w:sz w:val="28"/>
          <w:szCs w:val="28"/>
        </w:rPr>
        <w:t>К/счет:</w:t>
      </w:r>
      <w:r>
        <w:rPr>
          <w:sz w:val="28"/>
          <w:szCs w:val="28"/>
        </w:rPr>
        <w:t xml:space="preserve"> </w:t>
      </w:r>
      <w:r w:rsidRPr="00AE74D8">
        <w:rPr>
          <w:sz w:val="28"/>
          <w:szCs w:val="28"/>
        </w:rPr>
        <w:t>_____________________________</w:t>
      </w:r>
    </w:p>
    <w:p w:rsidR="00E56070" w:rsidRPr="00AE74D8" w:rsidRDefault="00E56070" w:rsidP="00E56070">
      <w:pPr>
        <w:pStyle w:val="38"/>
        <w:keepNext w:val="0"/>
        <w:keepLines w:val="0"/>
        <w:suppressLineNumbers w:val="0"/>
        <w:tabs>
          <w:tab w:val="clear" w:pos="1133"/>
        </w:tabs>
        <w:suppressAutoHyphens w:val="0"/>
        <w:spacing w:before="0" w:after="120"/>
        <w:ind w:right="-85"/>
        <w:rPr>
          <w:b w:val="0"/>
          <w:i w:val="0"/>
          <w:sz w:val="28"/>
          <w:szCs w:val="28"/>
        </w:rPr>
      </w:pPr>
      <w:r w:rsidRPr="00AE74D8">
        <w:rPr>
          <w:b w:val="0"/>
          <w:i w:val="0"/>
          <w:sz w:val="28"/>
          <w:szCs w:val="28"/>
        </w:rPr>
        <w:t>БИК:</w:t>
      </w:r>
      <w:r>
        <w:rPr>
          <w:b w:val="0"/>
          <w:i w:val="0"/>
          <w:sz w:val="28"/>
          <w:szCs w:val="28"/>
        </w:rPr>
        <w:t xml:space="preserve"> </w:t>
      </w:r>
      <w:r w:rsidRPr="00AE74D8">
        <w:rPr>
          <w:b w:val="0"/>
          <w:i w:val="0"/>
          <w:sz w:val="28"/>
          <w:szCs w:val="28"/>
        </w:rPr>
        <w:t>_______________________________</w:t>
      </w:r>
    </w:p>
    <w:p w:rsidR="00E56070" w:rsidRPr="00811E80" w:rsidRDefault="00E56070" w:rsidP="00E56070">
      <w:pPr>
        <w:pStyle w:val="afc"/>
        <w:widowControl w:val="0"/>
        <w:tabs>
          <w:tab w:val="left" w:pos="0"/>
        </w:tabs>
        <w:spacing w:after="60"/>
        <w:rPr>
          <w:i/>
          <w:sz w:val="28"/>
          <w:szCs w:val="28"/>
        </w:rPr>
      </w:pPr>
      <w:r w:rsidRPr="00AE74D8">
        <w:rPr>
          <w:sz w:val="28"/>
          <w:szCs w:val="28"/>
        </w:rPr>
        <w:t xml:space="preserve">настоящим подтверждает (подтверждают) свое ознакомление и согласие с Положением о закупке ГП КС и документацией о проведении </w:t>
      </w:r>
      <w:r>
        <w:rPr>
          <w:sz w:val="28"/>
          <w:szCs w:val="28"/>
        </w:rPr>
        <w:t>запроса предложений</w:t>
      </w:r>
      <w:r w:rsidRPr="00AE74D8">
        <w:rPr>
          <w:sz w:val="28"/>
          <w:szCs w:val="28"/>
        </w:rPr>
        <w:t xml:space="preserve">, а также согласие участвовать в </w:t>
      </w:r>
      <w:r>
        <w:rPr>
          <w:sz w:val="28"/>
          <w:szCs w:val="28"/>
        </w:rPr>
        <w:t>запросе предложений</w:t>
      </w:r>
      <w:r w:rsidRPr="00AE74D8">
        <w:rPr>
          <w:sz w:val="28"/>
          <w:szCs w:val="28"/>
        </w:rPr>
        <w:t xml:space="preserve"> на условиях, установленных документацией о проведении </w:t>
      </w:r>
      <w:r>
        <w:rPr>
          <w:sz w:val="28"/>
          <w:szCs w:val="28"/>
        </w:rPr>
        <w:t>запроса предложений</w:t>
      </w:r>
      <w:r w:rsidRPr="00AE74D8">
        <w:rPr>
          <w:sz w:val="28"/>
          <w:szCs w:val="28"/>
        </w:rPr>
        <w:t xml:space="preserve">, и согласие на </w:t>
      </w:r>
      <w:r w:rsidRPr="00AE74D8">
        <w:rPr>
          <w:i/>
          <w:sz w:val="28"/>
          <w:szCs w:val="28"/>
        </w:rPr>
        <w:t>(указывается предмет закупки)</w:t>
      </w:r>
      <w:r w:rsidRPr="00AE74D8">
        <w:rPr>
          <w:sz w:val="28"/>
          <w:szCs w:val="28"/>
        </w:rPr>
        <w:t xml:space="preserve"> (далее Товар(ы), Услуги, Работы </w:t>
      </w:r>
      <w:r w:rsidRPr="00811E80">
        <w:rPr>
          <w:i/>
          <w:sz w:val="28"/>
          <w:szCs w:val="28"/>
          <w:u w:val="single"/>
        </w:rPr>
        <w:t>нужное подчеркнуть</w:t>
      </w:r>
      <w:r w:rsidRPr="00AE74D8">
        <w:rPr>
          <w:sz w:val="28"/>
          <w:szCs w:val="28"/>
        </w:rPr>
        <w:t>) на условиях, которые мы представили в своей заявке.</w:t>
      </w:r>
    </w:p>
    <w:p w:rsidR="00E56070" w:rsidRPr="00811E80" w:rsidRDefault="00E56070" w:rsidP="00E56070">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firstLine="0"/>
        <w:rPr>
          <w:b w:val="0"/>
          <w:i w:val="0"/>
          <w:sz w:val="28"/>
          <w:szCs w:val="28"/>
        </w:rPr>
      </w:pPr>
      <w:r w:rsidRPr="00811E80">
        <w:rPr>
          <w:i w:val="0"/>
          <w:sz w:val="28"/>
          <w:szCs w:val="28"/>
        </w:rPr>
        <w:t>_____________________________________</w:t>
      </w:r>
      <w:r>
        <w:rPr>
          <w:b w:val="0"/>
          <w:i w:val="0"/>
          <w:sz w:val="28"/>
          <w:szCs w:val="28"/>
        </w:rPr>
        <w:t xml:space="preserve"> </w:t>
      </w:r>
      <w:r w:rsidRPr="00811E80">
        <w:rPr>
          <w:b w:val="0"/>
          <w:sz w:val="28"/>
          <w:szCs w:val="28"/>
        </w:rPr>
        <w:t>(указывается полное наименования участника закупки)</w:t>
      </w:r>
      <w:r w:rsidRPr="00811E80">
        <w:rPr>
          <w:b w:val="0"/>
          <w:i w:val="0"/>
          <w:sz w:val="28"/>
          <w:szCs w:val="28"/>
        </w:rPr>
        <w:t xml:space="preserve"> </w:t>
      </w:r>
      <w:r w:rsidRPr="00811E80">
        <w:rPr>
          <w:b w:val="0"/>
          <w:i w:val="0"/>
          <w:color w:val="000000"/>
          <w:sz w:val="28"/>
          <w:szCs w:val="28"/>
        </w:rPr>
        <w:t xml:space="preserve">согласно с тем, что в случае, если не были учтены какие-либо расценки на </w:t>
      </w:r>
      <w:r w:rsidRPr="00811E80">
        <w:rPr>
          <w:b w:val="0"/>
          <w:sz w:val="28"/>
          <w:szCs w:val="28"/>
        </w:rPr>
        <w:t>(указывается предмет закупки)</w:t>
      </w:r>
      <w:r w:rsidRPr="00811E80">
        <w:rPr>
          <w:b w:val="0"/>
          <w:i w:val="0"/>
          <w:color w:val="000000"/>
          <w:sz w:val="28"/>
          <w:szCs w:val="28"/>
        </w:rPr>
        <w:t xml:space="preserve">, которые должны быть (поставлены, выполнены, оказаны </w:t>
      </w:r>
      <w:r w:rsidRPr="00811E80">
        <w:rPr>
          <w:b w:val="0"/>
          <w:color w:val="000000"/>
          <w:sz w:val="28"/>
          <w:szCs w:val="28"/>
          <w:u w:val="single"/>
        </w:rPr>
        <w:t>нужное подчеркнуть</w:t>
      </w:r>
      <w:r w:rsidRPr="00811E80">
        <w:rPr>
          <w:b w:val="0"/>
          <w:i w:val="0"/>
          <w:color w:val="000000"/>
          <w:sz w:val="28"/>
          <w:szCs w:val="28"/>
        </w:rPr>
        <w:t xml:space="preserve">) по Договору, заключаемому по результатам </w:t>
      </w:r>
      <w:r w:rsidRPr="00811E80">
        <w:rPr>
          <w:b w:val="0"/>
          <w:i w:val="0"/>
          <w:sz w:val="28"/>
          <w:szCs w:val="28"/>
        </w:rPr>
        <w:t>проведения</w:t>
      </w:r>
      <w:r w:rsidRPr="00811E80">
        <w:rPr>
          <w:b w:val="0"/>
          <w:i w:val="0"/>
          <w:color w:val="000000"/>
          <w:sz w:val="28"/>
          <w:szCs w:val="28"/>
        </w:rPr>
        <w:t xml:space="preserve"> </w:t>
      </w:r>
      <w:r>
        <w:rPr>
          <w:b w:val="0"/>
          <w:i w:val="0"/>
          <w:sz w:val="28"/>
          <w:szCs w:val="28"/>
        </w:rPr>
        <w:t>запроса предложений</w:t>
      </w:r>
      <w:r w:rsidRPr="00811E80">
        <w:rPr>
          <w:b w:val="0"/>
          <w:i w:val="0"/>
          <w:color w:val="000000"/>
          <w:sz w:val="28"/>
          <w:szCs w:val="28"/>
        </w:rPr>
        <w:t xml:space="preserve">, </w:t>
      </w:r>
      <w:r w:rsidRPr="00811E80">
        <w:rPr>
          <w:b w:val="0"/>
          <w:sz w:val="28"/>
          <w:szCs w:val="28"/>
        </w:rPr>
        <w:t>(указывается предмет закупки)</w:t>
      </w:r>
      <w:r w:rsidRPr="00811E80">
        <w:rPr>
          <w:b w:val="0"/>
          <w:color w:val="000000"/>
          <w:sz w:val="28"/>
          <w:szCs w:val="28"/>
        </w:rPr>
        <w:t xml:space="preserve"> </w:t>
      </w:r>
      <w:r w:rsidRPr="00811E80">
        <w:rPr>
          <w:b w:val="0"/>
          <w:i w:val="0"/>
          <w:color w:val="000000"/>
          <w:sz w:val="28"/>
          <w:szCs w:val="28"/>
        </w:rPr>
        <w:t xml:space="preserve">будут в любом случае (поставлены, выполнены, оказаны </w:t>
      </w:r>
      <w:r w:rsidRPr="00811E80">
        <w:rPr>
          <w:b w:val="0"/>
          <w:color w:val="000000"/>
          <w:sz w:val="28"/>
          <w:szCs w:val="28"/>
          <w:u w:val="single"/>
        </w:rPr>
        <w:t>нужное подчеркнуть</w:t>
      </w:r>
      <w:r w:rsidRPr="00811E80">
        <w:rPr>
          <w:b w:val="0"/>
          <w:i w:val="0"/>
          <w:color w:val="000000"/>
          <w:sz w:val="28"/>
          <w:szCs w:val="28"/>
        </w:rPr>
        <w:t xml:space="preserve">) в полном соответствии с документацией </w:t>
      </w:r>
      <w:r w:rsidRPr="00811E80">
        <w:rPr>
          <w:b w:val="0"/>
          <w:i w:val="0"/>
          <w:sz w:val="28"/>
          <w:szCs w:val="28"/>
        </w:rPr>
        <w:t xml:space="preserve">о проведении </w:t>
      </w:r>
      <w:r>
        <w:rPr>
          <w:b w:val="0"/>
          <w:i w:val="0"/>
          <w:sz w:val="28"/>
          <w:szCs w:val="28"/>
        </w:rPr>
        <w:t>запроса предложений</w:t>
      </w:r>
      <w:r w:rsidRPr="00811E80">
        <w:rPr>
          <w:b w:val="0"/>
          <w:i w:val="0"/>
          <w:color w:val="000000"/>
          <w:sz w:val="28"/>
          <w:szCs w:val="28"/>
        </w:rPr>
        <w:t xml:space="preserve"> в пределах предлагаемой нами общей стоимости в разме</w:t>
      </w:r>
      <w:r>
        <w:rPr>
          <w:b w:val="0"/>
          <w:i w:val="0"/>
          <w:color w:val="000000"/>
          <w:sz w:val="28"/>
          <w:szCs w:val="28"/>
        </w:rPr>
        <w:t xml:space="preserve">ре </w:t>
      </w:r>
      <w:r>
        <w:rPr>
          <w:b w:val="0"/>
          <w:i w:val="0"/>
          <w:color w:val="000000"/>
          <w:sz w:val="28"/>
          <w:szCs w:val="28"/>
        </w:rPr>
        <w:lastRenderedPageBreak/>
        <w:t>указанной в приложении № 1 к заявке на участие в запросе предложений «Ценовое предложение»</w:t>
      </w:r>
      <w:r w:rsidRPr="00811E80">
        <w:rPr>
          <w:b w:val="0"/>
          <w:color w:val="000000"/>
          <w:sz w:val="28"/>
          <w:szCs w:val="28"/>
        </w:rPr>
        <w:t>.</w:t>
      </w:r>
    </w:p>
    <w:p w:rsidR="00E56070" w:rsidRPr="00A517AE" w:rsidRDefault="00E56070" w:rsidP="00E56070">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firstLine="0"/>
        <w:rPr>
          <w:b w:val="0"/>
          <w:i w:val="0"/>
          <w:color w:val="000000"/>
          <w:sz w:val="28"/>
          <w:szCs w:val="28"/>
        </w:rPr>
      </w:pPr>
      <w:r w:rsidRPr="00A517AE">
        <w:rPr>
          <w:b w:val="0"/>
          <w:i w:val="0"/>
          <w:color w:val="000000"/>
          <w:sz w:val="28"/>
          <w:szCs w:val="28"/>
        </w:rPr>
        <w:t>Настоящим гарантируем достоверность информации, представленной нами в настоящей заявке (включая приложенные к ней документы), и подтверждаем право Заказчика запрашивать у нас, в уполномоченных органах власти и у упомянутых в нашей заявке юридических лиц (физических лиц, индивидуальных предпринимателей) информацию, уточняющую представленные нами сведения.</w:t>
      </w:r>
    </w:p>
    <w:p w:rsidR="00E56070" w:rsidRPr="00811E80" w:rsidRDefault="00E56070" w:rsidP="00E56070">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right="-85" w:firstLine="0"/>
        <w:rPr>
          <w:b w:val="0"/>
          <w:color w:val="000000"/>
          <w:sz w:val="28"/>
          <w:szCs w:val="28"/>
        </w:rPr>
      </w:pPr>
      <w:r w:rsidRPr="00811E80">
        <w:rPr>
          <w:b w:val="0"/>
          <w:i w:val="0"/>
          <w:color w:val="000000"/>
          <w:sz w:val="28"/>
          <w:szCs w:val="28"/>
        </w:rPr>
        <w:t xml:space="preserve">Сообщаем, что для оперативного уведомления нас по вопросам организационного характера и взаимодействия с Заказчиком по вопросам, возникающим в ходе проведения </w:t>
      </w:r>
      <w:r>
        <w:rPr>
          <w:b w:val="0"/>
          <w:i w:val="0"/>
          <w:color w:val="000000"/>
          <w:sz w:val="28"/>
          <w:szCs w:val="28"/>
        </w:rPr>
        <w:t>запроса предложений</w:t>
      </w:r>
      <w:r w:rsidRPr="00811E80">
        <w:rPr>
          <w:b w:val="0"/>
          <w:i w:val="0"/>
          <w:color w:val="000000"/>
          <w:sz w:val="28"/>
          <w:szCs w:val="28"/>
        </w:rPr>
        <w:t xml:space="preserve">, нами уполномочен______________________________ </w:t>
      </w:r>
      <w:r w:rsidRPr="00811E80">
        <w:rPr>
          <w:b w:val="0"/>
          <w:color w:val="000000"/>
          <w:sz w:val="28"/>
          <w:szCs w:val="28"/>
        </w:rPr>
        <w:t>(указывается наименование (ФИО) уполномоченного лица, его адрес, телефон</w:t>
      </w:r>
      <w:r>
        <w:rPr>
          <w:b w:val="0"/>
          <w:color w:val="000000"/>
          <w:sz w:val="28"/>
          <w:szCs w:val="28"/>
        </w:rPr>
        <w:t>, адрес электронной почты</w:t>
      </w:r>
      <w:r w:rsidRPr="00811E80">
        <w:rPr>
          <w:b w:val="0"/>
          <w:color w:val="000000"/>
          <w:sz w:val="28"/>
          <w:szCs w:val="28"/>
        </w:rPr>
        <w:t>)</w:t>
      </w:r>
      <w:r>
        <w:rPr>
          <w:b w:val="0"/>
          <w:color w:val="000000"/>
          <w:sz w:val="28"/>
          <w:szCs w:val="28"/>
        </w:rPr>
        <w:t>.</w:t>
      </w:r>
    </w:p>
    <w:p w:rsidR="00E56070" w:rsidRPr="00A517AE" w:rsidRDefault="00E56070" w:rsidP="00E56070">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firstLine="0"/>
        <w:rPr>
          <w:b w:val="0"/>
          <w:i w:val="0"/>
          <w:sz w:val="28"/>
          <w:szCs w:val="28"/>
        </w:rPr>
      </w:pPr>
      <w:r w:rsidRPr="00A517AE">
        <w:rPr>
          <w:b w:val="0"/>
          <w:i w:val="0"/>
          <w:color w:val="000000"/>
          <w:sz w:val="28"/>
          <w:szCs w:val="28"/>
        </w:rPr>
        <w:t xml:space="preserve">Все сведения о проведении </w:t>
      </w:r>
      <w:r>
        <w:rPr>
          <w:b w:val="0"/>
          <w:i w:val="0"/>
          <w:color w:val="000000"/>
          <w:sz w:val="28"/>
          <w:szCs w:val="28"/>
        </w:rPr>
        <w:t>запроса предложений</w:t>
      </w:r>
      <w:r w:rsidRPr="00A517AE">
        <w:rPr>
          <w:b w:val="0"/>
          <w:i w:val="0"/>
          <w:color w:val="000000"/>
          <w:sz w:val="28"/>
          <w:szCs w:val="28"/>
        </w:rPr>
        <w:t xml:space="preserve"> просим сообщать указанному уполномоченному лицу. </w:t>
      </w:r>
      <w:r>
        <w:rPr>
          <w:b w:val="0"/>
          <w:i w:val="0"/>
          <w:color w:val="000000"/>
          <w:sz w:val="28"/>
          <w:szCs w:val="28"/>
        </w:rPr>
        <w:t>(</w:t>
      </w:r>
      <w:r w:rsidRPr="00A517AE">
        <w:rPr>
          <w:b w:val="0"/>
          <w:color w:val="000000"/>
          <w:sz w:val="28"/>
          <w:szCs w:val="28"/>
        </w:rPr>
        <w:t>Доверенность на предоставление полномочий прилагается</w:t>
      </w:r>
      <w:r>
        <w:rPr>
          <w:b w:val="0"/>
          <w:color w:val="000000"/>
          <w:sz w:val="28"/>
          <w:szCs w:val="28"/>
        </w:rPr>
        <w:t xml:space="preserve">/Доверенность на </w:t>
      </w:r>
      <w:r w:rsidRPr="00A517AE">
        <w:rPr>
          <w:b w:val="0"/>
          <w:color w:val="000000"/>
          <w:sz w:val="28"/>
          <w:szCs w:val="28"/>
        </w:rPr>
        <w:t>осуществление действий на ЭТП).</w:t>
      </w:r>
    </w:p>
    <w:p w:rsidR="00E56070" w:rsidRDefault="00E56070" w:rsidP="001B25AE">
      <w:pPr>
        <w:pStyle w:val="38"/>
        <w:keepNext w:val="0"/>
        <w:keepLines w:val="0"/>
        <w:numPr>
          <w:ilvl w:val="0"/>
          <w:numId w:val="20"/>
        </w:numPr>
        <w:suppressLineNumbers w:val="0"/>
        <w:tabs>
          <w:tab w:val="clear" w:pos="0"/>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0"/>
        <w:ind w:left="0" w:right="-85" w:firstLine="0"/>
        <w:rPr>
          <w:b w:val="0"/>
          <w:i w:val="0"/>
          <w:color w:val="000000"/>
          <w:sz w:val="28"/>
          <w:szCs w:val="28"/>
        </w:rPr>
      </w:pPr>
      <w:r w:rsidRPr="00A517AE">
        <w:rPr>
          <w:b w:val="0"/>
          <w:i w:val="0"/>
          <w:color w:val="000000"/>
          <w:sz w:val="28"/>
          <w:szCs w:val="28"/>
        </w:rPr>
        <w:t xml:space="preserve">В случае выбора нас победителем по результатам </w:t>
      </w:r>
      <w:r>
        <w:rPr>
          <w:b w:val="0"/>
          <w:i w:val="0"/>
          <w:color w:val="000000"/>
          <w:sz w:val="28"/>
          <w:szCs w:val="28"/>
        </w:rPr>
        <w:t>запроса предложений</w:t>
      </w:r>
      <w:r w:rsidRPr="00A517AE">
        <w:rPr>
          <w:b w:val="0"/>
          <w:i w:val="0"/>
          <w:color w:val="000000"/>
          <w:sz w:val="28"/>
          <w:szCs w:val="28"/>
        </w:rPr>
        <w:t xml:space="preserve"> обязуемся заключить </w:t>
      </w:r>
      <w:r>
        <w:rPr>
          <w:b w:val="0"/>
          <w:i w:val="0"/>
          <w:color w:val="000000"/>
          <w:sz w:val="28"/>
          <w:szCs w:val="28"/>
        </w:rPr>
        <w:t>д</w:t>
      </w:r>
      <w:r w:rsidRPr="00A517AE">
        <w:rPr>
          <w:b w:val="0"/>
          <w:i w:val="0"/>
          <w:color w:val="000000"/>
          <w:sz w:val="28"/>
          <w:szCs w:val="28"/>
        </w:rPr>
        <w:t xml:space="preserve">оговор в установленные документацией о проведении </w:t>
      </w:r>
      <w:r>
        <w:rPr>
          <w:b w:val="0"/>
          <w:i w:val="0"/>
          <w:color w:val="000000"/>
          <w:sz w:val="28"/>
          <w:szCs w:val="28"/>
        </w:rPr>
        <w:t>запроса предложений</w:t>
      </w:r>
      <w:r w:rsidRPr="00A517AE">
        <w:rPr>
          <w:b w:val="0"/>
          <w:i w:val="0"/>
          <w:color w:val="000000"/>
          <w:sz w:val="28"/>
          <w:szCs w:val="28"/>
        </w:rPr>
        <w:t xml:space="preserve"> сроки на условиях, указанных в нашей заявке и на условиях, изложенных в проекте </w:t>
      </w:r>
      <w:r>
        <w:rPr>
          <w:b w:val="0"/>
          <w:i w:val="0"/>
          <w:color w:val="000000"/>
          <w:sz w:val="28"/>
          <w:szCs w:val="28"/>
        </w:rPr>
        <w:t>договора.</w:t>
      </w:r>
    </w:p>
    <w:p w:rsidR="00E56070" w:rsidRPr="00A517AE" w:rsidRDefault="00E56070" w:rsidP="00E56070">
      <w:pPr>
        <w:pStyle w:val="38"/>
        <w:keepNext w:val="0"/>
        <w:keepLines w:val="0"/>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0"/>
        <w:ind w:right="-85"/>
        <w:rPr>
          <w:b w:val="0"/>
          <w:i w:val="0"/>
          <w:color w:val="000000"/>
          <w:sz w:val="28"/>
          <w:szCs w:val="28"/>
        </w:rPr>
      </w:pPr>
    </w:p>
    <w:p w:rsidR="00E56070" w:rsidRPr="00643BDB" w:rsidRDefault="00E56070" w:rsidP="00E56070">
      <w:pPr>
        <w:spacing w:before="120"/>
        <w:ind w:firstLine="567"/>
        <w:jc w:val="both"/>
        <w:rPr>
          <w:iCs/>
          <w:snapToGrid w:val="0"/>
          <w:sz w:val="28"/>
          <w:szCs w:val="28"/>
        </w:rPr>
      </w:pPr>
      <w:r w:rsidRPr="00643BDB">
        <w:rPr>
          <w:iCs/>
          <w:snapToGrid w:val="0"/>
          <w:sz w:val="28"/>
          <w:szCs w:val="28"/>
        </w:rPr>
        <w:t xml:space="preserve">Опись документов </w:t>
      </w:r>
      <w:r>
        <w:rPr>
          <w:iCs/>
          <w:snapToGrid w:val="0"/>
          <w:sz w:val="28"/>
          <w:szCs w:val="28"/>
        </w:rPr>
        <w:t>второй</w:t>
      </w:r>
      <w:r w:rsidRPr="00643BDB">
        <w:rPr>
          <w:iCs/>
          <w:snapToGrid w:val="0"/>
          <w:sz w:val="28"/>
          <w:szCs w:val="28"/>
        </w:rPr>
        <w:t xml:space="preserve"> части заявки, которые являются неотъемлемой частью нашей </w:t>
      </w:r>
      <w:r>
        <w:rPr>
          <w:iCs/>
          <w:snapToGrid w:val="0"/>
          <w:sz w:val="28"/>
          <w:szCs w:val="28"/>
        </w:rPr>
        <w:t>заявки</w:t>
      </w:r>
      <w:r w:rsidRPr="00643BDB">
        <w:rPr>
          <w:iCs/>
          <w:snapToGrid w:val="0"/>
          <w:sz w:val="28"/>
          <w:szCs w:val="28"/>
        </w:rPr>
        <w:t>:</w:t>
      </w:r>
    </w:p>
    <w:tbl>
      <w:tblPr>
        <w:tblW w:w="1023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
        <w:gridCol w:w="7654"/>
        <w:gridCol w:w="1730"/>
      </w:tblGrid>
      <w:tr w:rsidR="00E56070" w:rsidRPr="004C3CB9" w:rsidTr="001B25AE">
        <w:trPr>
          <w:tblHeader/>
        </w:trPr>
        <w:tc>
          <w:tcPr>
            <w:tcW w:w="851" w:type="dxa"/>
            <w:vAlign w:val="center"/>
          </w:tcPr>
          <w:p w:rsidR="00E56070" w:rsidRPr="004C3CB9" w:rsidRDefault="00E56070" w:rsidP="00117FD1">
            <w:pPr>
              <w:jc w:val="center"/>
              <w:rPr>
                <w:rFonts w:eastAsiaTheme="minorHAnsi"/>
                <w:iCs/>
                <w:snapToGrid w:val="0"/>
                <w:sz w:val="28"/>
                <w:szCs w:val="28"/>
                <w:lang w:eastAsia="en-US"/>
              </w:rPr>
            </w:pPr>
            <w:r w:rsidRPr="004C3CB9">
              <w:rPr>
                <w:rFonts w:eastAsiaTheme="minorHAnsi"/>
                <w:iCs/>
                <w:snapToGrid w:val="0"/>
                <w:sz w:val="28"/>
                <w:szCs w:val="28"/>
                <w:lang w:eastAsia="en-US"/>
              </w:rPr>
              <w:t>№</w:t>
            </w:r>
          </w:p>
          <w:p w:rsidR="00E56070" w:rsidRPr="004C3CB9" w:rsidRDefault="00E56070" w:rsidP="00117FD1">
            <w:pPr>
              <w:jc w:val="center"/>
              <w:rPr>
                <w:rFonts w:eastAsiaTheme="minorHAnsi"/>
                <w:iCs/>
                <w:snapToGrid w:val="0"/>
                <w:sz w:val="28"/>
                <w:szCs w:val="28"/>
                <w:lang w:eastAsia="en-US"/>
              </w:rPr>
            </w:pPr>
            <w:r w:rsidRPr="004C3CB9">
              <w:rPr>
                <w:rFonts w:eastAsiaTheme="minorHAnsi"/>
                <w:iCs/>
                <w:snapToGrid w:val="0"/>
                <w:sz w:val="28"/>
                <w:szCs w:val="28"/>
                <w:lang w:eastAsia="en-US"/>
              </w:rPr>
              <w:t>п/п</w:t>
            </w:r>
          </w:p>
        </w:tc>
        <w:tc>
          <w:tcPr>
            <w:tcW w:w="7654" w:type="dxa"/>
            <w:vAlign w:val="center"/>
          </w:tcPr>
          <w:p w:rsidR="00E56070" w:rsidRPr="004C3CB9" w:rsidRDefault="00E56070" w:rsidP="00117FD1">
            <w:pPr>
              <w:jc w:val="center"/>
              <w:rPr>
                <w:rFonts w:eastAsiaTheme="minorHAnsi"/>
                <w:iCs/>
                <w:snapToGrid w:val="0"/>
                <w:sz w:val="28"/>
                <w:szCs w:val="28"/>
                <w:lang w:eastAsia="en-US"/>
              </w:rPr>
            </w:pPr>
            <w:r w:rsidRPr="004C3CB9">
              <w:rPr>
                <w:rFonts w:eastAsiaTheme="minorHAnsi"/>
                <w:iCs/>
                <w:snapToGrid w:val="0"/>
                <w:sz w:val="28"/>
                <w:szCs w:val="28"/>
                <w:lang w:eastAsia="en-US"/>
              </w:rPr>
              <w:t>Наименование документа</w:t>
            </w:r>
          </w:p>
        </w:tc>
        <w:tc>
          <w:tcPr>
            <w:tcW w:w="1730" w:type="dxa"/>
            <w:vAlign w:val="center"/>
          </w:tcPr>
          <w:p w:rsidR="00E56070" w:rsidRPr="004C3CB9" w:rsidRDefault="00E56070" w:rsidP="00117FD1">
            <w:pPr>
              <w:jc w:val="center"/>
              <w:rPr>
                <w:rFonts w:eastAsiaTheme="minorHAnsi"/>
                <w:iCs/>
                <w:snapToGrid w:val="0"/>
                <w:sz w:val="28"/>
                <w:szCs w:val="28"/>
                <w:lang w:eastAsia="en-US"/>
              </w:rPr>
            </w:pPr>
            <w:r w:rsidRPr="004C3CB9">
              <w:rPr>
                <w:rFonts w:eastAsiaTheme="minorHAnsi"/>
                <w:iCs/>
                <w:snapToGrid w:val="0"/>
                <w:sz w:val="28"/>
                <w:szCs w:val="28"/>
                <w:lang w:eastAsia="en-US"/>
              </w:rPr>
              <w:t>Кол-во</w:t>
            </w:r>
          </w:p>
          <w:p w:rsidR="00E56070" w:rsidRPr="004C3CB9" w:rsidRDefault="00E56070" w:rsidP="00117FD1">
            <w:pPr>
              <w:jc w:val="center"/>
              <w:rPr>
                <w:rFonts w:eastAsiaTheme="minorHAnsi"/>
                <w:iCs/>
                <w:snapToGrid w:val="0"/>
                <w:sz w:val="28"/>
                <w:szCs w:val="28"/>
                <w:lang w:eastAsia="en-US"/>
              </w:rPr>
            </w:pPr>
            <w:r w:rsidRPr="004C3CB9">
              <w:rPr>
                <w:rFonts w:eastAsiaTheme="minorHAnsi"/>
                <w:iCs/>
                <w:snapToGrid w:val="0"/>
                <w:sz w:val="28"/>
                <w:szCs w:val="28"/>
                <w:lang w:eastAsia="en-US"/>
              </w:rPr>
              <w:t>листов</w:t>
            </w:r>
          </w:p>
        </w:tc>
      </w:tr>
      <w:tr w:rsidR="00E56070" w:rsidRPr="004C3CB9" w:rsidTr="001B25AE">
        <w:tc>
          <w:tcPr>
            <w:tcW w:w="851" w:type="dxa"/>
            <w:vAlign w:val="center"/>
          </w:tcPr>
          <w:p w:rsidR="00E56070" w:rsidRPr="004C3CB9" w:rsidRDefault="00E56070" w:rsidP="00657353">
            <w:pPr>
              <w:numPr>
                <w:ilvl w:val="0"/>
                <w:numId w:val="42"/>
              </w:numPr>
              <w:spacing w:after="200" w:line="276" w:lineRule="auto"/>
              <w:contextualSpacing/>
              <w:jc w:val="center"/>
              <w:rPr>
                <w:rFonts w:eastAsiaTheme="minorHAnsi"/>
                <w:iCs/>
                <w:snapToGrid w:val="0"/>
                <w:sz w:val="28"/>
                <w:szCs w:val="28"/>
                <w:lang w:eastAsia="en-US"/>
              </w:rPr>
            </w:pPr>
          </w:p>
        </w:tc>
        <w:tc>
          <w:tcPr>
            <w:tcW w:w="7654" w:type="dxa"/>
          </w:tcPr>
          <w:p w:rsidR="00E56070" w:rsidRPr="004C3CB9" w:rsidRDefault="00E56070" w:rsidP="00117FD1">
            <w:pPr>
              <w:widowControl w:val="0"/>
              <w:adjustRightInd w:val="0"/>
              <w:jc w:val="both"/>
              <w:textAlignment w:val="baseline"/>
              <w:rPr>
                <w:rFonts w:eastAsiaTheme="minorHAnsi"/>
                <w:iCs/>
                <w:snapToGrid w:val="0"/>
                <w:sz w:val="28"/>
                <w:szCs w:val="28"/>
                <w:lang w:eastAsia="en-US"/>
              </w:rPr>
            </w:pPr>
            <w:r w:rsidRPr="004C3CB9">
              <w:rPr>
                <w:rFonts w:eastAsiaTheme="minorHAnsi"/>
                <w:snapToGrid w:val="0"/>
                <w:sz w:val="28"/>
                <w:szCs w:val="28"/>
                <w:lang w:eastAsia="en-US"/>
              </w:rPr>
              <w:t>…</w:t>
            </w:r>
            <w:r w:rsidRPr="004C3CB9">
              <w:rPr>
                <w:rFonts w:eastAsiaTheme="minorHAnsi"/>
                <w:sz w:val="28"/>
                <w:szCs w:val="28"/>
                <w:lang w:val="ru" w:eastAsia="en-US"/>
              </w:rPr>
              <w:t xml:space="preserve"> </w:t>
            </w:r>
            <w:r w:rsidRPr="004C3CB9">
              <w:rPr>
                <w:rFonts w:eastAsiaTheme="minorHAnsi"/>
                <w:iCs/>
                <w:snapToGrid w:val="0"/>
                <w:sz w:val="28"/>
                <w:szCs w:val="28"/>
                <w:lang w:eastAsia="en-US"/>
              </w:rPr>
              <w:t>[</w:t>
            </w:r>
            <w:r w:rsidRPr="004C3CB9">
              <w:rPr>
                <w:rFonts w:eastAsiaTheme="minorHAnsi"/>
                <w:snapToGrid w:val="0"/>
                <w:sz w:val="28"/>
                <w:szCs w:val="28"/>
                <w:shd w:val="clear" w:color="auto" w:fill="D9D9D9" w:themeFill="background1" w:themeFillShade="D9"/>
                <w:lang w:eastAsia="en-US"/>
              </w:rPr>
              <w:t>перечислить и указать объем каждого из прилагаемых к заявке документов</w:t>
            </w:r>
            <w:r w:rsidRPr="004C3CB9">
              <w:rPr>
                <w:rFonts w:eastAsiaTheme="minorHAnsi"/>
                <w:iCs/>
                <w:snapToGrid w:val="0"/>
                <w:sz w:val="28"/>
                <w:szCs w:val="28"/>
                <w:lang w:eastAsia="en-US"/>
              </w:rPr>
              <w:t>]</w:t>
            </w:r>
          </w:p>
        </w:tc>
        <w:tc>
          <w:tcPr>
            <w:tcW w:w="1730" w:type="dxa"/>
          </w:tcPr>
          <w:p w:rsidR="00E56070" w:rsidRPr="004C3CB9" w:rsidRDefault="00E56070" w:rsidP="00117FD1">
            <w:pPr>
              <w:widowControl w:val="0"/>
              <w:adjustRightInd w:val="0"/>
              <w:jc w:val="both"/>
              <w:textAlignment w:val="baseline"/>
              <w:rPr>
                <w:rFonts w:eastAsiaTheme="minorHAnsi"/>
                <w:iCs/>
                <w:snapToGrid w:val="0"/>
                <w:sz w:val="28"/>
                <w:szCs w:val="28"/>
                <w:lang w:eastAsia="en-US"/>
              </w:rPr>
            </w:pPr>
          </w:p>
        </w:tc>
      </w:tr>
      <w:tr w:rsidR="00E56070" w:rsidRPr="004C3CB9" w:rsidTr="001B25AE">
        <w:tc>
          <w:tcPr>
            <w:tcW w:w="851" w:type="dxa"/>
            <w:vAlign w:val="center"/>
          </w:tcPr>
          <w:p w:rsidR="00E56070" w:rsidRPr="004C3CB9" w:rsidRDefault="00E56070" w:rsidP="00657353">
            <w:pPr>
              <w:numPr>
                <w:ilvl w:val="0"/>
                <w:numId w:val="42"/>
              </w:numPr>
              <w:spacing w:after="200" w:line="276" w:lineRule="auto"/>
              <w:contextualSpacing/>
              <w:jc w:val="center"/>
              <w:rPr>
                <w:rFonts w:eastAsiaTheme="minorHAnsi"/>
                <w:iCs/>
                <w:snapToGrid w:val="0"/>
                <w:sz w:val="28"/>
                <w:szCs w:val="28"/>
                <w:lang w:eastAsia="en-US"/>
              </w:rPr>
            </w:pPr>
          </w:p>
        </w:tc>
        <w:tc>
          <w:tcPr>
            <w:tcW w:w="7654" w:type="dxa"/>
          </w:tcPr>
          <w:p w:rsidR="00E56070" w:rsidRPr="004C3CB9" w:rsidRDefault="00E56070" w:rsidP="00117FD1">
            <w:pPr>
              <w:widowControl w:val="0"/>
              <w:adjustRightInd w:val="0"/>
              <w:jc w:val="both"/>
              <w:textAlignment w:val="baseline"/>
              <w:rPr>
                <w:rFonts w:eastAsiaTheme="minorHAnsi"/>
                <w:iCs/>
                <w:snapToGrid w:val="0"/>
                <w:sz w:val="28"/>
                <w:szCs w:val="28"/>
                <w:lang w:eastAsia="en-US"/>
              </w:rPr>
            </w:pPr>
          </w:p>
        </w:tc>
        <w:tc>
          <w:tcPr>
            <w:tcW w:w="1730" w:type="dxa"/>
          </w:tcPr>
          <w:p w:rsidR="00E56070" w:rsidRPr="004C3CB9" w:rsidRDefault="00E56070" w:rsidP="00117FD1">
            <w:pPr>
              <w:widowControl w:val="0"/>
              <w:adjustRightInd w:val="0"/>
              <w:jc w:val="both"/>
              <w:textAlignment w:val="baseline"/>
              <w:rPr>
                <w:rFonts w:eastAsiaTheme="minorHAnsi"/>
                <w:iCs/>
                <w:snapToGrid w:val="0"/>
                <w:sz w:val="28"/>
                <w:szCs w:val="28"/>
                <w:lang w:eastAsia="en-US"/>
              </w:rPr>
            </w:pPr>
          </w:p>
        </w:tc>
      </w:tr>
      <w:tr w:rsidR="00E56070" w:rsidRPr="004C3CB9" w:rsidTr="001B25AE">
        <w:tc>
          <w:tcPr>
            <w:tcW w:w="851" w:type="dxa"/>
            <w:vAlign w:val="center"/>
          </w:tcPr>
          <w:p w:rsidR="00E56070" w:rsidRPr="004C3CB9" w:rsidRDefault="00E56070" w:rsidP="00657353">
            <w:pPr>
              <w:numPr>
                <w:ilvl w:val="0"/>
                <w:numId w:val="42"/>
              </w:numPr>
              <w:spacing w:after="200" w:line="276" w:lineRule="auto"/>
              <w:contextualSpacing/>
              <w:jc w:val="center"/>
              <w:rPr>
                <w:rFonts w:eastAsiaTheme="minorHAnsi"/>
                <w:iCs/>
                <w:snapToGrid w:val="0"/>
                <w:sz w:val="28"/>
                <w:szCs w:val="28"/>
                <w:lang w:eastAsia="en-US"/>
              </w:rPr>
            </w:pPr>
          </w:p>
        </w:tc>
        <w:tc>
          <w:tcPr>
            <w:tcW w:w="7654" w:type="dxa"/>
          </w:tcPr>
          <w:p w:rsidR="00E56070" w:rsidRPr="004C3CB9" w:rsidRDefault="00E56070" w:rsidP="00117FD1">
            <w:pPr>
              <w:jc w:val="both"/>
              <w:rPr>
                <w:rFonts w:eastAsiaTheme="minorHAnsi"/>
                <w:iCs/>
                <w:snapToGrid w:val="0"/>
                <w:sz w:val="28"/>
                <w:szCs w:val="28"/>
                <w:lang w:eastAsia="en-US"/>
              </w:rPr>
            </w:pPr>
          </w:p>
        </w:tc>
        <w:tc>
          <w:tcPr>
            <w:tcW w:w="1730" w:type="dxa"/>
          </w:tcPr>
          <w:p w:rsidR="00E56070" w:rsidRPr="004C3CB9" w:rsidRDefault="00E56070" w:rsidP="00117FD1">
            <w:pPr>
              <w:widowControl w:val="0"/>
              <w:adjustRightInd w:val="0"/>
              <w:jc w:val="both"/>
              <w:textAlignment w:val="baseline"/>
              <w:rPr>
                <w:rFonts w:eastAsiaTheme="minorHAnsi"/>
                <w:iCs/>
                <w:snapToGrid w:val="0"/>
                <w:sz w:val="28"/>
                <w:szCs w:val="28"/>
                <w:lang w:eastAsia="en-US"/>
              </w:rPr>
            </w:pPr>
          </w:p>
        </w:tc>
      </w:tr>
      <w:tr w:rsidR="00E56070" w:rsidRPr="004C3CB9" w:rsidTr="001B25AE">
        <w:tc>
          <w:tcPr>
            <w:tcW w:w="851" w:type="dxa"/>
            <w:vAlign w:val="center"/>
          </w:tcPr>
          <w:p w:rsidR="00E56070" w:rsidRPr="004C3CB9" w:rsidRDefault="00E56070" w:rsidP="00117FD1">
            <w:pPr>
              <w:jc w:val="center"/>
              <w:rPr>
                <w:rFonts w:eastAsiaTheme="minorHAnsi"/>
                <w:iCs/>
                <w:snapToGrid w:val="0"/>
                <w:sz w:val="28"/>
                <w:szCs w:val="28"/>
                <w:lang w:eastAsia="en-US"/>
              </w:rPr>
            </w:pPr>
          </w:p>
        </w:tc>
        <w:tc>
          <w:tcPr>
            <w:tcW w:w="7654" w:type="dxa"/>
          </w:tcPr>
          <w:p w:rsidR="00E56070" w:rsidRPr="004C3CB9" w:rsidRDefault="00E56070" w:rsidP="00117FD1">
            <w:pPr>
              <w:widowControl w:val="0"/>
              <w:adjustRightInd w:val="0"/>
              <w:jc w:val="right"/>
              <w:textAlignment w:val="baseline"/>
              <w:rPr>
                <w:rFonts w:eastAsiaTheme="minorHAnsi"/>
                <w:iCs/>
                <w:snapToGrid w:val="0"/>
                <w:sz w:val="28"/>
                <w:szCs w:val="28"/>
                <w:lang w:eastAsia="en-US"/>
              </w:rPr>
            </w:pPr>
            <w:r w:rsidRPr="004C3CB9">
              <w:rPr>
                <w:rFonts w:eastAsiaTheme="minorHAnsi"/>
                <w:iCs/>
                <w:snapToGrid w:val="0"/>
                <w:sz w:val="28"/>
                <w:szCs w:val="28"/>
                <w:lang w:eastAsia="en-US"/>
              </w:rPr>
              <w:t>Всего листов:</w:t>
            </w:r>
          </w:p>
        </w:tc>
        <w:tc>
          <w:tcPr>
            <w:tcW w:w="1730" w:type="dxa"/>
          </w:tcPr>
          <w:p w:rsidR="00E56070" w:rsidRPr="004C3CB9" w:rsidRDefault="00E56070" w:rsidP="00117FD1">
            <w:pPr>
              <w:widowControl w:val="0"/>
              <w:adjustRightInd w:val="0"/>
              <w:jc w:val="center"/>
              <w:textAlignment w:val="baseline"/>
              <w:rPr>
                <w:rFonts w:eastAsiaTheme="minorHAnsi"/>
                <w:iCs/>
                <w:snapToGrid w:val="0"/>
                <w:sz w:val="28"/>
                <w:szCs w:val="28"/>
                <w:lang w:eastAsia="en-US"/>
              </w:rPr>
            </w:pPr>
          </w:p>
        </w:tc>
      </w:tr>
    </w:tbl>
    <w:p w:rsidR="00E56070" w:rsidRPr="006C3B4A" w:rsidRDefault="00E56070" w:rsidP="00E56070">
      <w:pPr>
        <w:pStyle w:val="af8"/>
        <w:widowControl w:val="0"/>
        <w:ind w:firstLine="0"/>
        <w:rPr>
          <w:sz w:val="28"/>
          <w:szCs w:val="28"/>
        </w:rPr>
      </w:pPr>
    </w:p>
    <w:p w:rsidR="00E56070" w:rsidRPr="006C3B4A" w:rsidRDefault="00E56070" w:rsidP="00E56070">
      <w:pPr>
        <w:widowControl w:val="0"/>
        <w:rPr>
          <w:b/>
          <w:sz w:val="28"/>
          <w:szCs w:val="28"/>
        </w:rPr>
      </w:pPr>
    </w:p>
    <w:p w:rsidR="00E56070" w:rsidRPr="006C3B4A" w:rsidRDefault="00E56070" w:rsidP="00E56070">
      <w:pPr>
        <w:pStyle w:val="afc"/>
        <w:widowControl w:val="0"/>
        <w:jc w:val="left"/>
        <w:rPr>
          <w:sz w:val="28"/>
          <w:szCs w:val="28"/>
        </w:rPr>
      </w:pPr>
      <w:r w:rsidRPr="006C3B4A">
        <w:rPr>
          <w:sz w:val="28"/>
          <w:szCs w:val="28"/>
        </w:rPr>
        <w:t>__________</w:t>
      </w:r>
      <w:r>
        <w:rPr>
          <w:sz w:val="28"/>
          <w:szCs w:val="28"/>
        </w:rPr>
        <w:t>________</w:t>
      </w:r>
      <w:r w:rsidRPr="006C3B4A">
        <w:rPr>
          <w:sz w:val="28"/>
          <w:szCs w:val="28"/>
        </w:rPr>
        <w:t>__</w:t>
      </w:r>
      <w:r>
        <w:rPr>
          <w:sz w:val="28"/>
          <w:szCs w:val="28"/>
        </w:rPr>
        <w:t xml:space="preserve"> </w:t>
      </w:r>
      <w:r w:rsidRPr="00D72911">
        <w:rPr>
          <w:i/>
          <w:sz w:val="28"/>
          <w:szCs w:val="28"/>
        </w:rPr>
        <w:t>(</w:t>
      </w:r>
      <w:r>
        <w:rPr>
          <w:i/>
          <w:sz w:val="28"/>
          <w:szCs w:val="28"/>
        </w:rPr>
        <w:t>Полное или сокращенное наименование</w:t>
      </w:r>
      <w:r w:rsidRPr="00D72911">
        <w:rPr>
          <w:i/>
          <w:sz w:val="28"/>
          <w:szCs w:val="28"/>
        </w:rPr>
        <w:t xml:space="preserve"> участника закупки</w:t>
      </w:r>
      <w:r>
        <w:rPr>
          <w:i/>
          <w:sz w:val="28"/>
          <w:szCs w:val="28"/>
        </w:rPr>
        <w:t>)</w:t>
      </w:r>
    </w:p>
    <w:p w:rsidR="00E56070" w:rsidRDefault="00E56070" w:rsidP="00E56070">
      <w:pPr>
        <w:pStyle w:val="afc"/>
        <w:widowControl w:val="0"/>
        <w:jc w:val="left"/>
        <w:rPr>
          <w:i/>
          <w:sz w:val="28"/>
          <w:szCs w:val="28"/>
        </w:rPr>
      </w:pPr>
      <w:r w:rsidRPr="006C3B4A">
        <w:rPr>
          <w:sz w:val="28"/>
          <w:szCs w:val="28"/>
        </w:rPr>
        <w:t>___________</w:t>
      </w:r>
      <w:r>
        <w:rPr>
          <w:sz w:val="28"/>
          <w:szCs w:val="28"/>
        </w:rPr>
        <w:t xml:space="preserve">_________ </w:t>
      </w:r>
      <w:r w:rsidRPr="00D72911">
        <w:rPr>
          <w:i/>
          <w:sz w:val="28"/>
          <w:szCs w:val="28"/>
        </w:rPr>
        <w:t>(Подпись, печать)</w:t>
      </w:r>
    </w:p>
    <w:p w:rsidR="00E56070" w:rsidRDefault="00E56070" w:rsidP="00E56070">
      <w:pPr>
        <w:rPr>
          <w:i/>
          <w:sz w:val="28"/>
          <w:szCs w:val="28"/>
        </w:rPr>
      </w:pPr>
      <w:r>
        <w:rPr>
          <w:i/>
          <w:sz w:val="28"/>
          <w:szCs w:val="28"/>
        </w:rPr>
        <w:br w:type="page"/>
      </w:r>
    </w:p>
    <w:p w:rsidR="00E56070" w:rsidRPr="00D72911" w:rsidRDefault="00E56070" w:rsidP="00E56070">
      <w:pPr>
        <w:pStyle w:val="affff3"/>
        <w:widowControl w:val="0"/>
        <w:numPr>
          <w:ilvl w:val="1"/>
          <w:numId w:val="25"/>
        </w:numPr>
        <w:autoSpaceDE w:val="0"/>
        <w:autoSpaceDN w:val="0"/>
        <w:adjustRightInd w:val="0"/>
        <w:spacing w:before="120" w:after="120"/>
        <w:ind w:left="142" w:hanging="12"/>
        <w:rPr>
          <w:i/>
          <w:sz w:val="28"/>
          <w:szCs w:val="28"/>
        </w:rPr>
      </w:pPr>
      <w:r w:rsidRPr="006C3B4A">
        <w:rPr>
          <w:sz w:val="28"/>
          <w:szCs w:val="28"/>
          <w:u w:val="single"/>
        </w:rPr>
        <w:lastRenderedPageBreak/>
        <w:t>Форма предложения</w:t>
      </w:r>
      <w:r w:rsidRPr="00D72911">
        <w:rPr>
          <w:sz w:val="28"/>
          <w:szCs w:val="28"/>
          <w:u w:val="single"/>
        </w:rPr>
        <w:t xml:space="preserve"> </w:t>
      </w:r>
      <w:r w:rsidRPr="006C3B4A">
        <w:rPr>
          <w:sz w:val="28"/>
          <w:szCs w:val="28"/>
          <w:u w:val="single"/>
        </w:rPr>
        <w:t xml:space="preserve">на участие в </w:t>
      </w:r>
      <w:r>
        <w:rPr>
          <w:sz w:val="28"/>
          <w:szCs w:val="28"/>
          <w:u w:val="single"/>
        </w:rPr>
        <w:t xml:space="preserve">запросе предложений </w:t>
      </w:r>
      <w:r w:rsidRPr="007637EE">
        <w:rPr>
          <w:sz w:val="28"/>
          <w:szCs w:val="28"/>
          <w:u w:val="single"/>
        </w:rPr>
        <w:t>(форма </w:t>
      </w:r>
      <w:r w:rsidRPr="007637EE">
        <w:rPr>
          <w:sz w:val="28"/>
          <w:szCs w:val="28"/>
          <w:u w:val="single"/>
        </w:rPr>
        <w:fldChar w:fldCharType="begin"/>
      </w:r>
      <w:r w:rsidRPr="007637EE">
        <w:rPr>
          <w:sz w:val="28"/>
          <w:szCs w:val="28"/>
          <w:u w:val="single"/>
        </w:rPr>
        <w:instrText xml:space="preserve"> SEQ форма \* ARABIC </w:instrText>
      </w:r>
      <w:r w:rsidRPr="007637EE">
        <w:rPr>
          <w:sz w:val="28"/>
          <w:szCs w:val="28"/>
          <w:u w:val="single"/>
        </w:rPr>
        <w:fldChar w:fldCharType="separate"/>
      </w:r>
      <w:r w:rsidR="008548FE">
        <w:rPr>
          <w:noProof/>
          <w:sz w:val="28"/>
          <w:szCs w:val="28"/>
          <w:u w:val="single"/>
        </w:rPr>
        <w:t>4</w:t>
      </w:r>
      <w:r w:rsidRPr="007637EE">
        <w:rPr>
          <w:sz w:val="28"/>
          <w:szCs w:val="28"/>
          <w:u w:val="single"/>
        </w:rPr>
        <w:fldChar w:fldCharType="end"/>
      </w:r>
      <w:r w:rsidRPr="007637EE">
        <w:rPr>
          <w:sz w:val="28"/>
          <w:szCs w:val="28"/>
          <w:u w:val="single"/>
        </w:rPr>
        <w:t>)</w:t>
      </w:r>
    </w:p>
    <w:p w:rsidR="00E56070" w:rsidRPr="00ED6B01" w:rsidRDefault="00E56070" w:rsidP="00E56070">
      <w:pPr>
        <w:widowControl w:val="0"/>
        <w:spacing w:line="228" w:lineRule="auto"/>
        <w:ind w:firstLine="709"/>
        <w:jc w:val="both"/>
        <w:rPr>
          <w:sz w:val="16"/>
          <w:szCs w:val="16"/>
        </w:rPr>
      </w:pPr>
    </w:p>
    <w:p w:rsidR="00E56070" w:rsidRPr="007133E7" w:rsidRDefault="00E56070" w:rsidP="00E56070">
      <w:pPr>
        <w:widowControl w:val="0"/>
        <w:jc w:val="center"/>
        <w:rPr>
          <w:b/>
          <w:sz w:val="28"/>
          <w:szCs w:val="28"/>
        </w:rPr>
      </w:pPr>
      <w:r w:rsidRPr="00742074">
        <w:rPr>
          <w:b/>
          <w:sz w:val="28"/>
          <w:szCs w:val="28"/>
          <w:highlight w:val="yellow"/>
        </w:rPr>
        <w:t xml:space="preserve">ВНИМАНИЮ УЧАСТНИКОВ ЗАКУПКИ: ДОКУМЕНТ ВКЛЮЧАЕТСЯ В </w:t>
      </w:r>
      <w:r w:rsidR="000D0E1E">
        <w:rPr>
          <w:b/>
          <w:sz w:val="28"/>
          <w:szCs w:val="28"/>
          <w:highlight w:val="yellow"/>
        </w:rPr>
        <w:t>ПЕРВУЮ</w:t>
      </w:r>
      <w:r w:rsidRPr="00742074">
        <w:rPr>
          <w:b/>
          <w:sz w:val="28"/>
          <w:szCs w:val="28"/>
          <w:highlight w:val="yellow"/>
        </w:rPr>
        <w:t xml:space="preserve"> ЧАСТЬ ЗАЯВКИ!</w:t>
      </w:r>
    </w:p>
    <w:p w:rsidR="00E56070" w:rsidRPr="00ED6B01" w:rsidRDefault="00E56070" w:rsidP="00E56070">
      <w:pPr>
        <w:widowControl w:val="0"/>
        <w:spacing w:line="228" w:lineRule="auto"/>
        <w:ind w:firstLine="709"/>
        <w:jc w:val="both"/>
        <w:rPr>
          <w:sz w:val="16"/>
          <w:szCs w:val="16"/>
        </w:rPr>
      </w:pPr>
    </w:p>
    <w:p w:rsidR="00E56070" w:rsidRPr="006C3B4A" w:rsidRDefault="00E56070" w:rsidP="00E56070">
      <w:pPr>
        <w:widowControl w:val="0"/>
        <w:spacing w:line="228" w:lineRule="auto"/>
        <w:ind w:firstLine="709"/>
        <w:jc w:val="both"/>
        <w:rPr>
          <w:sz w:val="28"/>
          <w:szCs w:val="28"/>
        </w:rPr>
      </w:pPr>
      <w:r w:rsidRPr="006C3B4A">
        <w:rPr>
          <w:sz w:val="28"/>
          <w:szCs w:val="28"/>
        </w:rPr>
        <w:t xml:space="preserve">Настоящая форма заполняется </w:t>
      </w:r>
      <w:r>
        <w:rPr>
          <w:sz w:val="28"/>
          <w:szCs w:val="28"/>
        </w:rPr>
        <w:t>у</w:t>
      </w:r>
      <w:r w:rsidRPr="006C3B4A">
        <w:rPr>
          <w:sz w:val="28"/>
          <w:szCs w:val="28"/>
        </w:rPr>
        <w:t xml:space="preserve">частником закупки по всем позициям, где стоит прочерк, в объеме, в котором </w:t>
      </w:r>
      <w:r>
        <w:rPr>
          <w:sz w:val="28"/>
          <w:szCs w:val="28"/>
        </w:rPr>
        <w:t>у</w:t>
      </w:r>
      <w:r w:rsidRPr="006C3B4A">
        <w:rPr>
          <w:sz w:val="28"/>
          <w:szCs w:val="28"/>
        </w:rPr>
        <w:t xml:space="preserve">частник закупки сочтет необходимым. Текстовая часть формы воспроизводится в точном соответствии с нижеприведенным образцом. В случае отсутствия предложений по какой-либо позиции формы </w:t>
      </w:r>
      <w:r>
        <w:rPr>
          <w:sz w:val="28"/>
          <w:szCs w:val="28"/>
        </w:rPr>
        <w:t>у</w:t>
      </w:r>
      <w:r w:rsidRPr="006C3B4A">
        <w:rPr>
          <w:sz w:val="28"/>
          <w:szCs w:val="28"/>
        </w:rPr>
        <w:t xml:space="preserve">частник закупки вписывает слова «предложения отсутствуют». </w:t>
      </w:r>
    </w:p>
    <w:p w:rsidR="00E56070" w:rsidRPr="006C3B4A" w:rsidRDefault="00E56070" w:rsidP="00E56070">
      <w:pPr>
        <w:widowControl w:val="0"/>
        <w:spacing w:line="228" w:lineRule="auto"/>
        <w:ind w:firstLine="709"/>
        <w:rPr>
          <w:sz w:val="28"/>
          <w:szCs w:val="28"/>
        </w:rPr>
      </w:pPr>
      <w:r w:rsidRPr="006C3B4A">
        <w:rPr>
          <w:sz w:val="28"/>
          <w:szCs w:val="28"/>
        </w:rPr>
        <w:t>Далее дается полный текс</w:t>
      </w:r>
      <w:r>
        <w:rPr>
          <w:sz w:val="28"/>
          <w:szCs w:val="28"/>
        </w:rPr>
        <w:t>т формы:</w:t>
      </w:r>
    </w:p>
    <w:p w:rsidR="00E56070" w:rsidRPr="006C3B4A" w:rsidRDefault="00E56070" w:rsidP="00E56070">
      <w:pPr>
        <w:widowControl w:val="0"/>
        <w:ind w:firstLine="709"/>
        <w:rPr>
          <w:i/>
        </w:rPr>
      </w:pPr>
    </w:p>
    <w:p w:rsidR="00E56070" w:rsidRDefault="00E56070" w:rsidP="00E56070">
      <w:pPr>
        <w:widowControl w:val="0"/>
        <w:ind w:firstLine="709"/>
        <w:rPr>
          <w:i/>
        </w:rPr>
      </w:pPr>
      <w:r w:rsidRPr="006C3B4A">
        <w:rPr>
          <w:i/>
        </w:rPr>
        <w:t>(Оформляется на фирменном бланке участника закупки, при его наличии)</w:t>
      </w:r>
    </w:p>
    <w:p w:rsidR="00E56070" w:rsidRPr="006C3B4A" w:rsidRDefault="00E56070" w:rsidP="00E56070">
      <w:pPr>
        <w:widowControl w:val="0"/>
        <w:ind w:firstLine="709"/>
        <w:rPr>
          <w:i/>
        </w:rPr>
      </w:pPr>
    </w:p>
    <w:p w:rsidR="00E56070" w:rsidRPr="006C3B4A" w:rsidRDefault="00E56070" w:rsidP="00E56070">
      <w:pPr>
        <w:widowControl w:val="0"/>
        <w:spacing w:line="228" w:lineRule="auto"/>
        <w:ind w:firstLine="709"/>
      </w:pPr>
      <w:r w:rsidRPr="006C3B4A">
        <w:t>Дата, исх. номер</w:t>
      </w:r>
    </w:p>
    <w:p w:rsidR="00E56070" w:rsidRPr="00B7274C" w:rsidRDefault="00E56070" w:rsidP="00E56070">
      <w:pPr>
        <w:widowControl w:val="0"/>
        <w:spacing w:line="274" w:lineRule="exact"/>
        <w:ind w:firstLine="5103"/>
        <w:rPr>
          <w:sz w:val="28"/>
          <w:szCs w:val="28"/>
        </w:rPr>
      </w:pPr>
      <w:r w:rsidRPr="00695126">
        <w:rPr>
          <w:sz w:val="28"/>
          <w:szCs w:val="28"/>
        </w:rPr>
        <w:t xml:space="preserve">Приложение </w:t>
      </w:r>
      <w:r>
        <w:rPr>
          <w:sz w:val="28"/>
          <w:szCs w:val="28"/>
        </w:rPr>
        <w:t xml:space="preserve">№ 1 </w:t>
      </w:r>
      <w:r w:rsidRPr="00695126">
        <w:rPr>
          <w:sz w:val="28"/>
          <w:szCs w:val="28"/>
        </w:rPr>
        <w:t>к</w:t>
      </w:r>
      <w:r>
        <w:rPr>
          <w:sz w:val="28"/>
          <w:szCs w:val="28"/>
        </w:rPr>
        <w:t>о второй части з</w:t>
      </w:r>
      <w:r w:rsidRPr="00695126">
        <w:rPr>
          <w:sz w:val="28"/>
          <w:szCs w:val="28"/>
        </w:rPr>
        <w:t>аявк</w:t>
      </w:r>
      <w:r>
        <w:rPr>
          <w:sz w:val="28"/>
          <w:szCs w:val="28"/>
        </w:rPr>
        <w:t xml:space="preserve">и </w:t>
      </w:r>
    </w:p>
    <w:p w:rsidR="00E56070" w:rsidRPr="00695126" w:rsidRDefault="00E56070" w:rsidP="00E56070">
      <w:pPr>
        <w:widowControl w:val="0"/>
        <w:tabs>
          <w:tab w:val="left" w:pos="767"/>
          <w:tab w:val="left" w:pos="2197"/>
          <w:tab w:val="left" w:pos="2859"/>
          <w:tab w:val="left" w:pos="4145"/>
        </w:tabs>
        <w:spacing w:line="274" w:lineRule="exact"/>
        <w:ind w:firstLine="5103"/>
        <w:rPr>
          <w:sz w:val="28"/>
          <w:szCs w:val="28"/>
        </w:rPr>
      </w:pPr>
      <w:r w:rsidRPr="00695126">
        <w:rPr>
          <w:sz w:val="28"/>
          <w:szCs w:val="28"/>
        </w:rPr>
        <w:t xml:space="preserve">от </w:t>
      </w:r>
      <w:r w:rsidRPr="00695126">
        <w:rPr>
          <w:spacing w:val="-8"/>
          <w:sz w:val="28"/>
          <w:szCs w:val="28"/>
        </w:rPr>
        <w:t>«__</w:t>
      </w:r>
      <w:r w:rsidRPr="00695126">
        <w:rPr>
          <w:sz w:val="28"/>
          <w:szCs w:val="28"/>
        </w:rPr>
        <w:t>»</w:t>
      </w:r>
      <w:r w:rsidRPr="00695126">
        <w:rPr>
          <w:sz w:val="28"/>
          <w:szCs w:val="28"/>
          <w:u w:color="000000"/>
        </w:rPr>
        <w:t xml:space="preserve"> _______ </w:t>
      </w:r>
      <w:r w:rsidRPr="00695126">
        <w:rPr>
          <w:sz w:val="28"/>
          <w:szCs w:val="28"/>
        </w:rPr>
        <w:t>20</w:t>
      </w:r>
      <w:r>
        <w:rPr>
          <w:sz w:val="28"/>
          <w:szCs w:val="28"/>
          <w:u w:color="000000"/>
        </w:rPr>
        <w:t>__</w:t>
      </w:r>
      <w:r w:rsidRPr="00695126">
        <w:rPr>
          <w:sz w:val="28"/>
          <w:szCs w:val="28"/>
        </w:rPr>
        <w:t>г.</w:t>
      </w:r>
      <w:r w:rsidRPr="00695126">
        <w:rPr>
          <w:spacing w:val="-1"/>
          <w:sz w:val="28"/>
          <w:szCs w:val="28"/>
        </w:rPr>
        <w:t xml:space="preserve"> </w:t>
      </w:r>
      <w:r w:rsidRPr="00695126">
        <w:rPr>
          <w:sz w:val="28"/>
          <w:szCs w:val="28"/>
        </w:rPr>
        <w:t>№</w:t>
      </w:r>
      <w:r w:rsidRPr="00695126">
        <w:rPr>
          <w:spacing w:val="-1"/>
          <w:sz w:val="28"/>
          <w:szCs w:val="28"/>
        </w:rPr>
        <w:t xml:space="preserve"> </w:t>
      </w:r>
      <w:r w:rsidRPr="00695126">
        <w:rPr>
          <w:sz w:val="28"/>
          <w:szCs w:val="28"/>
        </w:rPr>
        <w:t>_____</w:t>
      </w:r>
    </w:p>
    <w:p w:rsidR="00E56070" w:rsidRPr="006C3B4A" w:rsidRDefault="00E56070" w:rsidP="00E56070">
      <w:pPr>
        <w:widowControl w:val="0"/>
        <w:spacing w:line="228" w:lineRule="auto"/>
        <w:ind w:firstLine="709"/>
        <w:rPr>
          <w:sz w:val="28"/>
          <w:szCs w:val="28"/>
        </w:rPr>
      </w:pPr>
    </w:p>
    <w:p w:rsidR="00C5315A" w:rsidRPr="006C3B4A" w:rsidRDefault="00C5315A" w:rsidP="00C5315A">
      <w:pPr>
        <w:pStyle w:val="21"/>
        <w:widowControl w:val="0"/>
        <w:numPr>
          <w:ilvl w:val="0"/>
          <w:numId w:val="0"/>
        </w:numPr>
        <w:spacing w:before="120" w:line="228" w:lineRule="auto"/>
        <w:jc w:val="center"/>
        <w:rPr>
          <w:b/>
          <w:sz w:val="28"/>
          <w:szCs w:val="28"/>
        </w:rPr>
      </w:pPr>
      <w:r w:rsidRPr="006C3B4A">
        <w:rPr>
          <w:b/>
          <w:sz w:val="28"/>
          <w:szCs w:val="28"/>
        </w:rPr>
        <w:t>ПРЕДЛОЖЕНИЕ</w:t>
      </w:r>
    </w:p>
    <w:p w:rsidR="00C5315A" w:rsidRPr="00D72911" w:rsidRDefault="00C5315A" w:rsidP="00C5315A">
      <w:pPr>
        <w:pStyle w:val="38"/>
        <w:keepNext w:val="0"/>
        <w:keepLines w:val="0"/>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0"/>
        <w:ind w:firstLine="709"/>
        <w:rPr>
          <w:b w:val="0"/>
          <w:i w:val="0"/>
          <w:sz w:val="28"/>
          <w:szCs w:val="28"/>
        </w:rPr>
      </w:pPr>
      <w:r w:rsidRPr="006C3B4A">
        <w:rPr>
          <w:b w:val="0"/>
          <w:sz w:val="28"/>
          <w:szCs w:val="28"/>
        </w:rPr>
        <w:t>________</w:t>
      </w:r>
      <w:r>
        <w:rPr>
          <w:b w:val="0"/>
          <w:sz w:val="28"/>
          <w:szCs w:val="28"/>
        </w:rPr>
        <w:t xml:space="preserve">_______________ </w:t>
      </w:r>
      <w:r w:rsidRPr="006C3B4A">
        <w:rPr>
          <w:b w:val="0"/>
          <w:sz w:val="28"/>
          <w:szCs w:val="28"/>
        </w:rPr>
        <w:t>(указывается предмет закупки)</w:t>
      </w:r>
      <w:r>
        <w:rPr>
          <w:b w:val="0"/>
          <w:sz w:val="28"/>
          <w:szCs w:val="28"/>
        </w:rPr>
        <w:t xml:space="preserve"> </w:t>
      </w:r>
      <w:r w:rsidRPr="00D72911">
        <w:rPr>
          <w:b w:val="0"/>
          <w:i w:val="0"/>
          <w:sz w:val="28"/>
          <w:szCs w:val="28"/>
        </w:rPr>
        <w:t>о качестве (поставляем</w:t>
      </w:r>
      <w:r>
        <w:rPr>
          <w:b w:val="0"/>
          <w:i w:val="0"/>
          <w:sz w:val="28"/>
          <w:szCs w:val="28"/>
        </w:rPr>
        <w:t>ого товара</w:t>
      </w:r>
      <w:r w:rsidRPr="00D72911">
        <w:rPr>
          <w:b w:val="0"/>
          <w:i w:val="0"/>
          <w:sz w:val="28"/>
          <w:szCs w:val="28"/>
        </w:rPr>
        <w:t xml:space="preserve">(ов), выполнении работ, оказании услуг </w:t>
      </w:r>
      <w:r w:rsidRPr="00695126">
        <w:rPr>
          <w:b w:val="0"/>
          <w:sz w:val="28"/>
          <w:szCs w:val="28"/>
          <w:u w:val="single"/>
        </w:rPr>
        <w:t>нужное подчеркнуть</w:t>
      </w:r>
      <w:r w:rsidRPr="00D72911">
        <w:rPr>
          <w:b w:val="0"/>
          <w:i w:val="0"/>
          <w:sz w:val="28"/>
          <w:szCs w:val="28"/>
        </w:rPr>
        <w:t xml:space="preserve">) и иные условия исполнения </w:t>
      </w:r>
      <w:r>
        <w:rPr>
          <w:b w:val="0"/>
          <w:i w:val="0"/>
          <w:sz w:val="28"/>
          <w:szCs w:val="28"/>
        </w:rPr>
        <w:t>д</w:t>
      </w:r>
      <w:r w:rsidRPr="00D72911">
        <w:rPr>
          <w:b w:val="0"/>
          <w:i w:val="0"/>
          <w:sz w:val="28"/>
          <w:szCs w:val="28"/>
        </w:rPr>
        <w:t>оговора</w:t>
      </w:r>
      <w:r>
        <w:rPr>
          <w:b w:val="0"/>
          <w:i w:val="0"/>
          <w:sz w:val="28"/>
          <w:szCs w:val="28"/>
        </w:rPr>
        <w:t>:</w:t>
      </w:r>
    </w:p>
    <w:p w:rsidR="00C5315A" w:rsidRPr="00695126" w:rsidRDefault="00C5315A" w:rsidP="00C5315A">
      <w:pPr>
        <w:pStyle w:val="38"/>
        <w:keepNext w:val="0"/>
        <w:keepLines w:val="0"/>
        <w:numPr>
          <w:ilvl w:val="0"/>
          <w:numId w:val="24"/>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 w:val="left" w:pos="1134"/>
        </w:tabs>
        <w:suppressAutoHyphens w:val="0"/>
        <w:spacing w:line="228" w:lineRule="auto"/>
        <w:ind w:left="0" w:firstLine="709"/>
        <w:rPr>
          <w:b w:val="0"/>
          <w:i w:val="0"/>
          <w:sz w:val="28"/>
          <w:szCs w:val="28"/>
        </w:rPr>
      </w:pPr>
      <w:r w:rsidRPr="00695126">
        <w:rPr>
          <w:b w:val="0"/>
          <w:i w:val="0"/>
          <w:sz w:val="28"/>
          <w:szCs w:val="28"/>
        </w:rPr>
        <w:t>Предложения по срокам (постав</w:t>
      </w:r>
      <w:r>
        <w:rPr>
          <w:b w:val="0"/>
          <w:i w:val="0"/>
          <w:sz w:val="28"/>
          <w:szCs w:val="28"/>
        </w:rPr>
        <w:t>ки</w:t>
      </w:r>
      <w:r w:rsidRPr="00695126">
        <w:rPr>
          <w:b w:val="0"/>
          <w:i w:val="0"/>
          <w:sz w:val="28"/>
          <w:szCs w:val="28"/>
        </w:rPr>
        <w:t xml:space="preserve"> товара (ов), выполнени</w:t>
      </w:r>
      <w:r>
        <w:rPr>
          <w:b w:val="0"/>
          <w:i w:val="0"/>
          <w:sz w:val="28"/>
          <w:szCs w:val="28"/>
        </w:rPr>
        <w:t>я</w:t>
      </w:r>
      <w:r w:rsidRPr="00695126">
        <w:rPr>
          <w:b w:val="0"/>
          <w:i w:val="0"/>
          <w:sz w:val="28"/>
          <w:szCs w:val="28"/>
        </w:rPr>
        <w:t xml:space="preserve"> работ, оказани</w:t>
      </w:r>
      <w:r>
        <w:rPr>
          <w:b w:val="0"/>
          <w:i w:val="0"/>
          <w:sz w:val="28"/>
          <w:szCs w:val="28"/>
        </w:rPr>
        <w:t>я</w:t>
      </w:r>
      <w:r w:rsidRPr="00695126">
        <w:rPr>
          <w:b w:val="0"/>
          <w:i w:val="0"/>
          <w:sz w:val="28"/>
          <w:szCs w:val="28"/>
        </w:rPr>
        <w:t xml:space="preserve"> услуг </w:t>
      </w:r>
      <w:r w:rsidRPr="00695126">
        <w:rPr>
          <w:b w:val="0"/>
          <w:sz w:val="28"/>
          <w:szCs w:val="28"/>
          <w:u w:val="single"/>
        </w:rPr>
        <w:t>нужное подчеркнуть</w:t>
      </w:r>
      <w:r w:rsidRPr="00695126">
        <w:rPr>
          <w:b w:val="0"/>
          <w:i w:val="0"/>
          <w:sz w:val="28"/>
          <w:szCs w:val="28"/>
        </w:rPr>
        <w:t xml:space="preserve">): </w:t>
      </w:r>
      <w:r w:rsidRPr="00695126">
        <w:rPr>
          <w:i w:val="0"/>
          <w:sz w:val="28"/>
          <w:szCs w:val="28"/>
        </w:rPr>
        <w:t>___________________________</w:t>
      </w:r>
      <w:r w:rsidRPr="00695126">
        <w:rPr>
          <w:b w:val="0"/>
          <w:i w:val="0"/>
          <w:sz w:val="28"/>
          <w:szCs w:val="28"/>
        </w:rPr>
        <w:t xml:space="preserve"> </w:t>
      </w:r>
      <w:r w:rsidRPr="00695126">
        <w:rPr>
          <w:b w:val="0"/>
          <w:sz w:val="28"/>
          <w:szCs w:val="28"/>
        </w:rPr>
        <w:t>(указывается срок поставки товара(ов), выполнении работ, оказании услуг)</w:t>
      </w:r>
      <w:r>
        <w:rPr>
          <w:b w:val="0"/>
          <w:i w:val="0"/>
          <w:sz w:val="28"/>
          <w:szCs w:val="28"/>
        </w:rPr>
        <w:t xml:space="preserve"> </w:t>
      </w:r>
      <w:r w:rsidRPr="00695126">
        <w:rPr>
          <w:b w:val="0"/>
          <w:i w:val="0"/>
          <w:sz w:val="28"/>
          <w:szCs w:val="28"/>
        </w:rPr>
        <w:t>настоящим подтвер</w:t>
      </w:r>
      <w:r>
        <w:rPr>
          <w:b w:val="0"/>
          <w:i w:val="0"/>
          <w:sz w:val="28"/>
          <w:szCs w:val="28"/>
        </w:rPr>
        <w:t>ждаем, что в случае заключения д</w:t>
      </w:r>
      <w:r w:rsidRPr="00695126">
        <w:rPr>
          <w:b w:val="0"/>
          <w:i w:val="0"/>
          <w:sz w:val="28"/>
          <w:szCs w:val="28"/>
        </w:rPr>
        <w:t xml:space="preserve">оговора по итогам </w:t>
      </w:r>
      <w:r>
        <w:rPr>
          <w:b w:val="0"/>
          <w:i w:val="0"/>
          <w:sz w:val="28"/>
          <w:szCs w:val="28"/>
        </w:rPr>
        <w:t xml:space="preserve">открытого конкурса </w:t>
      </w:r>
      <w:r w:rsidRPr="00695126">
        <w:rPr>
          <w:b w:val="0"/>
          <w:i w:val="0"/>
          <w:sz w:val="28"/>
          <w:szCs w:val="28"/>
        </w:rPr>
        <w:t xml:space="preserve">мы обеспечим срок </w:t>
      </w:r>
      <w:r>
        <w:rPr>
          <w:b w:val="0"/>
          <w:i w:val="0"/>
          <w:sz w:val="28"/>
          <w:szCs w:val="28"/>
        </w:rPr>
        <w:t>(</w:t>
      </w:r>
      <w:r w:rsidRPr="00695126">
        <w:rPr>
          <w:b w:val="0"/>
          <w:i w:val="0"/>
          <w:sz w:val="28"/>
          <w:szCs w:val="28"/>
        </w:rPr>
        <w:t>постав</w:t>
      </w:r>
      <w:r>
        <w:rPr>
          <w:b w:val="0"/>
          <w:i w:val="0"/>
          <w:sz w:val="28"/>
          <w:szCs w:val="28"/>
        </w:rPr>
        <w:t>ки товара</w:t>
      </w:r>
      <w:r w:rsidRPr="00695126">
        <w:rPr>
          <w:b w:val="0"/>
          <w:i w:val="0"/>
          <w:sz w:val="28"/>
          <w:szCs w:val="28"/>
        </w:rPr>
        <w:t xml:space="preserve">(ов), выполнении работ, оказании услуг </w:t>
      </w:r>
      <w:r w:rsidRPr="00695126">
        <w:rPr>
          <w:b w:val="0"/>
          <w:sz w:val="28"/>
          <w:szCs w:val="28"/>
          <w:u w:val="single"/>
        </w:rPr>
        <w:t>нужное подчеркнуть</w:t>
      </w:r>
      <w:r w:rsidRPr="00695126">
        <w:rPr>
          <w:b w:val="0"/>
          <w:i w:val="0"/>
          <w:sz w:val="28"/>
          <w:szCs w:val="28"/>
        </w:rPr>
        <w:t>)</w:t>
      </w:r>
      <w:r>
        <w:rPr>
          <w:b w:val="0"/>
          <w:i w:val="0"/>
          <w:sz w:val="28"/>
          <w:szCs w:val="28"/>
        </w:rPr>
        <w:t>,</w:t>
      </w:r>
      <w:r w:rsidRPr="00695126">
        <w:rPr>
          <w:b w:val="0"/>
          <w:i w:val="0"/>
          <w:sz w:val="28"/>
          <w:szCs w:val="28"/>
        </w:rPr>
        <w:t xml:space="preserve"> как изложено нами в настоящем пункте.</w:t>
      </w:r>
    </w:p>
    <w:p w:rsidR="00C5315A" w:rsidRPr="0090105E" w:rsidRDefault="00C5315A" w:rsidP="00C5315A">
      <w:pPr>
        <w:pStyle w:val="38"/>
        <w:keepNext w:val="0"/>
        <w:keepLines w:val="0"/>
        <w:numPr>
          <w:ilvl w:val="0"/>
          <w:numId w:val="24"/>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 w:val="left" w:pos="1134"/>
        </w:tabs>
        <w:suppressAutoHyphens w:val="0"/>
        <w:ind w:left="0" w:firstLine="709"/>
        <w:rPr>
          <w:b w:val="0"/>
          <w:i w:val="0"/>
          <w:sz w:val="28"/>
          <w:szCs w:val="28"/>
        </w:rPr>
      </w:pPr>
      <w:r w:rsidRPr="0090105E">
        <w:rPr>
          <w:b w:val="0"/>
          <w:i w:val="0"/>
          <w:sz w:val="28"/>
          <w:szCs w:val="28"/>
        </w:rPr>
        <w:t xml:space="preserve">Предложения по </w:t>
      </w:r>
      <w:r>
        <w:rPr>
          <w:b w:val="0"/>
          <w:i w:val="0"/>
          <w:sz w:val="28"/>
          <w:szCs w:val="28"/>
        </w:rPr>
        <w:t xml:space="preserve">качественным и </w:t>
      </w:r>
      <w:r w:rsidRPr="0090105E">
        <w:rPr>
          <w:b w:val="0"/>
          <w:i w:val="0"/>
          <w:sz w:val="28"/>
          <w:szCs w:val="28"/>
        </w:rPr>
        <w:t>квалификационным характеристикам:</w:t>
      </w:r>
    </w:p>
    <w:p w:rsidR="00C5315A" w:rsidRDefault="00C5315A" w:rsidP="00C5315A">
      <w:pPr>
        <w:widowControl w:val="0"/>
        <w:tabs>
          <w:tab w:val="left" w:pos="0"/>
          <w:tab w:val="left" w:pos="1134"/>
        </w:tabs>
        <w:autoSpaceDE w:val="0"/>
        <w:autoSpaceDN w:val="0"/>
        <w:adjustRightInd w:val="0"/>
        <w:ind w:firstLine="709"/>
        <w:jc w:val="both"/>
        <w:rPr>
          <w:sz w:val="28"/>
          <w:szCs w:val="28"/>
        </w:rPr>
      </w:pPr>
      <w:r w:rsidRPr="006C3B4A">
        <w:rPr>
          <w:sz w:val="28"/>
          <w:szCs w:val="28"/>
        </w:rPr>
        <w:t>_____________________________________</w:t>
      </w:r>
      <w:r>
        <w:rPr>
          <w:sz w:val="28"/>
          <w:szCs w:val="28"/>
        </w:rPr>
        <w:t>_____________________________</w:t>
      </w:r>
    </w:p>
    <w:p w:rsidR="00C5315A" w:rsidRDefault="00C5315A" w:rsidP="00C5315A">
      <w:pPr>
        <w:widowControl w:val="0"/>
        <w:tabs>
          <w:tab w:val="left" w:pos="9222"/>
        </w:tabs>
        <w:ind w:firstLine="709"/>
        <w:rPr>
          <w:i/>
          <w:sz w:val="28"/>
          <w:szCs w:val="28"/>
        </w:rPr>
      </w:pPr>
    </w:p>
    <w:p w:rsidR="00C5315A" w:rsidRPr="0060348C" w:rsidRDefault="00C5315A" w:rsidP="00C5315A">
      <w:pPr>
        <w:pStyle w:val="38"/>
        <w:keepNext w:val="0"/>
        <w:keepLines w:val="0"/>
        <w:numPr>
          <w:ilvl w:val="0"/>
          <w:numId w:val="24"/>
        </w:numPr>
        <w:suppressLineNumbers w:val="0"/>
        <w:tabs>
          <w:tab w:val="clear" w:pos="567"/>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ind w:left="0" w:firstLine="709"/>
        <w:rPr>
          <w:sz w:val="28"/>
          <w:szCs w:val="28"/>
        </w:rPr>
      </w:pPr>
      <w:r>
        <w:rPr>
          <w:b w:val="0"/>
          <w:i w:val="0"/>
          <w:sz w:val="28"/>
          <w:szCs w:val="28"/>
        </w:rPr>
        <w:t>Предложения по (поставляемому(ым) товару(ам), выполняемым работам, оказываемым услугам</w:t>
      </w:r>
      <w:r w:rsidRPr="00404EAF">
        <w:rPr>
          <w:b w:val="0"/>
          <w:sz w:val="28"/>
          <w:szCs w:val="28"/>
          <w:u w:val="single"/>
        </w:rPr>
        <w:t xml:space="preserve"> </w:t>
      </w:r>
      <w:r w:rsidRPr="00695126">
        <w:rPr>
          <w:b w:val="0"/>
          <w:sz w:val="28"/>
          <w:szCs w:val="28"/>
          <w:u w:val="single"/>
        </w:rPr>
        <w:t>нужное подчеркнуть</w:t>
      </w:r>
      <w:r w:rsidRPr="00404EAF">
        <w:rPr>
          <w:b w:val="0"/>
          <w:i w:val="0"/>
          <w:sz w:val="28"/>
          <w:szCs w:val="28"/>
        </w:rPr>
        <w:t>)</w:t>
      </w:r>
      <w:r>
        <w:rPr>
          <w:b w:val="0"/>
          <w:i w:val="0"/>
          <w:sz w:val="28"/>
          <w:szCs w:val="28"/>
        </w:rPr>
        <w:t xml:space="preserve"> указываются в приложении №1 к предложению «Техническое предложение»</w:t>
      </w:r>
      <w:r w:rsidRPr="00623B6E">
        <w:rPr>
          <w:b w:val="0"/>
          <w:i w:val="0"/>
          <w:sz w:val="28"/>
          <w:szCs w:val="28"/>
        </w:rPr>
        <w:t xml:space="preserve">. </w:t>
      </w:r>
    </w:p>
    <w:p w:rsidR="00C5315A" w:rsidRDefault="00C5315A" w:rsidP="00C5315A">
      <w:pPr>
        <w:pStyle w:val="affff3"/>
        <w:keepNext/>
        <w:keepLines/>
        <w:numPr>
          <w:ilvl w:val="0"/>
          <w:numId w:val="24"/>
        </w:numPr>
        <w:tabs>
          <w:tab w:val="left" w:pos="-3969"/>
          <w:tab w:val="left" w:pos="-1560"/>
          <w:tab w:val="left" w:pos="0"/>
          <w:tab w:val="left" w:pos="1133"/>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pacing w:before="148" w:after="112"/>
        <w:ind w:hanging="1132"/>
        <w:jc w:val="both"/>
        <w:rPr>
          <w:sz w:val="28"/>
          <w:szCs w:val="28"/>
        </w:rPr>
      </w:pPr>
      <w:r w:rsidRPr="00091F7E">
        <w:rPr>
          <w:sz w:val="28"/>
          <w:szCs w:val="28"/>
        </w:rPr>
        <w:t>Смета на выполнение Работ по оборудованию стенда</w:t>
      </w:r>
    </w:p>
    <w:p w:rsidR="00C5315A" w:rsidRPr="00091F7E" w:rsidRDefault="00C5315A" w:rsidP="00C5315A">
      <w:pPr>
        <w:pStyle w:val="affff3"/>
        <w:keepNext/>
        <w:keepLines/>
        <w:tabs>
          <w:tab w:val="left" w:pos="-3969"/>
          <w:tab w:val="left" w:pos="-1560"/>
          <w:tab w:val="left" w:pos="0"/>
          <w:tab w:val="left" w:pos="1133"/>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pacing w:before="148" w:after="112"/>
        <w:ind w:left="1841"/>
        <w:jc w:val="both"/>
        <w:rPr>
          <w:sz w:val="28"/>
          <w:szCs w:val="28"/>
        </w:rPr>
      </w:pPr>
      <w:r>
        <w:rPr>
          <w:sz w:val="28"/>
          <w:szCs w:val="28"/>
        </w:rPr>
        <w:t>_____________________________________________</w:t>
      </w:r>
    </w:p>
    <w:p w:rsidR="00C5315A" w:rsidRDefault="00C5315A" w:rsidP="00C5315A">
      <w:pPr>
        <w:pStyle w:val="38"/>
        <w:keepNext w:val="0"/>
        <w:keepLines w:val="0"/>
        <w:numPr>
          <w:ilvl w:val="0"/>
          <w:numId w:val="24"/>
        </w:numPr>
        <w:suppressLineNumbers w:val="0"/>
        <w:tabs>
          <w:tab w:val="clear" w:pos="567"/>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ind w:left="0" w:firstLine="709"/>
        <w:rPr>
          <w:b w:val="0"/>
          <w:i w:val="0"/>
          <w:sz w:val="28"/>
          <w:szCs w:val="28"/>
        </w:rPr>
      </w:pPr>
      <w:r w:rsidRPr="0060348C">
        <w:rPr>
          <w:b w:val="0"/>
          <w:i w:val="0"/>
          <w:sz w:val="28"/>
          <w:szCs w:val="28"/>
        </w:rPr>
        <w:t>Дизайн-проект стенда</w:t>
      </w:r>
    </w:p>
    <w:p w:rsidR="00C5315A" w:rsidRDefault="00C5315A" w:rsidP="00C5315A">
      <w:pPr>
        <w:keepNext/>
        <w:spacing w:line="228" w:lineRule="auto"/>
        <w:jc w:val="both"/>
        <w:rPr>
          <w:sz w:val="28"/>
          <w:szCs w:val="28"/>
        </w:rPr>
      </w:pPr>
      <w:r>
        <w:rPr>
          <w:sz w:val="28"/>
          <w:szCs w:val="28"/>
        </w:rPr>
        <w:t>________________________________________________________________</w:t>
      </w:r>
    </w:p>
    <w:p w:rsidR="00C5315A" w:rsidRPr="00F07CE4" w:rsidRDefault="00C5315A" w:rsidP="00C5315A">
      <w:pPr>
        <w:keepNext/>
        <w:spacing w:line="228" w:lineRule="auto"/>
        <w:jc w:val="both"/>
        <w:rPr>
          <w:sz w:val="28"/>
          <w:szCs w:val="28"/>
        </w:rPr>
      </w:pPr>
    </w:p>
    <w:p w:rsidR="00C5315A" w:rsidRDefault="00C5315A" w:rsidP="00C5315A">
      <w:pPr>
        <w:pStyle w:val="affff3"/>
        <w:widowControl w:val="0"/>
        <w:numPr>
          <w:ilvl w:val="0"/>
          <w:numId w:val="24"/>
        </w:numPr>
        <w:tabs>
          <w:tab w:val="left" w:pos="9222"/>
        </w:tabs>
        <w:rPr>
          <w:sz w:val="28"/>
          <w:szCs w:val="28"/>
        </w:rPr>
      </w:pPr>
      <w:r w:rsidRPr="00C5315A">
        <w:rPr>
          <w:sz w:val="28"/>
          <w:szCs w:val="28"/>
        </w:rPr>
        <w:t>Портфолио</w:t>
      </w:r>
    </w:p>
    <w:p w:rsidR="00C5315A" w:rsidRPr="00C5315A" w:rsidRDefault="00C5315A" w:rsidP="00C5315A">
      <w:pPr>
        <w:widowControl w:val="0"/>
        <w:tabs>
          <w:tab w:val="left" w:pos="9222"/>
        </w:tabs>
        <w:rPr>
          <w:sz w:val="28"/>
          <w:szCs w:val="28"/>
        </w:rPr>
      </w:pPr>
      <w:r w:rsidRPr="00C5315A">
        <w:rPr>
          <w:sz w:val="28"/>
          <w:szCs w:val="28"/>
        </w:rPr>
        <w:t>______________________</w:t>
      </w:r>
      <w:r>
        <w:rPr>
          <w:sz w:val="28"/>
          <w:szCs w:val="28"/>
        </w:rPr>
        <w:t>___________________________________</w:t>
      </w:r>
      <w:r w:rsidRPr="00C5315A">
        <w:rPr>
          <w:sz w:val="28"/>
          <w:szCs w:val="28"/>
        </w:rPr>
        <w:t>__________</w:t>
      </w:r>
    </w:p>
    <w:p w:rsidR="00C5315A" w:rsidRPr="00404EAF" w:rsidRDefault="00C5315A" w:rsidP="00C5315A">
      <w:pPr>
        <w:widowControl w:val="0"/>
        <w:tabs>
          <w:tab w:val="left" w:pos="9222"/>
        </w:tabs>
        <w:ind w:firstLine="709"/>
        <w:rPr>
          <w:i/>
          <w:sz w:val="28"/>
          <w:szCs w:val="28"/>
        </w:rPr>
      </w:pPr>
      <w:r>
        <w:rPr>
          <w:i/>
          <w:sz w:val="28"/>
          <w:szCs w:val="28"/>
        </w:rPr>
        <w:tab/>
      </w:r>
    </w:p>
    <w:p w:rsidR="00C5315A" w:rsidRPr="00B54E39" w:rsidRDefault="00C5315A" w:rsidP="00C5315A">
      <w:pPr>
        <w:pStyle w:val="afffb"/>
        <w:widowControl w:val="0"/>
        <w:ind w:left="0"/>
        <w:jc w:val="both"/>
        <w:outlineLvl w:val="1"/>
        <w:rPr>
          <w:i/>
          <w:sz w:val="28"/>
          <w:szCs w:val="28"/>
          <w:lang w:eastAsia="ru-RU"/>
        </w:rPr>
      </w:pPr>
      <w:r w:rsidRPr="00404EAF">
        <w:rPr>
          <w:sz w:val="28"/>
          <w:szCs w:val="28"/>
          <w:lang w:eastAsia="ru-RU"/>
        </w:rPr>
        <w:t>_____________</w:t>
      </w:r>
      <w:r>
        <w:rPr>
          <w:sz w:val="28"/>
          <w:szCs w:val="28"/>
          <w:lang w:eastAsia="ru-RU"/>
        </w:rPr>
        <w:t>_</w:t>
      </w:r>
      <w:r w:rsidRPr="00404EAF">
        <w:rPr>
          <w:sz w:val="28"/>
          <w:szCs w:val="28"/>
          <w:lang w:eastAsia="ru-RU"/>
        </w:rPr>
        <w:t xml:space="preserve">____ </w:t>
      </w:r>
      <w:r w:rsidRPr="00B54E39">
        <w:rPr>
          <w:i/>
          <w:sz w:val="28"/>
          <w:szCs w:val="28"/>
          <w:lang w:eastAsia="ru-RU"/>
        </w:rPr>
        <w:t>(Полное или сокращенное наименование участника закупки)</w:t>
      </w:r>
    </w:p>
    <w:p w:rsidR="00C5315A" w:rsidRPr="00B54E39" w:rsidRDefault="00C5315A" w:rsidP="00C5315A">
      <w:pPr>
        <w:pStyle w:val="afffb"/>
        <w:widowControl w:val="0"/>
        <w:spacing w:after="0"/>
        <w:ind w:left="0"/>
        <w:jc w:val="both"/>
        <w:outlineLvl w:val="1"/>
        <w:rPr>
          <w:i/>
          <w:sz w:val="28"/>
          <w:szCs w:val="28"/>
          <w:lang w:eastAsia="ru-RU"/>
        </w:rPr>
      </w:pPr>
      <w:r w:rsidRPr="00404EAF">
        <w:rPr>
          <w:sz w:val="28"/>
          <w:szCs w:val="28"/>
          <w:lang w:eastAsia="ru-RU"/>
        </w:rPr>
        <w:lastRenderedPageBreak/>
        <w:t>_______</w:t>
      </w:r>
      <w:r>
        <w:rPr>
          <w:sz w:val="28"/>
          <w:szCs w:val="28"/>
          <w:lang w:eastAsia="ru-RU"/>
        </w:rPr>
        <w:t xml:space="preserve">_____________ </w:t>
      </w:r>
      <w:r w:rsidRPr="00B54E39">
        <w:rPr>
          <w:i/>
          <w:sz w:val="28"/>
          <w:szCs w:val="28"/>
          <w:lang w:eastAsia="ru-RU"/>
        </w:rPr>
        <w:t>(Подпись, печать)</w:t>
      </w:r>
    </w:p>
    <w:p w:rsidR="00E56070" w:rsidRDefault="00E56070" w:rsidP="00E56070">
      <w:pPr>
        <w:pStyle w:val="affff3"/>
        <w:widowControl w:val="0"/>
        <w:numPr>
          <w:ilvl w:val="1"/>
          <w:numId w:val="25"/>
        </w:numPr>
        <w:autoSpaceDE w:val="0"/>
        <w:autoSpaceDN w:val="0"/>
        <w:adjustRightInd w:val="0"/>
        <w:spacing w:before="120" w:after="120"/>
        <w:ind w:left="0" w:firstLine="709"/>
        <w:rPr>
          <w:sz w:val="28"/>
          <w:szCs w:val="28"/>
          <w:u w:val="single"/>
        </w:rPr>
      </w:pPr>
      <w:r w:rsidRPr="006C3B4A">
        <w:rPr>
          <w:sz w:val="28"/>
          <w:szCs w:val="28"/>
          <w:u w:val="single"/>
        </w:rPr>
        <w:br w:type="page"/>
      </w:r>
      <w:r w:rsidRPr="006C3B4A">
        <w:rPr>
          <w:sz w:val="28"/>
          <w:szCs w:val="28"/>
          <w:u w:val="single"/>
        </w:rPr>
        <w:lastRenderedPageBreak/>
        <w:t>Форма анкеты участника закупки</w:t>
      </w:r>
      <w:r>
        <w:rPr>
          <w:sz w:val="28"/>
          <w:szCs w:val="28"/>
          <w:u w:val="single"/>
        </w:rPr>
        <w:t xml:space="preserve"> </w:t>
      </w:r>
      <w:r w:rsidRPr="006975DB">
        <w:rPr>
          <w:sz w:val="28"/>
          <w:szCs w:val="28"/>
          <w:u w:val="single"/>
        </w:rPr>
        <w:t>(форма </w:t>
      </w:r>
      <w:r w:rsidRPr="006975DB">
        <w:rPr>
          <w:sz w:val="28"/>
          <w:szCs w:val="28"/>
          <w:u w:val="single"/>
        </w:rPr>
        <w:fldChar w:fldCharType="begin"/>
      </w:r>
      <w:r w:rsidRPr="006975DB">
        <w:rPr>
          <w:sz w:val="28"/>
          <w:szCs w:val="28"/>
          <w:u w:val="single"/>
        </w:rPr>
        <w:instrText xml:space="preserve"> SEQ форма \* ARABIC </w:instrText>
      </w:r>
      <w:r w:rsidRPr="006975DB">
        <w:rPr>
          <w:sz w:val="28"/>
          <w:szCs w:val="28"/>
          <w:u w:val="single"/>
        </w:rPr>
        <w:fldChar w:fldCharType="separate"/>
      </w:r>
      <w:r w:rsidR="008548FE">
        <w:rPr>
          <w:noProof/>
          <w:sz w:val="28"/>
          <w:szCs w:val="28"/>
          <w:u w:val="single"/>
        </w:rPr>
        <w:t>5</w:t>
      </w:r>
      <w:r w:rsidRPr="006975DB">
        <w:rPr>
          <w:sz w:val="28"/>
          <w:szCs w:val="28"/>
          <w:u w:val="single"/>
        </w:rPr>
        <w:fldChar w:fldCharType="end"/>
      </w:r>
      <w:r w:rsidRPr="006975DB">
        <w:rPr>
          <w:sz w:val="28"/>
          <w:szCs w:val="28"/>
          <w:u w:val="single"/>
        </w:rPr>
        <w:t>)</w:t>
      </w:r>
    </w:p>
    <w:p w:rsidR="00E56070" w:rsidRDefault="00E56070" w:rsidP="00E56070">
      <w:pPr>
        <w:pStyle w:val="affff3"/>
        <w:widowControl w:val="0"/>
        <w:autoSpaceDE w:val="0"/>
        <w:autoSpaceDN w:val="0"/>
        <w:adjustRightInd w:val="0"/>
        <w:spacing w:before="120" w:after="120"/>
        <w:ind w:left="709"/>
        <w:rPr>
          <w:sz w:val="28"/>
          <w:szCs w:val="28"/>
          <w:u w:val="single"/>
        </w:rPr>
      </w:pPr>
    </w:p>
    <w:p w:rsidR="00E56070" w:rsidRPr="007133E7" w:rsidRDefault="00E56070" w:rsidP="00E56070">
      <w:pPr>
        <w:widowControl w:val="0"/>
        <w:jc w:val="center"/>
        <w:rPr>
          <w:b/>
          <w:sz w:val="28"/>
          <w:szCs w:val="28"/>
        </w:rPr>
      </w:pPr>
      <w:r w:rsidRPr="00742074">
        <w:rPr>
          <w:b/>
          <w:sz w:val="28"/>
          <w:szCs w:val="28"/>
          <w:highlight w:val="yellow"/>
        </w:rPr>
        <w:t xml:space="preserve">ВНИМАНИЮ УЧАСТНИКОВ ЗАКУПКИ: ДОКУМЕНТ ВКЛЮЧАЕТСЯ В </w:t>
      </w:r>
      <w:r w:rsidR="000D0E1E">
        <w:rPr>
          <w:b/>
          <w:sz w:val="28"/>
          <w:szCs w:val="28"/>
          <w:highlight w:val="yellow"/>
        </w:rPr>
        <w:t>ПЕРВУЮ</w:t>
      </w:r>
      <w:r w:rsidRPr="00742074">
        <w:rPr>
          <w:b/>
          <w:sz w:val="28"/>
          <w:szCs w:val="28"/>
          <w:highlight w:val="yellow"/>
        </w:rPr>
        <w:t xml:space="preserve"> ЧАСТЬ ЗАЯВКИ!</w:t>
      </w:r>
    </w:p>
    <w:p w:rsidR="00E56070" w:rsidRPr="006C3B4A" w:rsidRDefault="00E56070" w:rsidP="00E56070">
      <w:pPr>
        <w:pStyle w:val="affff3"/>
        <w:widowControl w:val="0"/>
        <w:autoSpaceDE w:val="0"/>
        <w:autoSpaceDN w:val="0"/>
        <w:adjustRightInd w:val="0"/>
        <w:spacing w:before="120" w:after="120"/>
        <w:ind w:left="709"/>
        <w:rPr>
          <w:sz w:val="28"/>
          <w:szCs w:val="28"/>
          <w:u w:val="single"/>
        </w:rPr>
      </w:pPr>
    </w:p>
    <w:p w:rsidR="00E56070" w:rsidRPr="00C43997" w:rsidRDefault="00E56070" w:rsidP="00E56070">
      <w:pPr>
        <w:jc w:val="center"/>
        <w:outlineLvl w:val="1"/>
        <w:rPr>
          <w:b/>
          <w:sz w:val="28"/>
          <w:szCs w:val="28"/>
        </w:rPr>
      </w:pPr>
      <w:bookmarkStart w:id="133" w:name="_Toc499810176"/>
      <w:r w:rsidRPr="00C43997">
        <w:rPr>
          <w:b/>
          <w:sz w:val="28"/>
          <w:szCs w:val="28"/>
        </w:rPr>
        <w:t>Анкета участника закупки</w:t>
      </w:r>
      <w:bookmarkEnd w:id="133"/>
    </w:p>
    <w:p w:rsidR="00E56070" w:rsidRPr="00C43997" w:rsidRDefault="00E56070" w:rsidP="00E56070">
      <w:pPr>
        <w:ind w:left="360"/>
        <w:jc w:val="center"/>
        <w:rPr>
          <w:sz w:val="28"/>
          <w:szCs w:val="28"/>
        </w:rPr>
      </w:pPr>
    </w:p>
    <w:p w:rsidR="00E56070" w:rsidRPr="00C43997" w:rsidRDefault="00E56070" w:rsidP="00657353">
      <w:pPr>
        <w:pStyle w:val="affff3"/>
        <w:numPr>
          <w:ilvl w:val="0"/>
          <w:numId w:val="36"/>
        </w:numPr>
        <w:ind w:firstLine="709"/>
        <w:contextualSpacing w:val="0"/>
        <w:jc w:val="both"/>
        <w:rPr>
          <w:sz w:val="28"/>
          <w:szCs w:val="28"/>
          <w:u w:val="single"/>
        </w:rPr>
      </w:pPr>
      <w:r w:rsidRPr="00C43997">
        <w:rPr>
          <w:sz w:val="28"/>
          <w:szCs w:val="28"/>
        </w:rPr>
        <w:t>Полное и сокращённое</w:t>
      </w:r>
      <w:r w:rsidRPr="00C43997">
        <w:rPr>
          <w:i/>
          <w:iCs/>
          <w:sz w:val="28"/>
          <w:szCs w:val="28"/>
        </w:rPr>
        <w:t xml:space="preserve"> </w:t>
      </w:r>
      <w:r w:rsidRPr="00C43997">
        <w:rPr>
          <w:sz w:val="28"/>
          <w:szCs w:val="28"/>
        </w:rPr>
        <w:t>наименование</w:t>
      </w:r>
      <w:r w:rsidRPr="00C43997">
        <w:rPr>
          <w:rStyle w:val="afffff1"/>
          <w:sz w:val="28"/>
          <w:szCs w:val="28"/>
        </w:rPr>
        <w:footnoteReference w:id="6"/>
      </w:r>
      <w:r w:rsidRPr="00C43997">
        <w:rPr>
          <w:sz w:val="28"/>
          <w:szCs w:val="28"/>
        </w:rPr>
        <w:t xml:space="preserve"> / фамилия, имя и отчество</w:t>
      </w:r>
      <w:r w:rsidRPr="00C43997">
        <w:rPr>
          <w:rStyle w:val="afffff1"/>
          <w:sz w:val="28"/>
          <w:szCs w:val="28"/>
        </w:rPr>
        <w:footnoteReference w:id="7"/>
      </w:r>
      <w:r w:rsidRPr="00C43997">
        <w:rPr>
          <w:sz w:val="28"/>
          <w:szCs w:val="28"/>
        </w:rPr>
        <w:t xml:space="preserve"> участника закупки:</w:t>
      </w:r>
    </w:p>
    <w:p w:rsidR="00E56070" w:rsidRPr="005B1B1E" w:rsidRDefault="00E56070" w:rsidP="00E56070">
      <w:pPr>
        <w:pStyle w:val="affff3"/>
        <w:tabs>
          <w:tab w:val="left" w:pos="708"/>
        </w:tabs>
        <w:ind w:left="0"/>
        <w:rPr>
          <w:sz w:val="22"/>
          <w:u w:val="single"/>
        </w:rPr>
      </w:pP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t>____</w:t>
      </w:r>
    </w:p>
    <w:p w:rsidR="00E56070" w:rsidRPr="00C43997" w:rsidRDefault="00E56070" w:rsidP="00657353">
      <w:pPr>
        <w:pStyle w:val="affff3"/>
        <w:numPr>
          <w:ilvl w:val="0"/>
          <w:numId w:val="36"/>
        </w:numPr>
        <w:ind w:firstLine="709"/>
        <w:contextualSpacing w:val="0"/>
        <w:jc w:val="both"/>
        <w:rPr>
          <w:bCs/>
          <w:sz w:val="28"/>
          <w:szCs w:val="28"/>
        </w:rPr>
      </w:pPr>
      <w:r w:rsidRPr="00C43997">
        <w:rPr>
          <w:bCs/>
          <w:sz w:val="28"/>
          <w:szCs w:val="28"/>
        </w:rPr>
        <w:t xml:space="preserve">Прежние наименования / </w:t>
      </w:r>
      <w:r w:rsidRPr="00C43997">
        <w:rPr>
          <w:sz w:val="28"/>
          <w:szCs w:val="28"/>
        </w:rPr>
        <w:t>фамилия, имя и отчество</w:t>
      </w:r>
      <w:r w:rsidRPr="00C43997">
        <w:rPr>
          <w:bCs/>
          <w:sz w:val="28"/>
          <w:szCs w:val="28"/>
        </w:rPr>
        <w:t xml:space="preserve"> (далее - ФИО) </w:t>
      </w:r>
      <w:r w:rsidRPr="00C43997">
        <w:rPr>
          <w:sz w:val="28"/>
          <w:szCs w:val="28"/>
        </w:rPr>
        <w:t>участника закупки</w:t>
      </w:r>
      <w:r w:rsidRPr="00C43997">
        <w:rPr>
          <w:bCs/>
          <w:sz w:val="28"/>
          <w:szCs w:val="28"/>
        </w:rPr>
        <w:t xml:space="preserve">, если менялись перечислить наименования / ФИО и даты регистрации: </w:t>
      </w:r>
      <w:r w:rsidRPr="00C43997">
        <w:rPr>
          <w:bCs/>
          <w:i/>
          <w:sz w:val="28"/>
          <w:szCs w:val="28"/>
        </w:rPr>
        <w:t xml:space="preserve">имеются / не имеются </w:t>
      </w:r>
      <w:r w:rsidRPr="00C43997">
        <w:rPr>
          <w:rStyle w:val="afffff1"/>
          <w:bCs/>
          <w:i/>
          <w:sz w:val="28"/>
          <w:szCs w:val="28"/>
        </w:rPr>
        <w:footnoteReference w:id="8"/>
      </w:r>
    </w:p>
    <w:p w:rsidR="00E56070" w:rsidRPr="00C43997" w:rsidRDefault="00E56070" w:rsidP="00657353">
      <w:pPr>
        <w:pStyle w:val="affff3"/>
        <w:numPr>
          <w:ilvl w:val="0"/>
          <w:numId w:val="36"/>
        </w:numPr>
        <w:ind w:firstLine="709"/>
        <w:contextualSpacing w:val="0"/>
        <w:jc w:val="both"/>
        <w:rPr>
          <w:bCs/>
          <w:sz w:val="28"/>
          <w:szCs w:val="28"/>
        </w:rPr>
      </w:pPr>
      <w:r w:rsidRPr="00C43997">
        <w:rPr>
          <w:bCs/>
          <w:sz w:val="28"/>
          <w:szCs w:val="28"/>
        </w:rPr>
        <w:t>Идентификационные номера участника закупки:</w:t>
      </w:r>
    </w:p>
    <w:p w:rsidR="00E56070" w:rsidRPr="00C43997" w:rsidRDefault="00E56070" w:rsidP="00E56070">
      <w:pPr>
        <w:pStyle w:val="affff3"/>
        <w:tabs>
          <w:tab w:val="left" w:pos="708"/>
          <w:tab w:val="left" w:pos="1134"/>
        </w:tabs>
        <w:ind w:left="0"/>
        <w:jc w:val="both"/>
        <w:rPr>
          <w:bCs/>
          <w:sz w:val="28"/>
          <w:szCs w:val="28"/>
          <w:u w:val="single"/>
          <w:lang w:val="en-US"/>
        </w:rPr>
      </w:pPr>
      <w:r w:rsidRPr="00C43997">
        <w:rPr>
          <w:bCs/>
          <w:sz w:val="28"/>
          <w:szCs w:val="28"/>
        </w:rPr>
        <w:t xml:space="preserve">ИНН: </w:t>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p>
    <w:p w:rsidR="00E56070" w:rsidRPr="005B1B1E" w:rsidRDefault="00E56070" w:rsidP="00E56070">
      <w:pPr>
        <w:ind w:left="709"/>
        <w:rPr>
          <w:i/>
          <w:iCs/>
        </w:rPr>
      </w:pPr>
      <w:r w:rsidRPr="005B1B1E">
        <w:rPr>
          <w:i/>
          <w:iCs/>
        </w:rPr>
        <w:t xml:space="preserve">(для иностранных лиц </w:t>
      </w:r>
      <w:r w:rsidRPr="005B1B1E">
        <w:t>–</w:t>
      </w:r>
      <w:r w:rsidRPr="005B1B1E">
        <w:rPr>
          <w:i/>
          <w:iCs/>
        </w:rPr>
        <w:t xml:space="preserve"> указывается </w:t>
      </w:r>
      <w:r w:rsidRPr="005B1B1E">
        <w:rPr>
          <w:i/>
          <w:iCs/>
          <w:lang w:val="en-US"/>
        </w:rPr>
        <w:t>TIN</w:t>
      </w:r>
      <w:r w:rsidRPr="005B1B1E">
        <w:rPr>
          <w:i/>
          <w:iCs/>
        </w:rPr>
        <w:t xml:space="preserve"> (</w:t>
      </w:r>
      <w:r w:rsidRPr="005B1B1E">
        <w:rPr>
          <w:i/>
          <w:iCs/>
          <w:lang w:val="en-US"/>
        </w:rPr>
        <w:t>Taxpayer</w:t>
      </w:r>
      <w:r w:rsidRPr="005B1B1E">
        <w:rPr>
          <w:i/>
          <w:iCs/>
        </w:rPr>
        <w:t xml:space="preserve"> </w:t>
      </w:r>
      <w:r w:rsidRPr="005B1B1E">
        <w:rPr>
          <w:i/>
          <w:iCs/>
          <w:lang w:val="en-US"/>
        </w:rPr>
        <w:t>Identification</w:t>
      </w:r>
      <w:r w:rsidRPr="005B1B1E">
        <w:rPr>
          <w:i/>
          <w:iCs/>
        </w:rPr>
        <w:t xml:space="preserve"> </w:t>
      </w:r>
      <w:r w:rsidRPr="005B1B1E">
        <w:rPr>
          <w:i/>
          <w:iCs/>
          <w:lang w:val="en-US"/>
        </w:rPr>
        <w:t>Number</w:t>
      </w:r>
      <w:r w:rsidRPr="005B1B1E">
        <w:rPr>
          <w:i/>
          <w:iCs/>
        </w:rPr>
        <w:t>) или другой идентификационный номер налогоплательщика в стране регистрации)</w:t>
      </w:r>
    </w:p>
    <w:p w:rsidR="00E56070" w:rsidRPr="00C43997" w:rsidRDefault="00E56070" w:rsidP="00E56070">
      <w:pPr>
        <w:tabs>
          <w:tab w:val="left" w:pos="708"/>
        </w:tabs>
        <w:rPr>
          <w:sz w:val="28"/>
          <w:szCs w:val="28"/>
          <w:u w:val="single"/>
        </w:rPr>
      </w:pPr>
      <w:r w:rsidRPr="00C43997">
        <w:rPr>
          <w:sz w:val="28"/>
          <w:szCs w:val="28"/>
        </w:rPr>
        <w:t xml:space="preserve">КПП: </w:t>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sidRPr="00C43997">
        <w:rPr>
          <w:sz w:val="28"/>
          <w:szCs w:val="28"/>
          <w:u w:val="single"/>
        </w:rPr>
        <w:tab/>
      </w:r>
    </w:p>
    <w:p w:rsidR="00E56070" w:rsidRPr="00C43997" w:rsidRDefault="00E56070" w:rsidP="00E56070">
      <w:pPr>
        <w:jc w:val="both"/>
        <w:rPr>
          <w:sz w:val="28"/>
          <w:szCs w:val="28"/>
          <w:u w:val="single"/>
        </w:rPr>
      </w:pPr>
      <w:r w:rsidRPr="00C43997">
        <w:rPr>
          <w:sz w:val="28"/>
          <w:szCs w:val="28"/>
        </w:rPr>
        <w:t>ОГРН / ОГРНИП:</w:t>
      </w:r>
      <w:r>
        <w:rPr>
          <w:sz w:val="28"/>
          <w:szCs w:val="28"/>
          <w:u w:val="single"/>
        </w:rPr>
        <w:t xml:space="preserve"> </w:t>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p>
    <w:p w:rsidR="00E56070" w:rsidRPr="005B1B1E" w:rsidRDefault="00E56070" w:rsidP="00E56070">
      <w:pPr>
        <w:ind w:left="1843"/>
        <w:rPr>
          <w:i/>
          <w:iCs/>
        </w:rPr>
      </w:pPr>
      <w:r w:rsidRPr="005B1B1E">
        <w:rPr>
          <w:i/>
          <w:iCs/>
        </w:rPr>
        <w:t xml:space="preserve">(для иностранных лиц </w:t>
      </w:r>
      <w:r w:rsidRPr="005B1B1E">
        <w:t>–</w:t>
      </w:r>
      <w:r w:rsidRPr="005B1B1E">
        <w:rPr>
          <w:i/>
          <w:iCs/>
        </w:rPr>
        <w:t xml:space="preserve"> указывается регистрационный номер в стране регистрации)</w:t>
      </w:r>
    </w:p>
    <w:p w:rsidR="00E56070" w:rsidRPr="005B1B1E" w:rsidRDefault="00E56070" w:rsidP="00657353">
      <w:pPr>
        <w:pStyle w:val="affff3"/>
        <w:numPr>
          <w:ilvl w:val="0"/>
          <w:numId w:val="36"/>
        </w:numPr>
        <w:ind w:firstLine="709"/>
        <w:contextualSpacing w:val="0"/>
        <w:jc w:val="both"/>
        <w:rPr>
          <w:bCs/>
        </w:rPr>
      </w:pPr>
      <w:r w:rsidRPr="00C43997">
        <w:rPr>
          <w:bCs/>
          <w:sz w:val="28"/>
        </w:rPr>
        <w:t>Код и наименование основного вида деятельности по Общероссийскому классификатору видов экономической деятельности (ОКВЭД):</w:t>
      </w:r>
      <w:r w:rsidRPr="005B1B1E">
        <w:rPr>
          <w:bCs/>
        </w:rPr>
        <w:t xml:space="preserve"> </w:t>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p>
    <w:p w:rsidR="00E56070" w:rsidRPr="00C43997" w:rsidRDefault="00E56070" w:rsidP="00657353">
      <w:pPr>
        <w:pStyle w:val="affff3"/>
        <w:numPr>
          <w:ilvl w:val="0"/>
          <w:numId w:val="36"/>
        </w:numPr>
        <w:ind w:firstLine="709"/>
        <w:contextualSpacing w:val="0"/>
        <w:rPr>
          <w:sz w:val="28"/>
          <w:szCs w:val="28"/>
        </w:rPr>
      </w:pPr>
      <w:r w:rsidRPr="00C43997">
        <w:rPr>
          <w:sz w:val="28"/>
          <w:szCs w:val="28"/>
        </w:rPr>
        <w:t>Руководитель участника закупки</w:t>
      </w:r>
      <w:r w:rsidRPr="00C43997">
        <w:rPr>
          <w:iCs/>
          <w:sz w:val="28"/>
          <w:szCs w:val="28"/>
        </w:rPr>
        <w:t>:</w:t>
      </w:r>
    </w:p>
    <w:p w:rsidR="00E56070" w:rsidRPr="005B1B1E" w:rsidRDefault="00E56070" w:rsidP="00E56070">
      <w:pPr>
        <w:pStyle w:val="affff3"/>
        <w:ind w:left="0"/>
        <w:rPr>
          <w:u w:val="single"/>
          <w:lang w:val="en-US"/>
        </w:rPr>
      </w:pP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u w:val="single"/>
        </w:rPr>
        <w:tab/>
      </w:r>
      <w:r w:rsidRPr="005B1B1E">
        <w:rPr>
          <w:u w:val="single"/>
        </w:rPr>
        <w:tab/>
      </w:r>
      <w:r w:rsidRPr="005B1B1E">
        <w:rPr>
          <w:u w:val="single"/>
        </w:rPr>
        <w:tab/>
      </w:r>
      <w:r w:rsidRPr="005B1B1E">
        <w:rPr>
          <w:u w:val="single"/>
        </w:rPr>
        <w:tab/>
      </w:r>
    </w:p>
    <w:p w:rsidR="00E56070" w:rsidRPr="005B1B1E" w:rsidRDefault="00E56070" w:rsidP="00E56070">
      <w:pPr>
        <w:pStyle w:val="affff3"/>
        <w:ind w:left="0"/>
        <w:jc w:val="center"/>
        <w:rPr>
          <w:sz w:val="20"/>
          <w:szCs w:val="20"/>
          <w:u w:val="single"/>
          <w:lang w:val="en-US"/>
        </w:rPr>
      </w:pPr>
      <w:r w:rsidRPr="005B1B1E">
        <w:rPr>
          <w:i/>
          <w:iCs/>
          <w:sz w:val="20"/>
          <w:szCs w:val="20"/>
        </w:rPr>
        <w:t>(должность, фамилия, имя, отчество)</w:t>
      </w:r>
    </w:p>
    <w:p w:rsidR="00E56070" w:rsidRPr="00C43997" w:rsidRDefault="00E56070" w:rsidP="00657353">
      <w:pPr>
        <w:pStyle w:val="affff3"/>
        <w:numPr>
          <w:ilvl w:val="0"/>
          <w:numId w:val="36"/>
        </w:numPr>
        <w:ind w:firstLine="709"/>
        <w:contextualSpacing w:val="0"/>
        <w:rPr>
          <w:sz w:val="28"/>
          <w:szCs w:val="28"/>
          <w:u w:val="single"/>
        </w:rPr>
      </w:pPr>
      <w:r w:rsidRPr="00C43997">
        <w:rPr>
          <w:sz w:val="28"/>
          <w:szCs w:val="28"/>
        </w:rPr>
        <w:t>Главный бухгалтер</w:t>
      </w:r>
      <w:r w:rsidRPr="00C43997">
        <w:rPr>
          <w:sz w:val="28"/>
          <w:szCs w:val="28"/>
          <w:lang w:val="en-US"/>
        </w:rPr>
        <w:t xml:space="preserve"> </w:t>
      </w:r>
      <w:r w:rsidRPr="00C43997">
        <w:rPr>
          <w:sz w:val="28"/>
          <w:szCs w:val="28"/>
        </w:rPr>
        <w:t>участника закупки</w:t>
      </w:r>
      <w:r w:rsidRPr="00C43997">
        <w:rPr>
          <w:iCs/>
          <w:sz w:val="28"/>
          <w:szCs w:val="28"/>
        </w:rPr>
        <w:t>:</w:t>
      </w:r>
    </w:p>
    <w:p w:rsidR="00E56070" w:rsidRPr="005B1B1E" w:rsidRDefault="00E56070" w:rsidP="00E56070">
      <w:pPr>
        <w:pStyle w:val="affff3"/>
        <w:ind w:left="0"/>
        <w:rPr>
          <w:u w:val="single"/>
        </w:rPr>
      </w:pP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p>
    <w:p w:rsidR="00E56070" w:rsidRPr="005B1B1E" w:rsidRDefault="00E56070" w:rsidP="00E56070">
      <w:pPr>
        <w:pStyle w:val="affff3"/>
        <w:ind w:left="0"/>
        <w:jc w:val="center"/>
        <w:rPr>
          <w:i/>
          <w:iCs/>
          <w:sz w:val="20"/>
          <w:szCs w:val="20"/>
          <w:lang w:val="en-US"/>
        </w:rPr>
      </w:pPr>
      <w:r w:rsidRPr="005B1B1E">
        <w:rPr>
          <w:i/>
          <w:iCs/>
          <w:sz w:val="20"/>
          <w:szCs w:val="20"/>
        </w:rPr>
        <w:t>(фамилия, имя, отчество)</w:t>
      </w:r>
    </w:p>
    <w:p w:rsidR="00E56070" w:rsidRPr="00C43997" w:rsidRDefault="00E56070" w:rsidP="00657353">
      <w:pPr>
        <w:pStyle w:val="affff3"/>
        <w:numPr>
          <w:ilvl w:val="0"/>
          <w:numId w:val="36"/>
        </w:numPr>
        <w:ind w:firstLine="709"/>
        <w:contextualSpacing w:val="0"/>
        <w:jc w:val="both"/>
        <w:rPr>
          <w:bCs/>
          <w:sz w:val="28"/>
          <w:szCs w:val="28"/>
          <w:u w:val="single"/>
        </w:rPr>
      </w:pPr>
      <w:r w:rsidRPr="00C43997">
        <w:rPr>
          <w:bCs/>
          <w:sz w:val="28"/>
          <w:szCs w:val="28"/>
        </w:rPr>
        <w:t>Дата и место регистрации участника закупки, наименование регистрирующего органа, номер свидетельства:</w:t>
      </w:r>
    </w:p>
    <w:p w:rsidR="00E56070" w:rsidRPr="005B1B1E" w:rsidRDefault="00E56070" w:rsidP="00E56070">
      <w:pPr>
        <w:pStyle w:val="affff3"/>
        <w:ind w:left="0"/>
        <w:jc w:val="both"/>
        <w:rPr>
          <w:bCs/>
          <w:u w:val="single"/>
        </w:rPr>
      </w:pP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p>
    <w:p w:rsidR="00E56070" w:rsidRPr="005B1B1E" w:rsidRDefault="00E56070" w:rsidP="00E56070">
      <w:pPr>
        <w:jc w:val="both"/>
        <w:rPr>
          <w:i/>
          <w:iCs/>
        </w:rPr>
      </w:pPr>
      <w:r w:rsidRPr="005B1B1E">
        <w:rPr>
          <w:i/>
          <w:iCs/>
        </w:rPr>
        <w:t xml:space="preserve">(для иностранных лиц </w:t>
      </w:r>
      <w:r w:rsidRPr="005B1B1E">
        <w:t>–</w:t>
      </w:r>
      <w:r w:rsidRPr="005B1B1E">
        <w:rPr>
          <w:i/>
          <w:iCs/>
        </w:rPr>
        <w:t xml:space="preserve"> указываются соответствующие сведения о регистрации в стране регистрации)</w:t>
      </w:r>
    </w:p>
    <w:p w:rsidR="00E56070" w:rsidRPr="00C43997" w:rsidRDefault="00E56070" w:rsidP="00657353">
      <w:pPr>
        <w:pStyle w:val="affff3"/>
        <w:numPr>
          <w:ilvl w:val="0"/>
          <w:numId w:val="36"/>
        </w:numPr>
        <w:ind w:firstLine="709"/>
        <w:contextualSpacing w:val="0"/>
        <w:jc w:val="both"/>
        <w:rPr>
          <w:i/>
          <w:iCs/>
          <w:sz w:val="28"/>
          <w:szCs w:val="20"/>
        </w:rPr>
      </w:pPr>
      <w:r w:rsidRPr="00C43997">
        <w:rPr>
          <w:sz w:val="28"/>
        </w:rPr>
        <w:t>Адреса и контакты:</w:t>
      </w:r>
    </w:p>
    <w:p w:rsidR="00E56070" w:rsidRPr="00C43997" w:rsidRDefault="00E56070" w:rsidP="00E56070">
      <w:pPr>
        <w:rPr>
          <w:sz w:val="28"/>
          <w:szCs w:val="28"/>
          <w:u w:val="single"/>
        </w:rPr>
      </w:pPr>
      <w:r w:rsidRPr="00C43997">
        <w:rPr>
          <w:sz w:val="28"/>
          <w:szCs w:val="28"/>
        </w:rPr>
        <w:t xml:space="preserve">Страна регистрации: </w:t>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p>
    <w:p w:rsidR="00E56070" w:rsidRPr="005B1B1E" w:rsidRDefault="00E56070" w:rsidP="00E56070">
      <w:pPr>
        <w:rPr>
          <w:u w:val="single"/>
        </w:rPr>
      </w:pPr>
      <w:r w:rsidRPr="00C43997">
        <w:rPr>
          <w:sz w:val="28"/>
          <w:szCs w:val="28"/>
        </w:rPr>
        <w:t>Адрес места нахождения / места жительства</w:t>
      </w:r>
      <w:r w:rsidRPr="005B1B1E">
        <w:t xml:space="preserve">: </w:t>
      </w:r>
      <w:r w:rsidRPr="005B1B1E">
        <w:rPr>
          <w:u w:val="single"/>
        </w:rPr>
        <w:tab/>
      </w:r>
      <w:r w:rsidRPr="005B1B1E">
        <w:rPr>
          <w:u w:val="single"/>
        </w:rPr>
        <w:tab/>
      </w:r>
      <w:r w:rsidRPr="005B1B1E">
        <w:rPr>
          <w:u w:val="single"/>
        </w:rPr>
        <w:tab/>
      </w:r>
      <w:r w:rsidRPr="005B1B1E">
        <w:rPr>
          <w:u w:val="single"/>
        </w:rPr>
        <w:tab/>
      </w:r>
      <w:r w:rsidRPr="005B1B1E">
        <w:rPr>
          <w:u w:val="single"/>
        </w:rPr>
        <w:tab/>
      </w:r>
    </w:p>
    <w:p w:rsidR="00E56070" w:rsidRPr="00C43997" w:rsidRDefault="00E56070" w:rsidP="00E56070">
      <w:pPr>
        <w:rPr>
          <w:sz w:val="28"/>
          <w:szCs w:val="28"/>
          <w:u w:val="single"/>
        </w:rPr>
      </w:pPr>
      <w:r w:rsidRPr="00C43997">
        <w:rPr>
          <w:sz w:val="28"/>
          <w:szCs w:val="28"/>
        </w:rPr>
        <w:t xml:space="preserve">Фактический адрес: </w:t>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p>
    <w:p w:rsidR="00E56070" w:rsidRPr="00C43997" w:rsidRDefault="00E56070" w:rsidP="00E56070">
      <w:pPr>
        <w:rPr>
          <w:sz w:val="28"/>
          <w:szCs w:val="28"/>
          <w:u w:val="single"/>
        </w:rPr>
      </w:pPr>
      <w:r w:rsidRPr="00C43997">
        <w:rPr>
          <w:sz w:val="28"/>
          <w:szCs w:val="28"/>
        </w:rPr>
        <w:t xml:space="preserve">Телефон (с кодом города): </w:t>
      </w:r>
      <w:r w:rsidRPr="00C43997">
        <w:rPr>
          <w:sz w:val="28"/>
          <w:szCs w:val="28"/>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p>
    <w:p w:rsidR="00E56070" w:rsidRPr="00C43997" w:rsidRDefault="00E56070" w:rsidP="00E56070">
      <w:pPr>
        <w:rPr>
          <w:sz w:val="28"/>
          <w:szCs w:val="28"/>
        </w:rPr>
      </w:pPr>
      <w:r w:rsidRPr="00C43997">
        <w:rPr>
          <w:sz w:val="28"/>
          <w:szCs w:val="28"/>
        </w:rPr>
        <w:t xml:space="preserve">Факс (с кодом города): </w:t>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p>
    <w:p w:rsidR="00E56070" w:rsidRPr="00C43997" w:rsidRDefault="00E56070" w:rsidP="00E56070">
      <w:pPr>
        <w:rPr>
          <w:sz w:val="28"/>
          <w:szCs w:val="28"/>
        </w:rPr>
      </w:pPr>
      <w:r w:rsidRPr="00C43997">
        <w:rPr>
          <w:sz w:val="28"/>
          <w:szCs w:val="28"/>
        </w:rPr>
        <w:t xml:space="preserve">Адрес электронной почты: </w:t>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p>
    <w:p w:rsidR="00E56070" w:rsidRPr="00C43997" w:rsidRDefault="00E56070" w:rsidP="00E56070">
      <w:pPr>
        <w:rPr>
          <w:sz w:val="28"/>
          <w:szCs w:val="28"/>
          <w:u w:val="single"/>
        </w:rPr>
      </w:pPr>
      <w:r w:rsidRPr="00C43997">
        <w:rPr>
          <w:sz w:val="28"/>
          <w:szCs w:val="28"/>
        </w:rPr>
        <w:t xml:space="preserve">Официальный интернет-сайт: </w:t>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p>
    <w:p w:rsidR="00E56070" w:rsidRPr="00C43997" w:rsidRDefault="00E56070" w:rsidP="00657353">
      <w:pPr>
        <w:pStyle w:val="affff3"/>
        <w:numPr>
          <w:ilvl w:val="0"/>
          <w:numId w:val="36"/>
        </w:numPr>
        <w:ind w:firstLine="709"/>
        <w:contextualSpacing w:val="0"/>
        <w:jc w:val="both"/>
        <w:rPr>
          <w:sz w:val="28"/>
          <w:szCs w:val="28"/>
        </w:rPr>
      </w:pPr>
      <w:r w:rsidRPr="00C43997">
        <w:rPr>
          <w:sz w:val="28"/>
          <w:szCs w:val="28"/>
        </w:rPr>
        <w:lastRenderedPageBreak/>
        <w:t>Наличие у участник</w:t>
      </w:r>
      <w:r>
        <w:rPr>
          <w:sz w:val="28"/>
          <w:szCs w:val="28"/>
        </w:rPr>
        <w:t>а закупки договорных отношений федеральным государственным унитарным предприятием «Космическая связь»</w:t>
      </w:r>
      <w:r w:rsidRPr="00C43997">
        <w:rPr>
          <w:sz w:val="28"/>
          <w:szCs w:val="28"/>
        </w:rPr>
        <w:t xml:space="preserve">: </w:t>
      </w:r>
      <w:r w:rsidRPr="00C43997">
        <w:rPr>
          <w:bCs/>
          <w:i/>
          <w:sz w:val="28"/>
          <w:szCs w:val="28"/>
        </w:rPr>
        <w:t>имеется / не имеется</w:t>
      </w:r>
    </w:p>
    <w:p w:rsidR="00E56070" w:rsidRPr="00C43997" w:rsidRDefault="00E56070" w:rsidP="00657353">
      <w:pPr>
        <w:pStyle w:val="affff3"/>
        <w:numPr>
          <w:ilvl w:val="0"/>
          <w:numId w:val="36"/>
        </w:numPr>
        <w:ind w:firstLine="709"/>
        <w:contextualSpacing w:val="0"/>
        <w:jc w:val="both"/>
        <w:rPr>
          <w:sz w:val="28"/>
          <w:szCs w:val="28"/>
        </w:rPr>
      </w:pPr>
      <w:r w:rsidRPr="00C43997">
        <w:rPr>
          <w:sz w:val="28"/>
          <w:szCs w:val="28"/>
        </w:rPr>
        <w:t xml:space="preserve">Просроченная дебиторская задолженность и (или) невыполненные обязательства перед </w:t>
      </w:r>
      <w:r>
        <w:rPr>
          <w:sz w:val="28"/>
          <w:szCs w:val="28"/>
        </w:rPr>
        <w:t>федеральным государственным унитарным предприятием «Космическая связь»</w:t>
      </w:r>
      <w:r w:rsidRPr="00C43997">
        <w:rPr>
          <w:sz w:val="28"/>
          <w:szCs w:val="28"/>
        </w:rPr>
        <w:t xml:space="preserve"> по ранее заключённым договорам: </w:t>
      </w:r>
      <w:r w:rsidRPr="00C43997">
        <w:rPr>
          <w:bCs/>
          <w:i/>
          <w:sz w:val="28"/>
          <w:szCs w:val="28"/>
        </w:rPr>
        <w:t>имеется / не имеется</w:t>
      </w:r>
    </w:p>
    <w:p w:rsidR="00E56070" w:rsidRPr="00C43997" w:rsidRDefault="00E56070" w:rsidP="00657353">
      <w:pPr>
        <w:pStyle w:val="affff3"/>
        <w:numPr>
          <w:ilvl w:val="0"/>
          <w:numId w:val="36"/>
        </w:numPr>
        <w:ind w:firstLine="709"/>
        <w:contextualSpacing w:val="0"/>
        <w:jc w:val="both"/>
        <w:rPr>
          <w:sz w:val="28"/>
          <w:szCs w:val="28"/>
        </w:rPr>
      </w:pPr>
      <w:r w:rsidRPr="00C43997">
        <w:rPr>
          <w:sz w:val="28"/>
          <w:szCs w:val="28"/>
        </w:rPr>
        <w:t xml:space="preserve">Наличие у участника закупки претензионно-исковой работы с </w:t>
      </w:r>
      <w:r>
        <w:rPr>
          <w:sz w:val="28"/>
          <w:szCs w:val="28"/>
        </w:rPr>
        <w:t>федеральным государственным унитарным предприятием «Космическая связь»</w:t>
      </w:r>
      <w:r w:rsidRPr="00C43997">
        <w:rPr>
          <w:sz w:val="28"/>
          <w:szCs w:val="28"/>
        </w:rPr>
        <w:t xml:space="preserve">: </w:t>
      </w:r>
      <w:r w:rsidRPr="00C43997">
        <w:rPr>
          <w:bCs/>
          <w:i/>
          <w:sz w:val="28"/>
          <w:szCs w:val="28"/>
        </w:rPr>
        <w:t>имеется / не имеется</w:t>
      </w:r>
    </w:p>
    <w:p w:rsidR="00E56070" w:rsidRPr="00FE2296" w:rsidRDefault="00E56070" w:rsidP="00657353">
      <w:pPr>
        <w:pStyle w:val="affff3"/>
        <w:numPr>
          <w:ilvl w:val="0"/>
          <w:numId w:val="36"/>
        </w:numPr>
        <w:ind w:firstLine="851"/>
        <w:contextualSpacing w:val="0"/>
        <w:jc w:val="both"/>
        <w:rPr>
          <w:sz w:val="28"/>
          <w:szCs w:val="28"/>
        </w:rPr>
      </w:pPr>
      <w:r w:rsidRPr="00FE2296">
        <w:rPr>
          <w:sz w:val="28"/>
          <w:szCs w:val="28"/>
        </w:rPr>
        <w:t>Наличие судимости у руководителя, членов коллегиального исполнительного органа, лица, исполняющего функции единоличного исполнительного органа, или главного бухгалтера участника закупки за преступления в сфере экономики и (или) преступления, предусмотренные статьями 289, 290, 291, 291.1 Уголовного кодекса Российской Федерации (за исключением лиц, у которых такая судимость погашена или снята):</w:t>
      </w:r>
      <w:r w:rsidRPr="00FE2296">
        <w:rPr>
          <w:bCs/>
          <w:sz w:val="28"/>
          <w:szCs w:val="28"/>
        </w:rPr>
        <w:t xml:space="preserve"> </w:t>
      </w:r>
      <w:r w:rsidRPr="00FE2296">
        <w:rPr>
          <w:bCs/>
          <w:i/>
          <w:sz w:val="28"/>
          <w:szCs w:val="28"/>
        </w:rPr>
        <w:t>имеется / не имеется</w:t>
      </w:r>
    </w:p>
    <w:p w:rsidR="00E56070" w:rsidRPr="00FE2296" w:rsidRDefault="00E56070" w:rsidP="00657353">
      <w:pPr>
        <w:pStyle w:val="affff3"/>
        <w:numPr>
          <w:ilvl w:val="0"/>
          <w:numId w:val="36"/>
        </w:numPr>
        <w:ind w:firstLine="851"/>
        <w:contextualSpacing w:val="0"/>
        <w:jc w:val="both"/>
        <w:rPr>
          <w:sz w:val="28"/>
          <w:szCs w:val="28"/>
        </w:rPr>
      </w:pPr>
      <w:r w:rsidRPr="00FE2296">
        <w:rPr>
          <w:sz w:val="28"/>
          <w:szCs w:val="28"/>
        </w:rPr>
        <w:t xml:space="preserve">Применение в отношении руководителя, членов коллегиального исполнительного органа, лица, исполняющего функции единоличного исполнительного органа, или главного бухгалтера участника закупки наказания в виде лишения права занимать определённые должности или заниматься определённой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 </w:t>
      </w:r>
      <w:r w:rsidRPr="00FE2296">
        <w:rPr>
          <w:bCs/>
          <w:i/>
          <w:sz w:val="28"/>
          <w:szCs w:val="28"/>
        </w:rPr>
        <w:t>имеется / не имеется</w:t>
      </w:r>
    </w:p>
    <w:p w:rsidR="00E56070" w:rsidRPr="00FE2296" w:rsidRDefault="00E56070" w:rsidP="00657353">
      <w:pPr>
        <w:pStyle w:val="affff3"/>
        <w:numPr>
          <w:ilvl w:val="0"/>
          <w:numId w:val="36"/>
        </w:numPr>
        <w:ind w:firstLine="851"/>
        <w:contextualSpacing w:val="0"/>
        <w:jc w:val="both"/>
        <w:rPr>
          <w:bCs/>
          <w:i/>
          <w:sz w:val="28"/>
          <w:szCs w:val="28"/>
        </w:rPr>
      </w:pPr>
      <w:r w:rsidRPr="00FE2296">
        <w:rPr>
          <w:sz w:val="28"/>
          <w:szCs w:val="28"/>
        </w:rPr>
        <w:t xml:space="preserve">Привлечение участника закупки к административной ответственности за совершение административного правонарушения, предусмотренного статьёй 19.28 Кодекса Российской Федерации об административных правонарушениях, в течение двух лет до даты подачи Анкеты: </w:t>
      </w:r>
      <w:r w:rsidRPr="00FE2296">
        <w:rPr>
          <w:bCs/>
          <w:i/>
          <w:sz w:val="28"/>
          <w:szCs w:val="28"/>
        </w:rPr>
        <w:t>имеется / не имеется</w:t>
      </w:r>
    </w:p>
    <w:p w:rsidR="00E56070" w:rsidRPr="00FE2296" w:rsidRDefault="00E56070" w:rsidP="00657353">
      <w:pPr>
        <w:pStyle w:val="affff3"/>
        <w:numPr>
          <w:ilvl w:val="0"/>
          <w:numId w:val="36"/>
        </w:numPr>
        <w:ind w:firstLine="851"/>
        <w:contextualSpacing w:val="0"/>
        <w:jc w:val="both"/>
        <w:rPr>
          <w:sz w:val="28"/>
          <w:szCs w:val="28"/>
        </w:rPr>
      </w:pPr>
      <w:r w:rsidRPr="00FE2296">
        <w:rPr>
          <w:sz w:val="28"/>
          <w:szCs w:val="28"/>
        </w:rPr>
        <w:t xml:space="preserve">Наличие судебных дел / решений в отношении участника закупки, его контрагентов или партнёров, связанных с нарушениями, имеющими признаки коррупции: </w:t>
      </w:r>
      <w:r w:rsidRPr="00FE2296">
        <w:rPr>
          <w:bCs/>
          <w:i/>
          <w:sz w:val="28"/>
          <w:szCs w:val="28"/>
        </w:rPr>
        <w:t>имеется / не имеется</w:t>
      </w:r>
    </w:p>
    <w:p w:rsidR="00E56070" w:rsidRPr="00FE2296" w:rsidRDefault="00E56070" w:rsidP="00657353">
      <w:pPr>
        <w:pStyle w:val="affff3"/>
        <w:numPr>
          <w:ilvl w:val="0"/>
          <w:numId w:val="36"/>
        </w:numPr>
        <w:ind w:firstLine="851"/>
        <w:contextualSpacing w:val="0"/>
        <w:jc w:val="both"/>
        <w:rPr>
          <w:sz w:val="28"/>
          <w:szCs w:val="28"/>
        </w:rPr>
      </w:pPr>
      <w:r w:rsidRPr="00FE2296">
        <w:rPr>
          <w:sz w:val="28"/>
          <w:szCs w:val="28"/>
        </w:rPr>
        <w:t xml:space="preserve">Руководители, собственники, члены коллегиального исполнительного органа, лицо, исполняющее функции единоличного исполнительного органа, или главный бухгалтер участника закупки, которые являются работниками либо бывшими работниками </w:t>
      </w:r>
      <w:r>
        <w:rPr>
          <w:sz w:val="28"/>
          <w:szCs w:val="28"/>
        </w:rPr>
        <w:t>федерального государственного унитарного предприятия «Космическая связь»</w:t>
      </w:r>
      <w:r w:rsidRPr="00FE2296">
        <w:rPr>
          <w:sz w:val="28"/>
          <w:szCs w:val="28"/>
        </w:rPr>
        <w:t xml:space="preserve">: </w:t>
      </w:r>
      <w:r w:rsidRPr="00FE2296">
        <w:rPr>
          <w:i/>
          <w:sz w:val="28"/>
          <w:szCs w:val="28"/>
        </w:rPr>
        <w:t>имеются / не имеются</w:t>
      </w:r>
    </w:p>
    <w:p w:rsidR="00E56070" w:rsidRPr="00FE2296" w:rsidRDefault="00E56070" w:rsidP="00657353">
      <w:pPr>
        <w:pStyle w:val="affff3"/>
        <w:numPr>
          <w:ilvl w:val="0"/>
          <w:numId w:val="36"/>
        </w:numPr>
        <w:ind w:firstLine="851"/>
        <w:contextualSpacing w:val="0"/>
        <w:jc w:val="both"/>
        <w:rPr>
          <w:sz w:val="28"/>
          <w:szCs w:val="28"/>
        </w:rPr>
      </w:pPr>
      <w:r w:rsidRPr="00FE2296">
        <w:rPr>
          <w:sz w:val="28"/>
          <w:szCs w:val="28"/>
        </w:rPr>
        <w:t xml:space="preserve">Должностные лица участника закупки, принимающие решения, состоящие в родственных связях с представителями государства, и/или публичным должностным лицом, и/или представителями государственных органов и органов международных организаций: </w:t>
      </w:r>
      <w:r w:rsidRPr="00FE2296">
        <w:rPr>
          <w:i/>
          <w:sz w:val="28"/>
          <w:szCs w:val="28"/>
        </w:rPr>
        <w:t>имеются / не имеются</w:t>
      </w:r>
    </w:p>
    <w:p w:rsidR="00E56070" w:rsidRPr="00FE2296" w:rsidRDefault="00E56070" w:rsidP="00657353">
      <w:pPr>
        <w:pStyle w:val="affff3"/>
        <w:numPr>
          <w:ilvl w:val="0"/>
          <w:numId w:val="36"/>
        </w:numPr>
        <w:ind w:firstLine="851"/>
        <w:contextualSpacing w:val="0"/>
        <w:jc w:val="both"/>
        <w:rPr>
          <w:sz w:val="28"/>
          <w:szCs w:val="28"/>
        </w:rPr>
      </w:pPr>
      <w:r w:rsidRPr="00FE2296">
        <w:rPr>
          <w:sz w:val="28"/>
          <w:szCs w:val="28"/>
        </w:rPr>
        <w:t xml:space="preserve">Должностные лица участника закупки, ранее являвшиеся публичными должностными лицами государственных органов, международных организаций, особенно, если сфера деятельности участника закупки связана со сферой деятельности этих государственных органов или международных организаций: </w:t>
      </w:r>
      <w:r w:rsidRPr="00FE2296">
        <w:rPr>
          <w:i/>
          <w:sz w:val="28"/>
          <w:szCs w:val="28"/>
        </w:rPr>
        <w:t>имеются / не имеются</w:t>
      </w:r>
    </w:p>
    <w:p w:rsidR="00E56070" w:rsidRPr="005B1B1E" w:rsidRDefault="00E56070" w:rsidP="00E56070">
      <w:pPr>
        <w:pStyle w:val="affff3"/>
        <w:ind w:left="0"/>
        <w:jc w:val="both"/>
      </w:pPr>
    </w:p>
    <w:p w:rsidR="00E56070" w:rsidRPr="005B1B1E" w:rsidRDefault="00E56070" w:rsidP="00E56070">
      <w:pPr>
        <w:pStyle w:val="affff3"/>
        <w:ind w:left="0"/>
        <w:jc w:val="both"/>
      </w:pPr>
    </w:p>
    <w:p w:rsidR="00E56070" w:rsidRPr="00FE2296" w:rsidRDefault="00E56070" w:rsidP="00E56070">
      <w:pPr>
        <w:ind w:left="360"/>
        <w:rPr>
          <w:i/>
          <w:iCs/>
          <w:sz w:val="28"/>
          <w:szCs w:val="28"/>
        </w:rPr>
      </w:pPr>
      <w:r w:rsidRPr="00FE2296">
        <w:rPr>
          <w:sz w:val="28"/>
          <w:szCs w:val="28"/>
        </w:rPr>
        <w:t xml:space="preserve">Настоящим </w:t>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p>
    <w:p w:rsidR="00E56070" w:rsidRPr="005B1B1E" w:rsidRDefault="00E56070" w:rsidP="00E56070">
      <w:pPr>
        <w:ind w:left="360"/>
        <w:jc w:val="center"/>
      </w:pPr>
      <w:r w:rsidRPr="005B1B1E">
        <w:rPr>
          <w:i/>
          <w:iCs/>
        </w:rPr>
        <w:lastRenderedPageBreak/>
        <w:t>(указывается наименование / ФИО участника закупки)</w:t>
      </w:r>
    </w:p>
    <w:p w:rsidR="00E56070" w:rsidRPr="00FE2296" w:rsidRDefault="00E56070" w:rsidP="00657353">
      <w:pPr>
        <w:pStyle w:val="affff3"/>
        <w:numPr>
          <w:ilvl w:val="0"/>
          <w:numId w:val="37"/>
        </w:numPr>
        <w:ind w:right="11"/>
        <w:contextualSpacing w:val="0"/>
        <w:jc w:val="both"/>
        <w:rPr>
          <w:sz w:val="28"/>
          <w:szCs w:val="28"/>
        </w:rPr>
      </w:pPr>
      <w:r w:rsidRPr="00FE2296">
        <w:rPr>
          <w:sz w:val="28"/>
          <w:szCs w:val="28"/>
        </w:rPr>
        <w:t xml:space="preserve">подтверждает и гарантирует полноту, достоверность, корректность </w:t>
      </w:r>
      <w:r w:rsidRPr="00FE2296">
        <w:rPr>
          <w:sz w:val="28"/>
          <w:szCs w:val="28"/>
        </w:rPr>
        <w:br/>
        <w:t>и актуальность информации, содержащейся в настоящей Анкете;</w:t>
      </w:r>
    </w:p>
    <w:p w:rsidR="00E56070" w:rsidRPr="00FE2296" w:rsidRDefault="00E56070" w:rsidP="00657353">
      <w:pPr>
        <w:pStyle w:val="affff3"/>
        <w:numPr>
          <w:ilvl w:val="0"/>
          <w:numId w:val="37"/>
        </w:numPr>
        <w:ind w:right="11"/>
        <w:contextualSpacing w:val="0"/>
        <w:jc w:val="both"/>
        <w:rPr>
          <w:sz w:val="28"/>
          <w:szCs w:val="28"/>
        </w:rPr>
      </w:pPr>
      <w:r w:rsidRPr="00FE2296">
        <w:rPr>
          <w:sz w:val="28"/>
          <w:szCs w:val="28"/>
        </w:rPr>
        <w:t>понимает и соглашается, что представление неполной, недостоверной, некорректной или неактуальной информации в настоящей Анкете может иметь негативные последствия для участника закупки при проведении процедуры закупки;</w:t>
      </w:r>
    </w:p>
    <w:p w:rsidR="00E56070" w:rsidRPr="00FE2296" w:rsidRDefault="00E56070" w:rsidP="00657353">
      <w:pPr>
        <w:pStyle w:val="affff3"/>
        <w:numPr>
          <w:ilvl w:val="0"/>
          <w:numId w:val="37"/>
        </w:numPr>
        <w:ind w:right="11"/>
        <w:contextualSpacing w:val="0"/>
        <w:jc w:val="both"/>
        <w:rPr>
          <w:sz w:val="28"/>
          <w:szCs w:val="28"/>
        </w:rPr>
      </w:pPr>
      <w:r w:rsidRPr="00FE2296">
        <w:rPr>
          <w:sz w:val="28"/>
          <w:szCs w:val="28"/>
        </w:rPr>
        <w:t xml:space="preserve">выражает согласие на использование информации, содержащейся в настоящей Анкете, в информационных системах </w:t>
      </w:r>
      <w:r>
        <w:rPr>
          <w:sz w:val="28"/>
          <w:szCs w:val="28"/>
        </w:rPr>
        <w:t>федерального государственного унитарного предприятия «Космическая связь»</w:t>
      </w:r>
      <w:r w:rsidRPr="00FE2296">
        <w:rPr>
          <w:sz w:val="28"/>
          <w:szCs w:val="28"/>
        </w:rPr>
        <w:t>;</w:t>
      </w:r>
    </w:p>
    <w:p w:rsidR="00E56070" w:rsidRPr="00FE2296" w:rsidRDefault="00E56070" w:rsidP="00657353">
      <w:pPr>
        <w:pStyle w:val="affff3"/>
        <w:numPr>
          <w:ilvl w:val="0"/>
          <w:numId w:val="37"/>
        </w:numPr>
        <w:ind w:right="11"/>
        <w:contextualSpacing w:val="0"/>
        <w:jc w:val="both"/>
        <w:rPr>
          <w:sz w:val="28"/>
          <w:szCs w:val="28"/>
        </w:rPr>
      </w:pPr>
      <w:r w:rsidRPr="00FE2296">
        <w:rPr>
          <w:sz w:val="28"/>
          <w:szCs w:val="28"/>
        </w:rPr>
        <w:t xml:space="preserve">гарантирует, что субъекты персональных данных, содержащихся в настоящей Анкете, были уведомлены, что оператором персональных данных будет </w:t>
      </w:r>
      <w:r>
        <w:rPr>
          <w:sz w:val="28"/>
          <w:szCs w:val="28"/>
        </w:rPr>
        <w:t xml:space="preserve">федеральное государственное унитарное предприятие «Космическая связь» </w:t>
      </w:r>
      <w:r w:rsidRPr="00FE2296">
        <w:rPr>
          <w:sz w:val="28"/>
          <w:szCs w:val="28"/>
        </w:rPr>
        <w:t>и дали согласие на их обработку.</w:t>
      </w:r>
    </w:p>
    <w:p w:rsidR="00E56070" w:rsidRPr="00D14646" w:rsidRDefault="00E56070" w:rsidP="00E56070">
      <w:pPr>
        <w:spacing w:beforeLines="60" w:before="144"/>
        <w:contextualSpacing/>
        <w:jc w:val="both"/>
        <w:rPr>
          <w:sz w:val="28"/>
          <w:szCs w:val="28"/>
        </w:rPr>
      </w:pPr>
      <w:r w:rsidRPr="003B20E2">
        <w:rPr>
          <w:sz w:val="28"/>
          <w:szCs w:val="28"/>
          <w:lang w:bidi="he-IL"/>
        </w:rPr>
        <w:t>«____»___________ 20__ г.</w:t>
      </w:r>
    </w:p>
    <w:p w:rsidR="00E56070" w:rsidRDefault="00E56070" w:rsidP="00E56070">
      <w:pPr>
        <w:pStyle w:val="afffb"/>
        <w:widowControl w:val="0"/>
        <w:ind w:left="0"/>
        <w:jc w:val="both"/>
        <w:outlineLvl w:val="1"/>
        <w:rPr>
          <w:sz w:val="28"/>
          <w:szCs w:val="28"/>
          <w:lang w:eastAsia="ru-RU"/>
        </w:rPr>
      </w:pPr>
    </w:p>
    <w:p w:rsidR="00E56070" w:rsidRPr="00B54E39" w:rsidRDefault="00E56070" w:rsidP="00E56070">
      <w:pPr>
        <w:pStyle w:val="afffb"/>
        <w:widowControl w:val="0"/>
        <w:ind w:left="0"/>
        <w:jc w:val="both"/>
        <w:outlineLvl w:val="1"/>
        <w:rPr>
          <w:i/>
          <w:sz w:val="28"/>
          <w:szCs w:val="28"/>
          <w:lang w:eastAsia="ru-RU"/>
        </w:rPr>
      </w:pPr>
      <w:r w:rsidRPr="00404EAF">
        <w:rPr>
          <w:sz w:val="28"/>
          <w:szCs w:val="28"/>
          <w:lang w:eastAsia="ru-RU"/>
        </w:rPr>
        <w:t xml:space="preserve">____________________ </w:t>
      </w:r>
      <w:r w:rsidRPr="00B54E39">
        <w:rPr>
          <w:i/>
          <w:sz w:val="28"/>
          <w:szCs w:val="28"/>
          <w:lang w:eastAsia="ru-RU"/>
        </w:rPr>
        <w:t>(Полное или сокращенное наименование участника закупки)</w:t>
      </w:r>
    </w:p>
    <w:p w:rsidR="00E56070" w:rsidRDefault="00E56070" w:rsidP="00E56070">
      <w:pPr>
        <w:pStyle w:val="afffb"/>
        <w:widowControl w:val="0"/>
        <w:spacing w:after="0"/>
        <w:ind w:left="0"/>
        <w:jc w:val="both"/>
        <w:outlineLvl w:val="1"/>
        <w:rPr>
          <w:sz w:val="28"/>
          <w:szCs w:val="28"/>
          <w:lang w:eastAsia="ru-RU"/>
        </w:rPr>
      </w:pPr>
      <w:r w:rsidRPr="00404EAF">
        <w:rPr>
          <w:sz w:val="28"/>
          <w:szCs w:val="28"/>
          <w:lang w:eastAsia="ru-RU"/>
        </w:rPr>
        <w:t>_______</w:t>
      </w:r>
      <w:r>
        <w:rPr>
          <w:sz w:val="28"/>
          <w:szCs w:val="28"/>
          <w:lang w:eastAsia="ru-RU"/>
        </w:rPr>
        <w:t xml:space="preserve">_____________ </w:t>
      </w:r>
      <w:r w:rsidRPr="00B54E39">
        <w:rPr>
          <w:i/>
          <w:sz w:val="28"/>
          <w:szCs w:val="28"/>
          <w:lang w:eastAsia="ru-RU"/>
        </w:rPr>
        <w:t>(Подпись, печать)</w:t>
      </w:r>
    </w:p>
    <w:p w:rsidR="00E56070" w:rsidRPr="006C3B4A" w:rsidRDefault="00E56070" w:rsidP="00E56070">
      <w:pPr>
        <w:pStyle w:val="38"/>
        <w:keepNext w:val="0"/>
        <w:keepLines w:val="0"/>
        <w:suppressLineNumbers w:val="0"/>
        <w:suppressAutoHyphens w:val="0"/>
        <w:spacing w:before="0" w:after="0"/>
        <w:ind w:right="-85" w:firstLine="709"/>
        <w:rPr>
          <w:i w:val="0"/>
          <w:sz w:val="28"/>
          <w:szCs w:val="28"/>
        </w:rPr>
      </w:pPr>
    </w:p>
    <w:p w:rsidR="00E56070" w:rsidRPr="00B54E39" w:rsidRDefault="00E56070" w:rsidP="00E56070">
      <w:pPr>
        <w:pStyle w:val="affff3"/>
        <w:widowControl w:val="0"/>
        <w:numPr>
          <w:ilvl w:val="1"/>
          <w:numId w:val="25"/>
        </w:numPr>
        <w:autoSpaceDE w:val="0"/>
        <w:autoSpaceDN w:val="0"/>
        <w:adjustRightInd w:val="0"/>
        <w:spacing w:before="120" w:after="120"/>
        <w:ind w:left="0" w:firstLine="709"/>
        <w:rPr>
          <w:sz w:val="28"/>
          <w:szCs w:val="28"/>
          <w:u w:val="single"/>
        </w:rPr>
      </w:pPr>
      <w:r w:rsidRPr="006C3B4A">
        <w:rPr>
          <w:sz w:val="28"/>
          <w:szCs w:val="28"/>
        </w:rPr>
        <w:br w:type="page"/>
      </w:r>
      <w:r w:rsidRPr="00B54E39">
        <w:rPr>
          <w:sz w:val="28"/>
          <w:szCs w:val="28"/>
          <w:u w:val="single"/>
        </w:rPr>
        <w:lastRenderedPageBreak/>
        <w:t xml:space="preserve">Форма запроса о направлении разъяснений документации о проведении </w:t>
      </w:r>
      <w:r>
        <w:rPr>
          <w:sz w:val="28"/>
          <w:szCs w:val="28"/>
          <w:u w:val="single"/>
        </w:rPr>
        <w:t xml:space="preserve">запроса предложений </w:t>
      </w:r>
      <w:r w:rsidRPr="006975DB">
        <w:rPr>
          <w:sz w:val="28"/>
          <w:szCs w:val="28"/>
          <w:u w:val="single"/>
        </w:rPr>
        <w:t>(форма </w:t>
      </w:r>
      <w:r w:rsidRPr="006975DB">
        <w:rPr>
          <w:sz w:val="28"/>
          <w:szCs w:val="28"/>
          <w:u w:val="single"/>
        </w:rPr>
        <w:fldChar w:fldCharType="begin"/>
      </w:r>
      <w:r w:rsidRPr="006975DB">
        <w:rPr>
          <w:sz w:val="28"/>
          <w:szCs w:val="28"/>
          <w:u w:val="single"/>
        </w:rPr>
        <w:instrText xml:space="preserve"> SEQ форма \* ARABIC </w:instrText>
      </w:r>
      <w:r w:rsidRPr="006975DB">
        <w:rPr>
          <w:sz w:val="28"/>
          <w:szCs w:val="28"/>
          <w:u w:val="single"/>
        </w:rPr>
        <w:fldChar w:fldCharType="separate"/>
      </w:r>
      <w:r w:rsidR="008548FE">
        <w:rPr>
          <w:noProof/>
          <w:sz w:val="28"/>
          <w:szCs w:val="28"/>
          <w:u w:val="single"/>
        </w:rPr>
        <w:t>6</w:t>
      </w:r>
      <w:r w:rsidRPr="006975DB">
        <w:rPr>
          <w:sz w:val="28"/>
          <w:szCs w:val="28"/>
          <w:u w:val="single"/>
        </w:rPr>
        <w:fldChar w:fldCharType="end"/>
      </w:r>
      <w:r w:rsidRPr="006975DB">
        <w:rPr>
          <w:sz w:val="28"/>
          <w:szCs w:val="28"/>
          <w:u w:val="single"/>
        </w:rPr>
        <w:t>)</w:t>
      </w:r>
    </w:p>
    <w:p w:rsidR="00E56070" w:rsidRPr="006C3B4A" w:rsidRDefault="00E56070" w:rsidP="00E56070">
      <w:pPr>
        <w:widowControl w:val="0"/>
        <w:jc w:val="both"/>
        <w:rPr>
          <w:i/>
          <w:iCs/>
          <w:sz w:val="28"/>
          <w:szCs w:val="28"/>
        </w:rPr>
      </w:pPr>
    </w:p>
    <w:p w:rsidR="00E56070" w:rsidRPr="006C3B4A" w:rsidRDefault="00E56070" w:rsidP="00E56070">
      <w:pPr>
        <w:widowControl w:val="0"/>
        <w:jc w:val="both"/>
        <w:rPr>
          <w:i/>
        </w:rPr>
      </w:pPr>
      <w:r w:rsidRPr="006C3B4A">
        <w:rPr>
          <w:i/>
        </w:rPr>
        <w:t>(Оформляется на фирменном бланке участника закупки, при его наличии)</w:t>
      </w:r>
    </w:p>
    <w:p w:rsidR="00E56070" w:rsidRPr="006C3B4A" w:rsidRDefault="00E56070" w:rsidP="00E56070">
      <w:pPr>
        <w:widowControl w:val="0"/>
        <w:jc w:val="both"/>
      </w:pPr>
      <w:r w:rsidRPr="006C3B4A">
        <w:t>Дата исх. номер</w:t>
      </w:r>
    </w:p>
    <w:p w:rsidR="00E56070" w:rsidRPr="006C3B4A" w:rsidRDefault="00E56070" w:rsidP="00E56070">
      <w:pPr>
        <w:widowControl w:val="0"/>
        <w:rPr>
          <w:i/>
        </w:rPr>
      </w:pPr>
      <w:r>
        <w:rPr>
          <w:sz w:val="28"/>
          <w:szCs w:val="28"/>
        </w:rPr>
        <w:t xml:space="preserve">_____________________ </w:t>
      </w:r>
      <w:r w:rsidRPr="006C3B4A">
        <w:rPr>
          <w:i/>
        </w:rPr>
        <w:t>(наименование участника)</w:t>
      </w:r>
    </w:p>
    <w:p w:rsidR="00E56070" w:rsidRPr="006C3B4A" w:rsidRDefault="00E56070" w:rsidP="00E56070">
      <w:pPr>
        <w:widowControl w:val="0"/>
        <w:jc w:val="both"/>
        <w:rPr>
          <w:sz w:val="28"/>
          <w:szCs w:val="28"/>
        </w:rPr>
      </w:pPr>
    </w:p>
    <w:p w:rsidR="00E56070" w:rsidRPr="006C3B4A" w:rsidRDefault="00E56070" w:rsidP="00E56070">
      <w:pPr>
        <w:widowControl w:val="0"/>
        <w:rPr>
          <w:b/>
          <w:sz w:val="28"/>
          <w:szCs w:val="28"/>
        </w:rPr>
      </w:pPr>
    </w:p>
    <w:p w:rsidR="00E56070" w:rsidRPr="006C3B4A" w:rsidRDefault="00E56070" w:rsidP="00E56070">
      <w:pPr>
        <w:widowControl w:val="0"/>
        <w:jc w:val="center"/>
        <w:rPr>
          <w:b/>
          <w:sz w:val="28"/>
          <w:szCs w:val="28"/>
        </w:rPr>
      </w:pPr>
      <w:r>
        <w:rPr>
          <w:b/>
          <w:sz w:val="28"/>
          <w:szCs w:val="28"/>
        </w:rPr>
        <w:t>В комиссию по закупке</w:t>
      </w:r>
    </w:p>
    <w:p w:rsidR="00E56070" w:rsidRPr="006C3B4A" w:rsidRDefault="00E56070" w:rsidP="00E56070">
      <w:pPr>
        <w:widowControl w:val="0"/>
        <w:jc w:val="center"/>
        <w:rPr>
          <w:b/>
          <w:sz w:val="28"/>
          <w:szCs w:val="28"/>
        </w:rPr>
      </w:pPr>
    </w:p>
    <w:p w:rsidR="00E56070" w:rsidRPr="006C3B4A" w:rsidRDefault="00E56070" w:rsidP="00E56070">
      <w:pPr>
        <w:widowControl w:val="0"/>
        <w:ind w:firstLine="567"/>
        <w:jc w:val="both"/>
        <w:rPr>
          <w:sz w:val="28"/>
          <w:szCs w:val="28"/>
        </w:rPr>
      </w:pPr>
      <w:r w:rsidRPr="006C3B4A">
        <w:rPr>
          <w:sz w:val="28"/>
          <w:szCs w:val="28"/>
        </w:rPr>
        <w:t xml:space="preserve">Направляем запрос положений документации о проведении </w:t>
      </w:r>
      <w:r>
        <w:rPr>
          <w:sz w:val="28"/>
          <w:szCs w:val="28"/>
        </w:rPr>
        <w:t>_____</w:t>
      </w:r>
      <w:r w:rsidRPr="006C3B4A">
        <w:rPr>
          <w:sz w:val="28"/>
          <w:szCs w:val="28"/>
        </w:rPr>
        <w:t xml:space="preserve"> [</w:t>
      </w:r>
      <w:r w:rsidRPr="006C3B4A">
        <w:rPr>
          <w:i/>
          <w:sz w:val="28"/>
          <w:szCs w:val="28"/>
        </w:rPr>
        <w:t xml:space="preserve">необходимо указать </w:t>
      </w:r>
      <w:r>
        <w:rPr>
          <w:i/>
          <w:sz w:val="28"/>
          <w:szCs w:val="28"/>
        </w:rPr>
        <w:t xml:space="preserve">способ и </w:t>
      </w:r>
      <w:r w:rsidRPr="006C3B4A">
        <w:rPr>
          <w:i/>
          <w:sz w:val="28"/>
          <w:szCs w:val="28"/>
        </w:rPr>
        <w:t>предмет закупки</w:t>
      </w:r>
      <w:r w:rsidRPr="006C3B4A">
        <w:rPr>
          <w:sz w:val="28"/>
          <w:szCs w:val="28"/>
        </w:rPr>
        <w:t>]:</w:t>
      </w:r>
    </w:p>
    <w:p w:rsidR="00E56070" w:rsidRPr="006C3B4A" w:rsidRDefault="00E56070" w:rsidP="00E56070">
      <w:pPr>
        <w:pStyle w:val="21"/>
        <w:widowControl w:val="0"/>
        <w:numPr>
          <w:ilvl w:val="0"/>
          <w:numId w:val="0"/>
        </w:numPr>
        <w:spacing w:after="0" w:line="240" w:lineRule="atLeast"/>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94"/>
        <w:gridCol w:w="2766"/>
        <w:gridCol w:w="3162"/>
        <w:gridCol w:w="3249"/>
      </w:tblGrid>
      <w:tr w:rsidR="00E56070" w:rsidRPr="006C3B4A" w:rsidTr="00117FD1">
        <w:tc>
          <w:tcPr>
            <w:tcW w:w="594" w:type="dxa"/>
          </w:tcPr>
          <w:p w:rsidR="00E56070" w:rsidRPr="006C3B4A" w:rsidRDefault="00E56070" w:rsidP="00117FD1">
            <w:pPr>
              <w:widowControl w:val="0"/>
              <w:rPr>
                <w:bCs/>
                <w:sz w:val="28"/>
                <w:szCs w:val="28"/>
              </w:rPr>
            </w:pPr>
            <w:r w:rsidRPr="006C3B4A">
              <w:rPr>
                <w:bCs/>
                <w:sz w:val="28"/>
                <w:szCs w:val="28"/>
              </w:rPr>
              <w:t>№</w:t>
            </w:r>
          </w:p>
          <w:p w:rsidR="00E56070" w:rsidRPr="006C3B4A" w:rsidRDefault="00E56070" w:rsidP="00117FD1">
            <w:pPr>
              <w:pStyle w:val="21"/>
              <w:widowControl w:val="0"/>
              <w:numPr>
                <w:ilvl w:val="0"/>
                <w:numId w:val="0"/>
              </w:numPr>
              <w:spacing w:after="0" w:line="240" w:lineRule="atLeast"/>
              <w:rPr>
                <w:sz w:val="28"/>
                <w:szCs w:val="28"/>
              </w:rPr>
            </w:pPr>
            <w:r w:rsidRPr="006C3B4A">
              <w:rPr>
                <w:bCs/>
                <w:sz w:val="28"/>
                <w:szCs w:val="28"/>
              </w:rPr>
              <w:t>п/п</w:t>
            </w:r>
          </w:p>
        </w:tc>
        <w:tc>
          <w:tcPr>
            <w:tcW w:w="2916" w:type="dxa"/>
          </w:tcPr>
          <w:p w:rsidR="00E56070" w:rsidRPr="006C3B4A" w:rsidRDefault="00E56070" w:rsidP="00117FD1">
            <w:pPr>
              <w:pStyle w:val="21"/>
              <w:widowControl w:val="0"/>
              <w:numPr>
                <w:ilvl w:val="0"/>
                <w:numId w:val="0"/>
              </w:numPr>
              <w:spacing w:after="0" w:line="240" w:lineRule="atLeast"/>
              <w:rPr>
                <w:sz w:val="28"/>
                <w:szCs w:val="28"/>
              </w:rPr>
            </w:pPr>
            <w:r w:rsidRPr="006C3B4A">
              <w:rPr>
                <w:bCs/>
                <w:sz w:val="28"/>
                <w:szCs w:val="28"/>
              </w:rPr>
              <w:t>Пункт документации, в отношении которого необходимо предоставить разъяснения</w:t>
            </w:r>
          </w:p>
        </w:tc>
        <w:tc>
          <w:tcPr>
            <w:tcW w:w="3402" w:type="dxa"/>
          </w:tcPr>
          <w:p w:rsidR="00E56070" w:rsidRPr="006C3B4A" w:rsidRDefault="00E56070" w:rsidP="00117FD1">
            <w:pPr>
              <w:pStyle w:val="21"/>
              <w:widowControl w:val="0"/>
              <w:numPr>
                <w:ilvl w:val="0"/>
                <w:numId w:val="0"/>
              </w:numPr>
              <w:spacing w:after="0" w:line="240" w:lineRule="atLeast"/>
              <w:rPr>
                <w:sz w:val="28"/>
                <w:szCs w:val="28"/>
              </w:rPr>
            </w:pPr>
            <w:r w:rsidRPr="006C3B4A">
              <w:rPr>
                <w:bCs/>
                <w:sz w:val="28"/>
                <w:szCs w:val="28"/>
              </w:rPr>
              <w:t>Суть запроса на разъяснения положений документации</w:t>
            </w:r>
            <w:r>
              <w:rPr>
                <w:bCs/>
                <w:sz w:val="28"/>
                <w:szCs w:val="28"/>
              </w:rPr>
              <w:t xml:space="preserve"> (</w:t>
            </w:r>
            <w:r w:rsidRPr="00B54E39">
              <w:rPr>
                <w:bCs/>
                <w:i/>
                <w:sz w:val="28"/>
                <w:szCs w:val="28"/>
              </w:rPr>
              <w:t>Заполняется участником закупки</w:t>
            </w:r>
            <w:r>
              <w:rPr>
                <w:bCs/>
                <w:sz w:val="28"/>
                <w:szCs w:val="28"/>
              </w:rPr>
              <w:t>)</w:t>
            </w:r>
          </w:p>
        </w:tc>
        <w:tc>
          <w:tcPr>
            <w:tcW w:w="3506" w:type="dxa"/>
          </w:tcPr>
          <w:p w:rsidR="00E56070" w:rsidRPr="006C3B4A" w:rsidRDefault="00E56070" w:rsidP="00117FD1">
            <w:pPr>
              <w:pStyle w:val="21"/>
              <w:widowControl w:val="0"/>
              <w:numPr>
                <w:ilvl w:val="0"/>
                <w:numId w:val="0"/>
              </w:numPr>
              <w:spacing w:after="0" w:line="240" w:lineRule="atLeast"/>
              <w:rPr>
                <w:sz w:val="28"/>
                <w:szCs w:val="28"/>
              </w:rPr>
            </w:pPr>
            <w:r w:rsidRPr="006C3B4A">
              <w:rPr>
                <w:bCs/>
                <w:sz w:val="28"/>
                <w:szCs w:val="28"/>
              </w:rPr>
              <w:t xml:space="preserve">Разъяснения положений документации </w:t>
            </w:r>
            <w:r w:rsidRPr="006C3B4A">
              <w:rPr>
                <w:bCs/>
                <w:i/>
                <w:sz w:val="28"/>
                <w:szCs w:val="28"/>
              </w:rPr>
              <w:t>(Заполняется Заказчиком)</w:t>
            </w:r>
          </w:p>
        </w:tc>
      </w:tr>
      <w:tr w:rsidR="00E56070" w:rsidRPr="006C3B4A" w:rsidTr="00117FD1">
        <w:tc>
          <w:tcPr>
            <w:tcW w:w="594" w:type="dxa"/>
          </w:tcPr>
          <w:p w:rsidR="00E56070" w:rsidRPr="006C3B4A" w:rsidRDefault="00E56070" w:rsidP="00117FD1">
            <w:pPr>
              <w:pStyle w:val="21"/>
              <w:widowControl w:val="0"/>
              <w:numPr>
                <w:ilvl w:val="0"/>
                <w:numId w:val="0"/>
              </w:numPr>
              <w:spacing w:after="0" w:line="240" w:lineRule="atLeast"/>
              <w:rPr>
                <w:sz w:val="28"/>
                <w:szCs w:val="28"/>
              </w:rPr>
            </w:pPr>
          </w:p>
        </w:tc>
        <w:tc>
          <w:tcPr>
            <w:tcW w:w="2916" w:type="dxa"/>
          </w:tcPr>
          <w:p w:rsidR="00E56070" w:rsidRPr="006C3B4A" w:rsidRDefault="00E56070" w:rsidP="00117FD1">
            <w:pPr>
              <w:pStyle w:val="21"/>
              <w:widowControl w:val="0"/>
              <w:numPr>
                <w:ilvl w:val="0"/>
                <w:numId w:val="0"/>
              </w:numPr>
              <w:spacing w:after="0" w:line="240" w:lineRule="atLeast"/>
              <w:rPr>
                <w:sz w:val="28"/>
                <w:szCs w:val="28"/>
              </w:rPr>
            </w:pPr>
          </w:p>
        </w:tc>
        <w:tc>
          <w:tcPr>
            <w:tcW w:w="3402" w:type="dxa"/>
          </w:tcPr>
          <w:p w:rsidR="00E56070" w:rsidRPr="006C3B4A" w:rsidRDefault="00E56070" w:rsidP="00117FD1">
            <w:pPr>
              <w:pStyle w:val="21"/>
              <w:widowControl w:val="0"/>
              <w:numPr>
                <w:ilvl w:val="0"/>
                <w:numId w:val="0"/>
              </w:numPr>
              <w:spacing w:after="0" w:line="240" w:lineRule="atLeast"/>
              <w:rPr>
                <w:sz w:val="28"/>
                <w:szCs w:val="28"/>
              </w:rPr>
            </w:pPr>
          </w:p>
        </w:tc>
        <w:tc>
          <w:tcPr>
            <w:tcW w:w="3506" w:type="dxa"/>
          </w:tcPr>
          <w:p w:rsidR="00E56070" w:rsidRPr="006C3B4A" w:rsidRDefault="00E56070" w:rsidP="00117FD1">
            <w:pPr>
              <w:pStyle w:val="21"/>
              <w:widowControl w:val="0"/>
              <w:numPr>
                <w:ilvl w:val="0"/>
                <w:numId w:val="0"/>
              </w:numPr>
              <w:spacing w:after="0" w:line="240" w:lineRule="atLeast"/>
              <w:rPr>
                <w:sz w:val="28"/>
                <w:szCs w:val="28"/>
              </w:rPr>
            </w:pPr>
          </w:p>
        </w:tc>
      </w:tr>
      <w:tr w:rsidR="00E56070" w:rsidRPr="006C3B4A" w:rsidTr="00117FD1">
        <w:tc>
          <w:tcPr>
            <w:tcW w:w="594" w:type="dxa"/>
          </w:tcPr>
          <w:p w:rsidR="00E56070" w:rsidRPr="006C3B4A" w:rsidRDefault="00E56070" w:rsidP="00117FD1">
            <w:pPr>
              <w:pStyle w:val="21"/>
              <w:widowControl w:val="0"/>
              <w:numPr>
                <w:ilvl w:val="0"/>
                <w:numId w:val="0"/>
              </w:numPr>
              <w:spacing w:after="0" w:line="240" w:lineRule="atLeast"/>
              <w:rPr>
                <w:sz w:val="28"/>
                <w:szCs w:val="28"/>
              </w:rPr>
            </w:pPr>
          </w:p>
        </w:tc>
        <w:tc>
          <w:tcPr>
            <w:tcW w:w="2916" w:type="dxa"/>
          </w:tcPr>
          <w:p w:rsidR="00E56070" w:rsidRPr="006C3B4A" w:rsidRDefault="00E56070" w:rsidP="00117FD1">
            <w:pPr>
              <w:pStyle w:val="21"/>
              <w:widowControl w:val="0"/>
              <w:numPr>
                <w:ilvl w:val="0"/>
                <w:numId w:val="0"/>
              </w:numPr>
              <w:spacing w:after="0" w:line="240" w:lineRule="atLeast"/>
              <w:rPr>
                <w:sz w:val="28"/>
                <w:szCs w:val="28"/>
              </w:rPr>
            </w:pPr>
          </w:p>
        </w:tc>
        <w:tc>
          <w:tcPr>
            <w:tcW w:w="3402" w:type="dxa"/>
          </w:tcPr>
          <w:p w:rsidR="00E56070" w:rsidRPr="006C3B4A" w:rsidRDefault="00E56070" w:rsidP="00117FD1">
            <w:pPr>
              <w:pStyle w:val="21"/>
              <w:widowControl w:val="0"/>
              <w:numPr>
                <w:ilvl w:val="0"/>
                <w:numId w:val="0"/>
              </w:numPr>
              <w:spacing w:after="0" w:line="240" w:lineRule="atLeast"/>
              <w:rPr>
                <w:sz w:val="28"/>
                <w:szCs w:val="28"/>
              </w:rPr>
            </w:pPr>
          </w:p>
        </w:tc>
        <w:tc>
          <w:tcPr>
            <w:tcW w:w="3506" w:type="dxa"/>
          </w:tcPr>
          <w:p w:rsidR="00E56070" w:rsidRPr="006C3B4A" w:rsidRDefault="00E56070" w:rsidP="00117FD1">
            <w:pPr>
              <w:pStyle w:val="21"/>
              <w:widowControl w:val="0"/>
              <w:numPr>
                <w:ilvl w:val="0"/>
                <w:numId w:val="0"/>
              </w:numPr>
              <w:spacing w:after="0" w:line="240" w:lineRule="atLeast"/>
              <w:rPr>
                <w:sz w:val="28"/>
                <w:szCs w:val="28"/>
              </w:rPr>
            </w:pPr>
          </w:p>
        </w:tc>
      </w:tr>
      <w:tr w:rsidR="00E56070" w:rsidRPr="006C3B4A" w:rsidTr="00117FD1">
        <w:tc>
          <w:tcPr>
            <w:tcW w:w="594" w:type="dxa"/>
          </w:tcPr>
          <w:p w:rsidR="00E56070" w:rsidRPr="006C3B4A" w:rsidRDefault="00E56070" w:rsidP="00117FD1">
            <w:pPr>
              <w:pStyle w:val="21"/>
              <w:widowControl w:val="0"/>
              <w:numPr>
                <w:ilvl w:val="0"/>
                <w:numId w:val="0"/>
              </w:numPr>
              <w:spacing w:after="0" w:line="240" w:lineRule="atLeast"/>
              <w:rPr>
                <w:sz w:val="28"/>
                <w:szCs w:val="28"/>
              </w:rPr>
            </w:pPr>
          </w:p>
        </w:tc>
        <w:tc>
          <w:tcPr>
            <w:tcW w:w="2916" w:type="dxa"/>
          </w:tcPr>
          <w:p w:rsidR="00E56070" w:rsidRPr="006C3B4A" w:rsidRDefault="00E56070" w:rsidP="00117FD1">
            <w:pPr>
              <w:pStyle w:val="21"/>
              <w:widowControl w:val="0"/>
              <w:numPr>
                <w:ilvl w:val="0"/>
                <w:numId w:val="0"/>
              </w:numPr>
              <w:spacing w:after="0" w:line="240" w:lineRule="atLeast"/>
              <w:rPr>
                <w:sz w:val="28"/>
                <w:szCs w:val="28"/>
              </w:rPr>
            </w:pPr>
          </w:p>
        </w:tc>
        <w:tc>
          <w:tcPr>
            <w:tcW w:w="3402" w:type="dxa"/>
          </w:tcPr>
          <w:p w:rsidR="00E56070" w:rsidRPr="006C3B4A" w:rsidRDefault="00E56070" w:rsidP="00117FD1">
            <w:pPr>
              <w:pStyle w:val="21"/>
              <w:widowControl w:val="0"/>
              <w:numPr>
                <w:ilvl w:val="0"/>
                <w:numId w:val="0"/>
              </w:numPr>
              <w:spacing w:after="0" w:line="240" w:lineRule="atLeast"/>
              <w:rPr>
                <w:sz w:val="28"/>
                <w:szCs w:val="28"/>
              </w:rPr>
            </w:pPr>
          </w:p>
        </w:tc>
        <w:tc>
          <w:tcPr>
            <w:tcW w:w="3506" w:type="dxa"/>
          </w:tcPr>
          <w:p w:rsidR="00E56070" w:rsidRPr="006C3B4A" w:rsidRDefault="00E56070" w:rsidP="00117FD1">
            <w:pPr>
              <w:pStyle w:val="21"/>
              <w:widowControl w:val="0"/>
              <w:numPr>
                <w:ilvl w:val="0"/>
                <w:numId w:val="0"/>
              </w:numPr>
              <w:spacing w:after="0" w:line="240" w:lineRule="atLeast"/>
              <w:rPr>
                <w:sz w:val="28"/>
                <w:szCs w:val="28"/>
              </w:rPr>
            </w:pPr>
          </w:p>
        </w:tc>
      </w:tr>
    </w:tbl>
    <w:p w:rsidR="00E56070" w:rsidRPr="006C3B4A" w:rsidRDefault="00E56070" w:rsidP="00E56070">
      <w:pPr>
        <w:pStyle w:val="21"/>
        <w:widowControl w:val="0"/>
        <w:numPr>
          <w:ilvl w:val="0"/>
          <w:numId w:val="0"/>
        </w:numPr>
        <w:spacing w:after="0" w:line="240" w:lineRule="atLeast"/>
        <w:rPr>
          <w:sz w:val="28"/>
          <w:szCs w:val="28"/>
        </w:rPr>
      </w:pPr>
    </w:p>
    <w:p w:rsidR="00E56070" w:rsidRPr="006C3B4A" w:rsidRDefault="00E56070" w:rsidP="00E56070">
      <w:pPr>
        <w:widowControl w:val="0"/>
        <w:rPr>
          <w:sz w:val="28"/>
          <w:szCs w:val="28"/>
        </w:rPr>
      </w:pPr>
    </w:p>
    <w:p w:rsidR="00E56070" w:rsidRPr="00B54E39" w:rsidRDefault="00E56070" w:rsidP="00E56070">
      <w:pPr>
        <w:pStyle w:val="afffb"/>
        <w:widowControl w:val="0"/>
        <w:ind w:left="0"/>
        <w:jc w:val="both"/>
        <w:outlineLvl w:val="1"/>
        <w:rPr>
          <w:i/>
          <w:sz w:val="28"/>
          <w:szCs w:val="28"/>
          <w:lang w:eastAsia="ru-RU"/>
        </w:rPr>
      </w:pPr>
      <w:r w:rsidRPr="00404EAF">
        <w:rPr>
          <w:sz w:val="28"/>
          <w:szCs w:val="28"/>
          <w:lang w:eastAsia="ru-RU"/>
        </w:rPr>
        <w:t xml:space="preserve">____________________ </w:t>
      </w:r>
      <w:r w:rsidRPr="00B54E39">
        <w:rPr>
          <w:i/>
          <w:sz w:val="28"/>
          <w:szCs w:val="28"/>
          <w:lang w:eastAsia="ru-RU"/>
        </w:rPr>
        <w:t>(Полное или сокращенное наименование участника закупки)</w:t>
      </w:r>
    </w:p>
    <w:p w:rsidR="00E56070" w:rsidRDefault="00E56070" w:rsidP="00E56070">
      <w:pPr>
        <w:pStyle w:val="afffb"/>
        <w:widowControl w:val="0"/>
        <w:spacing w:after="0"/>
        <w:ind w:left="0"/>
        <w:jc w:val="both"/>
        <w:outlineLvl w:val="1"/>
        <w:rPr>
          <w:sz w:val="28"/>
          <w:szCs w:val="28"/>
          <w:lang w:eastAsia="ru-RU"/>
        </w:rPr>
      </w:pPr>
      <w:r w:rsidRPr="00404EAF">
        <w:rPr>
          <w:sz w:val="28"/>
          <w:szCs w:val="28"/>
          <w:lang w:eastAsia="ru-RU"/>
        </w:rPr>
        <w:t>_______</w:t>
      </w:r>
      <w:r>
        <w:rPr>
          <w:sz w:val="28"/>
          <w:szCs w:val="28"/>
          <w:lang w:eastAsia="ru-RU"/>
        </w:rPr>
        <w:t xml:space="preserve">_____________ </w:t>
      </w:r>
      <w:r w:rsidRPr="00B54E39">
        <w:rPr>
          <w:i/>
          <w:sz w:val="28"/>
          <w:szCs w:val="28"/>
          <w:lang w:eastAsia="ru-RU"/>
        </w:rPr>
        <w:t>(Подпись, печать)</w:t>
      </w:r>
    </w:p>
    <w:p w:rsidR="00E56070" w:rsidRDefault="00E56070" w:rsidP="00E56070">
      <w:pPr>
        <w:pStyle w:val="affff3"/>
        <w:widowControl w:val="0"/>
        <w:numPr>
          <w:ilvl w:val="1"/>
          <w:numId w:val="25"/>
        </w:numPr>
        <w:autoSpaceDE w:val="0"/>
        <w:autoSpaceDN w:val="0"/>
        <w:adjustRightInd w:val="0"/>
        <w:spacing w:before="120" w:after="120"/>
        <w:ind w:left="0" w:firstLine="709"/>
        <w:rPr>
          <w:sz w:val="28"/>
          <w:szCs w:val="28"/>
          <w:u w:val="single"/>
        </w:rPr>
      </w:pPr>
      <w:r w:rsidRPr="009835C3">
        <w:rPr>
          <w:sz w:val="28"/>
          <w:szCs w:val="28"/>
        </w:rPr>
        <w:br w:type="page"/>
      </w:r>
      <w:bookmarkStart w:id="134" w:name="_bookmark28"/>
      <w:bookmarkEnd w:id="134"/>
      <w:r w:rsidR="000F6F38" w:rsidRPr="009835C3" w:rsidDel="000F6F38">
        <w:rPr>
          <w:sz w:val="28"/>
          <w:szCs w:val="28"/>
          <w:u w:val="single"/>
        </w:rPr>
        <w:lastRenderedPageBreak/>
        <w:t xml:space="preserve"> </w:t>
      </w:r>
      <w:r w:rsidRPr="00907AFC">
        <w:rPr>
          <w:sz w:val="28"/>
          <w:szCs w:val="28"/>
          <w:u w:val="single"/>
        </w:rPr>
        <w:t xml:space="preserve">Форма </w:t>
      </w:r>
      <w:r>
        <w:rPr>
          <w:sz w:val="28"/>
          <w:szCs w:val="28"/>
          <w:u w:val="single"/>
        </w:rPr>
        <w:t xml:space="preserve">ценового предложения </w:t>
      </w:r>
      <w:r w:rsidRPr="006975DB">
        <w:rPr>
          <w:sz w:val="28"/>
          <w:szCs w:val="28"/>
          <w:u w:val="single"/>
        </w:rPr>
        <w:t>(форма </w:t>
      </w:r>
      <w:r>
        <w:rPr>
          <w:sz w:val="28"/>
          <w:szCs w:val="28"/>
          <w:u w:val="single"/>
        </w:rPr>
        <w:t>8</w:t>
      </w:r>
      <w:r w:rsidRPr="006975DB">
        <w:rPr>
          <w:sz w:val="28"/>
          <w:szCs w:val="28"/>
          <w:u w:val="single"/>
        </w:rPr>
        <w:t>)</w:t>
      </w:r>
    </w:p>
    <w:p w:rsidR="00E56070" w:rsidRDefault="00E56070" w:rsidP="00E56070">
      <w:pPr>
        <w:pStyle w:val="affff3"/>
        <w:widowControl w:val="0"/>
        <w:autoSpaceDE w:val="0"/>
        <w:autoSpaceDN w:val="0"/>
        <w:adjustRightInd w:val="0"/>
        <w:spacing w:before="120" w:after="120"/>
        <w:ind w:left="709"/>
        <w:rPr>
          <w:sz w:val="28"/>
          <w:szCs w:val="28"/>
          <w:u w:val="single"/>
        </w:rPr>
      </w:pPr>
    </w:p>
    <w:p w:rsidR="00E56070" w:rsidRPr="007133E7" w:rsidRDefault="00E56070" w:rsidP="00E56070">
      <w:pPr>
        <w:tabs>
          <w:tab w:val="left" w:pos="9355"/>
        </w:tabs>
        <w:ind w:right="-1"/>
        <w:jc w:val="center"/>
        <w:rPr>
          <w:b/>
          <w:bCs/>
          <w:sz w:val="28"/>
          <w:szCs w:val="28"/>
          <w:highlight w:val="yellow"/>
        </w:rPr>
      </w:pPr>
      <w:r w:rsidRPr="007133E7">
        <w:rPr>
          <w:b/>
          <w:bCs/>
          <w:sz w:val="28"/>
          <w:szCs w:val="28"/>
          <w:highlight w:val="yellow"/>
        </w:rPr>
        <w:t xml:space="preserve">ВНИМАНИЮ УЧАСТНИКОВ ЗАКУПКИ: ДОКУМЕНТ </w:t>
      </w:r>
      <w:r w:rsidR="00833CDD">
        <w:rPr>
          <w:b/>
          <w:bCs/>
          <w:sz w:val="28"/>
          <w:szCs w:val="28"/>
          <w:highlight w:val="yellow"/>
        </w:rPr>
        <w:t xml:space="preserve">НЕ </w:t>
      </w:r>
      <w:r w:rsidRPr="007133E7">
        <w:rPr>
          <w:b/>
          <w:bCs/>
          <w:sz w:val="28"/>
          <w:szCs w:val="28"/>
          <w:highlight w:val="yellow"/>
        </w:rPr>
        <w:t>ВКЛЮЧАЕТСЯ В ПЕРВУЮ ЧАСТ</w:t>
      </w:r>
      <w:r w:rsidR="000D0E1E">
        <w:rPr>
          <w:b/>
          <w:bCs/>
          <w:sz w:val="28"/>
          <w:szCs w:val="28"/>
          <w:highlight w:val="yellow"/>
        </w:rPr>
        <w:t>Ь</w:t>
      </w:r>
      <w:r w:rsidRPr="007133E7">
        <w:rPr>
          <w:b/>
          <w:bCs/>
          <w:sz w:val="28"/>
          <w:szCs w:val="28"/>
          <w:highlight w:val="yellow"/>
        </w:rPr>
        <w:t xml:space="preserve"> ЗАЯВКИ! </w:t>
      </w:r>
    </w:p>
    <w:p w:rsidR="00E56070" w:rsidRPr="007133E7" w:rsidRDefault="00E56070" w:rsidP="00E56070">
      <w:pPr>
        <w:tabs>
          <w:tab w:val="left" w:pos="9355"/>
        </w:tabs>
        <w:ind w:right="-1"/>
        <w:jc w:val="center"/>
        <w:rPr>
          <w:snapToGrid w:val="0"/>
          <w:sz w:val="28"/>
          <w:szCs w:val="28"/>
        </w:rPr>
      </w:pPr>
      <w:r w:rsidRPr="007133E7">
        <w:rPr>
          <w:b/>
          <w:bCs/>
          <w:sz w:val="28"/>
          <w:szCs w:val="28"/>
          <w:highlight w:val="yellow"/>
        </w:rPr>
        <w:t>ВКЛЮЧАЕТСЯ В СОСТАВ ЦЕНОВОГО ПРЕДЛОЖЕНИЯ</w:t>
      </w:r>
      <w:r w:rsidRPr="007133E7">
        <w:rPr>
          <w:b/>
          <w:bCs/>
          <w:sz w:val="28"/>
          <w:szCs w:val="28"/>
        </w:rPr>
        <w:t>!</w:t>
      </w:r>
    </w:p>
    <w:p w:rsidR="00E56070" w:rsidRDefault="00E56070" w:rsidP="00E56070">
      <w:pPr>
        <w:jc w:val="center"/>
        <w:rPr>
          <w:b/>
          <w:iCs/>
          <w:snapToGrid w:val="0"/>
          <w:sz w:val="28"/>
          <w:szCs w:val="28"/>
        </w:rPr>
      </w:pPr>
    </w:p>
    <w:p w:rsidR="00E56070" w:rsidRPr="00F117D0" w:rsidRDefault="00E56070" w:rsidP="00E56070">
      <w:pPr>
        <w:jc w:val="center"/>
        <w:rPr>
          <w:b/>
          <w:iCs/>
          <w:snapToGrid w:val="0"/>
          <w:sz w:val="28"/>
          <w:szCs w:val="28"/>
        </w:rPr>
      </w:pPr>
      <w:r w:rsidRPr="00F117D0">
        <w:rPr>
          <w:b/>
          <w:iCs/>
          <w:snapToGrid w:val="0"/>
          <w:sz w:val="28"/>
          <w:szCs w:val="28"/>
        </w:rPr>
        <w:t>ЦЕНОВОЕ ПРЕДЛОЖЕНИЕ</w:t>
      </w:r>
    </w:p>
    <w:p w:rsidR="00E56070" w:rsidRPr="00F117D0" w:rsidRDefault="00E56070" w:rsidP="00E56070">
      <w:pPr>
        <w:jc w:val="center"/>
        <w:rPr>
          <w:b/>
          <w:iCs/>
          <w:snapToGrid w:val="0"/>
          <w:sz w:val="28"/>
          <w:szCs w:val="28"/>
        </w:rPr>
      </w:pPr>
    </w:p>
    <w:p w:rsidR="00E56070" w:rsidRPr="00F117D0" w:rsidRDefault="00E56070" w:rsidP="00E56070">
      <w:pPr>
        <w:jc w:val="both"/>
        <w:rPr>
          <w:sz w:val="28"/>
          <w:szCs w:val="28"/>
        </w:rPr>
      </w:pPr>
      <w:r w:rsidRPr="00F117D0">
        <w:rPr>
          <w:sz w:val="28"/>
          <w:szCs w:val="28"/>
        </w:rPr>
        <w:t>Наименование участника закупки: _____________________________</w:t>
      </w:r>
    </w:p>
    <w:p w:rsidR="00E56070" w:rsidRPr="00F117D0" w:rsidRDefault="00E56070" w:rsidP="00E56070">
      <w:pPr>
        <w:ind w:firstLine="567"/>
        <w:jc w:val="both"/>
        <w:rPr>
          <w:snapToGrid w:val="0"/>
          <w:sz w:val="28"/>
          <w:szCs w:val="28"/>
        </w:rPr>
      </w:pPr>
    </w:p>
    <w:tbl>
      <w:tblPr>
        <w:tblW w:w="9810"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286"/>
        <w:gridCol w:w="2977"/>
        <w:gridCol w:w="3827"/>
      </w:tblGrid>
      <w:tr w:rsidR="00E56070" w:rsidRPr="00F117D0" w:rsidTr="00D373B2">
        <w:trPr>
          <w:cantSplit/>
          <w:trHeight w:val="240"/>
          <w:tblHeader/>
        </w:trPr>
        <w:tc>
          <w:tcPr>
            <w:tcW w:w="720" w:type="dxa"/>
            <w:vAlign w:val="center"/>
          </w:tcPr>
          <w:p w:rsidR="00E56070" w:rsidRPr="00F117D0" w:rsidRDefault="00E56070" w:rsidP="00D373B2">
            <w:pPr>
              <w:spacing w:before="40" w:after="40"/>
              <w:ind w:left="33" w:right="57"/>
              <w:jc w:val="center"/>
              <w:rPr>
                <w:color w:val="000000"/>
                <w:sz w:val="28"/>
                <w:szCs w:val="28"/>
              </w:rPr>
            </w:pPr>
            <w:r w:rsidRPr="00F117D0">
              <w:rPr>
                <w:color w:val="000000"/>
                <w:sz w:val="28"/>
                <w:szCs w:val="28"/>
              </w:rPr>
              <w:t>№ п/п</w:t>
            </w:r>
          </w:p>
        </w:tc>
        <w:tc>
          <w:tcPr>
            <w:tcW w:w="2286" w:type="dxa"/>
            <w:vAlign w:val="center"/>
          </w:tcPr>
          <w:p w:rsidR="00E56070" w:rsidRPr="00F117D0" w:rsidRDefault="00E56070" w:rsidP="00117FD1">
            <w:pPr>
              <w:spacing w:before="40" w:after="40"/>
              <w:ind w:left="57" w:right="57"/>
              <w:jc w:val="center"/>
              <w:rPr>
                <w:color w:val="000000"/>
                <w:sz w:val="28"/>
                <w:szCs w:val="28"/>
              </w:rPr>
            </w:pPr>
            <w:r w:rsidRPr="00F117D0">
              <w:rPr>
                <w:color w:val="000000"/>
                <w:sz w:val="28"/>
                <w:szCs w:val="28"/>
              </w:rPr>
              <w:t>Наименование оцениваемого параметра</w:t>
            </w:r>
          </w:p>
        </w:tc>
        <w:tc>
          <w:tcPr>
            <w:tcW w:w="2977" w:type="dxa"/>
            <w:vAlign w:val="center"/>
          </w:tcPr>
          <w:p w:rsidR="00E56070" w:rsidRPr="00F117D0" w:rsidRDefault="00E56070" w:rsidP="00117FD1">
            <w:pPr>
              <w:spacing w:before="40" w:after="40"/>
              <w:ind w:left="57" w:right="57"/>
              <w:jc w:val="center"/>
              <w:rPr>
                <w:color w:val="000000"/>
                <w:sz w:val="28"/>
                <w:szCs w:val="28"/>
              </w:rPr>
            </w:pPr>
            <w:r w:rsidRPr="00F117D0">
              <w:rPr>
                <w:color w:val="000000"/>
                <w:sz w:val="28"/>
                <w:szCs w:val="28"/>
              </w:rPr>
              <w:t>Предложение / описание участника</w:t>
            </w:r>
          </w:p>
        </w:tc>
        <w:tc>
          <w:tcPr>
            <w:tcW w:w="3827" w:type="dxa"/>
          </w:tcPr>
          <w:p w:rsidR="00E56070" w:rsidRPr="00F117D0" w:rsidRDefault="00E56070" w:rsidP="00117FD1">
            <w:pPr>
              <w:spacing w:before="40" w:after="40"/>
              <w:ind w:left="57" w:right="57"/>
              <w:jc w:val="center"/>
              <w:rPr>
                <w:color w:val="000000"/>
                <w:sz w:val="28"/>
                <w:szCs w:val="28"/>
              </w:rPr>
            </w:pPr>
            <w:r w:rsidRPr="00F117D0">
              <w:rPr>
                <w:color w:val="000000"/>
                <w:sz w:val="28"/>
                <w:szCs w:val="28"/>
              </w:rPr>
              <w:t>Примечание (инструкция по заполнению)</w:t>
            </w:r>
          </w:p>
        </w:tc>
      </w:tr>
      <w:tr w:rsidR="00E56070" w:rsidRPr="00F117D0" w:rsidTr="00D373B2">
        <w:trPr>
          <w:trHeight w:val="240"/>
        </w:trPr>
        <w:tc>
          <w:tcPr>
            <w:tcW w:w="720" w:type="dxa"/>
            <w:vAlign w:val="center"/>
          </w:tcPr>
          <w:p w:rsidR="00E56070" w:rsidRPr="00F117D0" w:rsidRDefault="00E56070" w:rsidP="00657353">
            <w:pPr>
              <w:pStyle w:val="affff3"/>
              <w:numPr>
                <w:ilvl w:val="0"/>
                <w:numId w:val="39"/>
              </w:numPr>
              <w:spacing w:before="40" w:after="40" w:line="276" w:lineRule="auto"/>
              <w:rPr>
                <w:color w:val="000000"/>
                <w:sz w:val="28"/>
                <w:szCs w:val="28"/>
              </w:rPr>
            </w:pPr>
          </w:p>
        </w:tc>
        <w:tc>
          <w:tcPr>
            <w:tcW w:w="2286" w:type="dxa"/>
            <w:vAlign w:val="center"/>
          </w:tcPr>
          <w:p w:rsidR="00E56070" w:rsidRPr="00F117D0" w:rsidRDefault="00E56070" w:rsidP="00117FD1">
            <w:pPr>
              <w:rPr>
                <w:sz w:val="28"/>
                <w:szCs w:val="28"/>
              </w:rPr>
            </w:pPr>
            <w:r w:rsidRPr="00F117D0">
              <w:rPr>
                <w:color w:val="000000"/>
                <w:sz w:val="28"/>
                <w:szCs w:val="28"/>
              </w:rPr>
              <w:t xml:space="preserve">Цена </w:t>
            </w:r>
            <w:r>
              <w:rPr>
                <w:color w:val="000000"/>
                <w:sz w:val="28"/>
                <w:szCs w:val="28"/>
              </w:rPr>
              <w:t>Договора</w:t>
            </w:r>
            <w:r w:rsidRPr="00F117D0">
              <w:rPr>
                <w:color w:val="000000"/>
                <w:sz w:val="28"/>
                <w:szCs w:val="28"/>
              </w:rPr>
              <w:t xml:space="preserve"> </w:t>
            </w:r>
          </w:p>
        </w:tc>
        <w:tc>
          <w:tcPr>
            <w:tcW w:w="2977" w:type="dxa"/>
            <w:vAlign w:val="center"/>
          </w:tcPr>
          <w:p w:rsidR="00E56070" w:rsidRDefault="00E56070" w:rsidP="00117FD1">
            <w:pPr>
              <w:widowControl w:val="0"/>
              <w:jc w:val="both"/>
              <w:rPr>
                <w:i/>
                <w:sz w:val="28"/>
                <w:szCs w:val="28"/>
              </w:rPr>
            </w:pPr>
            <w:r>
              <w:rPr>
                <w:i/>
                <w:sz w:val="28"/>
                <w:szCs w:val="28"/>
              </w:rPr>
              <w:t>Участнику закупки необходимо приложить спецификацию на поставляемый(е) товар(ы), с указанием  всех позиций, предлагаемых к поставке, в т.ч. описание характеристик товара(ов)</w:t>
            </w:r>
            <w:r w:rsidRPr="00404EAF">
              <w:rPr>
                <w:i/>
                <w:sz w:val="28"/>
                <w:szCs w:val="28"/>
              </w:rPr>
              <w:t xml:space="preserve"> </w:t>
            </w:r>
            <w:r>
              <w:rPr>
                <w:i/>
                <w:sz w:val="28"/>
                <w:szCs w:val="28"/>
              </w:rPr>
              <w:t>по всем пунктам в соответствии с требованиями Раздела 2 Техническая часть</w:t>
            </w:r>
            <w:r>
              <w:rPr>
                <w:rStyle w:val="afffff1"/>
                <w:i/>
                <w:sz w:val="28"/>
                <w:szCs w:val="28"/>
              </w:rPr>
              <w:footnoteReference w:id="9"/>
            </w:r>
            <w:r>
              <w:rPr>
                <w:i/>
                <w:sz w:val="28"/>
                <w:szCs w:val="28"/>
              </w:rPr>
              <w:t>.</w:t>
            </w:r>
          </w:p>
          <w:p w:rsidR="00E56070" w:rsidRDefault="00E56070" w:rsidP="00117FD1">
            <w:pPr>
              <w:widowControl w:val="0"/>
              <w:jc w:val="both"/>
              <w:rPr>
                <w:i/>
                <w:sz w:val="28"/>
                <w:szCs w:val="28"/>
              </w:rPr>
            </w:pPr>
          </w:p>
          <w:p w:rsidR="00E56070" w:rsidRDefault="00E56070" w:rsidP="00117FD1">
            <w:pPr>
              <w:widowControl w:val="0"/>
              <w:jc w:val="both"/>
              <w:rPr>
                <w:i/>
                <w:sz w:val="28"/>
                <w:szCs w:val="28"/>
              </w:rPr>
            </w:pPr>
            <w:r>
              <w:rPr>
                <w:i/>
                <w:sz w:val="28"/>
                <w:szCs w:val="28"/>
              </w:rPr>
              <w:t>или</w:t>
            </w:r>
          </w:p>
          <w:p w:rsidR="00E56070" w:rsidRDefault="00E56070" w:rsidP="00117FD1">
            <w:pPr>
              <w:widowControl w:val="0"/>
              <w:jc w:val="both"/>
              <w:rPr>
                <w:i/>
                <w:sz w:val="28"/>
                <w:szCs w:val="28"/>
              </w:rPr>
            </w:pPr>
          </w:p>
          <w:p w:rsidR="00E56070" w:rsidRDefault="00E56070" w:rsidP="00117FD1">
            <w:pPr>
              <w:widowControl w:val="0"/>
              <w:jc w:val="both"/>
              <w:rPr>
                <w:i/>
                <w:sz w:val="28"/>
                <w:szCs w:val="28"/>
              </w:rPr>
            </w:pPr>
            <w:r>
              <w:rPr>
                <w:i/>
                <w:sz w:val="28"/>
                <w:szCs w:val="28"/>
              </w:rPr>
              <w:t xml:space="preserve">Участнику закупки необходимо приложить описание </w:t>
            </w:r>
            <w:r>
              <w:rPr>
                <w:i/>
                <w:sz w:val="28"/>
                <w:szCs w:val="28"/>
              </w:rPr>
              <w:lastRenderedPageBreak/>
              <w:t>выполняемых работ, оказываемых услуг</w:t>
            </w:r>
            <w:r w:rsidRPr="00B54E39">
              <w:rPr>
                <w:i/>
                <w:sz w:val="28"/>
                <w:szCs w:val="28"/>
              </w:rPr>
              <w:t xml:space="preserve"> </w:t>
            </w:r>
            <w:r>
              <w:rPr>
                <w:i/>
                <w:sz w:val="28"/>
                <w:szCs w:val="28"/>
              </w:rPr>
              <w:t>по всем пунктам в соответствии с требованиями Раздела 2 Техническая</w:t>
            </w:r>
            <w:r w:rsidRPr="00B54E39">
              <w:rPr>
                <w:i/>
                <w:sz w:val="28"/>
                <w:szCs w:val="28"/>
              </w:rPr>
              <w:t xml:space="preserve"> </w:t>
            </w:r>
            <w:r>
              <w:rPr>
                <w:i/>
                <w:sz w:val="28"/>
                <w:szCs w:val="28"/>
              </w:rPr>
              <w:t>часть.</w:t>
            </w:r>
          </w:p>
          <w:p w:rsidR="00E56070" w:rsidRPr="00F117D0" w:rsidRDefault="00E56070" w:rsidP="00117FD1">
            <w:pPr>
              <w:spacing w:before="40" w:after="40"/>
              <w:ind w:left="57" w:right="57"/>
              <w:jc w:val="center"/>
              <w:rPr>
                <w:color w:val="000000"/>
                <w:sz w:val="28"/>
                <w:szCs w:val="28"/>
              </w:rPr>
            </w:pPr>
          </w:p>
        </w:tc>
        <w:tc>
          <w:tcPr>
            <w:tcW w:w="3827" w:type="dxa"/>
          </w:tcPr>
          <w:p w:rsidR="00E56070" w:rsidRPr="00F117D0" w:rsidRDefault="00E56070" w:rsidP="00117FD1">
            <w:pPr>
              <w:spacing w:before="40" w:after="40"/>
              <w:ind w:left="57" w:right="57"/>
              <w:jc w:val="center"/>
              <w:rPr>
                <w:color w:val="000000"/>
                <w:sz w:val="28"/>
                <w:szCs w:val="28"/>
              </w:rPr>
            </w:pPr>
            <w:r w:rsidRPr="00F117D0">
              <w:rPr>
                <w:color w:val="000000"/>
                <w:sz w:val="28"/>
                <w:szCs w:val="28"/>
              </w:rPr>
              <w:lastRenderedPageBreak/>
              <w:t xml:space="preserve">Указывается цена </w:t>
            </w:r>
            <w:r>
              <w:rPr>
                <w:color w:val="000000"/>
                <w:sz w:val="28"/>
                <w:szCs w:val="28"/>
              </w:rPr>
              <w:t>Договора</w:t>
            </w:r>
            <w:r w:rsidRPr="00F117D0">
              <w:rPr>
                <w:color w:val="000000"/>
                <w:sz w:val="28"/>
                <w:szCs w:val="28"/>
              </w:rPr>
              <w:t xml:space="preserve"> (цифрами и словами, с учетом всех налогов и других обязательных платежей, подлежащих уплате в соответствии с нормами законодательства, в том числе указывается в отдельности: сумма НДС в % и рублях) </w:t>
            </w:r>
          </w:p>
        </w:tc>
      </w:tr>
    </w:tbl>
    <w:p w:rsidR="00E56070" w:rsidRDefault="00E56070" w:rsidP="00E56070">
      <w:pPr>
        <w:pStyle w:val="afc"/>
        <w:widowControl w:val="0"/>
        <w:jc w:val="left"/>
        <w:rPr>
          <w:sz w:val="28"/>
          <w:szCs w:val="28"/>
        </w:rPr>
      </w:pPr>
    </w:p>
    <w:p w:rsidR="00E56070" w:rsidRPr="00C12478" w:rsidRDefault="00E56070" w:rsidP="00E56070">
      <w:pPr>
        <w:pStyle w:val="afc"/>
        <w:widowControl w:val="0"/>
        <w:jc w:val="left"/>
        <w:rPr>
          <w:sz w:val="28"/>
          <w:szCs w:val="28"/>
        </w:rPr>
      </w:pPr>
      <w:r w:rsidRPr="00C12478">
        <w:rPr>
          <w:sz w:val="28"/>
          <w:szCs w:val="28"/>
        </w:rPr>
        <w:t>Приложение к Предложению о цене:</w:t>
      </w:r>
      <w:r w:rsidR="00C5315A">
        <w:rPr>
          <w:sz w:val="28"/>
          <w:szCs w:val="28"/>
        </w:rPr>
        <w:t xml:space="preserve"> _____________________(</w:t>
      </w:r>
      <w:r w:rsidR="00C5315A" w:rsidRPr="00C5315A">
        <w:rPr>
          <w:i/>
          <w:sz w:val="28"/>
          <w:szCs w:val="28"/>
        </w:rPr>
        <w:t>Смета)</w:t>
      </w:r>
      <w:r w:rsidRPr="00C12478">
        <w:rPr>
          <w:sz w:val="28"/>
          <w:szCs w:val="28"/>
        </w:rPr>
        <w:t xml:space="preserve"> </w:t>
      </w:r>
    </w:p>
    <w:p w:rsidR="00E56070" w:rsidRDefault="003B45D2" w:rsidP="00C5315A">
      <w:pPr>
        <w:pStyle w:val="afc"/>
        <w:widowControl w:val="0"/>
        <w:ind w:firstLine="709"/>
        <w:jc w:val="left"/>
        <w:rPr>
          <w:sz w:val="28"/>
          <w:szCs w:val="28"/>
        </w:rPr>
      </w:pPr>
      <w:r w:rsidRPr="003B45D2">
        <w:rPr>
          <w:sz w:val="28"/>
          <w:szCs w:val="28"/>
        </w:rPr>
        <w:t>Настоящим подтверждаем, что в случае заключения Договора по итогам запроса предложений в этом договоре будут применены указанные цены.</w:t>
      </w:r>
    </w:p>
    <w:p w:rsidR="00E56070" w:rsidRDefault="00E56070" w:rsidP="00E56070">
      <w:pPr>
        <w:pStyle w:val="afc"/>
        <w:widowControl w:val="0"/>
        <w:jc w:val="left"/>
        <w:rPr>
          <w:sz w:val="28"/>
          <w:szCs w:val="28"/>
        </w:rPr>
      </w:pPr>
    </w:p>
    <w:p w:rsidR="00E56070" w:rsidRPr="006C3B4A" w:rsidRDefault="00E56070" w:rsidP="00E56070">
      <w:pPr>
        <w:pStyle w:val="afc"/>
        <w:widowControl w:val="0"/>
        <w:jc w:val="left"/>
        <w:rPr>
          <w:sz w:val="28"/>
          <w:szCs w:val="28"/>
        </w:rPr>
      </w:pPr>
      <w:r w:rsidRPr="006C3B4A">
        <w:rPr>
          <w:sz w:val="28"/>
          <w:szCs w:val="28"/>
        </w:rPr>
        <w:t>__________</w:t>
      </w:r>
      <w:r>
        <w:rPr>
          <w:sz w:val="28"/>
          <w:szCs w:val="28"/>
        </w:rPr>
        <w:t>______</w:t>
      </w:r>
      <w:r w:rsidRPr="006C3B4A">
        <w:rPr>
          <w:sz w:val="28"/>
          <w:szCs w:val="28"/>
        </w:rPr>
        <w:t>_</w:t>
      </w:r>
      <w:r>
        <w:rPr>
          <w:sz w:val="28"/>
          <w:szCs w:val="28"/>
        </w:rPr>
        <w:t xml:space="preserve"> </w:t>
      </w:r>
      <w:r w:rsidRPr="00D72911">
        <w:rPr>
          <w:i/>
          <w:sz w:val="28"/>
          <w:szCs w:val="28"/>
        </w:rPr>
        <w:t>(</w:t>
      </w:r>
      <w:r>
        <w:rPr>
          <w:i/>
          <w:sz w:val="28"/>
          <w:szCs w:val="28"/>
        </w:rPr>
        <w:t>Полное или сокращенное наименование</w:t>
      </w:r>
      <w:r w:rsidRPr="00D72911">
        <w:rPr>
          <w:i/>
          <w:sz w:val="28"/>
          <w:szCs w:val="28"/>
        </w:rPr>
        <w:t xml:space="preserve"> участника закупки</w:t>
      </w:r>
      <w:r>
        <w:rPr>
          <w:i/>
          <w:sz w:val="28"/>
          <w:szCs w:val="28"/>
        </w:rPr>
        <w:t>)</w:t>
      </w:r>
    </w:p>
    <w:p w:rsidR="00E56070" w:rsidRDefault="00E56070" w:rsidP="00E56070">
      <w:pPr>
        <w:pStyle w:val="afc"/>
        <w:widowControl w:val="0"/>
        <w:jc w:val="left"/>
        <w:rPr>
          <w:i/>
          <w:sz w:val="28"/>
          <w:szCs w:val="28"/>
        </w:rPr>
      </w:pPr>
      <w:r w:rsidRPr="006C3B4A">
        <w:rPr>
          <w:sz w:val="28"/>
          <w:szCs w:val="28"/>
        </w:rPr>
        <w:t>___________</w:t>
      </w:r>
      <w:r>
        <w:rPr>
          <w:sz w:val="28"/>
          <w:szCs w:val="28"/>
        </w:rPr>
        <w:t xml:space="preserve">______ </w:t>
      </w:r>
      <w:r w:rsidRPr="00D72911">
        <w:rPr>
          <w:i/>
          <w:sz w:val="28"/>
          <w:szCs w:val="28"/>
        </w:rPr>
        <w:t>(Подпись, печать)</w:t>
      </w:r>
    </w:p>
    <w:p w:rsidR="00E56070" w:rsidRPr="00907AFC" w:rsidRDefault="00E56070" w:rsidP="00E56070">
      <w:pPr>
        <w:pStyle w:val="affff3"/>
        <w:widowControl w:val="0"/>
        <w:numPr>
          <w:ilvl w:val="1"/>
          <w:numId w:val="25"/>
        </w:numPr>
        <w:autoSpaceDE w:val="0"/>
        <w:autoSpaceDN w:val="0"/>
        <w:adjustRightInd w:val="0"/>
        <w:spacing w:before="120" w:after="120"/>
        <w:ind w:left="0" w:firstLine="851"/>
        <w:rPr>
          <w:sz w:val="28"/>
          <w:szCs w:val="28"/>
          <w:u w:val="single"/>
        </w:rPr>
      </w:pPr>
      <w:r>
        <w:rPr>
          <w:b/>
          <w:sz w:val="28"/>
          <w:szCs w:val="28"/>
        </w:rPr>
        <w:br w:type="page"/>
      </w:r>
      <w:r w:rsidRPr="00907AFC">
        <w:rPr>
          <w:sz w:val="28"/>
          <w:szCs w:val="28"/>
          <w:u w:val="single"/>
        </w:rPr>
        <w:lastRenderedPageBreak/>
        <w:t>Форма описи документов</w:t>
      </w:r>
      <w:r>
        <w:rPr>
          <w:sz w:val="28"/>
          <w:szCs w:val="28"/>
          <w:u w:val="single"/>
        </w:rPr>
        <w:t xml:space="preserve"> </w:t>
      </w:r>
      <w:r w:rsidRPr="00D94B22">
        <w:rPr>
          <w:sz w:val="28"/>
          <w:szCs w:val="28"/>
          <w:u w:val="single"/>
        </w:rPr>
        <w:t>(форма </w:t>
      </w:r>
      <w:r>
        <w:rPr>
          <w:sz w:val="28"/>
          <w:szCs w:val="28"/>
          <w:u w:val="single"/>
        </w:rPr>
        <w:t>9)</w:t>
      </w:r>
    </w:p>
    <w:p w:rsidR="00E56070" w:rsidRPr="006C3B4A" w:rsidRDefault="00E56070" w:rsidP="00E56070">
      <w:pPr>
        <w:widowControl w:val="0"/>
        <w:jc w:val="center"/>
        <w:rPr>
          <w:b/>
          <w:sz w:val="28"/>
          <w:szCs w:val="28"/>
        </w:rPr>
      </w:pPr>
    </w:p>
    <w:p w:rsidR="00E56070" w:rsidRPr="006C3B4A" w:rsidRDefault="00E56070" w:rsidP="00E56070">
      <w:pPr>
        <w:widowControl w:val="0"/>
        <w:jc w:val="center"/>
        <w:rPr>
          <w:b/>
          <w:sz w:val="28"/>
          <w:szCs w:val="28"/>
        </w:rPr>
      </w:pPr>
      <w:r w:rsidRPr="006C3B4A">
        <w:rPr>
          <w:b/>
          <w:sz w:val="28"/>
          <w:szCs w:val="28"/>
        </w:rPr>
        <w:t xml:space="preserve">Опись документов </w:t>
      </w:r>
    </w:p>
    <w:p w:rsidR="00E56070" w:rsidRPr="006C3B4A" w:rsidRDefault="00E56070" w:rsidP="00E56070">
      <w:pPr>
        <w:widowControl w:val="0"/>
        <w:jc w:val="both"/>
        <w:rPr>
          <w:sz w:val="28"/>
          <w:szCs w:val="28"/>
        </w:rPr>
      </w:pPr>
      <w:r w:rsidRPr="006C3B4A">
        <w:rPr>
          <w:sz w:val="28"/>
          <w:szCs w:val="28"/>
        </w:rPr>
        <w:t xml:space="preserve">от __________________ </w:t>
      </w:r>
      <w:r w:rsidRPr="006C3B4A">
        <w:rPr>
          <w:i/>
          <w:sz w:val="28"/>
          <w:szCs w:val="28"/>
        </w:rPr>
        <w:t>(указывается наименование участника)</w:t>
      </w:r>
    </w:p>
    <w:p w:rsidR="00E56070" w:rsidRPr="006C3B4A" w:rsidRDefault="00E56070" w:rsidP="00E56070">
      <w:pPr>
        <w:widowControl w:val="0"/>
        <w:jc w:val="both"/>
        <w:rPr>
          <w:i/>
          <w:sz w:val="28"/>
          <w:szCs w:val="28"/>
        </w:rPr>
      </w:pPr>
      <w:r w:rsidRPr="006C3B4A">
        <w:rPr>
          <w:sz w:val="28"/>
          <w:szCs w:val="28"/>
        </w:rPr>
        <w:t xml:space="preserve">на __________________ </w:t>
      </w:r>
      <w:r w:rsidRPr="006C3B4A">
        <w:rPr>
          <w:i/>
          <w:sz w:val="28"/>
          <w:szCs w:val="28"/>
        </w:rPr>
        <w:t>(указывается предмет закупки)</w:t>
      </w:r>
    </w:p>
    <w:p w:rsidR="00E56070" w:rsidRPr="006C3B4A" w:rsidRDefault="00E56070" w:rsidP="00E56070">
      <w:pPr>
        <w:widowControl w:val="0"/>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
        <w:gridCol w:w="5921"/>
        <w:gridCol w:w="2489"/>
      </w:tblGrid>
      <w:tr w:rsidR="00E56070" w:rsidRPr="006C3B4A" w:rsidTr="004D6EA8">
        <w:tc>
          <w:tcPr>
            <w:tcW w:w="935" w:type="dxa"/>
            <w:shd w:val="clear" w:color="auto" w:fill="auto"/>
          </w:tcPr>
          <w:p w:rsidR="00E56070" w:rsidRPr="006C3B4A" w:rsidRDefault="00E56070" w:rsidP="00117FD1">
            <w:pPr>
              <w:widowControl w:val="0"/>
              <w:jc w:val="center"/>
              <w:rPr>
                <w:b/>
                <w:sz w:val="28"/>
                <w:szCs w:val="28"/>
              </w:rPr>
            </w:pPr>
            <w:r w:rsidRPr="006C3B4A">
              <w:rPr>
                <w:b/>
                <w:sz w:val="28"/>
                <w:szCs w:val="28"/>
              </w:rPr>
              <w:t>№</w:t>
            </w:r>
          </w:p>
        </w:tc>
        <w:tc>
          <w:tcPr>
            <w:tcW w:w="5921" w:type="dxa"/>
            <w:shd w:val="clear" w:color="auto" w:fill="auto"/>
          </w:tcPr>
          <w:p w:rsidR="00E56070" w:rsidRPr="006C3B4A" w:rsidRDefault="00E56070" w:rsidP="00117FD1">
            <w:pPr>
              <w:widowControl w:val="0"/>
              <w:jc w:val="center"/>
              <w:rPr>
                <w:b/>
                <w:sz w:val="28"/>
                <w:szCs w:val="28"/>
              </w:rPr>
            </w:pPr>
            <w:r w:rsidRPr="006C3B4A">
              <w:rPr>
                <w:b/>
                <w:sz w:val="28"/>
                <w:szCs w:val="28"/>
              </w:rPr>
              <w:t>Наименование документа</w:t>
            </w:r>
          </w:p>
        </w:tc>
        <w:tc>
          <w:tcPr>
            <w:tcW w:w="2489" w:type="dxa"/>
            <w:shd w:val="clear" w:color="auto" w:fill="auto"/>
          </w:tcPr>
          <w:p w:rsidR="00E56070" w:rsidRPr="006C3B4A" w:rsidRDefault="00E56070" w:rsidP="00117FD1">
            <w:pPr>
              <w:widowControl w:val="0"/>
              <w:jc w:val="center"/>
              <w:rPr>
                <w:b/>
                <w:sz w:val="28"/>
                <w:szCs w:val="28"/>
              </w:rPr>
            </w:pPr>
            <w:r w:rsidRPr="006C3B4A">
              <w:rPr>
                <w:b/>
                <w:sz w:val="28"/>
                <w:szCs w:val="28"/>
              </w:rPr>
              <w:t>Номер страницы</w:t>
            </w:r>
          </w:p>
        </w:tc>
      </w:tr>
      <w:tr w:rsidR="00E56070" w:rsidRPr="006C3B4A" w:rsidTr="004D6EA8">
        <w:tc>
          <w:tcPr>
            <w:tcW w:w="9345" w:type="dxa"/>
            <w:gridSpan w:val="3"/>
            <w:shd w:val="clear" w:color="auto" w:fill="auto"/>
          </w:tcPr>
          <w:p w:rsidR="00E56070" w:rsidRPr="006C3B4A" w:rsidRDefault="00E56070" w:rsidP="00117FD1">
            <w:pPr>
              <w:widowControl w:val="0"/>
              <w:rPr>
                <w:b/>
                <w:sz w:val="28"/>
                <w:szCs w:val="28"/>
              </w:rPr>
            </w:pPr>
            <w:r>
              <w:rPr>
                <w:b/>
                <w:sz w:val="28"/>
                <w:szCs w:val="28"/>
              </w:rPr>
              <w:t>Документы первой части заявки</w:t>
            </w:r>
          </w:p>
        </w:tc>
      </w:tr>
      <w:tr w:rsidR="00E56070" w:rsidRPr="006C3B4A" w:rsidTr="004D6EA8">
        <w:tc>
          <w:tcPr>
            <w:tcW w:w="935" w:type="dxa"/>
            <w:shd w:val="clear" w:color="auto" w:fill="auto"/>
          </w:tcPr>
          <w:p w:rsidR="00E56070" w:rsidRPr="006C3B4A" w:rsidRDefault="00E56070" w:rsidP="00117FD1">
            <w:pPr>
              <w:widowControl w:val="0"/>
              <w:jc w:val="center"/>
              <w:rPr>
                <w:sz w:val="28"/>
                <w:szCs w:val="28"/>
              </w:rPr>
            </w:pPr>
            <w:r w:rsidRPr="006C3B4A">
              <w:rPr>
                <w:sz w:val="28"/>
                <w:szCs w:val="28"/>
              </w:rPr>
              <w:t>1</w:t>
            </w:r>
          </w:p>
        </w:tc>
        <w:tc>
          <w:tcPr>
            <w:tcW w:w="5921" w:type="dxa"/>
            <w:shd w:val="clear" w:color="auto" w:fill="auto"/>
          </w:tcPr>
          <w:p w:rsidR="00E56070" w:rsidRPr="006C3B4A" w:rsidRDefault="00E56070" w:rsidP="00117FD1">
            <w:pPr>
              <w:widowControl w:val="0"/>
              <w:jc w:val="center"/>
              <w:rPr>
                <w:b/>
                <w:sz w:val="28"/>
                <w:szCs w:val="28"/>
              </w:rPr>
            </w:pPr>
          </w:p>
        </w:tc>
        <w:tc>
          <w:tcPr>
            <w:tcW w:w="2489" w:type="dxa"/>
            <w:shd w:val="clear" w:color="auto" w:fill="auto"/>
          </w:tcPr>
          <w:p w:rsidR="00E56070" w:rsidRPr="006C3B4A" w:rsidRDefault="00E56070" w:rsidP="00117FD1">
            <w:pPr>
              <w:widowControl w:val="0"/>
              <w:jc w:val="center"/>
              <w:rPr>
                <w:b/>
                <w:sz w:val="28"/>
                <w:szCs w:val="28"/>
              </w:rPr>
            </w:pPr>
          </w:p>
        </w:tc>
      </w:tr>
      <w:tr w:rsidR="00E56070" w:rsidRPr="006C3B4A" w:rsidTr="004D6EA8">
        <w:tc>
          <w:tcPr>
            <w:tcW w:w="935" w:type="dxa"/>
            <w:shd w:val="clear" w:color="auto" w:fill="auto"/>
          </w:tcPr>
          <w:p w:rsidR="00E56070" w:rsidRPr="006C3B4A" w:rsidRDefault="00E56070" w:rsidP="00117FD1">
            <w:pPr>
              <w:widowControl w:val="0"/>
              <w:jc w:val="center"/>
              <w:rPr>
                <w:sz w:val="28"/>
                <w:szCs w:val="28"/>
              </w:rPr>
            </w:pPr>
            <w:r w:rsidRPr="006C3B4A">
              <w:rPr>
                <w:sz w:val="28"/>
                <w:szCs w:val="28"/>
              </w:rPr>
              <w:t>2</w:t>
            </w:r>
          </w:p>
        </w:tc>
        <w:tc>
          <w:tcPr>
            <w:tcW w:w="5921" w:type="dxa"/>
            <w:shd w:val="clear" w:color="auto" w:fill="auto"/>
          </w:tcPr>
          <w:p w:rsidR="00E56070" w:rsidRPr="006C3B4A" w:rsidRDefault="00E56070" w:rsidP="00117FD1">
            <w:pPr>
              <w:widowControl w:val="0"/>
              <w:jc w:val="center"/>
              <w:rPr>
                <w:b/>
                <w:sz w:val="28"/>
                <w:szCs w:val="28"/>
              </w:rPr>
            </w:pPr>
          </w:p>
        </w:tc>
        <w:tc>
          <w:tcPr>
            <w:tcW w:w="2489" w:type="dxa"/>
            <w:shd w:val="clear" w:color="auto" w:fill="auto"/>
          </w:tcPr>
          <w:p w:rsidR="00E56070" w:rsidRPr="006C3B4A" w:rsidRDefault="00E56070" w:rsidP="00117FD1">
            <w:pPr>
              <w:widowControl w:val="0"/>
              <w:jc w:val="center"/>
              <w:rPr>
                <w:b/>
                <w:sz w:val="28"/>
                <w:szCs w:val="28"/>
              </w:rPr>
            </w:pPr>
          </w:p>
        </w:tc>
      </w:tr>
      <w:tr w:rsidR="00E56070" w:rsidRPr="006C3B4A" w:rsidTr="004D6EA8">
        <w:tc>
          <w:tcPr>
            <w:tcW w:w="935" w:type="dxa"/>
            <w:shd w:val="clear" w:color="auto" w:fill="auto"/>
          </w:tcPr>
          <w:p w:rsidR="00E56070" w:rsidRPr="006C3B4A" w:rsidRDefault="00E56070" w:rsidP="00117FD1">
            <w:pPr>
              <w:widowControl w:val="0"/>
              <w:jc w:val="center"/>
              <w:rPr>
                <w:sz w:val="28"/>
                <w:szCs w:val="28"/>
              </w:rPr>
            </w:pPr>
            <w:r w:rsidRPr="006C3B4A">
              <w:rPr>
                <w:sz w:val="28"/>
                <w:szCs w:val="28"/>
              </w:rPr>
              <w:t>3</w:t>
            </w:r>
          </w:p>
        </w:tc>
        <w:tc>
          <w:tcPr>
            <w:tcW w:w="5921" w:type="dxa"/>
            <w:shd w:val="clear" w:color="auto" w:fill="auto"/>
          </w:tcPr>
          <w:p w:rsidR="00E56070" w:rsidRPr="006C3B4A" w:rsidRDefault="00E56070" w:rsidP="00117FD1">
            <w:pPr>
              <w:widowControl w:val="0"/>
              <w:jc w:val="center"/>
              <w:rPr>
                <w:b/>
                <w:sz w:val="28"/>
                <w:szCs w:val="28"/>
              </w:rPr>
            </w:pPr>
          </w:p>
        </w:tc>
        <w:tc>
          <w:tcPr>
            <w:tcW w:w="2489" w:type="dxa"/>
            <w:shd w:val="clear" w:color="auto" w:fill="auto"/>
          </w:tcPr>
          <w:p w:rsidR="00E56070" w:rsidRPr="006C3B4A" w:rsidRDefault="00E56070" w:rsidP="00117FD1">
            <w:pPr>
              <w:widowControl w:val="0"/>
              <w:jc w:val="center"/>
              <w:rPr>
                <w:b/>
                <w:sz w:val="28"/>
                <w:szCs w:val="28"/>
              </w:rPr>
            </w:pPr>
          </w:p>
        </w:tc>
      </w:tr>
      <w:tr w:rsidR="00E56070" w:rsidRPr="006C3B4A" w:rsidTr="004D6EA8">
        <w:tc>
          <w:tcPr>
            <w:tcW w:w="935" w:type="dxa"/>
            <w:shd w:val="clear" w:color="auto" w:fill="auto"/>
          </w:tcPr>
          <w:p w:rsidR="00E56070" w:rsidRPr="006C3B4A" w:rsidRDefault="00E56070" w:rsidP="00117FD1">
            <w:pPr>
              <w:widowControl w:val="0"/>
              <w:jc w:val="center"/>
              <w:rPr>
                <w:sz w:val="28"/>
                <w:szCs w:val="28"/>
              </w:rPr>
            </w:pPr>
            <w:r>
              <w:rPr>
                <w:sz w:val="28"/>
                <w:szCs w:val="28"/>
              </w:rPr>
              <w:t>…</w:t>
            </w:r>
          </w:p>
        </w:tc>
        <w:tc>
          <w:tcPr>
            <w:tcW w:w="5921" w:type="dxa"/>
            <w:shd w:val="clear" w:color="auto" w:fill="auto"/>
          </w:tcPr>
          <w:p w:rsidR="00E56070" w:rsidRPr="006C3B4A" w:rsidRDefault="00E56070" w:rsidP="00117FD1">
            <w:pPr>
              <w:widowControl w:val="0"/>
              <w:jc w:val="center"/>
              <w:rPr>
                <w:b/>
                <w:sz w:val="28"/>
                <w:szCs w:val="28"/>
              </w:rPr>
            </w:pPr>
          </w:p>
        </w:tc>
        <w:tc>
          <w:tcPr>
            <w:tcW w:w="2489" w:type="dxa"/>
            <w:shd w:val="clear" w:color="auto" w:fill="auto"/>
          </w:tcPr>
          <w:p w:rsidR="00E56070" w:rsidRPr="006C3B4A" w:rsidRDefault="00E56070" w:rsidP="00117FD1">
            <w:pPr>
              <w:widowControl w:val="0"/>
              <w:jc w:val="center"/>
              <w:rPr>
                <w:b/>
                <w:sz w:val="28"/>
                <w:szCs w:val="28"/>
              </w:rPr>
            </w:pPr>
          </w:p>
        </w:tc>
      </w:tr>
      <w:tr w:rsidR="00E56070" w:rsidRPr="006C3B4A" w:rsidTr="004D6EA8">
        <w:tc>
          <w:tcPr>
            <w:tcW w:w="9345" w:type="dxa"/>
            <w:gridSpan w:val="3"/>
            <w:shd w:val="clear" w:color="auto" w:fill="auto"/>
          </w:tcPr>
          <w:p w:rsidR="00E56070" w:rsidRPr="006C3B4A" w:rsidRDefault="00E56070" w:rsidP="00117FD1">
            <w:pPr>
              <w:widowControl w:val="0"/>
              <w:rPr>
                <w:b/>
                <w:sz w:val="28"/>
                <w:szCs w:val="28"/>
              </w:rPr>
            </w:pPr>
            <w:r>
              <w:rPr>
                <w:b/>
                <w:sz w:val="28"/>
                <w:szCs w:val="28"/>
              </w:rPr>
              <w:t>Ценовое предложение</w:t>
            </w:r>
          </w:p>
        </w:tc>
      </w:tr>
      <w:tr w:rsidR="00E56070" w:rsidRPr="006C3B4A" w:rsidTr="004D6EA8">
        <w:trPr>
          <w:trHeight w:val="70"/>
        </w:trPr>
        <w:tc>
          <w:tcPr>
            <w:tcW w:w="935" w:type="dxa"/>
            <w:shd w:val="clear" w:color="auto" w:fill="auto"/>
          </w:tcPr>
          <w:p w:rsidR="00E56070" w:rsidRPr="006C3B4A" w:rsidRDefault="00E56070" w:rsidP="00117FD1">
            <w:pPr>
              <w:widowControl w:val="0"/>
              <w:jc w:val="center"/>
              <w:rPr>
                <w:sz w:val="28"/>
                <w:szCs w:val="28"/>
              </w:rPr>
            </w:pPr>
            <w:r>
              <w:rPr>
                <w:sz w:val="28"/>
                <w:szCs w:val="28"/>
              </w:rPr>
              <w:t>7</w:t>
            </w:r>
          </w:p>
        </w:tc>
        <w:tc>
          <w:tcPr>
            <w:tcW w:w="5921" w:type="dxa"/>
            <w:shd w:val="clear" w:color="auto" w:fill="auto"/>
          </w:tcPr>
          <w:p w:rsidR="00E56070" w:rsidRPr="006C3B4A" w:rsidRDefault="00E56070" w:rsidP="00117FD1">
            <w:pPr>
              <w:widowControl w:val="0"/>
              <w:jc w:val="center"/>
              <w:rPr>
                <w:b/>
                <w:sz w:val="28"/>
                <w:szCs w:val="28"/>
              </w:rPr>
            </w:pPr>
          </w:p>
        </w:tc>
        <w:tc>
          <w:tcPr>
            <w:tcW w:w="2489" w:type="dxa"/>
            <w:shd w:val="clear" w:color="auto" w:fill="auto"/>
          </w:tcPr>
          <w:p w:rsidR="00E56070" w:rsidRPr="006C3B4A" w:rsidRDefault="00E56070" w:rsidP="00117FD1">
            <w:pPr>
              <w:widowControl w:val="0"/>
              <w:jc w:val="center"/>
              <w:rPr>
                <w:b/>
                <w:sz w:val="28"/>
                <w:szCs w:val="28"/>
              </w:rPr>
            </w:pPr>
          </w:p>
        </w:tc>
      </w:tr>
      <w:tr w:rsidR="00E56070" w:rsidRPr="006C3B4A" w:rsidTr="004D6EA8">
        <w:trPr>
          <w:trHeight w:val="137"/>
        </w:trPr>
        <w:tc>
          <w:tcPr>
            <w:tcW w:w="6856" w:type="dxa"/>
            <w:gridSpan w:val="2"/>
            <w:shd w:val="clear" w:color="auto" w:fill="auto"/>
          </w:tcPr>
          <w:p w:rsidR="00E56070" w:rsidRPr="006C3B4A" w:rsidRDefault="00E56070" w:rsidP="00117FD1">
            <w:pPr>
              <w:widowControl w:val="0"/>
              <w:jc w:val="right"/>
              <w:rPr>
                <w:b/>
                <w:sz w:val="28"/>
                <w:szCs w:val="28"/>
              </w:rPr>
            </w:pPr>
            <w:r w:rsidRPr="006C3B4A">
              <w:rPr>
                <w:b/>
                <w:sz w:val="28"/>
                <w:szCs w:val="28"/>
              </w:rPr>
              <w:t>Итого</w:t>
            </w:r>
          </w:p>
        </w:tc>
        <w:tc>
          <w:tcPr>
            <w:tcW w:w="2489" w:type="dxa"/>
            <w:shd w:val="clear" w:color="auto" w:fill="auto"/>
          </w:tcPr>
          <w:p w:rsidR="00E56070" w:rsidRPr="006C3B4A" w:rsidRDefault="00E56070" w:rsidP="00117FD1">
            <w:pPr>
              <w:widowControl w:val="0"/>
              <w:jc w:val="center"/>
              <w:rPr>
                <w:b/>
                <w:sz w:val="28"/>
                <w:szCs w:val="28"/>
              </w:rPr>
            </w:pPr>
          </w:p>
        </w:tc>
      </w:tr>
    </w:tbl>
    <w:p w:rsidR="00E56070" w:rsidRPr="006C3B4A" w:rsidRDefault="00E56070" w:rsidP="00E56070">
      <w:pPr>
        <w:widowControl w:val="0"/>
        <w:spacing w:after="200" w:line="276" w:lineRule="auto"/>
        <w:rPr>
          <w:b/>
          <w:sz w:val="28"/>
          <w:szCs w:val="28"/>
        </w:rPr>
      </w:pPr>
    </w:p>
    <w:p w:rsidR="00E56070" w:rsidRPr="00B54E39" w:rsidRDefault="00E56070" w:rsidP="00E56070">
      <w:pPr>
        <w:pStyle w:val="afffb"/>
        <w:widowControl w:val="0"/>
        <w:ind w:left="0"/>
        <w:jc w:val="both"/>
        <w:outlineLvl w:val="1"/>
        <w:rPr>
          <w:i/>
          <w:sz w:val="28"/>
          <w:szCs w:val="28"/>
          <w:lang w:eastAsia="ru-RU"/>
        </w:rPr>
      </w:pPr>
      <w:r w:rsidRPr="00404EAF">
        <w:rPr>
          <w:sz w:val="28"/>
          <w:szCs w:val="28"/>
          <w:lang w:eastAsia="ru-RU"/>
        </w:rPr>
        <w:t xml:space="preserve">____________________ </w:t>
      </w:r>
      <w:r w:rsidRPr="00B54E39">
        <w:rPr>
          <w:i/>
          <w:sz w:val="28"/>
          <w:szCs w:val="28"/>
          <w:lang w:eastAsia="ru-RU"/>
        </w:rPr>
        <w:t>(Полное или сокращенное наименование участника закупки)</w:t>
      </w:r>
    </w:p>
    <w:p w:rsidR="00E56070" w:rsidRDefault="00E56070" w:rsidP="00E56070">
      <w:pPr>
        <w:pStyle w:val="afffb"/>
        <w:widowControl w:val="0"/>
        <w:spacing w:after="0"/>
        <w:ind w:left="0"/>
        <w:jc w:val="both"/>
        <w:outlineLvl w:val="1"/>
        <w:rPr>
          <w:sz w:val="28"/>
          <w:szCs w:val="28"/>
          <w:lang w:eastAsia="ru-RU"/>
        </w:rPr>
      </w:pPr>
      <w:r w:rsidRPr="00404EAF">
        <w:rPr>
          <w:sz w:val="28"/>
          <w:szCs w:val="28"/>
          <w:lang w:eastAsia="ru-RU"/>
        </w:rPr>
        <w:t>_______</w:t>
      </w:r>
      <w:r>
        <w:rPr>
          <w:sz w:val="28"/>
          <w:szCs w:val="28"/>
          <w:lang w:eastAsia="ru-RU"/>
        </w:rPr>
        <w:t xml:space="preserve">_____________ </w:t>
      </w:r>
      <w:r w:rsidRPr="00B54E39">
        <w:rPr>
          <w:i/>
          <w:sz w:val="28"/>
          <w:szCs w:val="28"/>
          <w:lang w:eastAsia="ru-RU"/>
        </w:rPr>
        <w:t>(Подпись, печать)</w:t>
      </w:r>
    </w:p>
    <w:p w:rsidR="00E56070" w:rsidRDefault="00E56070" w:rsidP="00E56070">
      <w:pPr>
        <w:widowControl w:val="0"/>
        <w:suppressAutoHyphens/>
        <w:spacing w:before="120" w:after="120"/>
        <w:jc w:val="both"/>
        <w:rPr>
          <w:b/>
          <w:sz w:val="28"/>
          <w:szCs w:val="28"/>
        </w:rPr>
      </w:pPr>
    </w:p>
    <w:p w:rsidR="00E56070" w:rsidRDefault="00E56070" w:rsidP="00E56070">
      <w:pPr>
        <w:widowControl w:val="0"/>
        <w:suppressAutoHyphens/>
        <w:spacing w:before="120" w:after="120"/>
        <w:jc w:val="both"/>
        <w:rPr>
          <w:b/>
          <w:sz w:val="28"/>
          <w:szCs w:val="28"/>
        </w:rPr>
      </w:pPr>
    </w:p>
    <w:p w:rsidR="00B31DC9" w:rsidRDefault="00B31DC9" w:rsidP="00E56070">
      <w:pPr>
        <w:widowControl w:val="0"/>
        <w:suppressAutoHyphens/>
        <w:spacing w:before="120" w:after="120"/>
        <w:jc w:val="both"/>
        <w:rPr>
          <w:b/>
          <w:sz w:val="28"/>
          <w:szCs w:val="28"/>
        </w:rPr>
      </w:pPr>
    </w:p>
    <w:p w:rsidR="00B31DC9" w:rsidRDefault="00B31DC9" w:rsidP="00E56070">
      <w:pPr>
        <w:widowControl w:val="0"/>
        <w:suppressAutoHyphens/>
        <w:spacing w:before="120" w:after="120"/>
        <w:jc w:val="both"/>
        <w:rPr>
          <w:b/>
          <w:sz w:val="28"/>
          <w:szCs w:val="28"/>
        </w:rPr>
      </w:pPr>
    </w:p>
    <w:p w:rsidR="00B31DC9" w:rsidRDefault="00B31DC9" w:rsidP="00E56070">
      <w:pPr>
        <w:widowControl w:val="0"/>
        <w:suppressAutoHyphens/>
        <w:spacing w:before="120" w:after="120"/>
        <w:jc w:val="both"/>
        <w:rPr>
          <w:b/>
          <w:sz w:val="28"/>
          <w:szCs w:val="28"/>
        </w:rPr>
      </w:pPr>
    </w:p>
    <w:p w:rsidR="00B31DC9" w:rsidRDefault="00B31DC9" w:rsidP="00E56070">
      <w:pPr>
        <w:widowControl w:val="0"/>
        <w:suppressAutoHyphens/>
        <w:spacing w:before="120" w:after="120"/>
        <w:jc w:val="both"/>
        <w:rPr>
          <w:b/>
          <w:sz w:val="28"/>
          <w:szCs w:val="28"/>
        </w:rPr>
      </w:pPr>
    </w:p>
    <w:p w:rsidR="00B31DC9" w:rsidRDefault="00B31DC9" w:rsidP="00E56070">
      <w:pPr>
        <w:widowControl w:val="0"/>
        <w:suppressAutoHyphens/>
        <w:spacing w:before="120" w:after="120"/>
        <w:jc w:val="both"/>
        <w:rPr>
          <w:b/>
          <w:sz w:val="28"/>
          <w:szCs w:val="28"/>
        </w:rPr>
      </w:pPr>
    </w:p>
    <w:p w:rsidR="00B31DC9" w:rsidRDefault="00B31DC9" w:rsidP="00E56070">
      <w:pPr>
        <w:widowControl w:val="0"/>
        <w:suppressAutoHyphens/>
        <w:spacing w:before="120" w:after="120"/>
        <w:jc w:val="both"/>
        <w:rPr>
          <w:b/>
          <w:sz w:val="28"/>
          <w:szCs w:val="28"/>
        </w:rPr>
      </w:pPr>
    </w:p>
    <w:p w:rsidR="00FC4874" w:rsidRDefault="00FC4874" w:rsidP="00E56070">
      <w:pPr>
        <w:widowControl w:val="0"/>
        <w:suppressAutoHyphens/>
        <w:spacing w:before="120" w:after="120"/>
        <w:jc w:val="both"/>
        <w:rPr>
          <w:b/>
          <w:sz w:val="28"/>
          <w:szCs w:val="28"/>
        </w:rPr>
      </w:pPr>
    </w:p>
    <w:p w:rsidR="00B31DC9" w:rsidRDefault="00B31DC9" w:rsidP="00E56070">
      <w:pPr>
        <w:widowControl w:val="0"/>
        <w:suppressAutoHyphens/>
        <w:spacing w:before="120" w:after="120"/>
        <w:jc w:val="both"/>
        <w:rPr>
          <w:b/>
          <w:sz w:val="28"/>
          <w:szCs w:val="28"/>
        </w:rPr>
      </w:pPr>
    </w:p>
    <w:p w:rsidR="00E1179D" w:rsidRDefault="00E1179D" w:rsidP="00E56070">
      <w:pPr>
        <w:widowControl w:val="0"/>
        <w:suppressAutoHyphens/>
        <w:spacing w:before="120" w:after="120"/>
        <w:jc w:val="both"/>
        <w:rPr>
          <w:b/>
          <w:sz w:val="28"/>
          <w:szCs w:val="28"/>
        </w:rPr>
      </w:pPr>
      <w:r>
        <w:rPr>
          <w:b/>
          <w:sz w:val="28"/>
          <w:szCs w:val="28"/>
        </w:rPr>
        <w:br w:type="page"/>
      </w:r>
    </w:p>
    <w:p w:rsidR="00584A4E" w:rsidRDefault="00584A4E" w:rsidP="009B36CD">
      <w:pPr>
        <w:widowControl w:val="0"/>
        <w:suppressAutoHyphens/>
        <w:spacing w:before="120" w:after="120"/>
        <w:jc w:val="center"/>
        <w:rPr>
          <w:b/>
          <w:sz w:val="28"/>
          <w:szCs w:val="28"/>
        </w:rPr>
      </w:pPr>
      <w:r w:rsidRPr="00446E3B">
        <w:rPr>
          <w:b/>
          <w:sz w:val="28"/>
          <w:szCs w:val="28"/>
        </w:rPr>
        <w:lastRenderedPageBreak/>
        <w:t>ЧАСТЬ </w:t>
      </w:r>
      <w:r>
        <w:rPr>
          <w:b/>
          <w:sz w:val="28"/>
          <w:szCs w:val="28"/>
        </w:rPr>
        <w:t>2</w:t>
      </w:r>
    </w:p>
    <w:p w:rsidR="00B657C4" w:rsidRDefault="00B657C4" w:rsidP="00664B60">
      <w:pPr>
        <w:widowControl w:val="0"/>
        <w:suppressAutoHyphens/>
        <w:spacing w:before="120" w:after="120"/>
        <w:jc w:val="center"/>
        <w:rPr>
          <w:b/>
          <w:sz w:val="28"/>
          <w:szCs w:val="28"/>
        </w:rPr>
      </w:pPr>
      <w:r w:rsidRPr="009B36CD">
        <w:rPr>
          <w:b/>
          <w:sz w:val="28"/>
          <w:szCs w:val="28"/>
        </w:rPr>
        <w:t>ТЕХНИЧЕСКАЯ ЧАСТЬ</w:t>
      </w:r>
    </w:p>
    <w:p w:rsidR="00845262" w:rsidRDefault="00845262" w:rsidP="00664B60">
      <w:pPr>
        <w:widowControl w:val="0"/>
        <w:suppressAutoHyphens/>
        <w:spacing w:before="120" w:after="120"/>
        <w:jc w:val="center"/>
        <w:rPr>
          <w:b/>
          <w:sz w:val="28"/>
          <w:szCs w:val="28"/>
        </w:rPr>
      </w:pPr>
    </w:p>
    <w:p w:rsidR="00F338BE" w:rsidRPr="00F338BE" w:rsidRDefault="00F338BE" w:rsidP="00F338BE">
      <w:pPr>
        <w:tabs>
          <w:tab w:val="left" w:pos="567"/>
        </w:tabs>
        <w:suppressAutoHyphens/>
        <w:ind w:left="284"/>
        <w:jc w:val="center"/>
        <w:rPr>
          <w:b/>
          <w:sz w:val="28"/>
          <w:szCs w:val="28"/>
          <w:lang w:eastAsia="ar-SA"/>
        </w:rPr>
      </w:pPr>
      <w:bookmarkStart w:id="135" w:name="_Hlk88748388"/>
      <w:r w:rsidRPr="00F338BE">
        <w:rPr>
          <w:b/>
          <w:sz w:val="28"/>
          <w:szCs w:val="28"/>
          <w:lang w:eastAsia="ar-SA"/>
        </w:rPr>
        <w:t>ТЕХНИЧЕСКОЕ ЗАДАНИЕ</w:t>
      </w:r>
    </w:p>
    <w:p w:rsidR="00490064" w:rsidRPr="00490064" w:rsidRDefault="00490064" w:rsidP="00490064">
      <w:pPr>
        <w:spacing w:line="276" w:lineRule="auto"/>
        <w:ind w:right="-2"/>
        <w:jc w:val="center"/>
        <w:rPr>
          <w:rFonts w:eastAsiaTheme="minorHAnsi"/>
          <w:b/>
          <w:sz w:val="28"/>
          <w:szCs w:val="28"/>
          <w:lang w:eastAsia="en-US"/>
        </w:rPr>
      </w:pPr>
      <w:r w:rsidRPr="00490064">
        <w:rPr>
          <w:rFonts w:eastAsiaTheme="minorHAnsi"/>
          <w:b/>
          <w:sz w:val="28"/>
          <w:szCs w:val="28"/>
          <w:lang w:eastAsia="en-US"/>
        </w:rPr>
        <w:t>на выполнение работ по оборудованию стенда на выставке</w:t>
      </w:r>
    </w:p>
    <w:p w:rsidR="001175DD" w:rsidRPr="001175DD" w:rsidRDefault="00490064" w:rsidP="00490064">
      <w:pPr>
        <w:shd w:val="clear" w:color="auto" w:fill="FFFFFF"/>
        <w:tabs>
          <w:tab w:val="left" w:pos="567"/>
        </w:tabs>
        <w:suppressAutoHyphens/>
        <w:spacing w:after="120"/>
        <w:ind w:left="360"/>
        <w:jc w:val="center"/>
        <w:rPr>
          <w:b/>
          <w:bCs/>
          <w:spacing w:val="-3"/>
          <w:sz w:val="28"/>
          <w:szCs w:val="28"/>
          <w:lang w:eastAsia="ar-SA"/>
        </w:rPr>
      </w:pPr>
      <w:r w:rsidRPr="00490064">
        <w:rPr>
          <w:rFonts w:eastAsiaTheme="minorHAnsi"/>
          <w:b/>
          <w:sz w:val="28"/>
          <w:szCs w:val="28"/>
          <w:lang w:eastAsia="en-US"/>
        </w:rPr>
        <w:t>"CABSAT 2023"</w:t>
      </w:r>
    </w:p>
    <w:p w:rsidR="001175DD" w:rsidRPr="00FF11D8" w:rsidRDefault="001175DD" w:rsidP="001175DD">
      <w:pPr>
        <w:suppressAutoHyphens/>
        <w:jc w:val="center"/>
        <w:rPr>
          <w:lang w:eastAsia="ar-SA"/>
        </w:rPr>
      </w:pPr>
    </w:p>
    <w:p w:rsidR="00490064" w:rsidRDefault="00490064" w:rsidP="00490064">
      <w:pPr>
        <w:rPr>
          <w:rFonts w:eastAsia="Calibri"/>
          <w:sz w:val="28"/>
          <w:szCs w:val="28"/>
          <w:lang w:eastAsia="x-none"/>
        </w:rPr>
      </w:pPr>
      <w:r>
        <w:rPr>
          <w:rFonts w:eastAsia="Calibri"/>
          <w:sz w:val="28"/>
          <w:szCs w:val="28"/>
          <w:lang w:eastAsia="x-none"/>
        </w:rPr>
        <w:t>Состав выполняемых работ:</w:t>
      </w:r>
    </w:p>
    <w:p w:rsidR="00490064" w:rsidRDefault="00490064" w:rsidP="00490064">
      <w:pPr>
        <w:widowControl w:val="0"/>
        <w:numPr>
          <w:ilvl w:val="0"/>
          <w:numId w:val="61"/>
        </w:numPr>
        <w:ind w:left="714" w:hanging="357"/>
        <w:contextualSpacing/>
        <w:jc w:val="both"/>
        <w:rPr>
          <w:rFonts w:eastAsia="Calibri"/>
          <w:sz w:val="28"/>
          <w:szCs w:val="28"/>
          <w:lang w:eastAsia="zh-CN"/>
        </w:rPr>
      </w:pPr>
      <w:r>
        <w:rPr>
          <w:rFonts w:eastAsia="Calibri"/>
          <w:sz w:val="28"/>
          <w:szCs w:val="28"/>
          <w:lang w:eastAsia="zh-CN"/>
        </w:rPr>
        <w:t>осуществить монтаж выставочного стенда, соответствующего разработанному Подрядчиком и утвержденному Заказчиком дизайн-проекту, в т.ч. служебных помещений и специальных зон на экспозиционной площади выставки, а также осуществить обустройство выставочного стенда, его художественное оформление, техническое сопровождение, проверку технической документации и контроль качества строительно-монтажных, сантехнических и электротехнических работ, проводимых на выставочном стенде;</w:t>
      </w:r>
    </w:p>
    <w:p w:rsidR="00490064" w:rsidRDefault="00490064" w:rsidP="00490064">
      <w:pPr>
        <w:numPr>
          <w:ilvl w:val="0"/>
          <w:numId w:val="61"/>
        </w:numPr>
        <w:ind w:left="714" w:hanging="357"/>
        <w:contextualSpacing/>
        <w:jc w:val="both"/>
        <w:rPr>
          <w:rFonts w:eastAsia="Calibri"/>
          <w:sz w:val="28"/>
          <w:szCs w:val="28"/>
          <w:lang w:eastAsia="zh-CN"/>
        </w:rPr>
      </w:pPr>
      <w:r>
        <w:rPr>
          <w:rFonts w:eastAsia="Calibri"/>
          <w:sz w:val="28"/>
          <w:szCs w:val="28"/>
          <w:lang w:eastAsia="zh-CN"/>
        </w:rPr>
        <w:t>осуществить комплектацию выставочного стенда выставочным оборудованием в соответствии с комплектацией, указанной в настоящем Техническом задании;</w:t>
      </w:r>
    </w:p>
    <w:p w:rsidR="00490064" w:rsidRPr="00CF306F" w:rsidRDefault="00490064" w:rsidP="00490064">
      <w:pPr>
        <w:widowControl w:val="0"/>
        <w:numPr>
          <w:ilvl w:val="0"/>
          <w:numId w:val="61"/>
        </w:numPr>
        <w:spacing w:line="276" w:lineRule="auto"/>
        <w:ind w:left="714" w:hanging="357"/>
        <w:contextualSpacing/>
        <w:jc w:val="both"/>
        <w:rPr>
          <w:rFonts w:eastAsia="Calibri"/>
          <w:sz w:val="28"/>
          <w:szCs w:val="28"/>
          <w:lang w:eastAsia="x-none"/>
        </w:rPr>
      </w:pPr>
      <w:r>
        <w:rPr>
          <w:rFonts w:eastAsia="Calibri"/>
          <w:sz w:val="28"/>
          <w:szCs w:val="28"/>
          <w:lang w:eastAsia="zh-CN"/>
        </w:rPr>
        <w:t>по окончании выставки осуществить демонтаж, вывоз и утилизацию материалов выставочного стенда, вывоз выставочного оборудования</w:t>
      </w:r>
    </w:p>
    <w:p w:rsidR="00490064" w:rsidRPr="00CF306F" w:rsidRDefault="00490064" w:rsidP="00490064">
      <w:pPr>
        <w:spacing w:line="276" w:lineRule="auto"/>
        <w:rPr>
          <w:rFonts w:eastAsia="Calibri"/>
          <w:b/>
          <w:sz w:val="28"/>
          <w:szCs w:val="28"/>
          <w:lang w:eastAsia="x-none"/>
        </w:rPr>
      </w:pPr>
    </w:p>
    <w:p w:rsidR="00490064" w:rsidRDefault="00490064" w:rsidP="00490064">
      <w:pPr>
        <w:jc w:val="both"/>
        <w:rPr>
          <w:sz w:val="28"/>
          <w:szCs w:val="28"/>
        </w:rPr>
      </w:pPr>
      <w:r>
        <w:rPr>
          <w:rFonts w:eastAsia="Calibri"/>
          <w:b/>
          <w:sz w:val="28"/>
          <w:szCs w:val="28"/>
          <w:lang w:eastAsia="zh-CN"/>
        </w:rPr>
        <w:t xml:space="preserve">Цель проведения </w:t>
      </w:r>
      <w:r w:rsidRPr="006E0E5D">
        <w:rPr>
          <w:rFonts w:eastAsia="Calibri"/>
          <w:b/>
          <w:sz w:val="28"/>
          <w:szCs w:val="28"/>
          <w:lang w:eastAsia="zh-CN"/>
        </w:rPr>
        <w:t>закупки</w:t>
      </w:r>
      <w:r w:rsidRPr="006E0E5D">
        <w:rPr>
          <w:rFonts w:eastAsia="Calibri"/>
          <w:sz w:val="28"/>
          <w:szCs w:val="28"/>
          <w:lang w:eastAsia="zh-CN"/>
        </w:rPr>
        <w:t xml:space="preserve">: оборудование выставочного стенда на выставке </w:t>
      </w:r>
      <w:r>
        <w:rPr>
          <w:rFonts w:eastAsia="Calibri"/>
          <w:sz w:val="28"/>
          <w:szCs w:val="28"/>
          <w:lang w:val="en-US" w:eastAsia="zh-CN"/>
        </w:rPr>
        <w:t>CABSAT</w:t>
      </w:r>
      <w:r>
        <w:rPr>
          <w:sz w:val="28"/>
          <w:szCs w:val="28"/>
        </w:rPr>
        <w:t xml:space="preserve"> 2023 (</w:t>
      </w:r>
      <w:hyperlink r:id="rId20" w:history="1">
        <w:r>
          <w:rPr>
            <w:rStyle w:val="af3"/>
            <w:sz w:val="28"/>
            <w:szCs w:val="28"/>
            <w:lang w:val="en-US"/>
          </w:rPr>
          <w:t>https</w:t>
        </w:r>
        <w:r>
          <w:rPr>
            <w:rStyle w:val="af3"/>
            <w:sz w:val="28"/>
            <w:szCs w:val="28"/>
          </w:rPr>
          <w:t>://</w:t>
        </w:r>
        <w:r>
          <w:rPr>
            <w:rStyle w:val="af3"/>
            <w:sz w:val="28"/>
            <w:szCs w:val="28"/>
            <w:lang w:val="en-US"/>
          </w:rPr>
          <w:t>cabsat</w:t>
        </w:r>
        <w:r>
          <w:rPr>
            <w:rStyle w:val="af3"/>
            <w:sz w:val="28"/>
            <w:szCs w:val="28"/>
          </w:rPr>
          <w:t>.com</w:t>
        </w:r>
      </w:hyperlink>
      <w:r>
        <w:rPr>
          <w:sz w:val="28"/>
          <w:szCs w:val="28"/>
        </w:rPr>
        <w:t xml:space="preserve">) </w:t>
      </w:r>
    </w:p>
    <w:p w:rsidR="00490064" w:rsidRDefault="00490064" w:rsidP="00490064">
      <w:pPr>
        <w:rPr>
          <w:sz w:val="28"/>
          <w:szCs w:val="28"/>
        </w:rPr>
      </w:pPr>
      <w:r>
        <w:rPr>
          <w:b/>
          <w:sz w:val="28"/>
          <w:szCs w:val="28"/>
        </w:rPr>
        <w:t>Место оказания услуг</w:t>
      </w:r>
      <w:r>
        <w:rPr>
          <w:sz w:val="28"/>
          <w:szCs w:val="28"/>
        </w:rPr>
        <w:t xml:space="preserve"> - г. Дубай, ОАЭ</w:t>
      </w:r>
    </w:p>
    <w:p w:rsidR="00490064" w:rsidRDefault="00490064" w:rsidP="00490064">
      <w:pPr>
        <w:rPr>
          <w:sz w:val="28"/>
          <w:szCs w:val="28"/>
        </w:rPr>
      </w:pPr>
      <w:r>
        <w:rPr>
          <w:b/>
          <w:sz w:val="28"/>
          <w:szCs w:val="28"/>
        </w:rPr>
        <w:t>Срок проведения выставки</w:t>
      </w:r>
      <w:r>
        <w:rPr>
          <w:sz w:val="28"/>
          <w:szCs w:val="28"/>
        </w:rPr>
        <w:t xml:space="preserve"> </w:t>
      </w:r>
      <w:r w:rsidR="001E5E83">
        <w:rPr>
          <w:sz w:val="28"/>
          <w:szCs w:val="28"/>
        </w:rPr>
        <w:t xml:space="preserve">- </w:t>
      </w:r>
      <w:r>
        <w:rPr>
          <w:sz w:val="28"/>
          <w:szCs w:val="28"/>
        </w:rPr>
        <w:t>с 16 мая 2023 по 18 мая 2023 года</w:t>
      </w:r>
    </w:p>
    <w:p w:rsidR="00490064" w:rsidRPr="00FB134E" w:rsidRDefault="00490064" w:rsidP="00490064">
      <w:pPr>
        <w:rPr>
          <w:color w:val="000000" w:themeColor="text1"/>
          <w:sz w:val="28"/>
          <w:szCs w:val="28"/>
          <w:lang w:val="en-US"/>
        </w:rPr>
      </w:pPr>
      <w:r>
        <w:rPr>
          <w:b/>
          <w:sz w:val="28"/>
          <w:szCs w:val="28"/>
        </w:rPr>
        <w:t>Расположение</w:t>
      </w:r>
      <w:r w:rsidRPr="00FB134E">
        <w:rPr>
          <w:b/>
          <w:sz w:val="28"/>
          <w:szCs w:val="28"/>
          <w:lang w:val="en-US"/>
        </w:rPr>
        <w:t xml:space="preserve"> </w:t>
      </w:r>
      <w:r>
        <w:rPr>
          <w:b/>
          <w:sz w:val="28"/>
          <w:szCs w:val="28"/>
        </w:rPr>
        <w:t>стенда</w:t>
      </w:r>
      <w:r w:rsidRPr="00FB134E">
        <w:rPr>
          <w:sz w:val="28"/>
          <w:szCs w:val="28"/>
          <w:lang w:val="en-US"/>
        </w:rPr>
        <w:t xml:space="preserve"> - </w:t>
      </w:r>
      <w:r>
        <w:rPr>
          <w:color w:val="000000" w:themeColor="text1"/>
          <w:sz w:val="28"/>
          <w:szCs w:val="28"/>
        </w:rPr>
        <w:t>Стенд</w:t>
      </w:r>
      <w:r w:rsidRPr="00FB134E">
        <w:rPr>
          <w:color w:val="000000" w:themeColor="text1"/>
          <w:sz w:val="28"/>
          <w:szCs w:val="28"/>
          <w:lang w:val="en-US"/>
        </w:rPr>
        <w:t xml:space="preserve"> № </w:t>
      </w:r>
      <w:r>
        <w:rPr>
          <w:color w:val="000000" w:themeColor="text1"/>
          <w:sz w:val="28"/>
          <w:szCs w:val="28"/>
          <w:lang w:val="en-US"/>
        </w:rPr>
        <w:t>S</w:t>
      </w:r>
      <w:r w:rsidRPr="00FB134E">
        <w:rPr>
          <w:color w:val="000000" w:themeColor="text1"/>
          <w:sz w:val="28"/>
          <w:szCs w:val="28"/>
          <w:lang w:val="en-US"/>
        </w:rPr>
        <w:t>2-</w:t>
      </w:r>
      <w:r>
        <w:rPr>
          <w:color w:val="000000" w:themeColor="text1"/>
          <w:sz w:val="28"/>
          <w:szCs w:val="28"/>
          <w:lang w:val="en-US"/>
        </w:rPr>
        <w:t>E</w:t>
      </w:r>
      <w:r w:rsidRPr="00FB134E">
        <w:rPr>
          <w:color w:val="000000" w:themeColor="text1"/>
          <w:sz w:val="28"/>
          <w:szCs w:val="28"/>
          <w:lang w:val="en-US"/>
        </w:rPr>
        <w:t xml:space="preserve">20, </w:t>
      </w:r>
      <w:r>
        <w:rPr>
          <w:color w:val="000000" w:themeColor="text1"/>
          <w:sz w:val="28"/>
          <w:szCs w:val="28"/>
          <w:lang w:val="en-US"/>
        </w:rPr>
        <w:t>Shk</w:t>
      </w:r>
      <w:r w:rsidRPr="00FB134E">
        <w:rPr>
          <w:color w:val="000000" w:themeColor="text1"/>
          <w:sz w:val="28"/>
          <w:szCs w:val="28"/>
          <w:lang w:val="en-US"/>
        </w:rPr>
        <w:t xml:space="preserve"> </w:t>
      </w:r>
      <w:r>
        <w:rPr>
          <w:color w:val="000000" w:themeColor="text1"/>
          <w:sz w:val="28"/>
          <w:szCs w:val="28"/>
          <w:lang w:val="en-US"/>
        </w:rPr>
        <w:t>Saeed</w:t>
      </w:r>
      <w:r w:rsidRPr="00FB134E">
        <w:rPr>
          <w:color w:val="000000" w:themeColor="text1"/>
          <w:sz w:val="28"/>
          <w:szCs w:val="28"/>
          <w:lang w:val="en-US"/>
        </w:rPr>
        <w:t xml:space="preserve"> </w:t>
      </w:r>
      <w:r>
        <w:rPr>
          <w:color w:val="000000" w:themeColor="text1"/>
          <w:sz w:val="28"/>
          <w:szCs w:val="28"/>
          <w:lang w:val="en-US"/>
        </w:rPr>
        <w:t>Hall</w:t>
      </w:r>
      <w:r w:rsidRPr="00FB134E">
        <w:rPr>
          <w:color w:val="000000" w:themeColor="text1"/>
          <w:sz w:val="28"/>
          <w:szCs w:val="28"/>
          <w:lang w:val="en-US"/>
        </w:rPr>
        <w:t xml:space="preserve"> 2,  </w:t>
      </w:r>
      <w:r>
        <w:rPr>
          <w:color w:val="000000" w:themeColor="text1"/>
          <w:sz w:val="28"/>
          <w:szCs w:val="28"/>
          <w:lang w:val="en-US"/>
        </w:rPr>
        <w:t>Dubai</w:t>
      </w:r>
      <w:r w:rsidRPr="00FB134E">
        <w:rPr>
          <w:color w:val="000000" w:themeColor="text1"/>
          <w:sz w:val="28"/>
          <w:szCs w:val="28"/>
          <w:lang w:val="en-US"/>
        </w:rPr>
        <w:t xml:space="preserve"> </w:t>
      </w:r>
      <w:r>
        <w:rPr>
          <w:color w:val="000000" w:themeColor="text1"/>
          <w:sz w:val="28"/>
          <w:szCs w:val="28"/>
          <w:lang w:val="en-US"/>
        </w:rPr>
        <w:t>World</w:t>
      </w:r>
      <w:r w:rsidRPr="00FB134E">
        <w:rPr>
          <w:color w:val="000000" w:themeColor="text1"/>
          <w:sz w:val="28"/>
          <w:szCs w:val="28"/>
          <w:lang w:val="en-US"/>
        </w:rPr>
        <w:t xml:space="preserve"> </w:t>
      </w:r>
      <w:r>
        <w:rPr>
          <w:color w:val="000000" w:themeColor="text1"/>
          <w:sz w:val="28"/>
          <w:szCs w:val="28"/>
          <w:lang w:val="en-US"/>
        </w:rPr>
        <w:t>Trade</w:t>
      </w:r>
      <w:r w:rsidRPr="00FB134E">
        <w:rPr>
          <w:color w:val="000000" w:themeColor="text1"/>
          <w:sz w:val="28"/>
          <w:szCs w:val="28"/>
          <w:lang w:val="en-US"/>
        </w:rPr>
        <w:t xml:space="preserve"> </w:t>
      </w:r>
      <w:r>
        <w:rPr>
          <w:color w:val="000000" w:themeColor="text1"/>
          <w:sz w:val="28"/>
          <w:szCs w:val="28"/>
          <w:lang w:val="en-US"/>
        </w:rPr>
        <w:t>Center</w:t>
      </w:r>
    </w:p>
    <w:p w:rsidR="00490064" w:rsidRDefault="00490064" w:rsidP="00490064">
      <w:pPr>
        <w:rPr>
          <w:sz w:val="28"/>
          <w:szCs w:val="28"/>
        </w:rPr>
      </w:pPr>
      <w:r>
        <w:rPr>
          <w:sz w:val="28"/>
          <w:szCs w:val="28"/>
        </w:rPr>
        <w:t>Площадь стенда – 60 кв.м</w:t>
      </w:r>
    </w:p>
    <w:p w:rsidR="00490064" w:rsidRPr="00962570" w:rsidRDefault="00490064" w:rsidP="00490064">
      <w:pPr>
        <w:jc w:val="both"/>
        <w:rPr>
          <w:sz w:val="28"/>
          <w:szCs w:val="28"/>
        </w:rPr>
      </w:pPr>
      <w:r w:rsidRPr="00962570">
        <w:rPr>
          <w:sz w:val="28"/>
          <w:szCs w:val="28"/>
        </w:rPr>
        <w:t>Конфигурация – 10 х 6 м, экспозиция открыта с четырех сторон.</w:t>
      </w:r>
    </w:p>
    <w:p w:rsidR="00490064" w:rsidRPr="00962570" w:rsidRDefault="00490064" w:rsidP="00490064">
      <w:pPr>
        <w:rPr>
          <w:sz w:val="28"/>
          <w:szCs w:val="28"/>
        </w:rPr>
      </w:pPr>
      <w:r w:rsidRPr="00962570">
        <w:rPr>
          <w:sz w:val="28"/>
          <w:szCs w:val="28"/>
        </w:rPr>
        <w:t>Тип застройки: одноэтажный, подиум на усмотрение Подрядчика.</w:t>
      </w:r>
    </w:p>
    <w:p w:rsidR="00490064" w:rsidRDefault="00490064" w:rsidP="00490064">
      <w:pPr>
        <w:jc w:val="both"/>
        <w:rPr>
          <w:sz w:val="28"/>
          <w:szCs w:val="28"/>
          <w:lang w:val="en-US"/>
        </w:rPr>
      </w:pPr>
      <w:r w:rsidRPr="00962570">
        <w:rPr>
          <w:sz w:val="28"/>
          <w:szCs w:val="28"/>
        </w:rPr>
        <w:t>Центральный</w:t>
      </w:r>
      <w:r w:rsidRPr="00962570">
        <w:rPr>
          <w:sz w:val="28"/>
          <w:szCs w:val="28"/>
          <w:lang w:val="en-US"/>
        </w:rPr>
        <w:t xml:space="preserve"> </w:t>
      </w:r>
      <w:r w:rsidRPr="00962570">
        <w:rPr>
          <w:sz w:val="28"/>
          <w:szCs w:val="28"/>
        </w:rPr>
        <w:t>лозунг</w:t>
      </w:r>
      <w:r w:rsidRPr="00962570">
        <w:rPr>
          <w:sz w:val="28"/>
          <w:szCs w:val="28"/>
          <w:lang w:val="en-US"/>
        </w:rPr>
        <w:t xml:space="preserve"> </w:t>
      </w:r>
      <w:r w:rsidRPr="00962570">
        <w:rPr>
          <w:sz w:val="28"/>
          <w:szCs w:val="28"/>
        </w:rPr>
        <w:t>экспозиции</w:t>
      </w:r>
      <w:r w:rsidRPr="00962570">
        <w:rPr>
          <w:sz w:val="28"/>
          <w:szCs w:val="28"/>
          <w:lang w:val="en-US"/>
        </w:rPr>
        <w:t>: «Satellites for Digital Economy».</w:t>
      </w:r>
      <w:r>
        <w:rPr>
          <w:sz w:val="28"/>
          <w:szCs w:val="28"/>
          <w:lang w:val="en-US"/>
        </w:rPr>
        <w:t xml:space="preserve"> </w:t>
      </w:r>
    </w:p>
    <w:p w:rsidR="00490064" w:rsidRDefault="00490064" w:rsidP="00490064">
      <w:pPr>
        <w:jc w:val="both"/>
        <w:rPr>
          <w:sz w:val="28"/>
          <w:szCs w:val="28"/>
          <w:lang w:val="en-US"/>
        </w:rPr>
      </w:pPr>
    </w:p>
    <w:p w:rsidR="00490064" w:rsidRDefault="00490064" w:rsidP="00490064">
      <w:pPr>
        <w:jc w:val="both"/>
        <w:rPr>
          <w:b/>
          <w:sz w:val="28"/>
          <w:szCs w:val="28"/>
        </w:rPr>
      </w:pPr>
      <w:r>
        <w:rPr>
          <w:b/>
          <w:sz w:val="28"/>
          <w:szCs w:val="28"/>
        </w:rPr>
        <w:t>Требования:</w:t>
      </w:r>
    </w:p>
    <w:p w:rsidR="00490064" w:rsidRPr="001E2EB1" w:rsidRDefault="008F59DA" w:rsidP="00490064">
      <w:pPr>
        <w:jc w:val="right"/>
        <w:rPr>
          <w:rFonts w:eastAsiaTheme="minorHAnsi"/>
          <w:b/>
          <w:sz w:val="28"/>
          <w:szCs w:val="28"/>
          <w:lang w:eastAsia="en-US"/>
        </w:rPr>
      </w:pPr>
      <w:r>
        <w:rPr>
          <w:rFonts w:eastAsiaTheme="minorHAnsi"/>
          <w:b/>
          <w:sz w:val="28"/>
          <w:szCs w:val="28"/>
          <w:lang w:eastAsia="en-US"/>
        </w:rPr>
        <w:t>Таблица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1"/>
        <w:gridCol w:w="3610"/>
        <w:gridCol w:w="5610"/>
      </w:tblGrid>
      <w:tr w:rsidR="00490064" w:rsidRPr="007B6D00" w:rsidTr="002374FD">
        <w:trPr>
          <w:jc w:val="center"/>
        </w:trPr>
        <w:tc>
          <w:tcPr>
            <w:tcW w:w="562" w:type="dxa"/>
          </w:tcPr>
          <w:p w:rsidR="00490064" w:rsidRPr="007B6D00" w:rsidRDefault="00490064" w:rsidP="002374FD">
            <w:pPr>
              <w:spacing w:line="276" w:lineRule="auto"/>
              <w:contextualSpacing/>
              <w:rPr>
                <w:rFonts w:eastAsiaTheme="minorHAnsi"/>
                <w:sz w:val="22"/>
                <w:szCs w:val="22"/>
                <w:lang w:eastAsia="en-US"/>
              </w:rPr>
            </w:pPr>
            <w:r w:rsidRPr="007B6D00">
              <w:rPr>
                <w:rFonts w:eastAsiaTheme="minorHAnsi"/>
                <w:sz w:val="22"/>
                <w:szCs w:val="22"/>
                <w:lang w:eastAsia="en-US"/>
              </w:rPr>
              <w:t xml:space="preserve">1. </w:t>
            </w:r>
          </w:p>
        </w:tc>
        <w:tc>
          <w:tcPr>
            <w:tcW w:w="3717" w:type="dxa"/>
            <w:shd w:val="clear" w:color="auto" w:fill="auto"/>
          </w:tcPr>
          <w:p w:rsidR="00490064" w:rsidRPr="007B6D00" w:rsidRDefault="00490064" w:rsidP="002374FD">
            <w:pPr>
              <w:spacing w:line="276" w:lineRule="auto"/>
              <w:contextualSpacing/>
              <w:rPr>
                <w:rFonts w:eastAsiaTheme="minorHAnsi"/>
                <w:sz w:val="22"/>
                <w:szCs w:val="22"/>
                <w:lang w:eastAsia="en-US"/>
              </w:rPr>
            </w:pPr>
            <w:r w:rsidRPr="007B6D00">
              <w:rPr>
                <w:rFonts w:eastAsiaTheme="minorHAnsi"/>
                <w:sz w:val="22"/>
                <w:szCs w:val="22"/>
                <w:lang w:eastAsia="en-US"/>
              </w:rPr>
              <w:t>Предварительный этап (материалы предоставляются в составе заявки на участие</w:t>
            </w:r>
            <w:r w:rsidR="001E5E83">
              <w:rPr>
                <w:rFonts w:eastAsiaTheme="minorHAnsi"/>
                <w:sz w:val="22"/>
                <w:szCs w:val="22"/>
                <w:lang w:eastAsia="en-US"/>
              </w:rPr>
              <w:t xml:space="preserve"> в запросе предложений</w:t>
            </w:r>
            <w:r w:rsidRPr="007B6D00">
              <w:rPr>
                <w:rFonts w:eastAsiaTheme="minorHAnsi"/>
                <w:sz w:val="22"/>
                <w:szCs w:val="22"/>
                <w:lang w:eastAsia="en-US"/>
              </w:rPr>
              <w:t>)</w:t>
            </w:r>
          </w:p>
        </w:tc>
        <w:tc>
          <w:tcPr>
            <w:tcW w:w="5774" w:type="dxa"/>
            <w:shd w:val="clear" w:color="auto" w:fill="auto"/>
          </w:tcPr>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-Разработка </w:t>
            </w:r>
            <w:r w:rsidR="00581666">
              <w:rPr>
                <w:rFonts w:eastAsiaTheme="minorHAnsi"/>
                <w:sz w:val="22"/>
                <w:szCs w:val="22"/>
                <w:lang w:eastAsia="en-US"/>
              </w:rPr>
              <w:t xml:space="preserve">Подрядчиком </w:t>
            </w:r>
            <w:r w:rsidRPr="007B6D00">
              <w:rPr>
                <w:rFonts w:eastAsiaTheme="minorHAnsi"/>
                <w:sz w:val="22"/>
                <w:szCs w:val="22"/>
                <w:lang w:eastAsia="en-US"/>
              </w:rPr>
              <w:t>дизайн-проекта стенда, в т.ч. плана экспозиции и технического описания</w:t>
            </w:r>
            <w:r w:rsidRPr="007B6D00">
              <w:rPr>
                <w:rFonts w:eastAsiaTheme="minorHAnsi"/>
                <w:sz w:val="22"/>
                <w:szCs w:val="22"/>
                <w:shd w:val="clear" w:color="auto" w:fill="FFFFFF"/>
                <w:lang w:eastAsia="en-US"/>
              </w:rPr>
              <w:t>;</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Разработка подробной сметы работ.</w:t>
            </w:r>
          </w:p>
        </w:tc>
      </w:tr>
      <w:tr w:rsidR="00490064" w:rsidRPr="007B6D00" w:rsidTr="002374FD">
        <w:trPr>
          <w:jc w:val="center"/>
        </w:trPr>
        <w:tc>
          <w:tcPr>
            <w:tcW w:w="562" w:type="dxa"/>
          </w:tcPr>
          <w:p w:rsidR="00490064" w:rsidRPr="007B6D00" w:rsidRDefault="00490064" w:rsidP="002374FD">
            <w:pPr>
              <w:spacing w:line="276" w:lineRule="auto"/>
              <w:contextualSpacing/>
              <w:rPr>
                <w:rFonts w:eastAsiaTheme="minorHAnsi"/>
                <w:sz w:val="22"/>
                <w:szCs w:val="22"/>
                <w:lang w:eastAsia="en-US"/>
              </w:rPr>
            </w:pPr>
            <w:r w:rsidRPr="007B6D00">
              <w:rPr>
                <w:rFonts w:eastAsiaTheme="minorHAnsi"/>
                <w:sz w:val="22"/>
                <w:szCs w:val="22"/>
                <w:lang w:eastAsia="en-US"/>
              </w:rPr>
              <w:t xml:space="preserve">2. </w:t>
            </w:r>
          </w:p>
        </w:tc>
        <w:tc>
          <w:tcPr>
            <w:tcW w:w="3717" w:type="dxa"/>
            <w:shd w:val="clear" w:color="auto" w:fill="auto"/>
          </w:tcPr>
          <w:p w:rsidR="00490064" w:rsidRPr="007B6D00" w:rsidRDefault="00490064" w:rsidP="002374FD">
            <w:pPr>
              <w:spacing w:line="276" w:lineRule="auto"/>
              <w:contextualSpacing/>
              <w:rPr>
                <w:rFonts w:eastAsiaTheme="minorHAnsi"/>
                <w:sz w:val="22"/>
                <w:szCs w:val="22"/>
                <w:lang w:eastAsia="en-US"/>
              </w:rPr>
            </w:pPr>
            <w:r w:rsidRPr="007B6D00">
              <w:rPr>
                <w:rFonts w:eastAsiaTheme="minorHAnsi"/>
                <w:sz w:val="22"/>
                <w:szCs w:val="22"/>
                <w:lang w:eastAsia="en-US"/>
              </w:rPr>
              <w:t>Перечень и виды выполняемых работ по Договору</w:t>
            </w:r>
          </w:p>
        </w:tc>
        <w:tc>
          <w:tcPr>
            <w:tcW w:w="5774" w:type="dxa"/>
            <w:shd w:val="clear" w:color="auto" w:fill="auto"/>
          </w:tcPr>
          <w:p w:rsidR="00490064" w:rsidRPr="007B6D00" w:rsidRDefault="00490064" w:rsidP="002374FD">
            <w:pPr>
              <w:tabs>
                <w:tab w:val="left" w:pos="226"/>
              </w:tabs>
              <w:spacing w:line="276" w:lineRule="auto"/>
              <w:jc w:val="both"/>
              <w:rPr>
                <w:rFonts w:eastAsiaTheme="minorHAnsi"/>
                <w:sz w:val="22"/>
                <w:szCs w:val="22"/>
                <w:lang w:eastAsia="en-US"/>
              </w:rPr>
            </w:pPr>
            <w:r w:rsidRPr="007B6D00">
              <w:rPr>
                <w:rFonts w:eastAsiaTheme="minorHAnsi"/>
                <w:sz w:val="22"/>
                <w:szCs w:val="22"/>
                <w:lang w:eastAsia="en-US"/>
              </w:rPr>
              <w:t>- Монтаж стенда в павильоне Выставки. Выставочный стенд должен включать стены, ресепшен, информационные стойки, переговорную комнату, подсобные помещения и т.п. согласно настоящему ТЗ и дизайн-проекту;</w:t>
            </w:r>
          </w:p>
          <w:p w:rsidR="00490064" w:rsidRPr="007B6D00" w:rsidRDefault="00490064" w:rsidP="002374FD">
            <w:pPr>
              <w:tabs>
                <w:tab w:val="left" w:pos="226"/>
              </w:tabs>
              <w:spacing w:line="276" w:lineRule="auto"/>
              <w:jc w:val="both"/>
              <w:rPr>
                <w:rFonts w:eastAsiaTheme="minorHAnsi"/>
                <w:sz w:val="22"/>
                <w:szCs w:val="22"/>
                <w:lang w:eastAsia="en-US"/>
              </w:rPr>
            </w:pPr>
            <w:r w:rsidRPr="007B6D00">
              <w:rPr>
                <w:rFonts w:eastAsiaTheme="minorHAnsi"/>
                <w:sz w:val="22"/>
                <w:szCs w:val="22"/>
                <w:lang w:eastAsia="en-US"/>
              </w:rPr>
              <w:lastRenderedPageBreak/>
              <w:t>- Обеспечение подключения электропитания, интернета с доступом для всех стендистов ГП КС, иных необходимых коммуникаций; розеток (евро)</w:t>
            </w:r>
            <w:r w:rsidR="001E5E83">
              <w:rPr>
                <w:rFonts w:eastAsiaTheme="minorHAnsi"/>
                <w:sz w:val="22"/>
                <w:szCs w:val="22"/>
                <w:lang w:eastAsia="en-US"/>
              </w:rPr>
              <w:t>;</w:t>
            </w:r>
          </w:p>
          <w:p w:rsidR="00490064" w:rsidRPr="007B6D00" w:rsidRDefault="00490064" w:rsidP="002374FD">
            <w:pPr>
              <w:tabs>
                <w:tab w:val="left" w:pos="226"/>
              </w:tabs>
              <w:spacing w:line="276" w:lineRule="auto"/>
              <w:jc w:val="both"/>
              <w:rPr>
                <w:rFonts w:eastAsiaTheme="minorHAnsi"/>
                <w:sz w:val="22"/>
                <w:szCs w:val="22"/>
                <w:lang w:eastAsia="en-US"/>
              </w:rPr>
            </w:pPr>
            <w:r w:rsidRPr="007B6D00">
              <w:rPr>
                <w:rFonts w:eastAsiaTheme="minorHAnsi"/>
                <w:sz w:val="22"/>
                <w:szCs w:val="22"/>
                <w:lang w:eastAsia="en-US"/>
              </w:rPr>
              <w:t>- Предоставление Заказчику во временное пользование на весь период выставки всех элементов стенда, включая мебель, оборудование и технику, элементы декора, а также иные средства оснащения, указанные в п. 5 и п.6 настоящей Таблицы);</w:t>
            </w:r>
          </w:p>
          <w:p w:rsidR="00490064" w:rsidRPr="007B6D00" w:rsidRDefault="00581666" w:rsidP="002374FD">
            <w:pPr>
              <w:widowControl w:val="0"/>
              <w:suppressAutoHyphens/>
              <w:spacing w:after="200" w:line="276" w:lineRule="auto"/>
              <w:contextualSpacing/>
              <w:jc w:val="both"/>
              <w:rPr>
                <w:rFonts w:eastAsiaTheme="minorHAnsi"/>
                <w:sz w:val="22"/>
                <w:szCs w:val="22"/>
                <w:lang w:eastAsia="en-US"/>
              </w:rPr>
            </w:pPr>
            <w:r>
              <w:rPr>
                <w:rFonts w:eastAsiaTheme="minorHAnsi"/>
                <w:sz w:val="22"/>
                <w:szCs w:val="22"/>
                <w:lang w:eastAsia="en-US"/>
              </w:rPr>
              <w:t>Подрядчик</w:t>
            </w:r>
            <w:r w:rsidR="00490064" w:rsidRPr="007B6D00">
              <w:rPr>
                <w:rFonts w:eastAsiaTheme="minorHAnsi"/>
                <w:sz w:val="22"/>
                <w:szCs w:val="22"/>
                <w:lang w:eastAsia="en-US"/>
              </w:rPr>
              <w:t xml:space="preserve"> обязан обеспечить передачу готового к эксплуатации стенда, застроенного и оформленного в соответствии с утвержденным Заказчиком дизайн-проектом и требованиями настоящего технического задания, не позднее 16:00 ч. по местному времени в день, предшествующий началу </w:t>
            </w:r>
            <w:r w:rsidR="003A7FDB">
              <w:rPr>
                <w:rFonts w:eastAsiaTheme="minorHAnsi"/>
                <w:sz w:val="22"/>
                <w:szCs w:val="22"/>
                <w:lang w:eastAsia="en-US"/>
              </w:rPr>
              <w:t>Выставки</w:t>
            </w:r>
            <w:r w:rsidR="00490064" w:rsidRPr="007B6D00">
              <w:rPr>
                <w:rFonts w:eastAsiaTheme="minorHAnsi"/>
                <w:sz w:val="22"/>
                <w:szCs w:val="22"/>
                <w:lang w:eastAsia="en-US"/>
              </w:rPr>
              <w:t>, и сдать её представителю Заказчика.</w:t>
            </w:r>
          </w:p>
          <w:p w:rsidR="00490064" w:rsidRPr="007B6D00" w:rsidRDefault="00490064" w:rsidP="002374FD">
            <w:pPr>
              <w:widowControl w:val="0"/>
              <w:suppressAutoHyphens/>
              <w:spacing w:after="200" w:line="276" w:lineRule="auto"/>
              <w:contextualSpacing/>
              <w:jc w:val="both"/>
              <w:rPr>
                <w:rFonts w:eastAsiaTheme="minorHAnsi"/>
                <w:sz w:val="22"/>
                <w:szCs w:val="22"/>
                <w:lang w:eastAsia="en-US"/>
              </w:rPr>
            </w:pPr>
            <w:r w:rsidRPr="007B6D00">
              <w:rPr>
                <w:rFonts w:eastAsiaTheme="minorHAnsi"/>
                <w:sz w:val="22"/>
                <w:szCs w:val="22"/>
                <w:lang w:eastAsia="en-US"/>
              </w:rPr>
              <w:t>-</w:t>
            </w:r>
            <w:r w:rsidR="001E5E83">
              <w:rPr>
                <w:rFonts w:eastAsiaTheme="minorHAnsi"/>
                <w:sz w:val="22"/>
                <w:szCs w:val="22"/>
                <w:lang w:eastAsia="en-US"/>
              </w:rPr>
              <w:t xml:space="preserve"> </w:t>
            </w:r>
            <w:r w:rsidRPr="007B6D00">
              <w:rPr>
                <w:rFonts w:eastAsiaTheme="minorHAnsi"/>
                <w:sz w:val="22"/>
                <w:szCs w:val="22"/>
                <w:lang w:eastAsia="en-US"/>
              </w:rPr>
              <w:t xml:space="preserve">По окончании застройки стенда </w:t>
            </w:r>
            <w:r w:rsidR="00581666">
              <w:rPr>
                <w:rFonts w:eastAsiaTheme="minorHAnsi"/>
                <w:sz w:val="22"/>
                <w:szCs w:val="22"/>
                <w:lang w:eastAsia="en-US"/>
              </w:rPr>
              <w:t>Подрядчик</w:t>
            </w:r>
            <w:r w:rsidRPr="007B6D00">
              <w:rPr>
                <w:rFonts w:eastAsiaTheme="minorHAnsi"/>
                <w:sz w:val="22"/>
                <w:szCs w:val="22"/>
                <w:lang w:eastAsia="en-US"/>
              </w:rPr>
              <w:t xml:space="preserve"> обязан обеспечить уборку (включая влажную) поверхностей и оборудования, а также произвести подключение технического оборудования, а также обеспечить ежедневную уборку стенда на период проведения выставки;</w:t>
            </w:r>
          </w:p>
          <w:p w:rsidR="00490064" w:rsidRPr="007B6D00" w:rsidRDefault="00490064" w:rsidP="004657B3">
            <w:pPr>
              <w:widowControl w:val="0"/>
              <w:suppressAutoHyphens/>
              <w:spacing w:after="200" w:line="276" w:lineRule="auto"/>
              <w:contextualSpacing/>
              <w:jc w:val="both"/>
              <w:rPr>
                <w:rFonts w:eastAsiaTheme="minorHAnsi"/>
                <w:sz w:val="22"/>
                <w:szCs w:val="22"/>
                <w:lang w:eastAsia="en-US"/>
              </w:rPr>
            </w:pPr>
            <w:r w:rsidRPr="007B6D00">
              <w:rPr>
                <w:rFonts w:eastAsiaTheme="minorHAnsi"/>
                <w:sz w:val="22"/>
                <w:szCs w:val="22"/>
                <w:lang w:eastAsia="en-US"/>
              </w:rPr>
              <w:t>-</w:t>
            </w:r>
            <w:r w:rsidR="001E5E83">
              <w:rPr>
                <w:rFonts w:eastAsiaTheme="minorHAnsi"/>
                <w:sz w:val="22"/>
                <w:szCs w:val="22"/>
                <w:lang w:eastAsia="en-US"/>
              </w:rPr>
              <w:t xml:space="preserve"> </w:t>
            </w:r>
            <w:r w:rsidRPr="007B6D00">
              <w:rPr>
                <w:rFonts w:eastAsiaTheme="minorHAnsi"/>
                <w:sz w:val="22"/>
                <w:szCs w:val="22"/>
                <w:lang w:eastAsia="en-US"/>
              </w:rPr>
              <w:t xml:space="preserve">Обеспечить присутствие и контроль за проведением монтажных и демонтажных работ ответственным представителем </w:t>
            </w:r>
            <w:r w:rsidR="00581666">
              <w:rPr>
                <w:rFonts w:eastAsiaTheme="minorHAnsi"/>
                <w:sz w:val="22"/>
                <w:szCs w:val="22"/>
                <w:lang w:eastAsia="en-US"/>
              </w:rPr>
              <w:t>Подрядчика</w:t>
            </w:r>
            <w:r w:rsidRPr="007B6D00">
              <w:rPr>
                <w:rFonts w:eastAsiaTheme="minorHAnsi"/>
                <w:sz w:val="22"/>
                <w:szCs w:val="22"/>
                <w:lang w:eastAsia="en-US"/>
              </w:rPr>
              <w:t>, в том числе обеспечить техническое обслуживание стенда в дни работы Выставки.</w:t>
            </w:r>
          </w:p>
          <w:p w:rsidR="00490064" w:rsidRPr="007B6D00" w:rsidRDefault="00490064" w:rsidP="002374FD">
            <w:pPr>
              <w:tabs>
                <w:tab w:val="left" w:pos="226"/>
              </w:tabs>
              <w:spacing w:line="276" w:lineRule="auto"/>
              <w:jc w:val="both"/>
              <w:rPr>
                <w:rFonts w:eastAsiaTheme="minorHAnsi"/>
                <w:sz w:val="22"/>
                <w:szCs w:val="22"/>
                <w:lang w:eastAsia="en-US"/>
              </w:rPr>
            </w:pPr>
            <w:r w:rsidRPr="007B6D00">
              <w:rPr>
                <w:rFonts w:eastAsiaTheme="minorHAnsi"/>
                <w:sz w:val="22"/>
                <w:szCs w:val="22"/>
                <w:lang w:eastAsia="en-US"/>
              </w:rPr>
              <w:t>- Демонтаж элементов экспозиции в павильоне, вывоз и утилизация материалов стенда, вывоз оборудования стенда.</w:t>
            </w:r>
          </w:p>
          <w:p w:rsidR="00490064" w:rsidRPr="007B6D00" w:rsidRDefault="00490064" w:rsidP="00581666">
            <w:pPr>
              <w:widowControl w:val="0"/>
              <w:suppressAutoHyphens/>
              <w:spacing w:after="200" w:line="276" w:lineRule="auto"/>
              <w:contextualSpacing/>
              <w:jc w:val="both"/>
              <w:rPr>
                <w:rFonts w:eastAsiaTheme="minorHAnsi"/>
                <w:sz w:val="22"/>
                <w:szCs w:val="22"/>
                <w:lang w:eastAsia="en-US"/>
              </w:rPr>
            </w:pPr>
            <w:r w:rsidRPr="007B6D00">
              <w:rPr>
                <w:rFonts w:eastAsiaTheme="minorHAnsi"/>
                <w:sz w:val="22"/>
                <w:szCs w:val="22"/>
                <w:lang w:eastAsia="en-US"/>
              </w:rPr>
              <w:t xml:space="preserve">Все необходимые работы по транспортировке, упаковке, доставке, погрузке и разгрузке, монтажу и демонтажу производятся силами и за счет </w:t>
            </w:r>
            <w:r w:rsidR="00581666">
              <w:rPr>
                <w:rFonts w:eastAsiaTheme="minorHAnsi"/>
                <w:sz w:val="22"/>
                <w:szCs w:val="22"/>
                <w:lang w:eastAsia="en-US"/>
              </w:rPr>
              <w:t>Подрядчика</w:t>
            </w:r>
            <w:r w:rsidRPr="007B6D00">
              <w:rPr>
                <w:rFonts w:eastAsiaTheme="minorHAnsi"/>
                <w:sz w:val="22"/>
                <w:szCs w:val="22"/>
                <w:lang w:eastAsia="en-US"/>
              </w:rPr>
              <w:t>.</w:t>
            </w:r>
          </w:p>
        </w:tc>
      </w:tr>
      <w:tr w:rsidR="00490064" w:rsidRPr="007B6D00" w:rsidTr="002374FD">
        <w:trPr>
          <w:jc w:val="center"/>
        </w:trPr>
        <w:tc>
          <w:tcPr>
            <w:tcW w:w="562" w:type="dxa"/>
          </w:tcPr>
          <w:p w:rsidR="00490064" w:rsidRPr="007B6D00" w:rsidRDefault="00490064" w:rsidP="002374FD">
            <w:pPr>
              <w:spacing w:line="276" w:lineRule="auto"/>
              <w:rPr>
                <w:rFonts w:eastAsiaTheme="minorHAnsi"/>
                <w:sz w:val="22"/>
                <w:szCs w:val="22"/>
                <w:lang w:eastAsia="en-US"/>
              </w:rPr>
            </w:pPr>
            <w:r w:rsidRPr="007B6D00">
              <w:rPr>
                <w:rFonts w:eastAsiaTheme="minorHAnsi"/>
                <w:sz w:val="22"/>
                <w:szCs w:val="22"/>
                <w:lang w:eastAsia="en-US"/>
              </w:rPr>
              <w:lastRenderedPageBreak/>
              <w:t xml:space="preserve">3. </w:t>
            </w:r>
          </w:p>
        </w:tc>
        <w:tc>
          <w:tcPr>
            <w:tcW w:w="3717" w:type="dxa"/>
            <w:shd w:val="clear" w:color="auto" w:fill="auto"/>
          </w:tcPr>
          <w:p w:rsidR="00490064" w:rsidRPr="007B6D00" w:rsidRDefault="00490064" w:rsidP="002374FD">
            <w:pPr>
              <w:spacing w:line="276" w:lineRule="auto"/>
              <w:rPr>
                <w:rFonts w:eastAsiaTheme="minorHAnsi"/>
                <w:sz w:val="22"/>
                <w:szCs w:val="22"/>
                <w:lang w:eastAsia="en-US"/>
              </w:rPr>
            </w:pPr>
            <w:r w:rsidRPr="007B6D00">
              <w:rPr>
                <w:rFonts w:eastAsiaTheme="minorHAnsi"/>
                <w:sz w:val="22"/>
                <w:szCs w:val="22"/>
                <w:lang w:eastAsia="en-US"/>
              </w:rPr>
              <w:t xml:space="preserve">Требования по стилю </w:t>
            </w:r>
          </w:p>
        </w:tc>
        <w:tc>
          <w:tcPr>
            <w:tcW w:w="5774" w:type="dxa"/>
            <w:shd w:val="clear" w:color="auto" w:fill="auto"/>
          </w:tcPr>
          <w:p w:rsidR="00490064" w:rsidRPr="007B6D00" w:rsidRDefault="00490064" w:rsidP="002374FD">
            <w:pPr>
              <w:spacing w:line="276" w:lineRule="auto"/>
              <w:jc w:val="both"/>
              <w:rPr>
                <w:rFonts w:eastAsiaTheme="minorHAnsi"/>
                <w:sz w:val="22"/>
                <w:szCs w:val="22"/>
                <w:lang w:eastAsia="en-US"/>
              </w:rPr>
            </w:pPr>
            <w:r w:rsidRPr="007B6D00">
              <w:rPr>
                <w:rFonts w:eastAsiaTheme="minorHAnsi"/>
                <w:b/>
                <w:sz w:val="22"/>
                <w:szCs w:val="22"/>
                <w:lang w:eastAsia="en-US"/>
              </w:rPr>
              <w:t>Экспозиционные принципы</w:t>
            </w:r>
            <w:r w:rsidRPr="007B6D00">
              <w:rPr>
                <w:rFonts w:eastAsiaTheme="minorHAnsi"/>
                <w:sz w:val="22"/>
                <w:szCs w:val="22"/>
                <w:lang w:eastAsia="en-US"/>
              </w:rPr>
              <w:t>.</w:t>
            </w:r>
          </w:p>
          <w:p w:rsidR="00490064" w:rsidRPr="007B6D00" w:rsidRDefault="00490064" w:rsidP="002374FD">
            <w:pPr>
              <w:spacing w:line="276" w:lineRule="auto"/>
              <w:contextualSpacing/>
              <w:jc w:val="both"/>
              <w:rPr>
                <w:rFonts w:eastAsiaTheme="minorHAnsi"/>
                <w:sz w:val="22"/>
                <w:szCs w:val="22"/>
                <w:lang w:eastAsia="en-US"/>
              </w:rPr>
            </w:pPr>
            <w:r w:rsidRPr="007B6D00">
              <w:rPr>
                <w:rFonts w:eastAsiaTheme="minorHAnsi"/>
                <w:sz w:val="22"/>
                <w:szCs w:val="22"/>
                <w:lang w:eastAsia="en-US"/>
              </w:rPr>
              <w:t>Дизайн-проект должен быть оригинальным, предлагать эксклюзивные дизайнерские и конструкторские решения, не подлежащие тиражированию, с применением современных качественных материалов и конструкций.</w:t>
            </w:r>
          </w:p>
          <w:p w:rsidR="00490064" w:rsidRPr="007B6D00" w:rsidRDefault="00490064" w:rsidP="002374FD">
            <w:pPr>
              <w:spacing w:line="276" w:lineRule="auto"/>
              <w:jc w:val="both"/>
              <w:rPr>
                <w:rFonts w:eastAsiaTheme="minorHAnsi"/>
                <w:sz w:val="22"/>
                <w:szCs w:val="22"/>
                <w:lang w:eastAsia="en-US"/>
              </w:rPr>
            </w:pPr>
            <w:r w:rsidRPr="007B6D00">
              <w:rPr>
                <w:sz w:val="22"/>
                <w:szCs w:val="22"/>
              </w:rPr>
              <w:t>Открытость, стильность и неперегруженность экспозиции, оформление с использованием матированного стекла и большого количества натуральных элементов дизайна: живых растений, композиций из цветов на ресепшн и на столах в переговорной зоне. Преимущественное использование белого, легких и воздушных оттенков синего, голубого и фиолетового (см. для примера эскизы, представленные далее в ТЗ). Допускается ограниченное применение иных цветов для придания экспозиции красочности и заметности, если это не противоречит требованиям корпоративного фирменного стиля ГП КС.</w:t>
            </w:r>
            <w:r w:rsidRPr="007B6D00">
              <w:rPr>
                <w:rFonts w:eastAsiaTheme="minorHAnsi"/>
                <w:color w:val="000000" w:themeColor="text1"/>
                <w:sz w:val="22"/>
                <w:szCs w:val="22"/>
                <w:lang w:eastAsia="en-US"/>
              </w:rPr>
              <w:t xml:space="preserve"> </w:t>
            </w:r>
            <w:r w:rsidRPr="007B6D00">
              <w:rPr>
                <w:rFonts w:eastAsiaTheme="minorHAnsi"/>
                <w:sz w:val="22"/>
                <w:szCs w:val="22"/>
                <w:lang w:eastAsia="en-US"/>
              </w:rPr>
              <w:t xml:space="preserve">Материалы, которые используются при застройке экспозиции, и мебель на стенде должны гармонировать друг с другом, </w:t>
            </w:r>
            <w:r w:rsidRPr="007B6D00">
              <w:rPr>
                <w:rFonts w:eastAsiaTheme="minorHAnsi"/>
                <w:sz w:val="22"/>
                <w:szCs w:val="22"/>
                <w:lang w:eastAsia="en-US"/>
              </w:rPr>
              <w:lastRenderedPageBreak/>
              <w:t>создавая единый стиль экспозиции и отвечать требованиям пожарной безопасности.</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Стенд – яркий, светлый (с обязательной подсветкой наружн</w:t>
            </w:r>
            <w:r w:rsidR="001E5E83">
              <w:rPr>
                <w:rFonts w:eastAsiaTheme="minorHAnsi"/>
                <w:sz w:val="22"/>
                <w:szCs w:val="22"/>
                <w:lang w:eastAsia="en-US"/>
              </w:rPr>
              <w:t>ы</w:t>
            </w:r>
            <w:r w:rsidRPr="007B6D00">
              <w:rPr>
                <w:rFonts w:eastAsiaTheme="minorHAnsi"/>
                <w:sz w:val="22"/>
                <w:szCs w:val="22"/>
                <w:lang w:eastAsia="en-US"/>
              </w:rPr>
              <w:t>х стен), открытый, выдержан в фирменной цветовой гамме ГП КС. Логотип также дублируется на стойке ресепшен.</w:t>
            </w:r>
          </w:p>
          <w:p w:rsidR="00490064" w:rsidRPr="007B6D00" w:rsidRDefault="00490064" w:rsidP="002374FD">
            <w:pPr>
              <w:spacing w:line="276" w:lineRule="auto"/>
              <w:contextualSpacing/>
              <w:jc w:val="both"/>
              <w:rPr>
                <w:rFonts w:eastAsiaTheme="minorHAnsi"/>
                <w:sz w:val="22"/>
                <w:szCs w:val="22"/>
                <w:lang w:eastAsia="en-US"/>
              </w:rPr>
            </w:pPr>
            <w:r w:rsidRPr="007B6D00">
              <w:rPr>
                <w:rFonts w:eastAsiaTheme="minorHAnsi"/>
                <w:sz w:val="22"/>
                <w:szCs w:val="22"/>
                <w:lang w:eastAsia="en-US"/>
              </w:rPr>
              <w:t>В дизайн-проекте должен быть использован логотип (файлы в формате .</w:t>
            </w:r>
            <w:r w:rsidRPr="007B6D00">
              <w:rPr>
                <w:rFonts w:eastAsiaTheme="minorHAnsi"/>
                <w:sz w:val="22"/>
                <w:szCs w:val="22"/>
                <w:lang w:val="en-US" w:eastAsia="en-US"/>
              </w:rPr>
              <w:t>ai</w:t>
            </w:r>
            <w:r w:rsidRPr="007B6D00">
              <w:rPr>
                <w:rFonts w:eastAsiaTheme="minorHAnsi"/>
                <w:sz w:val="22"/>
                <w:szCs w:val="22"/>
                <w:lang w:eastAsia="en-US"/>
              </w:rPr>
              <w:t xml:space="preserve">) и элементы фирменного стиля Заказчика, а также световые короба для размещения с внешней стороны стенда, предназначенные для плакатов по космическим аппаратам (не менее 4-х шт.). </w:t>
            </w:r>
          </w:p>
          <w:p w:rsidR="00490064" w:rsidRPr="007B6D00" w:rsidRDefault="00490064" w:rsidP="008F59DA">
            <w:pPr>
              <w:spacing w:line="276" w:lineRule="auto"/>
              <w:contextualSpacing/>
              <w:jc w:val="both"/>
              <w:rPr>
                <w:rFonts w:eastAsiaTheme="minorHAnsi"/>
                <w:color w:val="FF0000"/>
                <w:sz w:val="22"/>
                <w:szCs w:val="22"/>
                <w:lang w:eastAsia="en-US"/>
              </w:rPr>
            </w:pPr>
            <w:r w:rsidRPr="007B6D00">
              <w:rPr>
                <w:rFonts w:eastAsiaTheme="minorHAnsi"/>
                <w:sz w:val="22"/>
                <w:szCs w:val="22"/>
                <w:lang w:eastAsia="en-US"/>
              </w:rPr>
              <w:t xml:space="preserve">Исходные файлы элементов фирменного стиля, а также макеты плакатов предоставляются Заказчиком участнику, с которым заключается договор по итогам </w:t>
            </w:r>
            <w:r w:rsidR="001E5E83">
              <w:rPr>
                <w:rFonts w:eastAsiaTheme="minorHAnsi"/>
                <w:sz w:val="22"/>
                <w:szCs w:val="22"/>
                <w:lang w:eastAsia="en-US"/>
              </w:rPr>
              <w:t>запроса предложений</w:t>
            </w:r>
            <w:r w:rsidRPr="007B6D00">
              <w:rPr>
                <w:rFonts w:eastAsiaTheme="minorHAnsi"/>
                <w:sz w:val="22"/>
                <w:szCs w:val="22"/>
                <w:lang w:eastAsia="en-US"/>
              </w:rPr>
              <w:t>.</w:t>
            </w:r>
          </w:p>
        </w:tc>
      </w:tr>
      <w:tr w:rsidR="00490064" w:rsidRPr="007B6D00" w:rsidTr="002374FD">
        <w:trPr>
          <w:jc w:val="center"/>
        </w:trPr>
        <w:tc>
          <w:tcPr>
            <w:tcW w:w="562" w:type="dxa"/>
            <w:tcBorders>
              <w:bottom w:val="single" w:sz="4" w:space="0" w:color="auto"/>
            </w:tcBorders>
          </w:tcPr>
          <w:p w:rsidR="00490064" w:rsidRPr="007B6D00" w:rsidRDefault="00490064" w:rsidP="002374FD">
            <w:pPr>
              <w:spacing w:line="276" w:lineRule="auto"/>
              <w:rPr>
                <w:rFonts w:eastAsiaTheme="minorHAnsi"/>
                <w:sz w:val="22"/>
                <w:szCs w:val="22"/>
                <w:lang w:eastAsia="en-US"/>
              </w:rPr>
            </w:pPr>
            <w:r w:rsidRPr="007B6D00">
              <w:rPr>
                <w:rFonts w:eastAsiaTheme="minorHAnsi"/>
                <w:sz w:val="22"/>
                <w:szCs w:val="22"/>
                <w:lang w:eastAsia="en-US"/>
              </w:rPr>
              <w:lastRenderedPageBreak/>
              <w:t>4.</w:t>
            </w:r>
          </w:p>
        </w:tc>
        <w:tc>
          <w:tcPr>
            <w:tcW w:w="3717" w:type="dxa"/>
            <w:tcBorders>
              <w:bottom w:val="single" w:sz="4" w:space="0" w:color="auto"/>
            </w:tcBorders>
            <w:shd w:val="clear" w:color="auto" w:fill="auto"/>
          </w:tcPr>
          <w:p w:rsidR="00490064" w:rsidRPr="007B6D00" w:rsidRDefault="00490064" w:rsidP="002374FD">
            <w:pPr>
              <w:spacing w:line="276" w:lineRule="auto"/>
              <w:rPr>
                <w:rFonts w:eastAsiaTheme="minorHAnsi"/>
                <w:sz w:val="22"/>
                <w:szCs w:val="22"/>
                <w:lang w:eastAsia="en-US"/>
              </w:rPr>
            </w:pPr>
            <w:r w:rsidRPr="007B6D00">
              <w:rPr>
                <w:rFonts w:eastAsiaTheme="minorHAnsi"/>
                <w:sz w:val="22"/>
                <w:szCs w:val="22"/>
                <w:lang w:eastAsia="en-US"/>
              </w:rPr>
              <w:t>Состав дизайн-проекта</w:t>
            </w:r>
          </w:p>
          <w:p w:rsidR="00490064" w:rsidRPr="007B6D00" w:rsidRDefault="00490064" w:rsidP="002374FD">
            <w:pPr>
              <w:spacing w:line="276" w:lineRule="auto"/>
              <w:rPr>
                <w:rFonts w:eastAsiaTheme="minorHAnsi"/>
                <w:sz w:val="22"/>
                <w:szCs w:val="22"/>
                <w:lang w:eastAsia="en-US"/>
              </w:rPr>
            </w:pPr>
          </w:p>
        </w:tc>
        <w:tc>
          <w:tcPr>
            <w:tcW w:w="5774" w:type="dxa"/>
            <w:tcBorders>
              <w:bottom w:val="single" w:sz="4" w:space="0" w:color="auto"/>
            </w:tcBorders>
            <w:shd w:val="clear" w:color="auto" w:fill="auto"/>
          </w:tcPr>
          <w:p w:rsidR="00490064" w:rsidRPr="007B6D00" w:rsidRDefault="00490064" w:rsidP="002374FD">
            <w:pPr>
              <w:spacing w:line="276" w:lineRule="auto"/>
              <w:jc w:val="both"/>
              <w:rPr>
                <w:rFonts w:eastAsiaTheme="minorHAnsi"/>
                <w:color w:val="000000"/>
                <w:sz w:val="22"/>
                <w:szCs w:val="22"/>
                <w:lang w:eastAsia="en-US"/>
              </w:rPr>
            </w:pPr>
            <w:r w:rsidRPr="007B6D00">
              <w:rPr>
                <w:rFonts w:eastAsiaTheme="minorHAnsi"/>
                <w:sz w:val="22"/>
                <w:szCs w:val="22"/>
                <w:lang w:eastAsia="en-US"/>
              </w:rPr>
              <w:t xml:space="preserve">Дизайн-проект </w:t>
            </w:r>
            <w:r w:rsidRPr="007B6D00">
              <w:rPr>
                <w:rFonts w:eastAsiaTheme="minorHAnsi"/>
                <w:color w:val="000000"/>
                <w:sz w:val="22"/>
                <w:szCs w:val="22"/>
                <w:lang w:eastAsia="en-US"/>
              </w:rPr>
              <w:t>объединенной экспозиции должен включать:</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color w:val="000000"/>
                <w:sz w:val="22"/>
                <w:szCs w:val="22"/>
                <w:lang w:eastAsia="en-US"/>
              </w:rPr>
              <w:t>- Визуализацию элементов экспозиции в трехмерном пространстве, с детальным представлением оформления основных зон объединенной экспозиции</w:t>
            </w:r>
            <w:r w:rsidRPr="007B6D00">
              <w:rPr>
                <w:rFonts w:eastAsiaTheme="minorHAnsi"/>
                <w:sz w:val="22"/>
                <w:szCs w:val="22"/>
                <w:lang w:eastAsia="en-US"/>
              </w:rPr>
              <w:t>;</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Общий подробный план с указанием основных зон и элементов (вид сверху);</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Электроплан размещения осветительных приборов, розеток;</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План расстановки оборудования и мебели, в том числе хозяйственного назначения;</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Ведомость оборудования и мебели, в том числе хозяйственного назначения;</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Техническое описание (подробное текстовое описание всей экспозиции и ее элементов).</w:t>
            </w:r>
          </w:p>
        </w:tc>
      </w:tr>
      <w:tr w:rsidR="00490064" w:rsidRPr="007B6D00" w:rsidTr="002374FD">
        <w:trPr>
          <w:jc w:val="center"/>
        </w:trPr>
        <w:tc>
          <w:tcPr>
            <w:tcW w:w="562" w:type="dxa"/>
            <w:tcBorders>
              <w:bottom w:val="single" w:sz="4" w:space="0" w:color="auto"/>
            </w:tcBorders>
          </w:tcPr>
          <w:p w:rsidR="00490064" w:rsidRPr="007B6D00" w:rsidRDefault="00490064" w:rsidP="002374FD">
            <w:pPr>
              <w:spacing w:after="200" w:line="276" w:lineRule="auto"/>
              <w:rPr>
                <w:rFonts w:eastAsiaTheme="minorHAnsi"/>
                <w:sz w:val="22"/>
                <w:szCs w:val="22"/>
                <w:lang w:eastAsia="en-US"/>
              </w:rPr>
            </w:pPr>
            <w:r w:rsidRPr="007B6D00">
              <w:rPr>
                <w:rFonts w:eastAsiaTheme="minorHAnsi"/>
                <w:sz w:val="22"/>
                <w:szCs w:val="22"/>
                <w:lang w:eastAsia="en-US"/>
              </w:rPr>
              <w:t>5.</w:t>
            </w:r>
          </w:p>
        </w:tc>
        <w:tc>
          <w:tcPr>
            <w:tcW w:w="3717" w:type="dxa"/>
            <w:tcBorders>
              <w:bottom w:val="single" w:sz="4" w:space="0" w:color="auto"/>
            </w:tcBorders>
            <w:shd w:val="clear" w:color="auto" w:fill="auto"/>
          </w:tcPr>
          <w:p w:rsidR="00490064" w:rsidRPr="007B6D00" w:rsidRDefault="00490064" w:rsidP="002374FD">
            <w:pPr>
              <w:spacing w:after="200" w:line="276" w:lineRule="auto"/>
              <w:rPr>
                <w:rFonts w:eastAsiaTheme="minorHAnsi"/>
                <w:sz w:val="22"/>
                <w:szCs w:val="22"/>
                <w:lang w:eastAsia="en-US"/>
              </w:rPr>
            </w:pPr>
            <w:r w:rsidRPr="007B6D00">
              <w:rPr>
                <w:rFonts w:eastAsiaTheme="minorHAnsi"/>
                <w:sz w:val="22"/>
                <w:szCs w:val="22"/>
                <w:lang w:eastAsia="en-US"/>
              </w:rPr>
              <w:t>Требования к оснащению</w:t>
            </w:r>
          </w:p>
        </w:tc>
        <w:tc>
          <w:tcPr>
            <w:tcW w:w="5774" w:type="dxa"/>
            <w:tcBorders>
              <w:bottom w:val="single" w:sz="4" w:space="0" w:color="auto"/>
            </w:tcBorders>
            <w:shd w:val="clear" w:color="auto" w:fill="auto"/>
          </w:tcPr>
          <w:p w:rsidR="00490064" w:rsidRPr="007B6D00" w:rsidRDefault="00490064" w:rsidP="002374FD">
            <w:pPr>
              <w:spacing w:line="276" w:lineRule="auto"/>
              <w:jc w:val="both"/>
              <w:rPr>
                <w:rFonts w:eastAsiaTheme="minorHAnsi"/>
                <w:b/>
                <w:sz w:val="22"/>
                <w:szCs w:val="22"/>
                <w:lang w:eastAsia="en-US"/>
              </w:rPr>
            </w:pPr>
            <w:r w:rsidRPr="007B6D00">
              <w:rPr>
                <w:rFonts w:eastAsiaTheme="minorHAnsi"/>
                <w:b/>
                <w:sz w:val="22"/>
                <w:szCs w:val="22"/>
                <w:lang w:eastAsia="en-US"/>
              </w:rPr>
              <w:t xml:space="preserve">Стенд должен включать в себя: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b/>
                <w:sz w:val="22"/>
                <w:szCs w:val="22"/>
                <w:lang w:eastAsia="en-US"/>
              </w:rPr>
              <w:t xml:space="preserve">- </w:t>
            </w:r>
            <w:r w:rsidRPr="007B6D00">
              <w:rPr>
                <w:rFonts w:eastAsiaTheme="minorHAnsi"/>
                <w:sz w:val="22"/>
                <w:szCs w:val="22"/>
                <w:lang w:eastAsia="en-US"/>
              </w:rPr>
              <w:t>заметный высокий (не менее 4 м от пола) фриз или подвесной элемент с логотипом ГП КС, подсветку по внешнему контору верхней части стенда;</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закрытую переговорную комнату для комфортного расположения 6-8 чел.</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 помещение для размещения кухни и для хранения сувениров и рекламных материалов,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 открытую переговорную зону, которая одновременно является и зоной проведения презентаций,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 одну стойку ресепшн с подсветкой (с 2-мя высокими барными стульями, с блоком розеток типа евро, с закрывающимися на ключ шкафчиками),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- 3 вертикальные стойки для рекламно-информационных материалов формата А4.</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Конфигурация этой зоны зависит от предложенного дизайна, при этом доступ участников выставки на стенд не должен быть ограничен.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Открытая зона включает в себя:</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lastRenderedPageBreak/>
              <w:t>- 3 стола с 3 комфортабельными элегантными стульями каждый, а также мягкая зона (2 дивана, 4 кресла и 2 столика), мусорная корзина.</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Закрытая переговорная комната: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-на 6 - 8 человек со столом и стульями, вешалкой для одежды, блоком электророзеток и мусорной корзиной. В закрытой переговорной зоне на стенах должна быть нанесена графика в фирменном стиле.</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Двери в помещения не должны выделяться, цвет дверей и дверных косяков не должен отличаться от цвета стен. Двери в подсобные помещения не должны выходить в открытую зону выставочного стенда (возможно в коридор), чтобы с внешней стороны внутренняя часть стенда не просматривалась.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Подсобное помещение – кухня включает в себя: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- 1 – 2 стеллажа с 4 – 5 полками, вешалка для верхней одежды,</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 запирающаяся тумба,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 холодильник,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капсульная кофемашина (с капсулами- не менее 200 шт.), бумажные стаканы для кофе, сливки, сахар + сахарозаменитель, пакетики с черным и зеленым чаем;</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леденцы, печенье</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влажные бумажные салфетки</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бумажные салфетки</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стаканчики пластиковые</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антисептик для рук на стойку ресепшн и в переговоную зону</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 диспенсер (холодная/горячая вода) с двумя бутылями воды,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 корзина для мусора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электрическая розетка.</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На полу выставочного стенда – ковровое покрытие/ламинат/пластик.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Флористика:</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обязательная цветочная композиция из живых цветов на каждом столе и на ресепшн,</w:t>
            </w:r>
          </w:p>
          <w:p w:rsidR="00490064" w:rsidRPr="007B6D00" w:rsidRDefault="00490064" w:rsidP="002374FD">
            <w:pPr>
              <w:spacing w:line="276" w:lineRule="auto"/>
              <w:rPr>
                <w:rFonts w:eastAsiaTheme="minorHAnsi"/>
                <w:sz w:val="22"/>
                <w:szCs w:val="22"/>
                <w:lang w:eastAsia="en-US"/>
              </w:rPr>
            </w:pPr>
            <w:r w:rsidRPr="007B6D00">
              <w:rPr>
                <w:rFonts w:eastAsiaTheme="minorHAnsi"/>
                <w:sz w:val="22"/>
                <w:szCs w:val="22"/>
                <w:lang w:eastAsia="en-US"/>
              </w:rPr>
              <w:t xml:space="preserve">- напольные вазоны с живыми растениями на усмотрение подрядчика и </w:t>
            </w:r>
            <w:r w:rsidR="00100651">
              <w:rPr>
                <w:rFonts w:eastAsiaTheme="minorHAnsi"/>
                <w:sz w:val="22"/>
                <w:szCs w:val="22"/>
                <w:lang w:eastAsia="en-US"/>
              </w:rPr>
              <w:t xml:space="preserve">в соответствии с </w:t>
            </w:r>
            <w:r w:rsidRPr="007B6D00">
              <w:rPr>
                <w:rFonts w:eastAsiaTheme="minorHAnsi"/>
                <w:sz w:val="22"/>
                <w:szCs w:val="22"/>
                <w:lang w:eastAsia="en-US"/>
              </w:rPr>
              <w:t>дизайн-</w:t>
            </w:r>
            <w:r w:rsidR="00100651" w:rsidRPr="007B6D00">
              <w:rPr>
                <w:rFonts w:eastAsiaTheme="minorHAnsi"/>
                <w:sz w:val="22"/>
                <w:szCs w:val="22"/>
                <w:lang w:eastAsia="en-US"/>
              </w:rPr>
              <w:t>проект</w:t>
            </w:r>
            <w:r w:rsidR="00100651">
              <w:rPr>
                <w:rFonts w:eastAsiaTheme="minorHAnsi"/>
                <w:sz w:val="22"/>
                <w:szCs w:val="22"/>
                <w:lang w:eastAsia="en-US"/>
              </w:rPr>
              <w:t>ом</w:t>
            </w:r>
            <w:r w:rsidR="00100651" w:rsidRPr="007B6D00">
              <w:rPr>
                <w:rFonts w:eastAsiaTheme="minorHAnsi"/>
                <w:sz w:val="22"/>
                <w:szCs w:val="22"/>
                <w:lang w:eastAsia="en-US"/>
              </w:rPr>
              <w:t xml:space="preserve"> </w:t>
            </w:r>
            <w:r w:rsidRPr="007B6D00">
              <w:rPr>
                <w:rFonts w:eastAsiaTheme="minorHAnsi"/>
                <w:sz w:val="22"/>
                <w:szCs w:val="22"/>
                <w:lang w:eastAsia="en-US"/>
              </w:rPr>
              <w:t>стенда</w:t>
            </w:r>
            <w:r w:rsidR="00100651">
              <w:rPr>
                <w:rFonts w:eastAsiaTheme="minorHAnsi"/>
                <w:sz w:val="22"/>
                <w:szCs w:val="22"/>
                <w:lang w:eastAsia="en-US"/>
              </w:rPr>
              <w:t>.</w:t>
            </w:r>
          </w:p>
          <w:p w:rsidR="00490064" w:rsidRPr="007B6D00" w:rsidRDefault="00490064" w:rsidP="002374FD">
            <w:pPr>
              <w:spacing w:line="276" w:lineRule="auto"/>
              <w:contextualSpacing/>
              <w:jc w:val="both"/>
              <w:rPr>
                <w:rFonts w:eastAsiaTheme="minorHAnsi"/>
                <w:sz w:val="22"/>
                <w:szCs w:val="22"/>
                <w:lang w:eastAsia="en-US"/>
              </w:rPr>
            </w:pPr>
            <w:r w:rsidRPr="007B6D00">
              <w:rPr>
                <w:rFonts w:eastAsiaTheme="minorHAnsi"/>
                <w:sz w:val="22"/>
                <w:szCs w:val="22"/>
                <w:lang w:eastAsia="en-US"/>
              </w:rPr>
              <w:t>Элементы стенда не должны иметь видимых следов повреждений, сколов, некачественной стыковки – зазоров между элементами конструкции. Все используемые при застройке стенда элементы должны сохранять свою функциональность на всем протяжении работы выставки. При выявлении Заказчиком замечаний в отношении качества и состояния элементов стенда (отслойка, образование потертостей, щели и т.п.) на протяжения периода монтажа и выставки Подрядчик обязан устранить выявленные недочеты.</w:t>
            </w:r>
          </w:p>
          <w:p w:rsidR="00490064" w:rsidRPr="007B6D00" w:rsidRDefault="00490064" w:rsidP="002374FD">
            <w:pPr>
              <w:spacing w:line="276" w:lineRule="auto"/>
              <w:contextualSpacing/>
              <w:jc w:val="both"/>
              <w:rPr>
                <w:rFonts w:eastAsiaTheme="minorHAnsi"/>
                <w:sz w:val="22"/>
                <w:szCs w:val="22"/>
                <w:lang w:eastAsia="en-US"/>
              </w:rPr>
            </w:pPr>
            <w:r w:rsidRPr="007B6D00">
              <w:rPr>
                <w:rFonts w:eastAsiaTheme="minorHAnsi"/>
                <w:sz w:val="22"/>
                <w:szCs w:val="22"/>
                <w:lang w:eastAsia="en-US"/>
              </w:rPr>
              <w:lastRenderedPageBreak/>
              <w:t>При внутренней разводке электричества на стенде не должны использоваться напольные короба (кабель-каналы), возвышающиеся над поверхностью пола/подиума/стен и других конструкций стенда</w:t>
            </w:r>
          </w:p>
          <w:p w:rsidR="00490064" w:rsidRPr="007B6D00" w:rsidRDefault="00490064" w:rsidP="002374FD">
            <w:pPr>
              <w:spacing w:line="276" w:lineRule="auto"/>
              <w:contextualSpacing/>
              <w:jc w:val="both"/>
              <w:rPr>
                <w:rFonts w:eastAsiaTheme="minorHAnsi"/>
                <w:sz w:val="22"/>
                <w:szCs w:val="22"/>
                <w:lang w:eastAsia="en-US"/>
              </w:rPr>
            </w:pPr>
            <w:r w:rsidRPr="007B6D00">
              <w:rPr>
                <w:rFonts w:eastAsiaTheme="minorHAnsi"/>
                <w:sz w:val="22"/>
                <w:szCs w:val="22"/>
                <w:lang w:eastAsia="en-US"/>
              </w:rPr>
              <w:t>Все коммуникации, которые проходят по полу, должны быть спрятаны в подиум.</w:t>
            </w:r>
          </w:p>
          <w:p w:rsidR="00490064" w:rsidRPr="007B6D00" w:rsidRDefault="00490064" w:rsidP="002374FD">
            <w:pPr>
              <w:spacing w:line="276" w:lineRule="auto"/>
              <w:contextualSpacing/>
              <w:jc w:val="both"/>
              <w:rPr>
                <w:rFonts w:eastAsiaTheme="minorHAnsi"/>
                <w:sz w:val="22"/>
                <w:szCs w:val="22"/>
                <w:lang w:eastAsia="en-US"/>
              </w:rPr>
            </w:pPr>
            <w:r w:rsidRPr="007B6D00">
              <w:rPr>
                <w:rFonts w:eastAsiaTheme="minorHAnsi"/>
                <w:sz w:val="22"/>
                <w:szCs w:val="22"/>
                <w:lang w:eastAsia="en-US"/>
              </w:rPr>
              <w:t xml:space="preserve">На всех этапах выполнения работ </w:t>
            </w:r>
            <w:r w:rsidR="001E5E83">
              <w:rPr>
                <w:rFonts w:eastAsiaTheme="minorHAnsi"/>
                <w:sz w:val="22"/>
                <w:szCs w:val="22"/>
                <w:lang w:eastAsia="en-US"/>
              </w:rPr>
              <w:t xml:space="preserve">Подрядчик </w:t>
            </w:r>
            <w:r w:rsidRPr="007B6D00">
              <w:rPr>
                <w:rFonts w:eastAsiaTheme="minorHAnsi"/>
                <w:sz w:val="22"/>
                <w:szCs w:val="22"/>
                <w:lang w:eastAsia="en-US"/>
              </w:rPr>
              <w:t xml:space="preserve">должен осуществлять непрерывный контроль за исполнением </w:t>
            </w:r>
            <w:r w:rsidR="001E5E83">
              <w:rPr>
                <w:rFonts w:eastAsiaTheme="minorHAnsi"/>
                <w:sz w:val="22"/>
                <w:szCs w:val="22"/>
                <w:lang w:eastAsia="en-US"/>
              </w:rPr>
              <w:t xml:space="preserve">своими работниками/привлеченными третьими лицами условий Договора и </w:t>
            </w:r>
            <w:r w:rsidRPr="007B6D00">
              <w:rPr>
                <w:rFonts w:eastAsiaTheme="minorHAnsi"/>
                <w:sz w:val="22"/>
                <w:szCs w:val="22"/>
                <w:lang w:eastAsia="en-US"/>
              </w:rPr>
              <w:t>заданий Заказчика в требуемые сроки и надлежащего качества.</w:t>
            </w:r>
          </w:p>
          <w:p w:rsidR="00490064" w:rsidRPr="007B6D00" w:rsidRDefault="00490064" w:rsidP="002374FD">
            <w:pPr>
              <w:spacing w:line="276" w:lineRule="auto"/>
              <w:contextualSpacing/>
              <w:jc w:val="both"/>
              <w:rPr>
                <w:rFonts w:eastAsiaTheme="minorHAnsi"/>
                <w:sz w:val="22"/>
                <w:szCs w:val="22"/>
                <w:lang w:eastAsia="en-US"/>
              </w:rPr>
            </w:pPr>
            <w:r w:rsidRPr="007B6D00">
              <w:rPr>
                <w:rFonts w:eastAsiaTheme="minorHAnsi"/>
                <w:sz w:val="22"/>
                <w:szCs w:val="22"/>
                <w:lang w:eastAsia="en-US"/>
              </w:rPr>
              <w:t>Все необходимые согласования с организатором выставки и администрацией площадки Подрядчик осуществляет самостоятельно за свой счет.</w:t>
            </w:r>
          </w:p>
        </w:tc>
      </w:tr>
      <w:tr w:rsidR="00490064" w:rsidRPr="007B6D00" w:rsidTr="002374FD">
        <w:trPr>
          <w:jc w:val="center"/>
        </w:trPr>
        <w:tc>
          <w:tcPr>
            <w:tcW w:w="562" w:type="dxa"/>
            <w:tcBorders>
              <w:top w:val="single" w:sz="4" w:space="0" w:color="auto"/>
              <w:left w:val="single" w:sz="4" w:space="0" w:color="auto"/>
              <w:bottom w:val="single" w:sz="4" w:space="0" w:color="auto"/>
              <w:right w:val="single" w:sz="4" w:space="0" w:color="auto"/>
            </w:tcBorders>
          </w:tcPr>
          <w:p w:rsidR="00490064" w:rsidRPr="007B6D00" w:rsidRDefault="00490064" w:rsidP="002374FD">
            <w:pPr>
              <w:spacing w:after="200" w:line="276" w:lineRule="auto"/>
              <w:rPr>
                <w:rFonts w:eastAsiaTheme="minorHAnsi"/>
                <w:sz w:val="22"/>
                <w:szCs w:val="22"/>
                <w:lang w:eastAsia="en-US"/>
              </w:rPr>
            </w:pPr>
            <w:r w:rsidRPr="007B6D00">
              <w:rPr>
                <w:rFonts w:eastAsiaTheme="minorHAnsi"/>
                <w:sz w:val="22"/>
                <w:szCs w:val="22"/>
                <w:lang w:eastAsia="en-US"/>
              </w:rPr>
              <w:lastRenderedPageBreak/>
              <w:t>6.</w:t>
            </w:r>
          </w:p>
        </w:tc>
        <w:tc>
          <w:tcPr>
            <w:tcW w:w="3717" w:type="dxa"/>
            <w:tcBorders>
              <w:top w:val="single" w:sz="4" w:space="0" w:color="auto"/>
              <w:left w:val="single" w:sz="4" w:space="0" w:color="auto"/>
              <w:bottom w:val="single" w:sz="4" w:space="0" w:color="auto"/>
              <w:right w:val="single" w:sz="4" w:space="0" w:color="auto"/>
            </w:tcBorders>
            <w:shd w:val="clear" w:color="auto" w:fill="auto"/>
          </w:tcPr>
          <w:p w:rsidR="00490064" w:rsidRPr="007B6D00" w:rsidRDefault="00490064" w:rsidP="002374FD">
            <w:pPr>
              <w:spacing w:after="200" w:line="276" w:lineRule="auto"/>
              <w:rPr>
                <w:rFonts w:eastAsiaTheme="minorHAnsi"/>
                <w:sz w:val="22"/>
                <w:szCs w:val="22"/>
                <w:lang w:eastAsia="en-US"/>
              </w:rPr>
            </w:pPr>
            <w:r w:rsidRPr="007B6D00">
              <w:rPr>
                <w:rFonts w:eastAsiaTheme="minorHAnsi"/>
                <w:sz w:val="22"/>
                <w:szCs w:val="22"/>
                <w:lang w:eastAsia="en-US"/>
              </w:rPr>
              <w:t>Техническое и рекламно-информационное наполнение экспозиции</w:t>
            </w:r>
          </w:p>
        </w:tc>
        <w:tc>
          <w:tcPr>
            <w:tcW w:w="5774" w:type="dxa"/>
            <w:tcBorders>
              <w:top w:val="single" w:sz="4" w:space="0" w:color="auto"/>
              <w:left w:val="single" w:sz="4" w:space="0" w:color="auto"/>
              <w:bottom w:val="single" w:sz="4" w:space="0" w:color="auto"/>
              <w:right w:val="single" w:sz="4" w:space="0" w:color="auto"/>
            </w:tcBorders>
            <w:shd w:val="clear" w:color="auto" w:fill="auto"/>
          </w:tcPr>
          <w:p w:rsidR="00490064" w:rsidRPr="007B6D00" w:rsidRDefault="00490064" w:rsidP="002374FD">
            <w:pPr>
              <w:spacing w:line="276" w:lineRule="auto"/>
              <w:jc w:val="both"/>
              <w:rPr>
                <w:rFonts w:eastAsiaTheme="minorHAnsi"/>
                <w:sz w:val="22"/>
                <w:szCs w:val="22"/>
                <w:lang w:eastAsia="en-US"/>
              </w:rPr>
            </w:pPr>
            <w:r w:rsidRPr="007B6D00">
              <w:rPr>
                <w:rFonts w:eastAsiaTheme="minorHAnsi"/>
                <w:color w:val="000000" w:themeColor="text1"/>
                <w:sz w:val="22"/>
                <w:szCs w:val="22"/>
                <w:lang w:eastAsia="en-US"/>
              </w:rPr>
              <w:t xml:space="preserve">- </w:t>
            </w:r>
            <w:r w:rsidRPr="007B6D00">
              <w:rPr>
                <w:color w:val="333333"/>
                <w:sz w:val="22"/>
                <w:szCs w:val="22"/>
                <w:shd w:val="clear" w:color="auto" w:fill="FFFFFF"/>
              </w:rPr>
              <w:t> </w:t>
            </w:r>
            <w:r w:rsidRPr="007B6D00">
              <w:rPr>
                <w:rFonts w:eastAsiaTheme="minorHAnsi"/>
                <w:color w:val="000000" w:themeColor="text1"/>
                <w:sz w:val="22"/>
                <w:szCs w:val="22"/>
                <w:lang w:eastAsia="en-US"/>
              </w:rPr>
              <w:t>Жидкокристаллическая панель (далее</w:t>
            </w:r>
            <w:r w:rsidRPr="007B6D00">
              <w:rPr>
                <w:color w:val="333333"/>
                <w:sz w:val="22"/>
                <w:szCs w:val="22"/>
                <w:shd w:val="clear" w:color="auto" w:fill="FFFFFF"/>
              </w:rPr>
              <w:t xml:space="preserve"> - </w:t>
            </w:r>
            <w:r w:rsidRPr="007B6D00">
              <w:rPr>
                <w:rFonts w:eastAsiaTheme="minorHAnsi"/>
                <w:color w:val="000000" w:themeColor="text1"/>
                <w:sz w:val="22"/>
                <w:szCs w:val="22"/>
                <w:lang w:eastAsia="en-US"/>
              </w:rPr>
              <w:t>Ж.-к. панель) (диагональ не менее 65 дюймов) для демонстрации фильма с флэш-карты.</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-2-3-плаката на жёсткой основе в переговорной комнате.</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 электрическая розетка в стойке ресепшн и переговорной комнате. </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В стоимость оборудования стенда входит оплата точек подвеса (при наличии), оплата подключения и расхода электроэнергии, подключения и оплаты интернета (</w:t>
            </w:r>
            <w:r w:rsidRPr="007B6D00">
              <w:rPr>
                <w:rFonts w:eastAsiaTheme="minorHAnsi"/>
                <w:sz w:val="22"/>
                <w:szCs w:val="22"/>
                <w:lang w:val="en-US" w:eastAsia="en-US"/>
              </w:rPr>
              <w:t>Wi</w:t>
            </w:r>
            <w:r w:rsidRPr="007B6D00">
              <w:rPr>
                <w:rFonts w:eastAsiaTheme="minorHAnsi"/>
                <w:sz w:val="22"/>
                <w:szCs w:val="22"/>
                <w:lang w:eastAsia="en-US"/>
              </w:rPr>
              <w:t>-</w:t>
            </w:r>
            <w:r w:rsidRPr="007B6D00">
              <w:rPr>
                <w:rFonts w:eastAsiaTheme="minorHAnsi"/>
                <w:sz w:val="22"/>
                <w:szCs w:val="22"/>
                <w:lang w:val="en-US" w:eastAsia="en-US"/>
              </w:rPr>
              <w:t>FI</w:t>
            </w:r>
            <w:r w:rsidRPr="007B6D00">
              <w:rPr>
                <w:rFonts w:eastAsiaTheme="minorHAnsi"/>
                <w:sz w:val="22"/>
                <w:szCs w:val="22"/>
                <w:lang w:eastAsia="en-US"/>
              </w:rPr>
              <w:t xml:space="preserve"> – скоростью не менее 100 Мбит/с), предоставления и настройки интернет точки доступа с диапазоном 2,4 и 5 ГГц (роутера). </w:t>
            </w:r>
          </w:p>
        </w:tc>
      </w:tr>
      <w:tr w:rsidR="00490064" w:rsidRPr="007B6D00" w:rsidTr="002374FD">
        <w:trPr>
          <w:jc w:val="center"/>
        </w:trPr>
        <w:tc>
          <w:tcPr>
            <w:tcW w:w="562" w:type="dxa"/>
            <w:tcBorders>
              <w:top w:val="single" w:sz="4" w:space="0" w:color="auto"/>
              <w:left w:val="single" w:sz="4" w:space="0" w:color="auto"/>
              <w:bottom w:val="single" w:sz="4" w:space="0" w:color="auto"/>
              <w:right w:val="single" w:sz="4" w:space="0" w:color="auto"/>
            </w:tcBorders>
          </w:tcPr>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7.</w:t>
            </w:r>
          </w:p>
        </w:tc>
        <w:tc>
          <w:tcPr>
            <w:tcW w:w="3717" w:type="dxa"/>
            <w:tcBorders>
              <w:top w:val="single" w:sz="4" w:space="0" w:color="auto"/>
              <w:left w:val="single" w:sz="4" w:space="0" w:color="auto"/>
              <w:bottom w:val="single" w:sz="4" w:space="0" w:color="auto"/>
              <w:right w:val="single" w:sz="4" w:space="0" w:color="auto"/>
            </w:tcBorders>
            <w:shd w:val="clear" w:color="auto" w:fill="auto"/>
          </w:tcPr>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Общие требования к Подрядчику</w:t>
            </w:r>
          </w:p>
          <w:p w:rsidR="00490064" w:rsidRPr="007B6D00" w:rsidRDefault="00490064" w:rsidP="002374FD">
            <w:pPr>
              <w:spacing w:line="276" w:lineRule="auto"/>
              <w:rPr>
                <w:rFonts w:eastAsiaTheme="minorHAnsi"/>
                <w:sz w:val="22"/>
                <w:szCs w:val="22"/>
                <w:lang w:eastAsia="en-US"/>
              </w:rPr>
            </w:pPr>
          </w:p>
        </w:tc>
        <w:tc>
          <w:tcPr>
            <w:tcW w:w="5774" w:type="dxa"/>
            <w:tcBorders>
              <w:top w:val="single" w:sz="4" w:space="0" w:color="auto"/>
              <w:left w:val="single" w:sz="4" w:space="0" w:color="auto"/>
              <w:bottom w:val="single" w:sz="4" w:space="0" w:color="auto"/>
              <w:right w:val="single" w:sz="4" w:space="0" w:color="auto"/>
            </w:tcBorders>
            <w:shd w:val="clear" w:color="auto" w:fill="auto"/>
          </w:tcPr>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Возможность выполнения условий Договора даже при условии запрета на въезд для российских граждан.</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 - Для иностранных компаний обязательное наличие русскоговорящего персонала.</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w:t>
            </w:r>
            <w:r w:rsidR="008F59DA">
              <w:rPr>
                <w:rFonts w:eastAsiaTheme="minorHAnsi"/>
                <w:sz w:val="22"/>
                <w:szCs w:val="22"/>
                <w:lang w:eastAsia="en-US"/>
              </w:rPr>
              <w:t xml:space="preserve"> </w:t>
            </w:r>
            <w:r w:rsidRPr="007B6D00">
              <w:rPr>
                <w:rFonts w:eastAsiaTheme="minorHAnsi"/>
                <w:sz w:val="22"/>
                <w:szCs w:val="22"/>
                <w:lang w:eastAsia="en-US"/>
              </w:rPr>
              <w:t xml:space="preserve">Получение всех необходимых согласований и документов для застройки Стенда, в том числе аккредитация в технической службе Выставки, включая противопожарную обработку комплектующих стенда, получение пропусков на грузовые транспортные средства и для технического персонала </w:t>
            </w:r>
            <w:r w:rsidR="00581666">
              <w:rPr>
                <w:rFonts w:eastAsiaTheme="minorHAnsi"/>
                <w:sz w:val="22"/>
                <w:szCs w:val="22"/>
                <w:lang w:eastAsia="en-US"/>
              </w:rPr>
              <w:t>П</w:t>
            </w:r>
            <w:r w:rsidR="008F59DA">
              <w:rPr>
                <w:rFonts w:eastAsiaTheme="minorHAnsi"/>
                <w:sz w:val="22"/>
                <w:szCs w:val="22"/>
                <w:lang w:eastAsia="en-US"/>
              </w:rPr>
              <w:t>о</w:t>
            </w:r>
            <w:r w:rsidR="00581666">
              <w:rPr>
                <w:rFonts w:eastAsiaTheme="minorHAnsi"/>
                <w:sz w:val="22"/>
                <w:szCs w:val="22"/>
                <w:lang w:eastAsia="en-US"/>
              </w:rPr>
              <w:t>дрядчика</w:t>
            </w:r>
            <w:r w:rsidRPr="007B6D00">
              <w:rPr>
                <w:rFonts w:eastAsiaTheme="minorHAnsi"/>
                <w:sz w:val="22"/>
                <w:szCs w:val="22"/>
                <w:lang w:eastAsia="en-US"/>
              </w:rPr>
              <w:t xml:space="preserve">, осуществляются силами и за счет </w:t>
            </w:r>
            <w:r w:rsidR="00581666">
              <w:rPr>
                <w:rFonts w:eastAsiaTheme="minorHAnsi"/>
                <w:sz w:val="22"/>
                <w:szCs w:val="22"/>
                <w:lang w:eastAsia="en-US"/>
              </w:rPr>
              <w:t>Подрядчика.</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-Предоставление фотоотчета в течение 1 (одного) календарного дня по завершени</w:t>
            </w:r>
            <w:r w:rsidR="008F59DA">
              <w:rPr>
                <w:rFonts w:eastAsiaTheme="minorHAnsi"/>
                <w:sz w:val="22"/>
                <w:szCs w:val="22"/>
                <w:lang w:eastAsia="en-US"/>
              </w:rPr>
              <w:t>и</w:t>
            </w:r>
            <w:r w:rsidRPr="007B6D00">
              <w:rPr>
                <w:rFonts w:eastAsiaTheme="minorHAnsi"/>
                <w:sz w:val="22"/>
                <w:szCs w:val="22"/>
                <w:lang w:eastAsia="en-US"/>
              </w:rPr>
              <w:t xml:space="preserve"> каждого этапа работ: подготовительному этапу работ, монтажу и демонтажу стенда </w:t>
            </w:r>
            <w:r w:rsidR="008F59DA">
              <w:rPr>
                <w:rFonts w:eastAsiaTheme="minorHAnsi"/>
                <w:sz w:val="22"/>
                <w:szCs w:val="22"/>
                <w:lang w:eastAsia="en-US"/>
              </w:rPr>
              <w:t>(</w:t>
            </w:r>
            <w:r w:rsidR="008F59DA" w:rsidRPr="007B6D00">
              <w:rPr>
                <w:rFonts w:eastAsiaTheme="minorHAnsi"/>
                <w:sz w:val="22"/>
                <w:szCs w:val="22"/>
                <w:lang w:eastAsia="en-US"/>
              </w:rPr>
              <w:t>не менее 15 фотографий по каждому этапу</w:t>
            </w:r>
            <w:r w:rsidR="008F59DA">
              <w:rPr>
                <w:rFonts w:eastAsiaTheme="minorHAnsi"/>
                <w:sz w:val="22"/>
                <w:szCs w:val="22"/>
                <w:lang w:eastAsia="en-US"/>
              </w:rPr>
              <w:t xml:space="preserve"> путем направления Заказчику </w:t>
            </w:r>
            <w:r w:rsidRPr="007B6D00">
              <w:rPr>
                <w:rFonts w:eastAsiaTheme="minorHAnsi"/>
                <w:sz w:val="22"/>
                <w:szCs w:val="22"/>
                <w:lang w:eastAsia="en-US"/>
              </w:rPr>
              <w:t>ссылк</w:t>
            </w:r>
            <w:r w:rsidR="008F59DA">
              <w:rPr>
                <w:rFonts w:eastAsiaTheme="minorHAnsi"/>
                <w:sz w:val="22"/>
                <w:szCs w:val="22"/>
                <w:lang w:eastAsia="en-US"/>
              </w:rPr>
              <w:t>и</w:t>
            </w:r>
            <w:r w:rsidRPr="007B6D00">
              <w:rPr>
                <w:rFonts w:eastAsiaTheme="minorHAnsi"/>
                <w:sz w:val="22"/>
                <w:szCs w:val="22"/>
                <w:lang w:eastAsia="en-US"/>
              </w:rPr>
              <w:t xml:space="preserve"> на скачивание</w:t>
            </w:r>
            <w:r w:rsidR="008F59DA">
              <w:rPr>
                <w:rFonts w:eastAsiaTheme="minorHAnsi"/>
                <w:sz w:val="22"/>
                <w:szCs w:val="22"/>
                <w:lang w:eastAsia="en-US"/>
              </w:rPr>
              <w:t xml:space="preserve"> или иным согласованным Заказчиком способом)</w:t>
            </w:r>
            <w:r w:rsidRPr="007B6D00">
              <w:rPr>
                <w:rFonts w:eastAsiaTheme="minorHAnsi"/>
                <w:sz w:val="22"/>
                <w:szCs w:val="22"/>
                <w:lang w:eastAsia="en-US"/>
              </w:rPr>
              <w:t>. Фотографии должны быть цветные, в формате файла JPEG (*jpg) в высоком качестве разрешения. К фотоотчету должно быть приложено сопроводительное письмо в свободное форме, описывающее приложенные фотографии.</w:t>
            </w:r>
          </w:p>
          <w:p w:rsidR="00490064" w:rsidRPr="007B6D00" w:rsidRDefault="00490064" w:rsidP="002374FD">
            <w:pPr>
              <w:spacing w:line="276" w:lineRule="auto"/>
              <w:jc w:val="both"/>
              <w:rPr>
                <w:rFonts w:eastAsiaTheme="minorHAnsi"/>
                <w:sz w:val="22"/>
                <w:szCs w:val="22"/>
                <w:lang w:eastAsia="en-US"/>
              </w:rPr>
            </w:pPr>
            <w:r w:rsidRPr="007B6D00">
              <w:rPr>
                <w:rFonts w:eastAsiaTheme="minorHAnsi"/>
                <w:sz w:val="22"/>
                <w:szCs w:val="22"/>
                <w:lang w:eastAsia="en-US"/>
              </w:rPr>
              <w:t xml:space="preserve">-Предоставление </w:t>
            </w:r>
            <w:r w:rsidR="008F59DA">
              <w:rPr>
                <w:rFonts w:eastAsiaTheme="minorHAnsi"/>
                <w:sz w:val="22"/>
                <w:szCs w:val="22"/>
                <w:lang w:eastAsia="en-US"/>
              </w:rPr>
              <w:t xml:space="preserve">Заказчику </w:t>
            </w:r>
            <w:r w:rsidRPr="007B6D00">
              <w:rPr>
                <w:rFonts w:eastAsiaTheme="minorHAnsi"/>
                <w:sz w:val="22"/>
                <w:szCs w:val="22"/>
                <w:lang w:eastAsia="en-US"/>
              </w:rPr>
              <w:t>фото мебели</w:t>
            </w:r>
            <w:r w:rsidR="008F59DA">
              <w:rPr>
                <w:rFonts w:eastAsiaTheme="minorHAnsi"/>
                <w:sz w:val="22"/>
                <w:szCs w:val="22"/>
                <w:lang w:eastAsia="en-US"/>
              </w:rPr>
              <w:t>, предполагаемой к установке</w:t>
            </w:r>
            <w:r w:rsidRPr="007B6D00">
              <w:rPr>
                <w:rFonts w:eastAsiaTheme="minorHAnsi"/>
                <w:sz w:val="22"/>
                <w:szCs w:val="22"/>
                <w:lang w:eastAsia="en-US"/>
              </w:rPr>
              <w:t xml:space="preserve"> на стенд</w:t>
            </w:r>
            <w:r w:rsidR="008F59DA">
              <w:rPr>
                <w:rFonts w:eastAsiaTheme="minorHAnsi"/>
                <w:sz w:val="22"/>
                <w:szCs w:val="22"/>
                <w:lang w:eastAsia="en-US"/>
              </w:rPr>
              <w:t>,</w:t>
            </w:r>
            <w:r w:rsidRPr="007B6D00">
              <w:rPr>
                <w:rFonts w:eastAsiaTheme="minorHAnsi"/>
                <w:sz w:val="22"/>
                <w:szCs w:val="22"/>
                <w:lang w:eastAsia="en-US"/>
              </w:rPr>
              <w:t xml:space="preserve"> с целью </w:t>
            </w:r>
            <w:r w:rsidR="008F59DA">
              <w:rPr>
                <w:rFonts w:eastAsiaTheme="minorHAnsi"/>
                <w:sz w:val="22"/>
                <w:szCs w:val="22"/>
                <w:lang w:eastAsia="en-US"/>
              </w:rPr>
              <w:t xml:space="preserve">получения предварительного </w:t>
            </w:r>
            <w:r w:rsidRPr="007B6D00">
              <w:rPr>
                <w:rFonts w:eastAsiaTheme="minorHAnsi"/>
                <w:sz w:val="22"/>
                <w:szCs w:val="22"/>
                <w:lang w:eastAsia="en-US"/>
              </w:rPr>
              <w:t xml:space="preserve">согласования предложенных вариантов </w:t>
            </w:r>
            <w:r w:rsidR="008F59DA">
              <w:rPr>
                <w:rFonts w:eastAsiaTheme="minorHAnsi"/>
                <w:sz w:val="22"/>
                <w:szCs w:val="22"/>
                <w:lang w:eastAsia="en-US"/>
              </w:rPr>
              <w:t>З</w:t>
            </w:r>
            <w:r w:rsidRPr="007B6D00">
              <w:rPr>
                <w:rFonts w:eastAsiaTheme="minorHAnsi"/>
                <w:sz w:val="22"/>
                <w:szCs w:val="22"/>
                <w:lang w:eastAsia="en-US"/>
              </w:rPr>
              <w:t>аказчиком.</w:t>
            </w:r>
          </w:p>
        </w:tc>
      </w:tr>
    </w:tbl>
    <w:p w:rsidR="00490064" w:rsidRPr="00F733F3" w:rsidRDefault="00490064" w:rsidP="00490064">
      <w:pPr>
        <w:ind w:firstLine="576"/>
        <w:jc w:val="both"/>
        <w:rPr>
          <w:rFonts w:eastAsiaTheme="minorHAnsi"/>
          <w:sz w:val="28"/>
          <w:szCs w:val="28"/>
          <w:lang w:eastAsia="en-US"/>
        </w:rPr>
      </w:pPr>
      <w:r w:rsidRPr="00F733F3">
        <w:rPr>
          <w:rFonts w:eastAsiaTheme="minorHAnsi"/>
          <w:sz w:val="28"/>
          <w:szCs w:val="28"/>
          <w:lang w:eastAsia="en-US"/>
        </w:rPr>
        <w:lastRenderedPageBreak/>
        <w:t xml:space="preserve">  </w:t>
      </w:r>
    </w:p>
    <w:p w:rsidR="00490064" w:rsidRDefault="00490064" w:rsidP="00490064">
      <w:pPr>
        <w:jc w:val="both"/>
        <w:rPr>
          <w:b/>
          <w:sz w:val="28"/>
          <w:szCs w:val="28"/>
        </w:rPr>
      </w:pPr>
      <w:r w:rsidRPr="00AF27B8">
        <w:rPr>
          <w:b/>
          <w:sz w:val="28"/>
          <w:szCs w:val="28"/>
        </w:rPr>
        <w:t xml:space="preserve">Участнику необходимо представить в составе заявки на участие в </w:t>
      </w:r>
      <w:r>
        <w:rPr>
          <w:b/>
          <w:sz w:val="28"/>
          <w:szCs w:val="28"/>
        </w:rPr>
        <w:t>запросе предложений</w:t>
      </w:r>
      <w:r w:rsidRPr="00AF27B8">
        <w:rPr>
          <w:b/>
          <w:sz w:val="28"/>
          <w:szCs w:val="28"/>
        </w:rPr>
        <w:t>:</w:t>
      </w:r>
    </w:p>
    <w:p w:rsidR="00490064" w:rsidRDefault="00490064" w:rsidP="00490064">
      <w:pPr>
        <w:numPr>
          <w:ilvl w:val="0"/>
          <w:numId w:val="63"/>
        </w:numPr>
        <w:contextualSpacing/>
        <w:jc w:val="both"/>
        <w:rPr>
          <w:sz w:val="28"/>
          <w:szCs w:val="28"/>
        </w:rPr>
      </w:pPr>
      <w:r>
        <w:rPr>
          <w:sz w:val="28"/>
          <w:szCs w:val="28"/>
        </w:rPr>
        <w:t>Дизайн-проект выставочного стенда, в т.ч. план экспозиции, техническое описание проекта, соответствующие требованиям, указанным в Таблице 1 настоящего ТЗ;</w:t>
      </w:r>
    </w:p>
    <w:p w:rsidR="00490064" w:rsidRDefault="00490064" w:rsidP="00490064">
      <w:pPr>
        <w:numPr>
          <w:ilvl w:val="0"/>
          <w:numId w:val="63"/>
        </w:numPr>
        <w:shd w:val="clear" w:color="auto" w:fill="FFFFFF"/>
        <w:contextualSpacing/>
        <w:jc w:val="both"/>
        <w:rPr>
          <w:b/>
          <w:sz w:val="28"/>
          <w:szCs w:val="28"/>
        </w:rPr>
      </w:pPr>
      <w:r>
        <w:rPr>
          <w:sz w:val="28"/>
          <w:szCs w:val="28"/>
        </w:rPr>
        <w:t>Ценовое предложение с расшифровкой всех видов работ в виде сметы.</w:t>
      </w:r>
    </w:p>
    <w:p w:rsidR="00EF2FFB" w:rsidRPr="00EF2FFB" w:rsidRDefault="005B0266" w:rsidP="005B0266">
      <w:pPr>
        <w:pStyle w:val="affff3"/>
        <w:shd w:val="clear" w:color="auto" w:fill="FFFFFF"/>
        <w:jc w:val="both"/>
        <w:rPr>
          <w:sz w:val="28"/>
          <w:szCs w:val="28"/>
        </w:rPr>
      </w:pPr>
      <w:r>
        <w:rPr>
          <w:sz w:val="28"/>
          <w:szCs w:val="28"/>
        </w:rPr>
        <w:t>(</w:t>
      </w:r>
      <w:r w:rsidR="00EF2FFB" w:rsidRPr="00EF2FFB">
        <w:rPr>
          <w:sz w:val="28"/>
          <w:szCs w:val="28"/>
        </w:rPr>
        <w:t>Сумма включает в себя монтаж и демонтаж стенда, оплату подключения и расхода электроэнергии, подключение интернета (</w:t>
      </w:r>
      <w:r w:rsidR="00EF2FFB" w:rsidRPr="00EF2FFB">
        <w:rPr>
          <w:sz w:val="28"/>
          <w:szCs w:val="28"/>
          <w:lang w:val="en-US"/>
        </w:rPr>
        <w:t>Wi</w:t>
      </w:r>
      <w:r w:rsidR="00EF2FFB" w:rsidRPr="00EF2FFB">
        <w:rPr>
          <w:sz w:val="28"/>
          <w:szCs w:val="28"/>
        </w:rPr>
        <w:t>-</w:t>
      </w:r>
      <w:r w:rsidR="00EF2FFB" w:rsidRPr="00EF2FFB">
        <w:rPr>
          <w:sz w:val="28"/>
          <w:szCs w:val="28"/>
          <w:lang w:val="en-US"/>
        </w:rPr>
        <w:t>Fi</w:t>
      </w:r>
      <w:r w:rsidR="00EF2FFB" w:rsidRPr="00EF2FFB">
        <w:rPr>
          <w:sz w:val="28"/>
          <w:szCs w:val="28"/>
        </w:rPr>
        <w:t>), ежедневную уборку стенда</w:t>
      </w:r>
      <w:r>
        <w:rPr>
          <w:sz w:val="28"/>
          <w:szCs w:val="28"/>
        </w:rPr>
        <w:t>)</w:t>
      </w:r>
      <w:r w:rsidR="00EF2FFB" w:rsidRPr="00EF2FFB">
        <w:rPr>
          <w:sz w:val="28"/>
          <w:szCs w:val="28"/>
        </w:rPr>
        <w:t>.</w:t>
      </w:r>
    </w:p>
    <w:p w:rsidR="00490064" w:rsidRDefault="00490064" w:rsidP="00490064">
      <w:pPr>
        <w:shd w:val="clear" w:color="auto" w:fill="FFFFFF"/>
        <w:ind w:left="720"/>
        <w:contextualSpacing/>
        <w:jc w:val="both"/>
        <w:rPr>
          <w:b/>
          <w:sz w:val="28"/>
          <w:szCs w:val="28"/>
        </w:rPr>
      </w:pPr>
    </w:p>
    <w:p w:rsidR="00490064" w:rsidRDefault="00490064" w:rsidP="00490064">
      <w:pPr>
        <w:ind w:firstLine="708"/>
        <w:rPr>
          <w:b/>
          <w:i/>
        </w:rPr>
      </w:pPr>
    </w:p>
    <w:p w:rsidR="00490064" w:rsidRDefault="00490064" w:rsidP="00490064">
      <w:pPr>
        <w:jc w:val="both"/>
        <w:rPr>
          <w:b/>
          <w:sz w:val="28"/>
          <w:szCs w:val="28"/>
        </w:rPr>
      </w:pPr>
      <w:r>
        <w:rPr>
          <w:b/>
          <w:sz w:val="28"/>
          <w:szCs w:val="28"/>
        </w:rPr>
        <w:t>Логотип заказчика, эскизы (представлены для примера и могут быть использованы участником закупки при создании дизайн-проекта):</w:t>
      </w:r>
    </w:p>
    <w:p w:rsidR="00490064" w:rsidRDefault="00490064" w:rsidP="00490064">
      <w:pPr>
        <w:rPr>
          <w:rFonts w:ascii="Arial" w:hAnsi="Arial" w:cs="Arial"/>
          <w:sz w:val="28"/>
          <w:szCs w:val="28"/>
        </w:rPr>
      </w:pPr>
    </w:p>
    <w:p w:rsidR="005B0266" w:rsidRDefault="005B0266" w:rsidP="005B0266">
      <w:pPr>
        <w:jc w:val="center"/>
        <w:rPr>
          <w:rFonts w:ascii="Arial" w:hAnsi="Arial" w:cs="Arial"/>
          <w:sz w:val="28"/>
          <w:szCs w:val="28"/>
        </w:rPr>
      </w:pPr>
    </w:p>
    <w:p w:rsidR="005B0266" w:rsidRDefault="005B0266" w:rsidP="005B0266">
      <w:pPr>
        <w:jc w:val="center"/>
        <w:rPr>
          <w:rFonts w:ascii="Arial" w:hAnsi="Arial" w:cs="Arial"/>
          <w:sz w:val="28"/>
          <w:szCs w:val="28"/>
        </w:rPr>
      </w:pPr>
    </w:p>
    <w:p w:rsidR="005B0266" w:rsidRDefault="005B0266" w:rsidP="005B0266">
      <w:pPr>
        <w:jc w:val="center"/>
        <w:rPr>
          <w:rFonts w:ascii="Arial" w:hAnsi="Arial" w:cs="Arial"/>
          <w:sz w:val="28"/>
          <w:szCs w:val="28"/>
        </w:rPr>
      </w:pPr>
    </w:p>
    <w:p w:rsidR="00EF2FFB" w:rsidRDefault="005B0266" w:rsidP="005B0266">
      <w:pPr>
        <w:jc w:val="center"/>
        <w:rPr>
          <w:rFonts w:ascii="Arial" w:hAnsi="Arial" w:cs="Arial"/>
          <w:sz w:val="28"/>
          <w:szCs w:val="28"/>
        </w:rPr>
      </w:pPr>
      <w:r>
        <w:rPr>
          <w:rFonts w:ascii="Arial" w:hAnsi="Arial" w:cs="Arial"/>
          <w:sz w:val="28"/>
          <w:szCs w:val="28"/>
        </w:rPr>
        <w:t>Логотип Заказчика</w:t>
      </w:r>
    </w:p>
    <w:p w:rsidR="005B0266" w:rsidRDefault="005B0266" w:rsidP="005B0266">
      <w:pPr>
        <w:jc w:val="center"/>
        <w:rPr>
          <w:rFonts w:ascii="Arial" w:hAnsi="Arial" w:cs="Arial"/>
          <w:sz w:val="28"/>
          <w:szCs w:val="28"/>
        </w:rPr>
      </w:pPr>
    </w:p>
    <w:p w:rsidR="005B0266" w:rsidRDefault="005B0266" w:rsidP="005B0266">
      <w:pPr>
        <w:jc w:val="center"/>
        <w:rPr>
          <w:rFonts w:ascii="Arial" w:hAnsi="Arial" w:cs="Arial"/>
          <w:sz w:val="28"/>
          <w:szCs w:val="28"/>
        </w:rPr>
      </w:pPr>
    </w:p>
    <w:p w:rsidR="005B0266" w:rsidRDefault="005B0266" w:rsidP="005B0266">
      <w:pPr>
        <w:jc w:val="center"/>
        <w:rPr>
          <w:rFonts w:ascii="Arial" w:hAnsi="Arial" w:cs="Arial"/>
          <w:sz w:val="28"/>
          <w:szCs w:val="28"/>
        </w:rPr>
      </w:pPr>
    </w:p>
    <w:p w:rsidR="005B0266" w:rsidRDefault="005B0266" w:rsidP="005B0266">
      <w:pPr>
        <w:jc w:val="center"/>
        <w:rPr>
          <w:rFonts w:ascii="Arial" w:hAnsi="Arial" w:cs="Arial"/>
          <w:sz w:val="28"/>
          <w:szCs w:val="28"/>
        </w:rPr>
      </w:pPr>
    </w:p>
    <w:p w:rsidR="005B0266" w:rsidRDefault="005B0266" w:rsidP="005B0266">
      <w:pPr>
        <w:jc w:val="center"/>
        <w:rPr>
          <w:rFonts w:ascii="Arial" w:hAnsi="Arial" w:cs="Arial"/>
          <w:sz w:val="28"/>
          <w:szCs w:val="28"/>
        </w:rPr>
      </w:pPr>
    </w:p>
    <w:p w:rsidR="00EF2FFB" w:rsidRDefault="00EF2FFB" w:rsidP="00490064">
      <w:pPr>
        <w:shd w:val="clear" w:color="auto" w:fill="FFFFFF"/>
        <w:ind w:firstLine="709"/>
        <w:jc w:val="both"/>
        <w:rPr>
          <w:sz w:val="28"/>
          <w:szCs w:val="28"/>
        </w:rPr>
      </w:pPr>
      <w:r>
        <w:rPr>
          <w:noProof/>
        </w:rPr>
        <w:drawing>
          <wp:inline distT="0" distB="0" distL="0" distR="0" wp14:anchorId="01FBB8E2" wp14:editId="30F0550C">
            <wp:extent cx="5429250" cy="1000125"/>
            <wp:effectExtent l="0" t="0" r="0" b="9525"/>
            <wp:docPr id="15" name="Рисунок 15" descr="cid:image010.jpg@01D9559E.DF9F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10.jpg@01D9559E.DF9F40D0"/>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5429250" cy="1000125"/>
                    </a:xfrm>
                    <a:prstGeom prst="rect">
                      <a:avLst/>
                    </a:prstGeom>
                    <a:noFill/>
                    <a:ln>
                      <a:noFill/>
                    </a:ln>
                  </pic:spPr>
                </pic:pic>
              </a:graphicData>
            </a:graphic>
          </wp:inline>
        </w:drawing>
      </w:r>
    </w:p>
    <w:p w:rsidR="000D7BDE" w:rsidRDefault="000D7BDE">
      <w:pPr>
        <w:rPr>
          <w:sz w:val="28"/>
          <w:szCs w:val="28"/>
        </w:rPr>
      </w:pPr>
      <w:r>
        <w:rPr>
          <w:sz w:val="28"/>
          <w:szCs w:val="28"/>
        </w:rPr>
        <w:br w:type="page"/>
      </w:r>
    </w:p>
    <w:p w:rsidR="000D7BDE" w:rsidRDefault="000D7BDE" w:rsidP="00490064">
      <w:pPr>
        <w:shd w:val="clear" w:color="auto" w:fill="FFFFFF"/>
        <w:ind w:firstLine="709"/>
        <w:jc w:val="both"/>
        <w:rPr>
          <w:sz w:val="28"/>
          <w:szCs w:val="28"/>
        </w:rPr>
      </w:pPr>
    </w:p>
    <w:p w:rsidR="000D7BDE" w:rsidRDefault="000D7BDE" w:rsidP="00490064">
      <w:pPr>
        <w:shd w:val="clear" w:color="auto" w:fill="FFFFFF"/>
        <w:ind w:firstLine="709"/>
        <w:jc w:val="both"/>
        <w:rPr>
          <w:sz w:val="28"/>
          <w:szCs w:val="28"/>
        </w:rPr>
      </w:pPr>
    </w:p>
    <w:p w:rsidR="000D7BDE" w:rsidRDefault="000D7BDE" w:rsidP="000D7BDE">
      <w:pPr>
        <w:jc w:val="center"/>
        <w:rPr>
          <w:sz w:val="32"/>
          <w:szCs w:val="32"/>
        </w:rPr>
      </w:pPr>
      <w:r>
        <w:rPr>
          <w:sz w:val="32"/>
          <w:szCs w:val="32"/>
        </w:rPr>
        <w:t>Эскизы в стиле «Спутники для цифровой экономики»</w:t>
      </w:r>
    </w:p>
    <w:p w:rsidR="000D7BDE" w:rsidRPr="00490064" w:rsidRDefault="000D7BDE" w:rsidP="00490064">
      <w:pPr>
        <w:shd w:val="clear" w:color="auto" w:fill="FFFFFF"/>
        <w:ind w:firstLine="709"/>
        <w:jc w:val="both"/>
        <w:rPr>
          <w:bCs/>
          <w:sz w:val="28"/>
          <w:szCs w:val="28"/>
        </w:rPr>
      </w:pPr>
    </w:p>
    <w:p w:rsidR="00417E4D" w:rsidRPr="00845262" w:rsidRDefault="000D7BDE" w:rsidP="001533D5">
      <w:pPr>
        <w:tabs>
          <w:tab w:val="left" w:pos="426"/>
        </w:tabs>
        <w:suppressAutoHyphens/>
        <w:jc w:val="both"/>
        <w:rPr>
          <w:bCs/>
          <w:sz w:val="28"/>
          <w:szCs w:val="28"/>
          <w:lang w:eastAsia="ar-SA"/>
        </w:rPr>
      </w:pPr>
      <w:r>
        <w:rPr>
          <w:noProof/>
        </w:rPr>
        <w:drawing>
          <wp:anchor distT="0" distB="0" distL="114300" distR="114300" simplePos="0" relativeHeight="251659264" behindDoc="1" locked="0" layoutInCell="1" allowOverlap="1" wp14:anchorId="40823082" wp14:editId="5D8BC238">
            <wp:simplePos x="0" y="0"/>
            <wp:positionH relativeFrom="column">
              <wp:posOffset>466090</wp:posOffset>
            </wp:positionH>
            <wp:positionV relativeFrom="paragraph">
              <wp:posOffset>80010</wp:posOffset>
            </wp:positionV>
            <wp:extent cx="5426710" cy="7496175"/>
            <wp:effectExtent l="0" t="0" r="2540" b="9525"/>
            <wp:wrapTight wrapText="bothSides">
              <wp:wrapPolygon edited="0">
                <wp:start x="0" y="0"/>
                <wp:lineTo x="0" y="21573"/>
                <wp:lineTo x="21534" y="21573"/>
                <wp:lineTo x="21534" y="0"/>
                <wp:lineTo x="0" y="0"/>
              </wp:wrapPolygon>
            </wp:wrapTight>
            <wp:docPr id="3" name="Рисунок 3" descr="rscc-ad-eng-8x10.5in-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rscc-ad-eng-8x10.5in-20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5426710" cy="7496175"/>
                    </a:xfrm>
                    <a:prstGeom prst="rect">
                      <a:avLst/>
                    </a:prstGeom>
                    <a:noFill/>
                  </pic:spPr>
                </pic:pic>
              </a:graphicData>
            </a:graphic>
            <wp14:sizeRelH relativeFrom="margin">
              <wp14:pctWidth>0</wp14:pctWidth>
            </wp14:sizeRelH>
            <wp14:sizeRelV relativeFrom="margin">
              <wp14:pctHeight>0</wp14:pctHeight>
            </wp14:sizeRelV>
          </wp:anchor>
        </w:drawing>
      </w:r>
    </w:p>
    <w:p w:rsidR="00417E4D" w:rsidRPr="00490064" w:rsidRDefault="00417E4D" w:rsidP="00417E4D">
      <w:pPr>
        <w:ind w:firstLine="709"/>
        <w:jc w:val="both"/>
        <w:rPr>
          <w:sz w:val="28"/>
          <w:szCs w:val="28"/>
          <w:lang w:eastAsia="x-none"/>
        </w:rPr>
        <w:sectPr w:rsidR="00417E4D" w:rsidRPr="00490064" w:rsidSect="001B25AE">
          <w:pgSz w:w="11906" w:h="16838"/>
          <w:pgMar w:top="567" w:right="849" w:bottom="1134" w:left="1276" w:header="708" w:footer="708" w:gutter="0"/>
          <w:cols w:space="708"/>
          <w:titlePg/>
          <w:docGrid w:linePitch="360"/>
        </w:sectPr>
      </w:pPr>
    </w:p>
    <w:bookmarkEnd w:id="135"/>
    <w:p w:rsidR="000D7BDE" w:rsidRDefault="000D7BDE" w:rsidP="00490064">
      <w:pPr>
        <w:jc w:val="center"/>
        <w:rPr>
          <w:rFonts w:eastAsiaTheme="minorHAnsi"/>
          <w:sz w:val="28"/>
          <w:szCs w:val="28"/>
          <w:lang w:eastAsia="en-US"/>
        </w:rPr>
      </w:pPr>
      <w:r>
        <w:rPr>
          <w:noProof/>
        </w:rPr>
        <w:lastRenderedPageBreak/>
        <w:drawing>
          <wp:inline distT="0" distB="0" distL="0" distR="0" wp14:anchorId="55A6CAC4" wp14:editId="7ABD94AC">
            <wp:extent cx="5429250" cy="7583791"/>
            <wp:effectExtent l="0" t="0" r="0" b="0"/>
            <wp:docPr id="5" name="Рисунок 5" descr="C:\Users\asokolova\AppData\Local\Microsoft\Windows\INetCache\Content.Word\RSCC320x600_VS_0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C:\Users\asokolova\AppData\Local\Microsoft\Windows\INetCache\Content.Word\RSCC320x600_VS_0920.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453925" cy="7618258"/>
                    </a:xfrm>
                    <a:prstGeom prst="rect">
                      <a:avLst/>
                    </a:prstGeom>
                    <a:noFill/>
                    <a:ln>
                      <a:noFill/>
                    </a:ln>
                  </pic:spPr>
                </pic:pic>
              </a:graphicData>
            </a:graphic>
          </wp:inline>
        </w:drawing>
      </w: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r>
        <w:rPr>
          <w:noProof/>
        </w:rPr>
        <w:lastRenderedPageBreak/>
        <w:drawing>
          <wp:inline distT="0" distB="0" distL="0" distR="0" wp14:anchorId="55FD71A9" wp14:editId="76FE3EE0">
            <wp:extent cx="5858510" cy="3629025"/>
            <wp:effectExtent l="0" t="0" r="8890" b="0"/>
            <wp:docPr id="7" name="Рисунок 7" descr="C:\Users\asokolova\AppData\Local\Microsoft\Windows\INetCache\Content.Word\RSCC970x600_VS_0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C:\Users\asokolova\AppData\Local\Microsoft\Windows\INetCache\Content.Word\RSCC970x600_VS_0920.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871762" cy="3636986"/>
                    </a:xfrm>
                    <a:prstGeom prst="rect">
                      <a:avLst/>
                    </a:prstGeom>
                    <a:noFill/>
                    <a:ln>
                      <a:noFill/>
                    </a:ln>
                  </pic:spPr>
                </pic:pic>
              </a:graphicData>
            </a:graphic>
          </wp:inline>
        </w:drawing>
      </w: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r>
        <w:rPr>
          <w:noProof/>
        </w:rPr>
        <w:drawing>
          <wp:inline distT="0" distB="0" distL="0" distR="0" wp14:anchorId="12BF1974" wp14:editId="48403734">
            <wp:extent cx="6048375" cy="4172585"/>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048375" cy="4172585"/>
                    </a:xfrm>
                    <a:prstGeom prst="rect">
                      <a:avLst/>
                    </a:prstGeom>
                  </pic:spPr>
                </pic:pic>
              </a:graphicData>
            </a:graphic>
          </wp:inline>
        </w:drawing>
      </w: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r>
        <w:rPr>
          <w:noProof/>
        </w:rPr>
        <w:lastRenderedPageBreak/>
        <w:drawing>
          <wp:inline distT="0" distB="0" distL="0" distR="0" wp14:anchorId="6292AB57" wp14:editId="2FC42690">
            <wp:extent cx="6048375" cy="4169410"/>
            <wp:effectExtent l="0" t="0" r="9525" b="254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048375" cy="4169410"/>
                    </a:xfrm>
                    <a:prstGeom prst="rect">
                      <a:avLst/>
                    </a:prstGeom>
                  </pic:spPr>
                </pic:pic>
              </a:graphicData>
            </a:graphic>
          </wp:inline>
        </w:drawing>
      </w:r>
    </w:p>
    <w:p w:rsidR="000D7BDE" w:rsidRDefault="000D7BDE" w:rsidP="00490064">
      <w:pPr>
        <w:jc w:val="center"/>
        <w:rPr>
          <w:rFonts w:eastAsiaTheme="minorHAnsi"/>
          <w:sz w:val="28"/>
          <w:szCs w:val="28"/>
          <w:lang w:eastAsia="en-US"/>
        </w:rPr>
      </w:pPr>
      <w:r>
        <w:rPr>
          <w:noProof/>
        </w:rPr>
        <w:drawing>
          <wp:inline distT="0" distB="0" distL="0" distR="0" wp14:anchorId="130822C1" wp14:editId="3A2A01AF">
            <wp:extent cx="6048375" cy="3228975"/>
            <wp:effectExtent l="0" t="0" r="9525" b="9525"/>
            <wp:docPr id="6" name="Рисунок 6" descr="220914-rscc_fleet-prin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20914-rscc_fleet-print-(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48375" cy="3228975"/>
                    </a:xfrm>
                    <a:prstGeom prst="rect">
                      <a:avLst/>
                    </a:prstGeom>
                    <a:noFill/>
                    <a:ln>
                      <a:noFill/>
                    </a:ln>
                  </pic:spPr>
                </pic:pic>
              </a:graphicData>
            </a:graphic>
          </wp:inline>
        </w:drawing>
      </w: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p>
    <w:p w:rsidR="000D7BDE" w:rsidRDefault="000D7BDE" w:rsidP="00490064">
      <w:pPr>
        <w:jc w:val="center"/>
        <w:rPr>
          <w:rFonts w:eastAsiaTheme="minorHAnsi"/>
          <w:sz w:val="28"/>
          <w:szCs w:val="28"/>
          <w:lang w:eastAsia="en-US"/>
        </w:rPr>
      </w:pPr>
    </w:p>
    <w:p w:rsidR="00490064" w:rsidRDefault="00490064" w:rsidP="00490064">
      <w:pPr>
        <w:jc w:val="center"/>
        <w:rPr>
          <w:rFonts w:eastAsiaTheme="minorHAnsi"/>
          <w:sz w:val="28"/>
          <w:szCs w:val="28"/>
          <w:lang w:eastAsia="en-US"/>
        </w:rPr>
      </w:pPr>
      <w:r w:rsidRPr="00F34B9C">
        <w:rPr>
          <w:rFonts w:eastAsiaTheme="minorHAnsi"/>
          <w:sz w:val="28"/>
          <w:szCs w:val="28"/>
          <w:lang w:eastAsia="en-US"/>
        </w:rPr>
        <w:lastRenderedPageBreak/>
        <w:t xml:space="preserve">Расположение стенда ГП КС на выставке </w:t>
      </w:r>
    </w:p>
    <w:p w:rsidR="00490064" w:rsidRPr="00F34B9C" w:rsidRDefault="00490064" w:rsidP="00490064">
      <w:pPr>
        <w:jc w:val="center"/>
        <w:rPr>
          <w:rFonts w:eastAsiaTheme="minorHAnsi"/>
          <w:sz w:val="28"/>
          <w:szCs w:val="28"/>
          <w:lang w:eastAsia="en-US"/>
        </w:rPr>
      </w:pPr>
      <w:r>
        <w:rPr>
          <w:sz w:val="28"/>
          <w:szCs w:val="28"/>
          <w:lang w:val="en-US"/>
        </w:rPr>
        <w:t>CABSAT</w:t>
      </w:r>
      <w:r w:rsidRPr="009D05A8">
        <w:rPr>
          <w:sz w:val="28"/>
          <w:szCs w:val="28"/>
        </w:rPr>
        <w:t xml:space="preserve"> 20</w:t>
      </w:r>
      <w:r>
        <w:rPr>
          <w:sz w:val="28"/>
          <w:szCs w:val="28"/>
        </w:rPr>
        <w:t>23</w:t>
      </w:r>
    </w:p>
    <w:p w:rsidR="00490064" w:rsidRPr="001E2EB1" w:rsidRDefault="00490064" w:rsidP="00490064">
      <w:pPr>
        <w:rPr>
          <w:rFonts w:asciiTheme="minorHAnsi" w:eastAsiaTheme="minorHAnsi" w:hAnsiTheme="minorHAnsi" w:cstheme="minorBidi"/>
          <w:sz w:val="22"/>
          <w:szCs w:val="22"/>
          <w:lang w:eastAsia="en-US"/>
        </w:rPr>
      </w:pPr>
    </w:p>
    <w:p w:rsidR="00490064" w:rsidRDefault="00490064" w:rsidP="000A771B">
      <w:pPr>
        <w:jc w:val="center"/>
        <w:rPr>
          <w:b/>
          <w:sz w:val="28"/>
          <w:szCs w:val="28"/>
        </w:rPr>
      </w:pPr>
      <w:r>
        <w:rPr>
          <w:noProof/>
        </w:rPr>
        <w:drawing>
          <wp:inline distT="0" distB="0" distL="0" distR="0" wp14:anchorId="788F598F" wp14:editId="2E6BABA0">
            <wp:extent cx="6048375" cy="3554730"/>
            <wp:effectExtent l="0" t="0" r="0" b="7620"/>
            <wp:docPr id="2" name="Рисунок 2" descr="cid:image002.png@01D8D7E2.CB9749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cid:image002.png@01D8D7E2.CB9749A0"/>
                    <pic:cNvPicPr>
                      <a:picLocks noChangeAspect="1" noChangeArrowheads="1"/>
                    </pic:cNvPicPr>
                  </pic:nvPicPr>
                  <pic:blipFill>
                    <a:blip r:embed="rId29" r:link="rId30">
                      <a:extLst>
                        <a:ext uri="{28A0092B-C50C-407E-A947-70E740481C1C}">
                          <a14:useLocalDpi xmlns:a14="http://schemas.microsoft.com/office/drawing/2010/main" val="0"/>
                        </a:ext>
                      </a:extLst>
                    </a:blip>
                    <a:srcRect/>
                    <a:stretch>
                      <a:fillRect/>
                    </a:stretch>
                  </pic:blipFill>
                  <pic:spPr>
                    <a:xfrm>
                      <a:off x="0" y="0"/>
                      <a:ext cx="6048375" cy="3554736"/>
                    </a:xfrm>
                    <a:prstGeom prst="rect">
                      <a:avLst/>
                    </a:prstGeom>
                    <a:noFill/>
                    <a:ln>
                      <a:noFill/>
                    </a:ln>
                  </pic:spPr>
                </pic:pic>
              </a:graphicData>
            </a:graphic>
          </wp:inline>
        </w:drawing>
      </w:r>
    </w:p>
    <w:p w:rsidR="00490064" w:rsidRDefault="00490064">
      <w:pPr>
        <w:rPr>
          <w:b/>
          <w:sz w:val="28"/>
          <w:szCs w:val="28"/>
        </w:rPr>
      </w:pPr>
      <w:r>
        <w:rPr>
          <w:b/>
          <w:sz w:val="28"/>
          <w:szCs w:val="28"/>
        </w:rPr>
        <w:br w:type="page"/>
      </w:r>
    </w:p>
    <w:p w:rsidR="00490064" w:rsidRDefault="00490064" w:rsidP="000A771B">
      <w:pPr>
        <w:jc w:val="center"/>
        <w:rPr>
          <w:b/>
          <w:sz w:val="28"/>
          <w:szCs w:val="28"/>
        </w:rPr>
      </w:pPr>
    </w:p>
    <w:p w:rsidR="00AE1045" w:rsidRDefault="00F5419C" w:rsidP="000A771B">
      <w:pPr>
        <w:jc w:val="center"/>
        <w:rPr>
          <w:b/>
          <w:sz w:val="28"/>
          <w:szCs w:val="28"/>
        </w:rPr>
      </w:pPr>
      <w:r>
        <w:rPr>
          <w:b/>
          <w:sz w:val="28"/>
          <w:szCs w:val="28"/>
        </w:rPr>
        <w:t>ЧАСТЬ 3</w:t>
      </w:r>
    </w:p>
    <w:p w:rsidR="00F5419C" w:rsidRDefault="00F5419C" w:rsidP="000A771B">
      <w:pPr>
        <w:jc w:val="center"/>
        <w:rPr>
          <w:b/>
          <w:sz w:val="28"/>
          <w:szCs w:val="28"/>
        </w:rPr>
      </w:pPr>
      <w:r>
        <w:rPr>
          <w:b/>
          <w:sz w:val="28"/>
          <w:szCs w:val="28"/>
        </w:rPr>
        <w:t>ПРОЕКТ ДОГОВОРА</w:t>
      </w:r>
    </w:p>
    <w:p w:rsidR="00B94852" w:rsidRDefault="00B94852" w:rsidP="000A771B">
      <w:pPr>
        <w:jc w:val="center"/>
        <w:rPr>
          <w:b/>
          <w:sz w:val="28"/>
          <w:szCs w:val="28"/>
        </w:rPr>
      </w:pPr>
    </w:p>
    <w:p w:rsidR="00B94852" w:rsidRDefault="00B94852" w:rsidP="00B94852">
      <w:pPr>
        <w:jc w:val="center"/>
        <w:rPr>
          <w:b/>
          <w:bCs/>
          <w:sz w:val="32"/>
          <w:szCs w:val="32"/>
        </w:rPr>
      </w:pPr>
      <w:r>
        <w:rPr>
          <w:b/>
          <w:bCs/>
          <w:sz w:val="32"/>
          <w:szCs w:val="32"/>
        </w:rPr>
        <w:t>(ЧАСТЬ 3 Проект Договора размещен отдельным файлом)</w:t>
      </w:r>
    </w:p>
    <w:p w:rsidR="00021047" w:rsidRDefault="00021047" w:rsidP="000A771B">
      <w:pPr>
        <w:jc w:val="center"/>
        <w:rPr>
          <w:b/>
          <w:sz w:val="28"/>
          <w:szCs w:val="28"/>
        </w:rPr>
      </w:pPr>
    </w:p>
    <w:sectPr w:rsidR="00021047" w:rsidSect="00005729">
      <w:headerReference w:type="even" r:id="rId31"/>
      <w:headerReference w:type="default" r:id="rId32"/>
      <w:pgSz w:w="11900" w:h="16840"/>
      <w:pgMar w:top="851" w:right="701"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A299C" w:rsidRDefault="005A299C">
      <w:r>
        <w:separator/>
      </w:r>
    </w:p>
  </w:endnote>
  <w:endnote w:type="continuationSeparator" w:id="0">
    <w:p w:rsidR="005A299C" w:rsidRDefault="005A29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Kudriashov">
    <w:altName w:val="Times New Roman"/>
    <w:panose1 w:val="00000000000000000000"/>
    <w:charset w:val="00"/>
    <w:family w:val="auto"/>
    <w:notTrueType/>
    <w:pitch w:val="variable"/>
    <w:sig w:usb0="00000003" w:usb1="00000000" w:usb2="00000000" w:usb3="00000000" w:csb0="00000001" w:csb1="00000000"/>
  </w:font>
  <w:font w:name="GaramondC">
    <w:altName w:val="Times New Roman"/>
    <w:panose1 w:val="00000000000000000000"/>
    <w:charset w:val="CC"/>
    <w:family w:val="roman"/>
    <w:notTrueType/>
    <w:pitch w:val="default"/>
    <w:sig w:usb0="00000203" w:usb1="00000000" w:usb2="00000000" w:usb3="00000000" w:csb0="00000005" w:csb1="00000000"/>
  </w:font>
  <w:font w:name="Antiqua">
    <w:altName w:val="Times New Roman"/>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 ??">
    <w:altName w:val="MS Gothic"/>
    <w:panose1 w:val="00000000000000000000"/>
    <w:charset w:val="80"/>
    <w:family w:val="roman"/>
    <w:notTrueType/>
    <w:pitch w:val="fixed"/>
    <w:sig w:usb0="00000000" w:usb1="08070000" w:usb2="00000010" w:usb3="00000000" w:csb0="00020000" w:csb1="00000000"/>
  </w:font>
  <w:font w:name="FuturaA Bk BT">
    <w:altName w:val="Arial"/>
    <w:charset w:val="00"/>
    <w:family w:val="swiss"/>
    <w:pitch w:val="variable"/>
    <w:sig w:usb0="00000087" w:usb1="00000000" w:usb2="00000000" w:usb3="00000000" w:csb0="0000001B" w:csb1="00000000"/>
  </w:font>
  <w:font w:name="LinePrinter">
    <w:altName w:val="Lucida Console"/>
    <w:panose1 w:val="00000000000000000000"/>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NTHelvetica/Cyrillic">
    <w:altName w:val="Calibri"/>
    <w:panose1 w:val="00000000000000000000"/>
    <w:charset w:val="CC"/>
    <w:family w:val="swiss"/>
    <w:notTrueType/>
    <w:pitch w:val="default"/>
    <w:sig w:usb0="00000201" w:usb1="00000000" w:usb2="00000000" w:usb3="00000000" w:csb0="00000004" w:csb1="00000000"/>
  </w:font>
  <w:font w:name="Proxima Nova ExCn Rg">
    <w:altName w:val="Candara"/>
    <w:panose1 w:val="00000000000000000000"/>
    <w:charset w:val="00"/>
    <w:family w:val="modern"/>
    <w:notTrueType/>
    <w:pitch w:val="variable"/>
    <w:sig w:usb0="A00002EF" w:usb1="5000E0FB" w:usb2="00000000" w:usb3="00000000" w:csb0="0000019F" w:csb1="00000000"/>
  </w:font>
  <w:font w:name="Century Schoolbook">
    <w:panose1 w:val="02040604050505020304"/>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Times">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iddenHorzOCR">
    <w:altName w:val="Yu Gothic UI"/>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A299C" w:rsidRDefault="005A299C">
      <w:r>
        <w:separator/>
      </w:r>
    </w:p>
  </w:footnote>
  <w:footnote w:type="continuationSeparator" w:id="0">
    <w:p w:rsidR="005A299C" w:rsidRDefault="005A299C">
      <w:r>
        <w:continuationSeparator/>
      </w:r>
    </w:p>
  </w:footnote>
  <w:footnote w:id="1">
    <w:p w:rsidR="00B36B98" w:rsidRDefault="00B36B98" w:rsidP="00E56070">
      <w:pPr>
        <w:pStyle w:val="afffff7"/>
      </w:pPr>
      <w:r>
        <w:rPr>
          <w:rStyle w:val="afffff1"/>
        </w:rPr>
        <w:footnoteRef/>
      </w:r>
      <w:r>
        <w:t xml:space="preserve"> Участник закупки вправе увеличить срок действия заявки, в случае уменьшения срока действия заявки – заявка подлежит отклонению.</w:t>
      </w:r>
    </w:p>
  </w:footnote>
  <w:footnote w:id="2">
    <w:p w:rsidR="00B36B98" w:rsidRPr="00643BDB" w:rsidRDefault="00B36B98" w:rsidP="00E56070">
      <w:pPr>
        <w:pStyle w:val="afffff7"/>
      </w:pPr>
      <w:r w:rsidRPr="00643BDB">
        <w:rPr>
          <w:rStyle w:val="afffff1"/>
        </w:rPr>
        <w:footnoteRef/>
      </w:r>
      <w:r w:rsidRPr="00643BDB">
        <w:t xml:space="preserve"> </w:t>
      </w:r>
      <w:r w:rsidRPr="00643BDB">
        <w:rPr>
          <w:rFonts w:eastAsiaTheme="minorHAnsi"/>
          <w:snapToGrid w:val="0"/>
          <w:lang w:eastAsia="en-US"/>
        </w:rPr>
        <w:t>Указывается ТОЛЬКО при проведении закупки, предметом договора по которой являются работы по проектированию, строительству, модернизации и ремонту особо опасных, технически сложных объектов капитального строительства. В иных случаях слова «, привлекаемых нами субподрядчиков, соисполнителей и (или) изготовителей товара, являющегося предметом закупки» и настоящая сноска УДАЛЯЕТСЯ.</w:t>
      </w:r>
    </w:p>
  </w:footnote>
  <w:footnote w:id="3">
    <w:p w:rsidR="00B36B98" w:rsidRPr="00643BDB" w:rsidRDefault="00B36B98" w:rsidP="00E56070">
      <w:pPr>
        <w:pStyle w:val="afffff7"/>
        <w:rPr>
          <w:rFonts w:eastAsiaTheme="minorHAnsi"/>
          <w:snapToGrid w:val="0"/>
          <w:lang w:eastAsia="en-US"/>
        </w:rPr>
      </w:pPr>
      <w:r w:rsidRPr="00643BDB">
        <w:rPr>
          <w:rStyle w:val="afffff1"/>
        </w:rPr>
        <w:footnoteRef/>
      </w:r>
      <w:r w:rsidRPr="00643BDB">
        <w:rPr>
          <w:rFonts w:eastAsiaTheme="minorHAnsi"/>
          <w:snapToGrid w:val="0"/>
          <w:lang w:eastAsia="en-US"/>
        </w:rPr>
        <w:t xml:space="preserve">При отсутствии соответствующего обязательного требования в </w:t>
      </w:r>
      <w:r>
        <w:rPr>
          <w:rFonts w:eastAsiaTheme="minorHAnsi"/>
          <w:snapToGrid w:val="0"/>
          <w:lang w:eastAsia="en-US"/>
        </w:rPr>
        <w:t xml:space="preserve">п. 11 </w:t>
      </w:r>
      <w:r w:rsidRPr="00643BDB">
        <w:rPr>
          <w:rFonts w:eastAsiaTheme="minorHAnsi"/>
          <w:snapToGrid w:val="0"/>
          <w:lang w:eastAsia="en-US"/>
        </w:rPr>
        <w:t>информационной карт</w:t>
      </w:r>
      <w:r>
        <w:rPr>
          <w:rFonts w:eastAsiaTheme="minorHAnsi"/>
          <w:snapToGrid w:val="0"/>
          <w:lang w:eastAsia="en-US"/>
        </w:rPr>
        <w:t>ы</w:t>
      </w:r>
      <w:r w:rsidRPr="00643BDB">
        <w:rPr>
          <w:rFonts w:eastAsiaTheme="minorHAnsi"/>
          <w:snapToGrid w:val="0"/>
          <w:lang w:eastAsia="en-US"/>
        </w:rPr>
        <w:t xml:space="preserve"> – данный абзац следует исключить из текста заявки.</w:t>
      </w:r>
    </w:p>
  </w:footnote>
  <w:footnote w:id="4">
    <w:p w:rsidR="00B36B98" w:rsidRPr="00643BDB" w:rsidRDefault="00B36B98" w:rsidP="00E56070">
      <w:pPr>
        <w:pStyle w:val="afffff7"/>
      </w:pPr>
      <w:r w:rsidRPr="00643BDB">
        <w:rPr>
          <w:rStyle w:val="afffff1"/>
        </w:rPr>
        <w:footnoteRef/>
      </w:r>
      <w:r w:rsidRPr="00643BDB">
        <w:t xml:space="preserve"> </w:t>
      </w:r>
      <w:r w:rsidRPr="00643BDB">
        <w:rPr>
          <w:rFonts w:eastAsiaTheme="minorHAnsi"/>
          <w:snapToGrid w:val="0"/>
          <w:lang w:eastAsia="en-US"/>
        </w:rPr>
        <w:t>Указывается ТОЛЬКО при проведении закупки, предметом договора по которой являются работы по проектированию, строительству, модернизации и ремонту особо опасных, технически сложных объектов капитального строительства. В иных случаях слова «, привлекаемых нами субподрядчиков, соисполнителей и (или) изготовителей товара, являющегося предметом закупки» и настоящая сноска УДАЛЯЕТСЯ.</w:t>
      </w:r>
    </w:p>
  </w:footnote>
  <w:footnote w:id="5">
    <w:p w:rsidR="00B36B98" w:rsidRDefault="00B36B98" w:rsidP="00E56070">
      <w:pPr>
        <w:pStyle w:val="afffff7"/>
      </w:pPr>
      <w:r>
        <w:rPr>
          <w:rStyle w:val="afffff1"/>
        </w:rPr>
        <w:footnoteRef/>
      </w:r>
      <w:r>
        <w:t xml:space="preserve"> Требования к описанию товара</w:t>
      </w:r>
    </w:p>
    <w:p w:rsidR="00B36B98" w:rsidRDefault="00B36B98" w:rsidP="00E56070">
      <w:pPr>
        <w:pStyle w:val="afffff7"/>
      </w:pPr>
      <w:r>
        <w:t xml:space="preserve">Описание продукции должно быть подготовлено участником процедуры закупки </w:t>
      </w:r>
    </w:p>
    <w:p w:rsidR="00B36B98" w:rsidRDefault="00B36B98" w:rsidP="00E56070">
      <w:pPr>
        <w:pStyle w:val="afffff7"/>
      </w:pPr>
      <w:r>
        <w:t>При описании продукции участник процедуры закупки обязан подтвердить соответствие поставляемой продукции требованиям документации о закупке в отношении всех показателей, которые в ней установлены.</w:t>
      </w:r>
    </w:p>
    <w:p w:rsidR="00B36B98" w:rsidRDefault="00B36B98" w:rsidP="00E56070">
      <w:pPr>
        <w:pStyle w:val="afffff7"/>
      </w:pPr>
      <w:r>
        <w:t>При описании продукции участником процедуры закупки должны указываться точные, конкретные, однозначно трактуемые и не допускающие двусмысленного толкования показатели</w:t>
      </w:r>
    </w:p>
    <w:p w:rsidR="00B36B98" w:rsidRDefault="00B36B98" w:rsidP="00E56070">
      <w:pPr>
        <w:pStyle w:val="afffff7"/>
      </w:pPr>
      <w:r>
        <w:t>В случае если Части 2 «Техническая часть» указаны товарные знаки, знаки обслуживания, патенты, полезные модели, промышленные образцы, наименования мест происхождения товара или наименования производителей, сопровождаемые словами «или эквивалент», участник процедуры закупки при описании продукции обязан подтвердить соответствие предлагаемой продукции показателям эквивалентности, установленным в документации о закупке.</w:t>
      </w:r>
    </w:p>
    <w:p w:rsidR="00B36B98" w:rsidRDefault="00B36B98" w:rsidP="00E56070">
      <w:pPr>
        <w:pStyle w:val="afffff7"/>
      </w:pPr>
      <w:r>
        <w:t>При описании продукции участник процедуры закупки должен использовать общеизвестные (стандартные) показатели, термины и сокращения в соответствии с законодательством и требованиями настоящей документации о закупке.</w:t>
      </w:r>
    </w:p>
  </w:footnote>
  <w:footnote w:id="6">
    <w:p w:rsidR="00B36B98" w:rsidRPr="00527FB2" w:rsidRDefault="00B36B98" w:rsidP="00E56070">
      <w:pPr>
        <w:pStyle w:val="afffff7"/>
        <w:ind w:firstLine="709"/>
      </w:pPr>
      <w:r>
        <w:rPr>
          <w:rStyle w:val="afffff1"/>
        </w:rPr>
        <w:footnoteRef/>
      </w:r>
      <w:r>
        <w:t xml:space="preserve"> </w:t>
      </w:r>
      <w:r w:rsidRPr="00527FB2">
        <w:t>Для юридических лиц</w:t>
      </w:r>
    </w:p>
  </w:footnote>
  <w:footnote w:id="7">
    <w:p w:rsidR="00B36B98" w:rsidRPr="00527FB2" w:rsidRDefault="00B36B98" w:rsidP="00E56070">
      <w:pPr>
        <w:pStyle w:val="afffff7"/>
        <w:ind w:firstLine="709"/>
      </w:pPr>
      <w:r w:rsidRPr="00527FB2">
        <w:rPr>
          <w:rStyle w:val="afffff1"/>
        </w:rPr>
        <w:footnoteRef/>
      </w:r>
      <w:r w:rsidRPr="00527FB2">
        <w:t xml:space="preserve"> Для индивидуальных предпринимателей</w:t>
      </w:r>
    </w:p>
  </w:footnote>
  <w:footnote w:id="8">
    <w:p w:rsidR="00B36B98" w:rsidRPr="00527FB2" w:rsidRDefault="00B36B98" w:rsidP="00E56070">
      <w:pPr>
        <w:pStyle w:val="afffff7"/>
        <w:ind w:firstLine="709"/>
        <w:jc w:val="both"/>
      </w:pPr>
      <w:r w:rsidRPr="00527FB2">
        <w:rPr>
          <w:rStyle w:val="afffff1"/>
        </w:rPr>
        <w:footnoteRef/>
      </w:r>
      <w:r w:rsidRPr="00527FB2">
        <w:t>Здесь и далее необходимо: подчеркнуть нужные слова, заполнение последующей таблицы производится при выборе ответа «имеется» / «имеются».</w:t>
      </w:r>
    </w:p>
  </w:footnote>
  <w:footnote w:id="9">
    <w:p w:rsidR="00B36B98" w:rsidRDefault="00B36B98" w:rsidP="00E56070">
      <w:pPr>
        <w:pStyle w:val="afffff7"/>
      </w:pPr>
      <w:r>
        <w:rPr>
          <w:rStyle w:val="afffff1"/>
        </w:rPr>
        <w:footnoteRef/>
      </w:r>
      <w:r>
        <w:t xml:space="preserve"> Требования к описанию товара</w:t>
      </w:r>
    </w:p>
    <w:p w:rsidR="00B36B98" w:rsidRDefault="00B36B98" w:rsidP="00E56070">
      <w:pPr>
        <w:pStyle w:val="afffff7"/>
      </w:pPr>
      <w:r>
        <w:t xml:space="preserve">Описание продукции должно быть подготовлено участником процедуры закупки </w:t>
      </w:r>
    </w:p>
    <w:p w:rsidR="00B36B98" w:rsidRDefault="00B36B98" w:rsidP="00E56070">
      <w:pPr>
        <w:pStyle w:val="afffff7"/>
      </w:pPr>
      <w:r>
        <w:t>При описании продукции участник процедуры закупки обязан подтвердить соответствие поставляемой продукции требованиям документации о закупке в отношении всех показателей, которые в ней установлены.</w:t>
      </w:r>
    </w:p>
    <w:p w:rsidR="00B36B98" w:rsidRDefault="00B36B98" w:rsidP="00E56070">
      <w:pPr>
        <w:pStyle w:val="afffff7"/>
      </w:pPr>
      <w:r>
        <w:t>При описании продукции участником процедуры закупки должны указываться точные, конкретные, однозначно трактуемые и не допускающие двусмысленного толкования показатели</w:t>
      </w:r>
    </w:p>
    <w:p w:rsidR="00B36B98" w:rsidRDefault="00B36B98" w:rsidP="00E56070">
      <w:pPr>
        <w:pStyle w:val="afffff7"/>
      </w:pPr>
      <w:r>
        <w:t>В случае если Части 2 «Техническая часть» указаны товарные знаки, знаки обслуживания, патенты, полезные модели, промышленные образцы, наименования мест происхождения товара или наименования производителей, сопровождаемые словами «или эквивалент», участник процедуры закупки при описании продукции обязан подтвердить соответствие предлагаемой продукции показателям эквивалентности, установленным в документации о закупке.</w:t>
      </w:r>
    </w:p>
    <w:p w:rsidR="00B36B98" w:rsidRDefault="00B36B98" w:rsidP="00E56070">
      <w:pPr>
        <w:pStyle w:val="afffff7"/>
      </w:pPr>
      <w:r>
        <w:t>При описании продукции участник процедуры закупки должен использовать общеизвестные (стандартные) показатели, термины и сокращения в соответствии с законодательством и требованиями настоящей документации о закупке.</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36B98" w:rsidRDefault="00B36B98" w:rsidP="00417E4D">
    <w:pPr>
      <w:pStyle w:val="afe"/>
      <w:framePr w:wrap="none" w:vAnchor="text" w:hAnchor="margin" w:xAlign="center" w:y="1"/>
      <w:rPr>
        <w:rStyle w:val="af6"/>
      </w:rPr>
    </w:pPr>
    <w:r>
      <w:rPr>
        <w:rStyle w:val="af6"/>
      </w:rPr>
      <w:fldChar w:fldCharType="begin"/>
    </w:r>
    <w:r>
      <w:rPr>
        <w:rStyle w:val="af6"/>
      </w:rPr>
      <w:instrText xml:space="preserve"> PAGE </w:instrText>
    </w:r>
    <w:r>
      <w:rPr>
        <w:rStyle w:val="af6"/>
      </w:rPr>
      <w:fldChar w:fldCharType="end"/>
    </w:r>
  </w:p>
  <w:p w:rsidR="00B36B98" w:rsidRDefault="00B36B98">
    <w:pPr>
      <w:pStyle w:val="af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36B98" w:rsidRDefault="00B36B98" w:rsidP="00417E4D">
    <w:pPr>
      <w:pStyle w:val="af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255E09AC"/>
    <w:lvl w:ilvl="0">
      <w:start w:val="1"/>
      <w:numFmt w:val="decimal"/>
      <w:pStyle w:val="3"/>
      <w:lvlText w:val="%1."/>
      <w:lvlJc w:val="left"/>
      <w:pPr>
        <w:tabs>
          <w:tab w:val="num" w:pos="2125"/>
        </w:tabs>
        <w:ind w:left="2125" w:hanging="360"/>
      </w:pPr>
      <w:rPr>
        <w:rFonts w:cs="Times New Roman"/>
      </w:rPr>
    </w:lvl>
  </w:abstractNum>
  <w:abstractNum w:abstractNumId="1" w15:restartNumberingAfterBreak="0">
    <w:nsid w:val="FFFFFF7D"/>
    <w:multiLevelType w:val="singleLevel"/>
    <w:tmpl w:val="43C2C8D2"/>
    <w:lvl w:ilvl="0">
      <w:start w:val="1"/>
      <w:numFmt w:val="decimal"/>
      <w:pStyle w:val="a"/>
      <w:lvlText w:val="%1."/>
      <w:lvlJc w:val="left"/>
      <w:pPr>
        <w:tabs>
          <w:tab w:val="num" w:pos="1209"/>
        </w:tabs>
        <w:ind w:left="1209" w:hanging="360"/>
      </w:pPr>
      <w:rPr>
        <w:rFonts w:cs="Times New Roman"/>
      </w:rPr>
    </w:lvl>
  </w:abstractNum>
  <w:abstractNum w:abstractNumId="2" w15:restartNumberingAfterBreak="0">
    <w:nsid w:val="FFFFFF7E"/>
    <w:multiLevelType w:val="singleLevel"/>
    <w:tmpl w:val="3C087A46"/>
    <w:lvl w:ilvl="0">
      <w:start w:val="1"/>
      <w:numFmt w:val="decimal"/>
      <w:pStyle w:val="5"/>
      <w:lvlText w:val="%1."/>
      <w:lvlJc w:val="left"/>
      <w:pPr>
        <w:tabs>
          <w:tab w:val="num" w:pos="926"/>
        </w:tabs>
        <w:ind w:left="926" w:hanging="360"/>
      </w:pPr>
      <w:rPr>
        <w:rFonts w:cs="Times New Roman"/>
      </w:rPr>
    </w:lvl>
  </w:abstractNum>
  <w:abstractNum w:abstractNumId="3" w15:restartNumberingAfterBreak="0">
    <w:nsid w:val="FFFFFF7F"/>
    <w:multiLevelType w:val="singleLevel"/>
    <w:tmpl w:val="CA8634D4"/>
    <w:lvl w:ilvl="0">
      <w:start w:val="1"/>
      <w:numFmt w:val="decimal"/>
      <w:pStyle w:val="4"/>
      <w:lvlText w:val="%1."/>
      <w:lvlJc w:val="left"/>
      <w:pPr>
        <w:tabs>
          <w:tab w:val="num" w:pos="643"/>
        </w:tabs>
        <w:ind w:left="643" w:hanging="360"/>
      </w:pPr>
      <w:rPr>
        <w:rFonts w:cs="Times New Roman"/>
      </w:rPr>
    </w:lvl>
  </w:abstractNum>
  <w:abstractNum w:abstractNumId="4" w15:restartNumberingAfterBreak="0">
    <w:nsid w:val="FFFFFF80"/>
    <w:multiLevelType w:val="singleLevel"/>
    <w:tmpl w:val="5DD64CB4"/>
    <w:lvl w:ilvl="0">
      <w:start w:val="1"/>
      <w:numFmt w:val="bullet"/>
      <w:pStyle w:val="2"/>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67E8752"/>
    <w:lvl w:ilvl="0">
      <w:start w:val="1"/>
      <w:numFmt w:val="bullet"/>
      <w:pStyle w:val="a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850A718"/>
    <w:lvl w:ilvl="0">
      <w:start w:val="1"/>
      <w:numFmt w:val="bullet"/>
      <w:pStyle w:val="5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028E474"/>
    <w:lvl w:ilvl="0">
      <w:start w:val="1"/>
      <w:numFmt w:val="bullet"/>
      <w:pStyle w:val="4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7F65428"/>
    <w:lvl w:ilvl="0">
      <w:start w:val="1"/>
      <w:numFmt w:val="decimal"/>
      <w:pStyle w:val="30"/>
      <w:lvlText w:val="%1."/>
      <w:lvlJc w:val="left"/>
      <w:pPr>
        <w:tabs>
          <w:tab w:val="num" w:pos="360"/>
        </w:tabs>
        <w:ind w:left="360" w:hanging="360"/>
      </w:pPr>
      <w:rPr>
        <w:rFonts w:cs="Times New Roman"/>
      </w:rPr>
    </w:lvl>
  </w:abstractNum>
  <w:abstractNum w:abstractNumId="9" w15:restartNumberingAfterBreak="0">
    <w:nsid w:val="00000007"/>
    <w:multiLevelType w:val="singleLevel"/>
    <w:tmpl w:val="6BAE8890"/>
    <w:name w:val="WW8Num9"/>
    <w:lvl w:ilvl="0">
      <w:start w:val="1"/>
      <w:numFmt w:val="decimal"/>
      <w:lvlText w:val="%1."/>
      <w:lvlJc w:val="left"/>
      <w:pPr>
        <w:tabs>
          <w:tab w:val="num" w:pos="0"/>
        </w:tabs>
        <w:ind w:left="1065" w:hanging="705"/>
      </w:pPr>
      <w:rPr>
        <w:b/>
      </w:rPr>
    </w:lvl>
  </w:abstractNum>
  <w:abstractNum w:abstractNumId="10" w15:restartNumberingAfterBreak="0">
    <w:nsid w:val="00F904B1"/>
    <w:multiLevelType w:val="hybridMultilevel"/>
    <w:tmpl w:val="4CD6254C"/>
    <w:lvl w:ilvl="0" w:tplc="B044BF4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7DF3562"/>
    <w:multiLevelType w:val="multilevel"/>
    <w:tmpl w:val="2E968976"/>
    <w:lvl w:ilvl="0">
      <w:start w:val="1"/>
      <w:numFmt w:val="decimal"/>
      <w:pStyle w:val="20"/>
      <w:lvlText w:val="%1."/>
      <w:lvlJc w:val="left"/>
      <w:pPr>
        <w:ind w:left="1134" w:hanging="1134"/>
      </w:pPr>
      <w:rPr>
        <w:rFonts w:hint="default"/>
      </w:rPr>
    </w:lvl>
    <w:lvl w:ilvl="1">
      <w:start w:val="1"/>
      <w:numFmt w:val="decimal"/>
      <w:pStyle w:val="31"/>
      <w:lvlText w:val="%1.%2"/>
      <w:lvlJc w:val="left"/>
      <w:pPr>
        <w:ind w:left="2269" w:hanging="1134"/>
      </w:pPr>
      <w:rPr>
        <w:rFonts w:hint="default"/>
      </w:rPr>
    </w:lvl>
    <w:lvl w:ilvl="2">
      <w:start w:val="1"/>
      <w:numFmt w:val="decimal"/>
      <w:pStyle w:val="41"/>
      <w:lvlText w:val="%1.%2.%3"/>
      <w:lvlJc w:val="left"/>
      <w:pPr>
        <w:ind w:left="1134" w:hanging="1134"/>
      </w:pPr>
      <w:rPr>
        <w:rFonts w:ascii="Times New Roman" w:hAnsi="Times New Roman" w:cs="Times New Roman" w:hint="default"/>
        <w:b w:val="0"/>
        <w:sz w:val="24"/>
      </w:rPr>
    </w:lvl>
    <w:lvl w:ilvl="3">
      <w:start w:val="1"/>
      <w:numFmt w:val="decimal"/>
      <w:pStyle w:val="51"/>
      <w:lvlText w:val="(%4)"/>
      <w:lvlJc w:val="left"/>
      <w:pPr>
        <w:ind w:left="1985" w:hanging="851"/>
      </w:pPr>
      <w:rPr>
        <w:rFonts w:hint="default"/>
        <w:b w:val="0"/>
        <w:i w:val="0"/>
      </w:rPr>
    </w:lvl>
    <w:lvl w:ilvl="4">
      <w:start w:val="1"/>
      <w:numFmt w:val="russianLower"/>
      <w:pStyle w:val="6"/>
      <w:lvlText w:val="(%5)"/>
      <w:lvlJc w:val="left"/>
      <w:pPr>
        <w:ind w:left="2977" w:hanging="850"/>
      </w:pPr>
      <w:rPr>
        <w:rFonts w:hint="default"/>
      </w:rPr>
    </w:lvl>
    <w:lvl w:ilvl="5">
      <w:start w:val="1"/>
      <w:numFmt w:val="none"/>
      <w:pStyle w:val="a1"/>
      <w:lvlText w:val=""/>
      <w:lvlJc w:val="left"/>
      <w:pPr>
        <w:ind w:left="1134" w:hanging="1134"/>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2" w15:restartNumberingAfterBreak="0">
    <w:nsid w:val="140D6D74"/>
    <w:multiLevelType w:val="multilevel"/>
    <w:tmpl w:val="B53E853A"/>
    <w:lvl w:ilvl="0">
      <w:start w:val="8"/>
      <w:numFmt w:val="decimal"/>
      <w:lvlText w:val="%1."/>
      <w:lvlJc w:val="left"/>
      <w:pPr>
        <w:ind w:left="540" w:hanging="540"/>
      </w:pPr>
      <w:rPr>
        <w:rFonts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russianLower"/>
      <w:lvlText w:val="%4)"/>
      <w:lvlJc w:val="left"/>
      <w:pPr>
        <w:ind w:left="3414" w:hanging="720"/>
      </w:pPr>
      <w:rPr>
        <w:rFonts w:ascii="Times New Roman" w:hAnsi="Times New Roman" w:cs="Times New Roman"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3" w15:restartNumberingAfterBreak="0">
    <w:nsid w:val="14FD60F6"/>
    <w:multiLevelType w:val="hybridMultilevel"/>
    <w:tmpl w:val="32A42204"/>
    <w:lvl w:ilvl="0" w:tplc="5D2A69AC">
      <w:start w:val="1"/>
      <w:numFmt w:val="bullet"/>
      <w:pStyle w:val="-"/>
      <w:lvlText w:val="-"/>
      <w:lvlJc w:val="left"/>
      <w:pPr>
        <w:tabs>
          <w:tab w:val="num" w:pos="720"/>
        </w:tabs>
        <w:ind w:left="720" w:hanging="360"/>
      </w:pPr>
      <w:rPr>
        <w:rFonts w:ascii="Arial" w:hAnsi="Aria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8622ABF"/>
    <w:multiLevelType w:val="multilevel"/>
    <w:tmpl w:val="35E062AE"/>
    <w:lvl w:ilvl="0">
      <w:start w:val="3"/>
      <w:numFmt w:val="decimal"/>
      <w:lvlText w:val="%1."/>
      <w:lvlJc w:val="left"/>
      <w:pPr>
        <w:ind w:left="675" w:hanging="675"/>
      </w:pPr>
      <w:rPr>
        <w:rFonts w:hint="default"/>
      </w:rPr>
    </w:lvl>
    <w:lvl w:ilvl="1">
      <w:start w:val="1"/>
      <w:numFmt w:val="decimal"/>
      <w:lvlText w:val="%1.%2."/>
      <w:lvlJc w:val="left"/>
      <w:pPr>
        <w:ind w:left="900" w:hanging="720"/>
      </w:pPr>
      <w:rPr>
        <w:rFonts w:hint="default"/>
      </w:rPr>
    </w:lvl>
    <w:lvl w:ilvl="2">
      <w:start w:val="1"/>
      <w:numFmt w:val="decimal"/>
      <w:lvlText w:val="%1.%2.%3."/>
      <w:lvlJc w:val="left"/>
      <w:pPr>
        <w:ind w:left="1713"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15" w15:restartNumberingAfterBreak="0">
    <w:nsid w:val="1AC408F0"/>
    <w:multiLevelType w:val="hybridMultilevel"/>
    <w:tmpl w:val="09EC2738"/>
    <w:lvl w:ilvl="0" w:tplc="DA1E507C">
      <w:start w:val="1"/>
      <w:numFmt w:val="russianLower"/>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D1D2656"/>
    <w:multiLevelType w:val="hybridMultilevel"/>
    <w:tmpl w:val="93CA2B38"/>
    <w:lvl w:ilvl="0" w:tplc="FFFFFFFF">
      <w:start w:val="1"/>
      <w:numFmt w:val="bullet"/>
      <w:pStyle w:val="a2"/>
      <w:lvlText w:val="-"/>
      <w:lvlJc w:val="left"/>
      <w:pPr>
        <w:tabs>
          <w:tab w:val="num" w:pos="1636"/>
        </w:tabs>
        <w:ind w:left="1636" w:hanging="360"/>
      </w:pPr>
      <w:rPr>
        <w:rFonts w:ascii="Arial" w:hAnsi="Arial" w:hint="default"/>
      </w:rPr>
    </w:lvl>
    <w:lvl w:ilvl="1" w:tplc="FFFFFFFF">
      <w:start w:val="1"/>
      <w:numFmt w:val="bullet"/>
      <w:lvlText w:val="–"/>
      <w:lvlJc w:val="left"/>
      <w:pPr>
        <w:tabs>
          <w:tab w:val="num" w:pos="2007"/>
        </w:tabs>
        <w:ind w:left="2007" w:hanging="360"/>
      </w:pPr>
      <w:rPr>
        <w:rFonts w:ascii="Arial" w:hAnsi="Arial"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17" w15:restartNumberingAfterBreak="0">
    <w:nsid w:val="1D226A7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1E0967C9"/>
    <w:multiLevelType w:val="multilevel"/>
    <w:tmpl w:val="C0449F32"/>
    <w:lvl w:ilvl="0">
      <w:start w:val="1"/>
      <w:numFmt w:val="decimal"/>
      <w:lvlText w:val="%1."/>
      <w:lvlJc w:val="left"/>
      <w:pPr>
        <w:tabs>
          <w:tab w:val="num" w:pos="567"/>
        </w:tabs>
        <w:ind w:left="567" w:hanging="567"/>
      </w:pPr>
      <w:rPr>
        <w:rFonts w:cs="Times New Roman"/>
      </w:rPr>
    </w:lvl>
    <w:lvl w:ilvl="1">
      <w:start w:val="1"/>
      <w:numFmt w:val="decimal"/>
      <w:pStyle w:val="21"/>
      <w:lvlText w:val="%1.%2"/>
      <w:lvlJc w:val="left"/>
      <w:pPr>
        <w:tabs>
          <w:tab w:val="num" w:pos="567"/>
        </w:tabs>
        <w:ind w:left="567" w:hanging="567"/>
      </w:pPr>
      <w:rPr>
        <w:rFonts w:cs="Times New Roman"/>
        <w:b w:val="0"/>
      </w:rPr>
    </w:lvl>
    <w:lvl w:ilvl="2">
      <w:start w:val="1"/>
      <w:numFmt w:val="none"/>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9" w15:restartNumberingAfterBreak="0">
    <w:nsid w:val="1E7E04D5"/>
    <w:multiLevelType w:val="singleLevel"/>
    <w:tmpl w:val="D34A6FD8"/>
    <w:lvl w:ilvl="0">
      <w:start w:val="1"/>
      <w:numFmt w:val="decimal"/>
      <w:pStyle w:val="22"/>
      <w:lvlText w:val="%1."/>
      <w:lvlJc w:val="left"/>
      <w:pPr>
        <w:tabs>
          <w:tab w:val="num" w:pos="360"/>
        </w:tabs>
        <w:ind w:left="360" w:hanging="360"/>
      </w:pPr>
      <w:rPr>
        <w:rFonts w:cs="Times New Roman"/>
      </w:rPr>
    </w:lvl>
  </w:abstractNum>
  <w:abstractNum w:abstractNumId="20" w15:restartNumberingAfterBreak="0">
    <w:nsid w:val="1EF021C7"/>
    <w:multiLevelType w:val="singleLevel"/>
    <w:tmpl w:val="896671E8"/>
    <w:lvl w:ilvl="0">
      <w:start w:val="1"/>
      <w:numFmt w:val="bullet"/>
      <w:pStyle w:val="a3"/>
      <w:lvlText w:val=""/>
      <w:lvlJc w:val="left"/>
      <w:pPr>
        <w:tabs>
          <w:tab w:val="num" w:pos="927"/>
        </w:tabs>
        <w:ind w:left="907" w:hanging="340"/>
      </w:pPr>
      <w:rPr>
        <w:rFonts w:ascii="Symbol" w:hAnsi="Symbol" w:cs="Times New Roman" w:hint="default"/>
      </w:rPr>
    </w:lvl>
  </w:abstractNum>
  <w:abstractNum w:abstractNumId="21" w15:restartNumberingAfterBreak="0">
    <w:nsid w:val="227D4F22"/>
    <w:multiLevelType w:val="hybridMultilevel"/>
    <w:tmpl w:val="65BEC476"/>
    <w:lvl w:ilvl="0" w:tplc="60A86CBC">
      <w:start w:val="1"/>
      <w:numFmt w:val="decimal"/>
      <w:lvlText w:val="%1."/>
      <w:lvlJc w:val="left"/>
      <w:pPr>
        <w:tabs>
          <w:tab w:val="num" w:pos="360"/>
        </w:tabs>
        <w:ind w:left="360" w:hanging="360"/>
      </w:pPr>
      <w:rPr>
        <w:rFonts w:hint="default"/>
      </w:rPr>
    </w:lvl>
    <w:lvl w:ilvl="1" w:tplc="F0660304">
      <w:numFmt w:val="none"/>
      <w:lvlText w:val=""/>
      <w:lvlJc w:val="left"/>
      <w:pPr>
        <w:tabs>
          <w:tab w:val="num" w:pos="360"/>
        </w:tabs>
      </w:pPr>
    </w:lvl>
    <w:lvl w:ilvl="2" w:tplc="11183AEA">
      <w:numFmt w:val="none"/>
      <w:lvlText w:val=""/>
      <w:lvlJc w:val="left"/>
      <w:pPr>
        <w:tabs>
          <w:tab w:val="num" w:pos="360"/>
        </w:tabs>
      </w:pPr>
    </w:lvl>
    <w:lvl w:ilvl="3" w:tplc="8AE4F7E4">
      <w:numFmt w:val="none"/>
      <w:lvlText w:val=""/>
      <w:lvlJc w:val="left"/>
      <w:pPr>
        <w:tabs>
          <w:tab w:val="num" w:pos="360"/>
        </w:tabs>
      </w:pPr>
    </w:lvl>
    <w:lvl w:ilvl="4" w:tplc="8F287AA6">
      <w:numFmt w:val="none"/>
      <w:lvlText w:val=""/>
      <w:lvlJc w:val="left"/>
      <w:pPr>
        <w:tabs>
          <w:tab w:val="num" w:pos="360"/>
        </w:tabs>
      </w:pPr>
    </w:lvl>
    <w:lvl w:ilvl="5" w:tplc="D4FC5D16">
      <w:numFmt w:val="none"/>
      <w:lvlText w:val=""/>
      <w:lvlJc w:val="left"/>
      <w:pPr>
        <w:tabs>
          <w:tab w:val="num" w:pos="360"/>
        </w:tabs>
      </w:pPr>
    </w:lvl>
    <w:lvl w:ilvl="6" w:tplc="8168EC8E">
      <w:numFmt w:val="none"/>
      <w:lvlText w:val=""/>
      <w:lvlJc w:val="left"/>
      <w:pPr>
        <w:tabs>
          <w:tab w:val="num" w:pos="360"/>
        </w:tabs>
      </w:pPr>
    </w:lvl>
    <w:lvl w:ilvl="7" w:tplc="C74E7314">
      <w:numFmt w:val="none"/>
      <w:lvlText w:val=""/>
      <w:lvlJc w:val="left"/>
      <w:pPr>
        <w:tabs>
          <w:tab w:val="num" w:pos="360"/>
        </w:tabs>
      </w:pPr>
    </w:lvl>
    <w:lvl w:ilvl="8" w:tplc="2DD46280">
      <w:numFmt w:val="none"/>
      <w:lvlText w:val=""/>
      <w:lvlJc w:val="left"/>
      <w:pPr>
        <w:tabs>
          <w:tab w:val="num" w:pos="360"/>
        </w:tabs>
      </w:pPr>
    </w:lvl>
  </w:abstractNum>
  <w:abstractNum w:abstractNumId="22" w15:restartNumberingAfterBreak="0">
    <w:nsid w:val="24D06F0D"/>
    <w:multiLevelType w:val="hybridMultilevel"/>
    <w:tmpl w:val="0E566730"/>
    <w:lvl w:ilvl="0" w:tplc="B044BF4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68572BB"/>
    <w:multiLevelType w:val="multilevel"/>
    <w:tmpl w:val="7AE65528"/>
    <w:lvl w:ilvl="0">
      <w:start w:val="8"/>
      <w:numFmt w:val="decimal"/>
      <w:lvlText w:val="%1."/>
      <w:lvlJc w:val="left"/>
      <w:pPr>
        <w:ind w:left="540" w:hanging="540"/>
      </w:pPr>
      <w:rPr>
        <w:rFonts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decimal"/>
      <w:lvlText w:val="%4)"/>
      <w:lvlJc w:val="left"/>
      <w:pPr>
        <w:ind w:left="3414" w:hanging="720"/>
      </w:pPr>
      <w:rPr>
        <w:rFonts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4" w15:restartNumberingAfterBreak="0">
    <w:nsid w:val="298870B3"/>
    <w:multiLevelType w:val="hybridMultilevel"/>
    <w:tmpl w:val="811ED36A"/>
    <w:lvl w:ilvl="0" w:tplc="2CCE4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A0D5F4B"/>
    <w:multiLevelType w:val="multilevel"/>
    <w:tmpl w:val="E544F7B8"/>
    <w:lvl w:ilvl="0">
      <w:start w:val="1"/>
      <w:numFmt w:val="decimal"/>
      <w:lvlText w:val="%1."/>
      <w:lvlJc w:val="left"/>
      <w:pPr>
        <w:ind w:left="720" w:hanging="360"/>
      </w:pPr>
      <w:rPr>
        <w:rFonts w:cs="Times New Roman" w:hint="default"/>
      </w:rPr>
    </w:lvl>
    <w:lvl w:ilvl="1">
      <w:start w:val="1"/>
      <w:numFmt w:val="decimal"/>
      <w:isLgl/>
      <w:lvlText w:val="%1.%2."/>
      <w:lvlJc w:val="left"/>
      <w:pPr>
        <w:ind w:left="2067" w:hanging="720"/>
      </w:pPr>
      <w:rPr>
        <w:rFonts w:hint="default"/>
        <w:b w:val="0"/>
        <w:i w:val="0"/>
      </w:rPr>
    </w:lvl>
    <w:lvl w:ilvl="2">
      <w:start w:val="1"/>
      <w:numFmt w:val="decimal"/>
      <w:isLgl/>
      <w:lvlText w:val="%1.%2.%3."/>
      <w:lvlJc w:val="left"/>
      <w:pPr>
        <w:ind w:left="3054" w:hanging="720"/>
      </w:pPr>
      <w:rPr>
        <w:rFonts w:hint="default"/>
      </w:rPr>
    </w:lvl>
    <w:lvl w:ilvl="3">
      <w:start w:val="1"/>
      <w:numFmt w:val="decimal"/>
      <w:isLgl/>
      <w:lvlText w:val="%1.%2.%3.%4."/>
      <w:lvlJc w:val="left"/>
      <w:pPr>
        <w:ind w:left="4401" w:hanging="1080"/>
      </w:pPr>
      <w:rPr>
        <w:rFonts w:hint="default"/>
      </w:rPr>
    </w:lvl>
    <w:lvl w:ilvl="4">
      <w:start w:val="1"/>
      <w:numFmt w:val="decimal"/>
      <w:isLgl/>
      <w:lvlText w:val="%1.%2.%3.%4.%5."/>
      <w:lvlJc w:val="left"/>
      <w:pPr>
        <w:ind w:left="5388" w:hanging="1080"/>
      </w:pPr>
      <w:rPr>
        <w:rFonts w:hint="default"/>
      </w:rPr>
    </w:lvl>
    <w:lvl w:ilvl="5">
      <w:start w:val="1"/>
      <w:numFmt w:val="decimal"/>
      <w:isLgl/>
      <w:lvlText w:val="%1.%2.%3.%4.%5.%6."/>
      <w:lvlJc w:val="left"/>
      <w:pPr>
        <w:ind w:left="6735" w:hanging="1440"/>
      </w:pPr>
      <w:rPr>
        <w:rFonts w:hint="default"/>
      </w:rPr>
    </w:lvl>
    <w:lvl w:ilvl="6">
      <w:start w:val="1"/>
      <w:numFmt w:val="decimal"/>
      <w:isLgl/>
      <w:lvlText w:val="%1.%2.%3.%4.%5.%6.%7."/>
      <w:lvlJc w:val="left"/>
      <w:pPr>
        <w:ind w:left="8082" w:hanging="1800"/>
      </w:pPr>
      <w:rPr>
        <w:rFonts w:hint="default"/>
      </w:rPr>
    </w:lvl>
    <w:lvl w:ilvl="7">
      <w:start w:val="1"/>
      <w:numFmt w:val="decimal"/>
      <w:isLgl/>
      <w:lvlText w:val="%1.%2.%3.%4.%5.%6.%7.%8."/>
      <w:lvlJc w:val="left"/>
      <w:pPr>
        <w:ind w:left="9069" w:hanging="1800"/>
      </w:pPr>
      <w:rPr>
        <w:rFonts w:hint="default"/>
      </w:rPr>
    </w:lvl>
    <w:lvl w:ilvl="8">
      <w:start w:val="1"/>
      <w:numFmt w:val="decimal"/>
      <w:isLgl/>
      <w:lvlText w:val="%1.%2.%3.%4.%5.%6.%7.%8.%9."/>
      <w:lvlJc w:val="left"/>
      <w:pPr>
        <w:ind w:left="10416" w:hanging="2160"/>
      </w:pPr>
      <w:rPr>
        <w:rFonts w:hint="default"/>
      </w:rPr>
    </w:lvl>
  </w:abstractNum>
  <w:abstractNum w:abstractNumId="26" w15:restartNumberingAfterBreak="0">
    <w:nsid w:val="2ADA2DC5"/>
    <w:multiLevelType w:val="multilevel"/>
    <w:tmpl w:val="AC76BE20"/>
    <w:lvl w:ilvl="0">
      <w:start w:val="4"/>
      <w:numFmt w:val="decimal"/>
      <w:lvlText w:val="%1."/>
      <w:lvlJc w:val="left"/>
      <w:pPr>
        <w:ind w:left="810" w:hanging="810"/>
      </w:pPr>
      <w:rPr>
        <w:rFonts w:hint="default"/>
      </w:rPr>
    </w:lvl>
    <w:lvl w:ilvl="1">
      <w:start w:val="16"/>
      <w:numFmt w:val="decimal"/>
      <w:lvlText w:val="%1.%2."/>
      <w:lvlJc w:val="left"/>
      <w:pPr>
        <w:ind w:left="2157" w:hanging="810"/>
      </w:pPr>
      <w:rPr>
        <w:rFonts w:hint="default"/>
        <w:sz w:val="28"/>
        <w:szCs w:val="28"/>
      </w:rPr>
    </w:lvl>
    <w:lvl w:ilvl="2">
      <w:start w:val="1"/>
      <w:numFmt w:val="decimal"/>
      <w:lvlText w:val="%1.%2.%3."/>
      <w:lvlJc w:val="left"/>
      <w:pPr>
        <w:ind w:left="3504" w:hanging="810"/>
      </w:pPr>
      <w:rPr>
        <w:rFonts w:hint="default"/>
      </w:rPr>
    </w:lvl>
    <w:lvl w:ilvl="3">
      <w:start w:val="1"/>
      <w:numFmt w:val="decimal"/>
      <w:lvlText w:val="%1.%2.%3.%4."/>
      <w:lvlJc w:val="left"/>
      <w:pPr>
        <w:ind w:left="5121" w:hanging="1080"/>
      </w:pPr>
      <w:rPr>
        <w:rFonts w:hint="default"/>
      </w:rPr>
    </w:lvl>
    <w:lvl w:ilvl="4">
      <w:start w:val="1"/>
      <w:numFmt w:val="decimal"/>
      <w:lvlText w:val="%1.%2.%3.%4.%5."/>
      <w:lvlJc w:val="left"/>
      <w:pPr>
        <w:ind w:left="6468" w:hanging="1080"/>
      </w:pPr>
      <w:rPr>
        <w:rFonts w:hint="default"/>
      </w:rPr>
    </w:lvl>
    <w:lvl w:ilvl="5">
      <w:start w:val="1"/>
      <w:numFmt w:val="decimal"/>
      <w:lvlText w:val="%1.%2.%3.%4.%5.%6."/>
      <w:lvlJc w:val="left"/>
      <w:pPr>
        <w:ind w:left="8175" w:hanging="1440"/>
      </w:pPr>
      <w:rPr>
        <w:rFonts w:hint="default"/>
      </w:rPr>
    </w:lvl>
    <w:lvl w:ilvl="6">
      <w:start w:val="1"/>
      <w:numFmt w:val="decimal"/>
      <w:lvlText w:val="%1.%2.%3.%4.%5.%6.%7."/>
      <w:lvlJc w:val="left"/>
      <w:pPr>
        <w:ind w:left="9882" w:hanging="1800"/>
      </w:pPr>
      <w:rPr>
        <w:rFonts w:hint="default"/>
      </w:rPr>
    </w:lvl>
    <w:lvl w:ilvl="7">
      <w:start w:val="1"/>
      <w:numFmt w:val="decimal"/>
      <w:lvlText w:val="%1.%2.%3.%4.%5.%6.%7.%8."/>
      <w:lvlJc w:val="left"/>
      <w:pPr>
        <w:ind w:left="11229" w:hanging="1800"/>
      </w:pPr>
      <w:rPr>
        <w:rFonts w:hint="default"/>
      </w:rPr>
    </w:lvl>
    <w:lvl w:ilvl="8">
      <w:start w:val="1"/>
      <w:numFmt w:val="decimal"/>
      <w:lvlText w:val="%1.%2.%3.%4.%5.%6.%7.%8.%9."/>
      <w:lvlJc w:val="left"/>
      <w:pPr>
        <w:ind w:left="12936" w:hanging="2160"/>
      </w:pPr>
      <w:rPr>
        <w:rFonts w:hint="default"/>
      </w:rPr>
    </w:lvl>
  </w:abstractNum>
  <w:abstractNum w:abstractNumId="27" w15:restartNumberingAfterBreak="0">
    <w:nsid w:val="2DCF1E07"/>
    <w:multiLevelType w:val="hybridMultilevel"/>
    <w:tmpl w:val="8C08B29A"/>
    <w:lvl w:ilvl="0" w:tplc="86F4E29E">
      <w:start w:val="1"/>
      <w:numFmt w:val="decimal"/>
      <w:lvlText w:val="%1."/>
      <w:lvlJc w:val="left"/>
      <w:pPr>
        <w:ind w:left="117" w:hanging="415"/>
      </w:pPr>
      <w:rPr>
        <w:rFonts w:ascii="Times New Roman" w:eastAsia="Times New Roman" w:hAnsi="Times New Roman" w:hint="default"/>
        <w:color w:val="auto"/>
        <w:spacing w:val="-8"/>
        <w:w w:val="99"/>
        <w:sz w:val="24"/>
        <w:szCs w:val="24"/>
      </w:rPr>
    </w:lvl>
    <w:lvl w:ilvl="1" w:tplc="663C7DE0">
      <w:start w:val="1"/>
      <w:numFmt w:val="decimal"/>
      <w:lvlText w:val="%2."/>
      <w:lvlJc w:val="left"/>
      <w:pPr>
        <w:ind w:left="4575" w:hanging="360"/>
        <w:jc w:val="right"/>
      </w:pPr>
      <w:rPr>
        <w:rFonts w:ascii="Times New Roman" w:eastAsia="Times New Roman" w:hAnsi="Times New Roman" w:hint="default"/>
        <w:b/>
        <w:bCs/>
        <w:spacing w:val="0"/>
        <w:w w:val="100"/>
        <w:sz w:val="24"/>
        <w:szCs w:val="24"/>
      </w:rPr>
    </w:lvl>
    <w:lvl w:ilvl="2" w:tplc="11204268">
      <w:start w:val="1"/>
      <w:numFmt w:val="bullet"/>
      <w:lvlText w:val="•"/>
      <w:lvlJc w:val="left"/>
      <w:pPr>
        <w:ind w:left="5182" w:hanging="360"/>
      </w:pPr>
      <w:rPr>
        <w:rFonts w:hint="default"/>
      </w:rPr>
    </w:lvl>
    <w:lvl w:ilvl="3" w:tplc="130C2A44">
      <w:start w:val="1"/>
      <w:numFmt w:val="bullet"/>
      <w:lvlText w:val="•"/>
      <w:lvlJc w:val="left"/>
      <w:pPr>
        <w:ind w:left="5785" w:hanging="360"/>
      </w:pPr>
      <w:rPr>
        <w:rFonts w:hint="default"/>
      </w:rPr>
    </w:lvl>
    <w:lvl w:ilvl="4" w:tplc="EBDE4AC0">
      <w:start w:val="1"/>
      <w:numFmt w:val="bullet"/>
      <w:lvlText w:val="•"/>
      <w:lvlJc w:val="left"/>
      <w:pPr>
        <w:ind w:left="6388" w:hanging="360"/>
      </w:pPr>
      <w:rPr>
        <w:rFonts w:hint="default"/>
      </w:rPr>
    </w:lvl>
    <w:lvl w:ilvl="5" w:tplc="3DE61C2E">
      <w:start w:val="1"/>
      <w:numFmt w:val="bullet"/>
      <w:lvlText w:val="•"/>
      <w:lvlJc w:val="left"/>
      <w:pPr>
        <w:ind w:left="6991" w:hanging="360"/>
      </w:pPr>
      <w:rPr>
        <w:rFonts w:hint="default"/>
      </w:rPr>
    </w:lvl>
    <w:lvl w:ilvl="6" w:tplc="6674D79E">
      <w:start w:val="1"/>
      <w:numFmt w:val="bullet"/>
      <w:lvlText w:val="•"/>
      <w:lvlJc w:val="left"/>
      <w:pPr>
        <w:ind w:left="7594" w:hanging="360"/>
      </w:pPr>
      <w:rPr>
        <w:rFonts w:hint="default"/>
      </w:rPr>
    </w:lvl>
    <w:lvl w:ilvl="7" w:tplc="8286F61E">
      <w:start w:val="1"/>
      <w:numFmt w:val="bullet"/>
      <w:lvlText w:val="•"/>
      <w:lvlJc w:val="left"/>
      <w:pPr>
        <w:ind w:left="8197" w:hanging="360"/>
      </w:pPr>
      <w:rPr>
        <w:rFonts w:hint="default"/>
      </w:rPr>
    </w:lvl>
    <w:lvl w:ilvl="8" w:tplc="96D87CA8">
      <w:start w:val="1"/>
      <w:numFmt w:val="bullet"/>
      <w:lvlText w:val="•"/>
      <w:lvlJc w:val="left"/>
      <w:pPr>
        <w:ind w:left="8800" w:hanging="360"/>
      </w:pPr>
      <w:rPr>
        <w:rFonts w:hint="default"/>
      </w:rPr>
    </w:lvl>
  </w:abstractNum>
  <w:abstractNum w:abstractNumId="28" w15:restartNumberingAfterBreak="0">
    <w:nsid w:val="2E204FAA"/>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15:restartNumberingAfterBreak="0">
    <w:nsid w:val="2E23218D"/>
    <w:multiLevelType w:val="hybridMultilevel"/>
    <w:tmpl w:val="68725F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2F000012"/>
    <w:multiLevelType w:val="multilevel"/>
    <w:tmpl w:val="3C4223F8"/>
    <w:lvl w:ilvl="0">
      <w:start w:val="1"/>
      <w:numFmt w:val="decimal"/>
      <w:lvlText w:val="%1."/>
      <w:lvlJc w:val="left"/>
      <w:pPr>
        <w:ind w:left="720" w:hanging="360"/>
        <w:jc w:val="both"/>
      </w:pPr>
    </w:lvl>
    <w:lvl w:ilvl="1">
      <w:start w:val="2"/>
      <w:numFmt w:val="decimal"/>
      <w:lvlText w:val="%1.%2."/>
      <w:lvlJc w:val="left"/>
      <w:pPr>
        <w:ind w:left="720" w:hanging="720"/>
        <w:jc w:val="both"/>
      </w:pPr>
    </w:lvl>
    <w:lvl w:ilvl="2">
      <w:start w:val="1"/>
      <w:numFmt w:val="decimal"/>
      <w:lvlText w:val="%1.%2.%3."/>
      <w:lvlJc w:val="left"/>
      <w:pPr>
        <w:ind w:left="1080" w:hanging="720"/>
        <w:jc w:val="both"/>
      </w:pPr>
    </w:lvl>
    <w:lvl w:ilvl="3">
      <w:start w:val="1"/>
      <w:numFmt w:val="decimal"/>
      <w:lvlText w:val="%1.%2.%3.%4."/>
      <w:lvlJc w:val="left"/>
      <w:pPr>
        <w:ind w:left="1440" w:hanging="1080"/>
        <w:jc w:val="both"/>
      </w:pPr>
    </w:lvl>
    <w:lvl w:ilvl="4">
      <w:start w:val="1"/>
      <w:numFmt w:val="decimal"/>
      <w:lvlText w:val="%1.%2.%3.%4.%5."/>
      <w:lvlJc w:val="left"/>
      <w:pPr>
        <w:ind w:left="1440" w:hanging="1080"/>
        <w:jc w:val="both"/>
      </w:pPr>
    </w:lvl>
    <w:lvl w:ilvl="5">
      <w:start w:val="1"/>
      <w:numFmt w:val="decimal"/>
      <w:lvlText w:val="%1.%2.%3.%4.%5.%6."/>
      <w:lvlJc w:val="left"/>
      <w:pPr>
        <w:ind w:left="1800" w:hanging="1440"/>
        <w:jc w:val="both"/>
      </w:pPr>
    </w:lvl>
    <w:lvl w:ilvl="6">
      <w:start w:val="1"/>
      <w:numFmt w:val="decimal"/>
      <w:lvlText w:val="%1.%2.%3.%4.%5.%6.%7."/>
      <w:lvlJc w:val="left"/>
      <w:pPr>
        <w:ind w:left="2160" w:hanging="1800"/>
        <w:jc w:val="both"/>
      </w:pPr>
    </w:lvl>
    <w:lvl w:ilvl="7">
      <w:start w:val="1"/>
      <w:numFmt w:val="decimal"/>
      <w:lvlText w:val="%1.%2.%3.%4.%5.%6.%7.%8."/>
      <w:lvlJc w:val="left"/>
      <w:pPr>
        <w:ind w:left="2160" w:hanging="1800"/>
        <w:jc w:val="both"/>
      </w:pPr>
    </w:lvl>
    <w:lvl w:ilvl="8">
      <w:start w:val="1"/>
      <w:numFmt w:val="decimal"/>
      <w:lvlText w:val="%1.%2.%3.%4.%5.%6.%7.%8.%9."/>
      <w:lvlJc w:val="left"/>
      <w:pPr>
        <w:ind w:left="2520" w:hanging="2160"/>
        <w:jc w:val="both"/>
      </w:pPr>
    </w:lvl>
  </w:abstractNum>
  <w:abstractNum w:abstractNumId="31" w15:restartNumberingAfterBreak="0">
    <w:nsid w:val="33A469C8"/>
    <w:multiLevelType w:val="multilevel"/>
    <w:tmpl w:val="1AC424F6"/>
    <w:styleLink w:val="11"/>
    <w:lvl w:ilvl="0">
      <w:start w:val="1"/>
      <w:numFmt w:val="decimal"/>
      <w:lvlText w:val="%1."/>
      <w:lvlJc w:val="left"/>
      <w:pPr>
        <w:ind w:left="1841" w:hanging="990"/>
      </w:pPr>
      <w:rPr>
        <w:rFonts w:cs="Times New Roman" w:hint="default"/>
        <w:b w:val="0"/>
        <w:i w:val="0"/>
        <w:vertAlign w:val="baseline"/>
      </w:rPr>
    </w:lvl>
    <w:lvl w:ilvl="1">
      <w:start w:val="2"/>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32" w15:restartNumberingAfterBreak="0">
    <w:nsid w:val="356A5FCE"/>
    <w:multiLevelType w:val="multilevel"/>
    <w:tmpl w:val="0EB0DF1E"/>
    <w:lvl w:ilvl="0">
      <w:start w:val="1"/>
      <w:numFmt w:val="decimal"/>
      <w:pStyle w:val="a4"/>
      <w:lvlText w:val="%1."/>
      <w:lvlJc w:val="left"/>
      <w:pPr>
        <w:tabs>
          <w:tab w:val="num" w:pos="1134"/>
        </w:tabs>
        <w:ind w:firstLine="567"/>
      </w:pPr>
      <w:rPr>
        <w:rFonts w:cs="Times New Roman" w:hint="default"/>
      </w:rPr>
    </w:lvl>
    <w:lvl w:ilvl="1">
      <w:start w:val="1"/>
      <w:numFmt w:val="decimal"/>
      <w:lvlText w:val="%1.%2."/>
      <w:lvlJc w:val="left"/>
      <w:pPr>
        <w:tabs>
          <w:tab w:val="num" w:pos="708"/>
        </w:tabs>
        <w:ind w:left="2126" w:hanging="708"/>
      </w:pPr>
      <w:rPr>
        <w:rFonts w:cs="Times New Roman" w:hint="default"/>
      </w:rPr>
    </w:lvl>
    <w:lvl w:ilvl="2">
      <w:start w:val="1"/>
      <w:numFmt w:val="decimal"/>
      <w:lvlText w:val="%1.%2.%3."/>
      <w:lvlJc w:val="left"/>
      <w:pPr>
        <w:tabs>
          <w:tab w:val="num" w:pos="2835"/>
        </w:tabs>
        <w:ind w:left="2835" w:hanging="708"/>
      </w:pPr>
      <w:rPr>
        <w:rFonts w:cs="Times New Roman" w:hint="default"/>
      </w:rPr>
    </w:lvl>
    <w:lvl w:ilvl="3">
      <w:start w:val="1"/>
      <w:numFmt w:val="decimal"/>
      <w:lvlText w:val="%1.%2.%3.%4."/>
      <w:lvlJc w:val="left"/>
      <w:pPr>
        <w:tabs>
          <w:tab w:val="num" w:pos="708"/>
        </w:tabs>
        <w:ind w:left="3540" w:hanging="708"/>
      </w:pPr>
      <w:rPr>
        <w:rFonts w:cs="Times New Roman" w:hint="default"/>
      </w:rPr>
    </w:lvl>
    <w:lvl w:ilvl="4">
      <w:start w:val="1"/>
      <w:numFmt w:val="decimal"/>
      <w:lvlText w:val="%1.%2.%3.%4.%5."/>
      <w:lvlJc w:val="left"/>
      <w:pPr>
        <w:tabs>
          <w:tab w:val="num" w:pos="708"/>
        </w:tabs>
        <w:ind w:left="4248" w:hanging="708"/>
      </w:pPr>
      <w:rPr>
        <w:rFonts w:cs="Times New Roman" w:hint="default"/>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hint="default"/>
      </w:rPr>
    </w:lvl>
    <w:lvl w:ilvl="7">
      <w:start w:val="1"/>
      <w:numFmt w:val="decimal"/>
      <w:lvlText w:val="%1.%2.%3.%4.%5.%6.%7.%8."/>
      <w:lvlJc w:val="left"/>
      <w:pPr>
        <w:tabs>
          <w:tab w:val="num" w:pos="708"/>
        </w:tabs>
        <w:ind w:left="6372" w:hanging="708"/>
      </w:pPr>
      <w:rPr>
        <w:rFonts w:cs="Times New Roman" w:hint="default"/>
      </w:rPr>
    </w:lvl>
    <w:lvl w:ilvl="8">
      <w:start w:val="1"/>
      <w:numFmt w:val="decimal"/>
      <w:lvlText w:val="%1.%2.%3.%4.%5.%6.%7.%8.%9."/>
      <w:lvlJc w:val="left"/>
      <w:pPr>
        <w:tabs>
          <w:tab w:val="num" w:pos="708"/>
        </w:tabs>
        <w:ind w:left="7080" w:hanging="708"/>
      </w:pPr>
      <w:rPr>
        <w:rFonts w:cs="Times New Roman" w:hint="default"/>
      </w:rPr>
    </w:lvl>
  </w:abstractNum>
  <w:abstractNum w:abstractNumId="33" w15:restartNumberingAfterBreak="0">
    <w:nsid w:val="36342097"/>
    <w:multiLevelType w:val="singleLevel"/>
    <w:tmpl w:val="B07E6CDE"/>
    <w:lvl w:ilvl="0">
      <w:start w:val="1"/>
      <w:numFmt w:val="bullet"/>
      <w:pStyle w:val="ret1"/>
      <w:lvlText w:val=""/>
      <w:lvlJc w:val="left"/>
      <w:pPr>
        <w:tabs>
          <w:tab w:val="num" w:pos="624"/>
        </w:tabs>
        <w:ind w:left="624" w:hanging="397"/>
      </w:pPr>
      <w:rPr>
        <w:rFonts w:ascii="Symbol" w:hAnsi="Symbol" w:hint="default"/>
      </w:rPr>
    </w:lvl>
  </w:abstractNum>
  <w:abstractNum w:abstractNumId="34" w15:restartNumberingAfterBreak="0">
    <w:nsid w:val="367279D6"/>
    <w:multiLevelType w:val="multilevel"/>
    <w:tmpl w:val="AC443448"/>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720"/>
        </w:tabs>
        <w:ind w:left="720" w:hanging="720"/>
      </w:pPr>
      <w:rPr>
        <w:rFonts w:cs="Times New Roman" w:hint="default"/>
        <w:sz w:val="24"/>
        <w:szCs w:val="24"/>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5" w15:restartNumberingAfterBreak="0">
    <w:nsid w:val="38834514"/>
    <w:multiLevelType w:val="multilevel"/>
    <w:tmpl w:val="F5265B2C"/>
    <w:lvl w:ilvl="0">
      <w:start w:val="1"/>
      <w:numFmt w:val="decimal"/>
      <w:lvlText w:val="%1."/>
      <w:lvlJc w:val="left"/>
      <w:pPr>
        <w:ind w:left="720" w:hanging="360"/>
      </w:pPr>
      <w:rPr>
        <w:rFonts w:hint="default"/>
        <w:b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6" w15:restartNumberingAfterBreak="0">
    <w:nsid w:val="3AE46993"/>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15:restartNumberingAfterBreak="0">
    <w:nsid w:val="40385732"/>
    <w:multiLevelType w:val="multilevel"/>
    <w:tmpl w:val="7AE65528"/>
    <w:lvl w:ilvl="0">
      <w:start w:val="8"/>
      <w:numFmt w:val="decimal"/>
      <w:lvlText w:val="%1."/>
      <w:lvlJc w:val="left"/>
      <w:pPr>
        <w:ind w:left="540" w:hanging="540"/>
      </w:pPr>
      <w:rPr>
        <w:rFonts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decimal"/>
      <w:lvlText w:val="%4)"/>
      <w:lvlJc w:val="left"/>
      <w:pPr>
        <w:ind w:left="1146" w:hanging="720"/>
      </w:pPr>
      <w:rPr>
        <w:rFonts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8" w15:restartNumberingAfterBreak="0">
    <w:nsid w:val="43710310"/>
    <w:multiLevelType w:val="hybridMultilevel"/>
    <w:tmpl w:val="68725F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43CA5DF0"/>
    <w:multiLevelType w:val="multilevel"/>
    <w:tmpl w:val="4094D5CA"/>
    <w:styleLink w:val="412"/>
    <w:lvl w:ilvl="0">
      <w:start w:val="1"/>
      <w:numFmt w:val="none"/>
      <w:lvlText w:val="2.6.%1."/>
      <w:lvlJc w:val="left"/>
      <w:rPr>
        <w:rFonts w:cs="Times New Roman" w:hint="default"/>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0" w15:restartNumberingAfterBreak="0">
    <w:nsid w:val="44B45FCD"/>
    <w:multiLevelType w:val="hybridMultilevel"/>
    <w:tmpl w:val="AFB2BA9A"/>
    <w:lvl w:ilvl="0" w:tplc="644E5A4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1" w15:restartNumberingAfterBreak="0">
    <w:nsid w:val="465D3282"/>
    <w:multiLevelType w:val="hybridMultilevel"/>
    <w:tmpl w:val="AA1A4F02"/>
    <w:lvl w:ilvl="0" w:tplc="89A28796">
      <w:start w:val="1"/>
      <w:numFmt w:val="decimal"/>
      <w:lvlText w:val="%1."/>
      <w:lvlJc w:val="left"/>
      <w:pPr>
        <w:tabs>
          <w:tab w:val="num" w:pos="786"/>
        </w:tabs>
        <w:ind w:left="786" w:hanging="360"/>
      </w:pPr>
      <w:rPr>
        <w:rFonts w:cs="Times New Roman"/>
      </w:rPr>
    </w:lvl>
    <w:lvl w:ilvl="1" w:tplc="306280FE">
      <w:numFmt w:val="none"/>
      <w:lvlText w:val=""/>
      <w:lvlJc w:val="left"/>
      <w:pPr>
        <w:tabs>
          <w:tab w:val="num" w:pos="360"/>
        </w:tabs>
      </w:pPr>
      <w:rPr>
        <w:rFonts w:cs="Times New Roman"/>
      </w:rPr>
    </w:lvl>
    <w:lvl w:ilvl="2" w:tplc="251E6878">
      <w:numFmt w:val="none"/>
      <w:lvlText w:val=""/>
      <w:lvlJc w:val="left"/>
      <w:pPr>
        <w:tabs>
          <w:tab w:val="num" w:pos="360"/>
        </w:tabs>
      </w:pPr>
      <w:rPr>
        <w:rFonts w:cs="Times New Roman"/>
      </w:rPr>
    </w:lvl>
    <w:lvl w:ilvl="3" w:tplc="5778FB80">
      <w:numFmt w:val="none"/>
      <w:lvlText w:val=""/>
      <w:lvlJc w:val="left"/>
      <w:pPr>
        <w:tabs>
          <w:tab w:val="num" w:pos="360"/>
        </w:tabs>
      </w:pPr>
      <w:rPr>
        <w:rFonts w:cs="Times New Roman"/>
      </w:rPr>
    </w:lvl>
    <w:lvl w:ilvl="4" w:tplc="01EE55F4">
      <w:numFmt w:val="none"/>
      <w:lvlText w:val=""/>
      <w:lvlJc w:val="left"/>
      <w:pPr>
        <w:tabs>
          <w:tab w:val="num" w:pos="360"/>
        </w:tabs>
      </w:pPr>
      <w:rPr>
        <w:rFonts w:cs="Times New Roman"/>
      </w:rPr>
    </w:lvl>
    <w:lvl w:ilvl="5" w:tplc="0C20AE10">
      <w:numFmt w:val="none"/>
      <w:lvlText w:val=""/>
      <w:lvlJc w:val="left"/>
      <w:pPr>
        <w:tabs>
          <w:tab w:val="num" w:pos="360"/>
        </w:tabs>
      </w:pPr>
      <w:rPr>
        <w:rFonts w:cs="Times New Roman"/>
      </w:rPr>
    </w:lvl>
    <w:lvl w:ilvl="6" w:tplc="3E362684">
      <w:numFmt w:val="none"/>
      <w:lvlText w:val=""/>
      <w:lvlJc w:val="left"/>
      <w:pPr>
        <w:tabs>
          <w:tab w:val="num" w:pos="360"/>
        </w:tabs>
      </w:pPr>
      <w:rPr>
        <w:rFonts w:cs="Times New Roman"/>
      </w:rPr>
    </w:lvl>
    <w:lvl w:ilvl="7" w:tplc="0108E85A">
      <w:numFmt w:val="none"/>
      <w:lvlText w:val=""/>
      <w:lvlJc w:val="left"/>
      <w:pPr>
        <w:tabs>
          <w:tab w:val="num" w:pos="360"/>
        </w:tabs>
      </w:pPr>
      <w:rPr>
        <w:rFonts w:cs="Times New Roman"/>
      </w:rPr>
    </w:lvl>
    <w:lvl w:ilvl="8" w:tplc="50682F3E">
      <w:numFmt w:val="none"/>
      <w:lvlText w:val=""/>
      <w:lvlJc w:val="left"/>
      <w:pPr>
        <w:tabs>
          <w:tab w:val="num" w:pos="360"/>
        </w:tabs>
      </w:pPr>
      <w:rPr>
        <w:rFonts w:cs="Times New Roman"/>
      </w:rPr>
    </w:lvl>
  </w:abstractNum>
  <w:abstractNum w:abstractNumId="42" w15:restartNumberingAfterBreak="0">
    <w:nsid w:val="49AA3A14"/>
    <w:multiLevelType w:val="multilevel"/>
    <w:tmpl w:val="8A04538C"/>
    <w:lvl w:ilvl="0">
      <w:start w:val="4"/>
      <w:numFmt w:val="decimal"/>
      <w:lvlText w:val="%1."/>
      <w:lvlJc w:val="left"/>
      <w:pPr>
        <w:ind w:left="810" w:hanging="810"/>
      </w:pPr>
      <w:rPr>
        <w:rFonts w:hint="default"/>
      </w:rPr>
    </w:lvl>
    <w:lvl w:ilvl="1">
      <w:start w:val="13"/>
      <w:numFmt w:val="decimal"/>
      <w:lvlText w:val="%1.%2."/>
      <w:lvlJc w:val="left"/>
      <w:pPr>
        <w:ind w:left="2157" w:hanging="810"/>
      </w:pPr>
      <w:rPr>
        <w:rFonts w:hint="default"/>
        <w:sz w:val="28"/>
        <w:szCs w:val="28"/>
      </w:rPr>
    </w:lvl>
    <w:lvl w:ilvl="2">
      <w:start w:val="1"/>
      <w:numFmt w:val="decimal"/>
      <w:lvlText w:val="%1.%2.%3."/>
      <w:lvlJc w:val="left"/>
      <w:pPr>
        <w:ind w:left="3504" w:hanging="810"/>
      </w:pPr>
      <w:rPr>
        <w:rFonts w:hint="default"/>
      </w:rPr>
    </w:lvl>
    <w:lvl w:ilvl="3">
      <w:start w:val="1"/>
      <w:numFmt w:val="decimal"/>
      <w:lvlText w:val="%1.%2.%3.%4."/>
      <w:lvlJc w:val="left"/>
      <w:pPr>
        <w:ind w:left="5121" w:hanging="1080"/>
      </w:pPr>
      <w:rPr>
        <w:rFonts w:hint="default"/>
      </w:rPr>
    </w:lvl>
    <w:lvl w:ilvl="4">
      <w:start w:val="1"/>
      <w:numFmt w:val="decimal"/>
      <w:lvlText w:val="%1.%2.%3.%4.%5."/>
      <w:lvlJc w:val="left"/>
      <w:pPr>
        <w:ind w:left="6468" w:hanging="1080"/>
      </w:pPr>
      <w:rPr>
        <w:rFonts w:hint="default"/>
      </w:rPr>
    </w:lvl>
    <w:lvl w:ilvl="5">
      <w:start w:val="1"/>
      <w:numFmt w:val="decimal"/>
      <w:lvlText w:val="%1.%2.%3.%4.%5.%6."/>
      <w:lvlJc w:val="left"/>
      <w:pPr>
        <w:ind w:left="8175" w:hanging="1440"/>
      </w:pPr>
      <w:rPr>
        <w:rFonts w:hint="default"/>
      </w:rPr>
    </w:lvl>
    <w:lvl w:ilvl="6">
      <w:start w:val="1"/>
      <w:numFmt w:val="decimal"/>
      <w:lvlText w:val="%1.%2.%3.%4.%5.%6.%7."/>
      <w:lvlJc w:val="left"/>
      <w:pPr>
        <w:ind w:left="9882" w:hanging="1800"/>
      </w:pPr>
      <w:rPr>
        <w:rFonts w:hint="default"/>
      </w:rPr>
    </w:lvl>
    <w:lvl w:ilvl="7">
      <w:start w:val="1"/>
      <w:numFmt w:val="decimal"/>
      <w:lvlText w:val="%1.%2.%3.%4.%5.%6.%7.%8."/>
      <w:lvlJc w:val="left"/>
      <w:pPr>
        <w:ind w:left="11229" w:hanging="1800"/>
      </w:pPr>
      <w:rPr>
        <w:rFonts w:hint="default"/>
      </w:rPr>
    </w:lvl>
    <w:lvl w:ilvl="8">
      <w:start w:val="1"/>
      <w:numFmt w:val="decimal"/>
      <w:lvlText w:val="%1.%2.%3.%4.%5.%6.%7.%8.%9."/>
      <w:lvlJc w:val="left"/>
      <w:pPr>
        <w:ind w:left="12936" w:hanging="2160"/>
      </w:pPr>
      <w:rPr>
        <w:rFonts w:hint="default"/>
      </w:rPr>
    </w:lvl>
  </w:abstractNum>
  <w:abstractNum w:abstractNumId="43" w15:restartNumberingAfterBreak="0">
    <w:nsid w:val="4AF3173B"/>
    <w:multiLevelType w:val="hybridMultilevel"/>
    <w:tmpl w:val="65BEC476"/>
    <w:lvl w:ilvl="0" w:tplc="60A86CBC">
      <w:start w:val="1"/>
      <w:numFmt w:val="decimal"/>
      <w:lvlText w:val="%1."/>
      <w:lvlJc w:val="left"/>
      <w:pPr>
        <w:tabs>
          <w:tab w:val="num" w:pos="360"/>
        </w:tabs>
        <w:ind w:left="360" w:hanging="360"/>
      </w:pPr>
      <w:rPr>
        <w:rFonts w:hint="default"/>
      </w:rPr>
    </w:lvl>
    <w:lvl w:ilvl="1" w:tplc="F0660304">
      <w:numFmt w:val="none"/>
      <w:lvlText w:val=""/>
      <w:lvlJc w:val="left"/>
      <w:pPr>
        <w:tabs>
          <w:tab w:val="num" w:pos="360"/>
        </w:tabs>
      </w:pPr>
    </w:lvl>
    <w:lvl w:ilvl="2" w:tplc="11183AEA">
      <w:numFmt w:val="none"/>
      <w:lvlText w:val=""/>
      <w:lvlJc w:val="left"/>
      <w:pPr>
        <w:tabs>
          <w:tab w:val="num" w:pos="360"/>
        </w:tabs>
      </w:pPr>
    </w:lvl>
    <w:lvl w:ilvl="3" w:tplc="8AE4F7E4">
      <w:numFmt w:val="none"/>
      <w:lvlText w:val=""/>
      <w:lvlJc w:val="left"/>
      <w:pPr>
        <w:tabs>
          <w:tab w:val="num" w:pos="360"/>
        </w:tabs>
      </w:pPr>
    </w:lvl>
    <w:lvl w:ilvl="4" w:tplc="8F287AA6">
      <w:numFmt w:val="none"/>
      <w:lvlText w:val=""/>
      <w:lvlJc w:val="left"/>
      <w:pPr>
        <w:tabs>
          <w:tab w:val="num" w:pos="360"/>
        </w:tabs>
      </w:pPr>
    </w:lvl>
    <w:lvl w:ilvl="5" w:tplc="D4FC5D16">
      <w:numFmt w:val="none"/>
      <w:lvlText w:val=""/>
      <w:lvlJc w:val="left"/>
      <w:pPr>
        <w:tabs>
          <w:tab w:val="num" w:pos="360"/>
        </w:tabs>
      </w:pPr>
    </w:lvl>
    <w:lvl w:ilvl="6" w:tplc="8168EC8E">
      <w:numFmt w:val="none"/>
      <w:lvlText w:val=""/>
      <w:lvlJc w:val="left"/>
      <w:pPr>
        <w:tabs>
          <w:tab w:val="num" w:pos="360"/>
        </w:tabs>
      </w:pPr>
    </w:lvl>
    <w:lvl w:ilvl="7" w:tplc="C74E7314">
      <w:numFmt w:val="none"/>
      <w:lvlText w:val=""/>
      <w:lvlJc w:val="left"/>
      <w:pPr>
        <w:tabs>
          <w:tab w:val="num" w:pos="360"/>
        </w:tabs>
      </w:pPr>
    </w:lvl>
    <w:lvl w:ilvl="8" w:tplc="2DD46280">
      <w:numFmt w:val="none"/>
      <w:lvlText w:val=""/>
      <w:lvlJc w:val="left"/>
      <w:pPr>
        <w:tabs>
          <w:tab w:val="num" w:pos="360"/>
        </w:tabs>
      </w:pPr>
    </w:lvl>
  </w:abstractNum>
  <w:abstractNum w:abstractNumId="44" w15:restartNumberingAfterBreak="0">
    <w:nsid w:val="50395034"/>
    <w:multiLevelType w:val="multilevel"/>
    <w:tmpl w:val="C0A047E0"/>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pStyle w:val="32"/>
      <w:lvlText w:val="%1.%2.%3"/>
      <w:lvlJc w:val="left"/>
      <w:pPr>
        <w:tabs>
          <w:tab w:val="num" w:pos="720"/>
        </w:tabs>
        <w:ind w:left="720" w:hanging="720"/>
      </w:pPr>
      <w:rPr>
        <w:rFonts w:cs="Times New Roman" w:hint="default"/>
      </w:rPr>
    </w:lvl>
    <w:lvl w:ilvl="3">
      <w:start w:val="1"/>
      <w:numFmt w:val="decimal"/>
      <w:pStyle w:val="42"/>
      <w:lvlText w:val="%1.%2.%3.%4"/>
      <w:lvlJc w:val="left"/>
      <w:pPr>
        <w:tabs>
          <w:tab w:val="num" w:pos="864"/>
        </w:tabs>
        <w:ind w:left="864" w:hanging="864"/>
      </w:pPr>
      <w:rPr>
        <w:rFonts w:cs="Times New Roman" w:hint="default"/>
      </w:rPr>
    </w:lvl>
    <w:lvl w:ilvl="4">
      <w:start w:val="1"/>
      <w:numFmt w:val="decimal"/>
      <w:pStyle w:val="52"/>
      <w:lvlText w:val="%1.%2.%3.%4.%5"/>
      <w:lvlJc w:val="left"/>
      <w:pPr>
        <w:tabs>
          <w:tab w:val="num" w:pos="1008"/>
        </w:tabs>
        <w:ind w:left="1008" w:hanging="1008"/>
      </w:pPr>
      <w:rPr>
        <w:rFonts w:cs="Times New Roman" w:hint="default"/>
      </w:rPr>
    </w:lvl>
    <w:lvl w:ilvl="5">
      <w:start w:val="1"/>
      <w:numFmt w:val="decimal"/>
      <w:pStyle w:val="60"/>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45" w15:restartNumberingAfterBreak="0">
    <w:nsid w:val="50690A3D"/>
    <w:multiLevelType w:val="hybridMultilevel"/>
    <w:tmpl w:val="FE14E438"/>
    <w:lvl w:ilvl="0" w:tplc="2CCE4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0D42AB1"/>
    <w:multiLevelType w:val="multilevel"/>
    <w:tmpl w:val="2552333A"/>
    <w:lvl w:ilvl="0">
      <w:start w:val="1"/>
      <w:numFmt w:val="none"/>
      <w:suff w:val="space"/>
      <w:lvlText w:val=""/>
      <w:lvlJc w:val="left"/>
      <w:pPr>
        <w:ind w:left="0" w:firstLine="709"/>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7" w15:restartNumberingAfterBreak="0">
    <w:nsid w:val="50F1018B"/>
    <w:multiLevelType w:val="multilevel"/>
    <w:tmpl w:val="8F6A8334"/>
    <w:lvl w:ilvl="0">
      <w:start w:val="1"/>
      <w:numFmt w:val="decimal"/>
      <w:lvlText w:val="%1."/>
      <w:lvlJc w:val="left"/>
      <w:pPr>
        <w:ind w:left="1841" w:hanging="990"/>
      </w:pPr>
      <w:rPr>
        <w:rFonts w:cs="Times New Roman" w:hint="default"/>
        <w:b w:val="0"/>
        <w:i w:val="0"/>
      </w:rPr>
    </w:lvl>
    <w:lvl w:ilvl="1">
      <w:start w:val="1"/>
      <w:numFmt w:val="decimal"/>
      <w:isLgl/>
      <w:lvlText w:val="%1.%2."/>
      <w:lvlJc w:val="left"/>
      <w:pPr>
        <w:ind w:left="1571" w:hanging="720"/>
      </w:pPr>
      <w:rPr>
        <w:rFonts w:hint="default"/>
        <w:b w:val="0"/>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48" w15:restartNumberingAfterBreak="0">
    <w:nsid w:val="51CC4B47"/>
    <w:multiLevelType w:val="multilevel"/>
    <w:tmpl w:val="4F0CE4DE"/>
    <w:lvl w:ilvl="0">
      <w:start w:val="1"/>
      <w:numFmt w:val="decimal"/>
      <w:suff w:val="space"/>
      <w:lvlText w:val="%1."/>
      <w:lvlJc w:val="left"/>
      <w:pPr>
        <w:ind w:left="0" w:firstLine="0"/>
      </w:pPr>
      <w:rPr>
        <w:rFonts w:cs="Times New Roman" w:hint="default"/>
        <w:b w:val="0"/>
        <w:i w:val="0"/>
        <w:strike w:val="0"/>
        <w:dstrike w:val="0"/>
        <w:color w:val="auto"/>
        <w:sz w:val="28"/>
        <w:szCs w:val="28"/>
        <w:u w:val="none"/>
        <w:effect w:val="none"/>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49" w15:restartNumberingAfterBreak="0">
    <w:nsid w:val="55393B2F"/>
    <w:multiLevelType w:val="hybridMultilevel"/>
    <w:tmpl w:val="09FA18EC"/>
    <w:lvl w:ilvl="0" w:tplc="FFFFFFFF">
      <w:numFmt w:val="bullet"/>
      <w:pStyle w:val="-0"/>
      <w:lvlText w:val="-"/>
      <w:lvlJc w:val="left"/>
      <w:pPr>
        <w:tabs>
          <w:tab w:val="num" w:pos="1800"/>
        </w:tabs>
        <w:ind w:left="1800" w:hanging="360"/>
      </w:pPr>
      <w:rPr>
        <w:rFonts w:ascii="Times New Roman" w:eastAsia="Times New Roman" w:hAnsi="Times New Roman" w:cs="Times New Roman" w:hint="default"/>
      </w:rPr>
    </w:lvl>
    <w:lvl w:ilvl="1" w:tplc="FFFFFFFF" w:tentative="1">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50" w15:restartNumberingAfterBreak="0">
    <w:nsid w:val="56956660"/>
    <w:multiLevelType w:val="multilevel"/>
    <w:tmpl w:val="25CA3494"/>
    <w:lvl w:ilvl="0">
      <w:start w:val="4"/>
      <w:numFmt w:val="decimal"/>
      <w:lvlText w:val="%1."/>
      <w:lvlJc w:val="left"/>
      <w:pPr>
        <w:ind w:left="810" w:hanging="810"/>
      </w:pPr>
      <w:rPr>
        <w:rFonts w:hint="default"/>
        <w:b/>
      </w:rPr>
    </w:lvl>
    <w:lvl w:ilvl="1">
      <w:start w:val="12"/>
      <w:numFmt w:val="decimal"/>
      <w:lvlText w:val="%1.%2."/>
      <w:lvlJc w:val="left"/>
      <w:pPr>
        <w:ind w:left="2157" w:hanging="810"/>
      </w:pPr>
      <w:rPr>
        <w:rFonts w:hint="default"/>
      </w:rPr>
    </w:lvl>
    <w:lvl w:ilvl="2">
      <w:start w:val="8"/>
      <w:numFmt w:val="decimal"/>
      <w:lvlText w:val="%1.%2.%3."/>
      <w:lvlJc w:val="left"/>
      <w:pPr>
        <w:ind w:left="3504" w:hanging="810"/>
      </w:pPr>
      <w:rPr>
        <w:rFonts w:hint="default"/>
      </w:rPr>
    </w:lvl>
    <w:lvl w:ilvl="3">
      <w:start w:val="1"/>
      <w:numFmt w:val="decimal"/>
      <w:lvlText w:val="%1.%2.%3.%4."/>
      <w:lvlJc w:val="left"/>
      <w:pPr>
        <w:ind w:left="5121" w:hanging="1080"/>
      </w:pPr>
      <w:rPr>
        <w:rFonts w:hint="default"/>
      </w:rPr>
    </w:lvl>
    <w:lvl w:ilvl="4">
      <w:start w:val="1"/>
      <w:numFmt w:val="decimal"/>
      <w:lvlText w:val="%1.%2.%3.%4.%5."/>
      <w:lvlJc w:val="left"/>
      <w:pPr>
        <w:ind w:left="6468" w:hanging="1080"/>
      </w:pPr>
      <w:rPr>
        <w:rFonts w:hint="default"/>
      </w:rPr>
    </w:lvl>
    <w:lvl w:ilvl="5">
      <w:start w:val="1"/>
      <w:numFmt w:val="decimal"/>
      <w:lvlText w:val="%1.%2.%3.%4.%5.%6."/>
      <w:lvlJc w:val="left"/>
      <w:pPr>
        <w:ind w:left="8175" w:hanging="1440"/>
      </w:pPr>
      <w:rPr>
        <w:rFonts w:hint="default"/>
      </w:rPr>
    </w:lvl>
    <w:lvl w:ilvl="6">
      <w:start w:val="1"/>
      <w:numFmt w:val="decimal"/>
      <w:lvlText w:val="%1.%2.%3.%4.%5.%6.%7."/>
      <w:lvlJc w:val="left"/>
      <w:pPr>
        <w:ind w:left="9882" w:hanging="1800"/>
      </w:pPr>
      <w:rPr>
        <w:rFonts w:hint="default"/>
      </w:rPr>
    </w:lvl>
    <w:lvl w:ilvl="7">
      <w:start w:val="1"/>
      <w:numFmt w:val="decimal"/>
      <w:lvlText w:val="%1.%2.%3.%4.%5.%6.%7.%8."/>
      <w:lvlJc w:val="left"/>
      <w:pPr>
        <w:ind w:left="11229" w:hanging="1800"/>
      </w:pPr>
      <w:rPr>
        <w:rFonts w:hint="default"/>
      </w:rPr>
    </w:lvl>
    <w:lvl w:ilvl="8">
      <w:start w:val="1"/>
      <w:numFmt w:val="decimal"/>
      <w:lvlText w:val="%1.%2.%3.%4.%5.%6.%7.%8.%9."/>
      <w:lvlJc w:val="left"/>
      <w:pPr>
        <w:ind w:left="12936" w:hanging="2160"/>
      </w:pPr>
      <w:rPr>
        <w:rFonts w:hint="default"/>
      </w:rPr>
    </w:lvl>
  </w:abstractNum>
  <w:abstractNum w:abstractNumId="51" w15:restartNumberingAfterBreak="0">
    <w:nsid w:val="59B378E0"/>
    <w:multiLevelType w:val="hybridMultilevel"/>
    <w:tmpl w:val="70DC21E0"/>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5E622525"/>
    <w:multiLevelType w:val="multilevel"/>
    <w:tmpl w:val="68A4C2FA"/>
    <w:lvl w:ilvl="0">
      <w:start w:val="2"/>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495"/>
        </w:tabs>
        <w:ind w:left="1495" w:hanging="360"/>
      </w:pPr>
      <w:rPr>
        <w:rFonts w:cs="Times New Roman" w:hint="default"/>
        <w:b w:val="0"/>
        <w:sz w:val="28"/>
        <w:szCs w:val="28"/>
      </w:rPr>
    </w:lvl>
    <w:lvl w:ilvl="2">
      <w:start w:val="1"/>
      <w:numFmt w:val="decimal"/>
      <w:lvlText w:val="%1.%2.%3."/>
      <w:lvlJc w:val="left"/>
      <w:pPr>
        <w:tabs>
          <w:tab w:val="num" w:pos="720"/>
        </w:tabs>
        <w:ind w:left="720" w:hanging="720"/>
      </w:pPr>
      <w:rPr>
        <w:rFonts w:ascii="Times New Roman" w:hAnsi="Times New Roman" w:cs="Times New Roman" w:hint="default"/>
        <w:sz w:val="28"/>
        <w:szCs w:val="28"/>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3" w15:restartNumberingAfterBreak="0">
    <w:nsid w:val="60D5265F"/>
    <w:multiLevelType w:val="hybridMultilevel"/>
    <w:tmpl w:val="586803AC"/>
    <w:lvl w:ilvl="0" w:tplc="D5BAF29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4" w15:restartNumberingAfterBreak="0">
    <w:nsid w:val="61BC3FE2"/>
    <w:multiLevelType w:val="multilevel"/>
    <w:tmpl w:val="5790C70C"/>
    <w:lvl w:ilvl="0">
      <w:start w:val="1"/>
      <w:numFmt w:val="decimal"/>
      <w:lvlText w:val="%1"/>
      <w:lvlJc w:val="left"/>
      <w:pPr>
        <w:tabs>
          <w:tab w:val="num" w:pos="360"/>
        </w:tabs>
        <w:ind w:left="360" w:hanging="360"/>
      </w:pPr>
      <w:rPr>
        <w:rFonts w:cs="Times New Roman" w:hint="eastAsia"/>
      </w:rPr>
    </w:lvl>
    <w:lvl w:ilvl="1">
      <w:start w:val="1"/>
      <w:numFmt w:val="decimal"/>
      <w:pStyle w:val="a5"/>
      <w:lvlText w:val="%1.%2"/>
      <w:lvlJc w:val="left"/>
      <w:pPr>
        <w:tabs>
          <w:tab w:val="num" w:pos="992"/>
        </w:tabs>
        <w:ind w:left="992" w:hanging="567"/>
      </w:pPr>
      <w:rPr>
        <w:rFonts w:cs="Times New Roman"/>
      </w:rPr>
    </w:lvl>
    <w:lvl w:ilvl="2">
      <w:start w:val="1"/>
      <w:numFmt w:val="decimal"/>
      <w:lvlText w:val="%1.%2.%3"/>
      <w:lvlJc w:val="left"/>
      <w:pPr>
        <w:tabs>
          <w:tab w:val="num" w:pos="1418"/>
        </w:tabs>
        <w:ind w:left="1418" w:hanging="567"/>
      </w:pPr>
      <w:rPr>
        <w:rFonts w:cs="Times New Roman"/>
      </w:rPr>
    </w:lvl>
    <w:lvl w:ilvl="3">
      <w:start w:val="1"/>
      <w:numFmt w:val="decimal"/>
      <w:lvlText w:val="%1.%2.%3.%4"/>
      <w:lvlJc w:val="left"/>
      <w:pPr>
        <w:tabs>
          <w:tab w:val="num" w:pos="2356"/>
        </w:tabs>
        <w:ind w:left="1984" w:hanging="708"/>
      </w:pPr>
      <w:rPr>
        <w:rFonts w:cs="Times New Roman"/>
      </w:rPr>
    </w:lvl>
    <w:lvl w:ilvl="4">
      <w:start w:val="1"/>
      <w:numFmt w:val="decimal"/>
      <w:lvlText w:val="%1.%2.%3.%4.%5"/>
      <w:lvlJc w:val="left"/>
      <w:pPr>
        <w:tabs>
          <w:tab w:val="num" w:pos="2781"/>
        </w:tabs>
        <w:ind w:left="2551" w:hanging="850"/>
      </w:pPr>
      <w:rPr>
        <w:rFonts w:cs="Times New Roman"/>
      </w:rPr>
    </w:lvl>
    <w:lvl w:ilvl="5">
      <w:start w:val="1"/>
      <w:numFmt w:val="decimal"/>
      <w:lvlText w:val="%1.%2.%3.%4.%5.%6"/>
      <w:lvlJc w:val="left"/>
      <w:pPr>
        <w:tabs>
          <w:tab w:val="num" w:pos="3566"/>
        </w:tabs>
        <w:ind w:left="3260" w:hanging="1134"/>
      </w:pPr>
      <w:rPr>
        <w:rFonts w:cs="Times New Roman"/>
      </w:rPr>
    </w:lvl>
    <w:lvl w:ilvl="6">
      <w:start w:val="1"/>
      <w:numFmt w:val="decimal"/>
      <w:lvlText w:val="%1.%2.%3.%4.%5.%6.%7"/>
      <w:lvlJc w:val="left"/>
      <w:pPr>
        <w:tabs>
          <w:tab w:val="num" w:pos="3991"/>
        </w:tabs>
        <w:ind w:left="3827" w:hanging="1276"/>
      </w:pPr>
      <w:rPr>
        <w:rFonts w:cs="Times New Roman"/>
      </w:rPr>
    </w:lvl>
    <w:lvl w:ilvl="7">
      <w:start w:val="1"/>
      <w:numFmt w:val="decimal"/>
      <w:lvlText w:val="%1.%2.%3.%4.%5.%6.%7.%8"/>
      <w:lvlJc w:val="left"/>
      <w:pPr>
        <w:tabs>
          <w:tab w:val="num" w:pos="4776"/>
        </w:tabs>
        <w:ind w:left="4394" w:hanging="1418"/>
      </w:pPr>
      <w:rPr>
        <w:rFonts w:cs="Times New Roman"/>
      </w:rPr>
    </w:lvl>
    <w:lvl w:ilvl="8">
      <w:start w:val="1"/>
      <w:numFmt w:val="decimal"/>
      <w:lvlText w:val="%1.%2.%3.%4.%5.%6.%7.%8.%9"/>
      <w:lvlJc w:val="left"/>
      <w:pPr>
        <w:tabs>
          <w:tab w:val="num" w:pos="5202"/>
        </w:tabs>
        <w:ind w:left="5102" w:hanging="1700"/>
      </w:pPr>
      <w:rPr>
        <w:rFonts w:cs="Times New Roman"/>
      </w:rPr>
    </w:lvl>
  </w:abstractNum>
  <w:abstractNum w:abstractNumId="55" w15:restartNumberingAfterBreak="0">
    <w:nsid w:val="62825CDE"/>
    <w:multiLevelType w:val="hybridMultilevel"/>
    <w:tmpl w:val="F4A0232C"/>
    <w:lvl w:ilvl="0" w:tplc="DA1E507C">
      <w:start w:val="1"/>
      <w:numFmt w:val="russianLower"/>
      <w:lvlText w:val="%1)"/>
      <w:lvlJc w:val="left"/>
      <w:pPr>
        <w:ind w:left="1789" w:hanging="360"/>
      </w:pPr>
      <w:rPr>
        <w:rFonts w:ascii="Times New Roman" w:hAnsi="Times New Roman"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6" w15:restartNumberingAfterBreak="0">
    <w:nsid w:val="664E7F8D"/>
    <w:multiLevelType w:val="hybridMultilevel"/>
    <w:tmpl w:val="DBC016DE"/>
    <w:lvl w:ilvl="0" w:tplc="9A402E4A">
      <w:start w:val="2"/>
      <w:numFmt w:val="decimal"/>
      <w:lvlText w:val="%1."/>
      <w:lvlJc w:val="left"/>
      <w:pPr>
        <w:ind w:left="572" w:hanging="360"/>
      </w:pPr>
      <w:rPr>
        <w:rFonts w:hint="default"/>
        <w:b/>
      </w:rPr>
    </w:lvl>
    <w:lvl w:ilvl="1" w:tplc="04190019" w:tentative="1">
      <w:start w:val="1"/>
      <w:numFmt w:val="lowerLetter"/>
      <w:lvlText w:val="%2."/>
      <w:lvlJc w:val="left"/>
      <w:pPr>
        <w:ind w:left="1292" w:hanging="360"/>
      </w:pPr>
    </w:lvl>
    <w:lvl w:ilvl="2" w:tplc="0419001B" w:tentative="1">
      <w:start w:val="1"/>
      <w:numFmt w:val="lowerRoman"/>
      <w:lvlText w:val="%3."/>
      <w:lvlJc w:val="right"/>
      <w:pPr>
        <w:ind w:left="2012" w:hanging="180"/>
      </w:pPr>
    </w:lvl>
    <w:lvl w:ilvl="3" w:tplc="0419000F" w:tentative="1">
      <w:start w:val="1"/>
      <w:numFmt w:val="decimal"/>
      <w:lvlText w:val="%4."/>
      <w:lvlJc w:val="left"/>
      <w:pPr>
        <w:ind w:left="2732" w:hanging="360"/>
      </w:pPr>
    </w:lvl>
    <w:lvl w:ilvl="4" w:tplc="04190019" w:tentative="1">
      <w:start w:val="1"/>
      <w:numFmt w:val="lowerLetter"/>
      <w:lvlText w:val="%5."/>
      <w:lvlJc w:val="left"/>
      <w:pPr>
        <w:ind w:left="3452" w:hanging="360"/>
      </w:pPr>
    </w:lvl>
    <w:lvl w:ilvl="5" w:tplc="0419001B" w:tentative="1">
      <w:start w:val="1"/>
      <w:numFmt w:val="lowerRoman"/>
      <w:lvlText w:val="%6."/>
      <w:lvlJc w:val="right"/>
      <w:pPr>
        <w:ind w:left="4172" w:hanging="180"/>
      </w:pPr>
    </w:lvl>
    <w:lvl w:ilvl="6" w:tplc="0419000F" w:tentative="1">
      <w:start w:val="1"/>
      <w:numFmt w:val="decimal"/>
      <w:lvlText w:val="%7."/>
      <w:lvlJc w:val="left"/>
      <w:pPr>
        <w:ind w:left="4892" w:hanging="360"/>
      </w:pPr>
    </w:lvl>
    <w:lvl w:ilvl="7" w:tplc="04190019" w:tentative="1">
      <w:start w:val="1"/>
      <w:numFmt w:val="lowerLetter"/>
      <w:lvlText w:val="%8."/>
      <w:lvlJc w:val="left"/>
      <w:pPr>
        <w:ind w:left="5612" w:hanging="360"/>
      </w:pPr>
    </w:lvl>
    <w:lvl w:ilvl="8" w:tplc="0419001B" w:tentative="1">
      <w:start w:val="1"/>
      <w:numFmt w:val="lowerRoman"/>
      <w:lvlText w:val="%9."/>
      <w:lvlJc w:val="right"/>
      <w:pPr>
        <w:ind w:left="6332" w:hanging="180"/>
      </w:pPr>
    </w:lvl>
  </w:abstractNum>
  <w:abstractNum w:abstractNumId="57" w15:restartNumberingAfterBreak="0">
    <w:nsid w:val="6A550362"/>
    <w:multiLevelType w:val="multilevel"/>
    <w:tmpl w:val="DB42F584"/>
    <w:lvl w:ilvl="0">
      <w:start w:val="1"/>
      <w:numFmt w:val="decimal"/>
      <w:lvlText w:val="%1."/>
      <w:lvlJc w:val="left"/>
      <w:pPr>
        <w:ind w:left="450" w:hanging="450"/>
      </w:pPr>
      <w:rPr>
        <w:rFonts w:hint="default"/>
        <w:b/>
      </w:rPr>
    </w:lvl>
    <w:lvl w:ilvl="1">
      <w:start w:val="1"/>
      <w:numFmt w:val="decimal"/>
      <w:lvlText w:val="%1.%2."/>
      <w:lvlJc w:val="left"/>
      <w:pPr>
        <w:ind w:left="3414" w:hanging="720"/>
      </w:pPr>
      <w:rPr>
        <w:rFonts w:hint="default"/>
        <w:b w:val="0"/>
        <w:i w:val="0"/>
        <w:sz w:val="28"/>
        <w:szCs w:val="28"/>
      </w:rPr>
    </w:lvl>
    <w:lvl w:ilvl="2">
      <w:start w:val="1"/>
      <w:numFmt w:val="decimal"/>
      <w:lvlText w:val="%1.%2.%3."/>
      <w:lvlJc w:val="left"/>
      <w:pPr>
        <w:ind w:left="2705" w:hanging="720"/>
      </w:pPr>
      <w:rPr>
        <w:rFonts w:hint="default"/>
        <w:b w:val="0"/>
      </w:rPr>
    </w:lvl>
    <w:lvl w:ilvl="3">
      <w:start w:val="1"/>
      <w:numFmt w:val="decimal"/>
      <w:lvlText w:val="%1.%2.%3.%4."/>
      <w:lvlJc w:val="left"/>
      <w:pPr>
        <w:ind w:left="14688" w:hanging="1080"/>
      </w:pPr>
      <w:rPr>
        <w:rFonts w:hint="default"/>
      </w:rPr>
    </w:lvl>
    <w:lvl w:ilvl="4">
      <w:start w:val="1"/>
      <w:numFmt w:val="decimal"/>
      <w:lvlText w:val="%1.%2.%3.%4.%5."/>
      <w:lvlJc w:val="left"/>
      <w:pPr>
        <w:ind w:left="19224" w:hanging="1080"/>
      </w:pPr>
      <w:rPr>
        <w:rFonts w:hint="default"/>
      </w:rPr>
    </w:lvl>
    <w:lvl w:ilvl="5">
      <w:start w:val="1"/>
      <w:numFmt w:val="decimal"/>
      <w:lvlText w:val="%1.%2.%3.%4.%5.%6."/>
      <w:lvlJc w:val="left"/>
      <w:pPr>
        <w:ind w:left="24120" w:hanging="1440"/>
      </w:pPr>
      <w:rPr>
        <w:rFonts w:hint="default"/>
      </w:rPr>
    </w:lvl>
    <w:lvl w:ilvl="6">
      <w:start w:val="1"/>
      <w:numFmt w:val="decimal"/>
      <w:lvlText w:val="%1.%2.%3.%4.%5.%6.%7."/>
      <w:lvlJc w:val="left"/>
      <w:pPr>
        <w:ind w:left="29016" w:hanging="1800"/>
      </w:pPr>
      <w:rPr>
        <w:rFonts w:hint="default"/>
      </w:rPr>
    </w:lvl>
    <w:lvl w:ilvl="7">
      <w:start w:val="1"/>
      <w:numFmt w:val="decimal"/>
      <w:lvlText w:val="%1.%2.%3.%4.%5.%6.%7.%8."/>
      <w:lvlJc w:val="left"/>
      <w:pPr>
        <w:ind w:left="-31984" w:hanging="1800"/>
      </w:pPr>
      <w:rPr>
        <w:rFonts w:hint="default"/>
      </w:rPr>
    </w:lvl>
    <w:lvl w:ilvl="8">
      <w:start w:val="1"/>
      <w:numFmt w:val="decimal"/>
      <w:lvlText w:val="%1.%2.%3.%4.%5.%6.%7.%8.%9."/>
      <w:lvlJc w:val="left"/>
      <w:pPr>
        <w:ind w:left="-27088" w:hanging="2160"/>
      </w:pPr>
      <w:rPr>
        <w:rFonts w:hint="default"/>
      </w:rPr>
    </w:lvl>
  </w:abstractNum>
  <w:abstractNum w:abstractNumId="58" w15:restartNumberingAfterBreak="0">
    <w:nsid w:val="6B073789"/>
    <w:multiLevelType w:val="multilevel"/>
    <w:tmpl w:val="D4B47E2C"/>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6CF70BC1"/>
    <w:multiLevelType w:val="multilevel"/>
    <w:tmpl w:val="AEA0B3B2"/>
    <w:lvl w:ilvl="0">
      <w:start w:val="1"/>
      <w:numFmt w:val="decimal"/>
      <w:pStyle w:val="1"/>
      <w:lvlText w:val="%1."/>
      <w:lvlJc w:val="left"/>
      <w:pPr>
        <w:tabs>
          <w:tab w:val="num" w:pos="432"/>
        </w:tabs>
        <w:ind w:left="432" w:hanging="432"/>
      </w:pPr>
      <w:rPr>
        <w:rFonts w:cs="Times New Roman" w:hint="default"/>
      </w:rPr>
    </w:lvl>
    <w:lvl w:ilvl="1">
      <w:start w:val="1"/>
      <w:numFmt w:val="decimal"/>
      <w:lvlText w:val="%1.%2"/>
      <w:lvlJc w:val="left"/>
      <w:pPr>
        <w:tabs>
          <w:tab w:val="num" w:pos="1116"/>
        </w:tabs>
        <w:ind w:left="1116" w:hanging="576"/>
      </w:pPr>
      <w:rPr>
        <w:rFonts w:cs="Times New Roman" w:hint="default"/>
      </w:rPr>
    </w:lvl>
    <w:lvl w:ilvl="2">
      <w:start w:val="1"/>
      <w:numFmt w:val="decimal"/>
      <w:pStyle w:val="33"/>
      <w:lvlText w:val="%1.%2.%3"/>
      <w:lvlJc w:val="left"/>
      <w:pPr>
        <w:tabs>
          <w:tab w:val="num" w:pos="947"/>
        </w:tabs>
        <w:ind w:left="720"/>
      </w:pPr>
      <w:rPr>
        <w:rFonts w:cs="Times New Roman" w:hint="default"/>
        <w:color w:val="000000"/>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0" w15:restartNumberingAfterBreak="0">
    <w:nsid w:val="6F1C644A"/>
    <w:multiLevelType w:val="multilevel"/>
    <w:tmpl w:val="33800880"/>
    <w:lvl w:ilvl="0">
      <w:start w:val="1"/>
      <w:numFmt w:val="bullet"/>
      <w:pStyle w:val="-1"/>
      <w:lvlText w:val="-"/>
      <w:lvlJc w:val="left"/>
      <w:pPr>
        <w:tabs>
          <w:tab w:val="num" w:pos="360"/>
        </w:tabs>
        <w:ind w:left="360" w:hanging="360"/>
      </w:pPr>
      <w:rPr>
        <w:rFonts w:ascii="Arial" w:hAnsi="Arial" w:hint="default"/>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724F0B94"/>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15:restartNumberingAfterBreak="0">
    <w:nsid w:val="72EA4D64"/>
    <w:multiLevelType w:val="multilevel"/>
    <w:tmpl w:val="32CE55A6"/>
    <w:lvl w:ilvl="0">
      <w:start w:val="1"/>
      <w:numFmt w:val="decimal"/>
      <w:pStyle w:val="a6"/>
      <w:lvlText w:val="%1."/>
      <w:lvlJc w:val="left"/>
      <w:pPr>
        <w:ind w:left="4613" w:hanging="360"/>
      </w:pPr>
    </w:lvl>
    <w:lvl w:ilvl="1">
      <w:start w:val="1"/>
      <w:numFmt w:val="decimal"/>
      <w:isLgl/>
      <w:lvlText w:val="%1.%2."/>
      <w:lvlJc w:val="left"/>
      <w:pPr>
        <w:ind w:left="502"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571"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73607316"/>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4" w15:restartNumberingAfterBreak="0">
    <w:nsid w:val="741B7194"/>
    <w:multiLevelType w:val="multilevel"/>
    <w:tmpl w:val="0B5C0434"/>
    <w:lvl w:ilvl="0">
      <w:start w:val="1"/>
      <w:numFmt w:val="upperRoman"/>
      <w:lvlText w:val="ЧАСТЬ %1."/>
      <w:lvlJc w:val="left"/>
      <w:pPr>
        <w:tabs>
          <w:tab w:val="num" w:pos="2160"/>
        </w:tabs>
        <w:ind w:left="720" w:hanging="720"/>
      </w:pPr>
      <w:rPr>
        <w:rFonts w:cs="Times New Roman" w:hint="default"/>
        <w:sz w:val="40"/>
        <w:szCs w:val="40"/>
      </w:rPr>
    </w:lvl>
    <w:lvl w:ilvl="1">
      <w:start w:val="1"/>
      <w:numFmt w:val="decimal"/>
      <w:pStyle w:val="a7"/>
      <w:lvlText w:val="РАЗДЕЛ %1.%2"/>
      <w:lvlJc w:val="left"/>
      <w:pPr>
        <w:tabs>
          <w:tab w:val="num" w:pos="144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5" w15:restartNumberingAfterBreak="0">
    <w:nsid w:val="75602C9A"/>
    <w:multiLevelType w:val="multilevel"/>
    <w:tmpl w:val="0419001F"/>
    <w:styleLink w:val="11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432"/>
        </w:tabs>
        <w:ind w:left="432" w:hanging="432"/>
      </w:pPr>
      <w:rPr>
        <w:rFonts w:cs="Times New Roman"/>
      </w:rPr>
    </w:lvl>
    <w:lvl w:ilvl="2">
      <w:start w:val="1"/>
      <w:numFmt w:val="decimal"/>
      <w:lvlText w:val="%1.%2.%3."/>
      <w:lvlJc w:val="left"/>
      <w:pPr>
        <w:tabs>
          <w:tab w:val="num" w:pos="720"/>
        </w:tabs>
        <w:ind w:left="50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6" w15:restartNumberingAfterBreak="0">
    <w:nsid w:val="75800ACC"/>
    <w:multiLevelType w:val="hybridMultilevel"/>
    <w:tmpl w:val="2B5A9C4C"/>
    <w:lvl w:ilvl="0" w:tplc="1DEC2954">
      <w:start w:val="1"/>
      <w:numFmt w:val="bullet"/>
      <w:pStyle w:val="-2"/>
      <w:lvlText w:val=""/>
      <w:lvlJc w:val="left"/>
      <w:pPr>
        <w:tabs>
          <w:tab w:val="num" w:pos="927"/>
        </w:tabs>
        <w:ind w:left="927" w:hanging="360"/>
      </w:pPr>
      <w:rPr>
        <w:rFonts w:ascii="Symbol" w:hAnsi="Symbol" w:hint="default"/>
      </w:rPr>
    </w:lvl>
    <w:lvl w:ilvl="1" w:tplc="D10432B2" w:tentative="1">
      <w:start w:val="1"/>
      <w:numFmt w:val="bullet"/>
      <w:lvlText w:val="o"/>
      <w:lvlJc w:val="left"/>
      <w:pPr>
        <w:tabs>
          <w:tab w:val="num" w:pos="1647"/>
        </w:tabs>
        <w:ind w:left="1647" w:hanging="360"/>
      </w:pPr>
      <w:rPr>
        <w:rFonts w:ascii="Courier New" w:hAnsi="Courier New" w:hint="default"/>
      </w:rPr>
    </w:lvl>
    <w:lvl w:ilvl="2" w:tplc="242AD56E" w:tentative="1">
      <w:start w:val="1"/>
      <w:numFmt w:val="bullet"/>
      <w:lvlText w:val=""/>
      <w:lvlJc w:val="left"/>
      <w:pPr>
        <w:tabs>
          <w:tab w:val="num" w:pos="2367"/>
        </w:tabs>
        <w:ind w:left="2367" w:hanging="360"/>
      </w:pPr>
      <w:rPr>
        <w:rFonts w:ascii="Wingdings" w:hAnsi="Wingdings" w:hint="default"/>
      </w:rPr>
    </w:lvl>
    <w:lvl w:ilvl="3" w:tplc="94C0FDD2" w:tentative="1">
      <w:start w:val="1"/>
      <w:numFmt w:val="bullet"/>
      <w:lvlText w:val=""/>
      <w:lvlJc w:val="left"/>
      <w:pPr>
        <w:tabs>
          <w:tab w:val="num" w:pos="3087"/>
        </w:tabs>
        <w:ind w:left="3087" w:hanging="360"/>
      </w:pPr>
      <w:rPr>
        <w:rFonts w:ascii="Symbol" w:hAnsi="Symbol" w:hint="default"/>
      </w:rPr>
    </w:lvl>
    <w:lvl w:ilvl="4" w:tplc="FCC4936A" w:tentative="1">
      <w:start w:val="1"/>
      <w:numFmt w:val="bullet"/>
      <w:lvlText w:val="o"/>
      <w:lvlJc w:val="left"/>
      <w:pPr>
        <w:tabs>
          <w:tab w:val="num" w:pos="3807"/>
        </w:tabs>
        <w:ind w:left="3807" w:hanging="360"/>
      </w:pPr>
      <w:rPr>
        <w:rFonts w:ascii="Courier New" w:hAnsi="Courier New" w:hint="default"/>
      </w:rPr>
    </w:lvl>
    <w:lvl w:ilvl="5" w:tplc="C51445EC" w:tentative="1">
      <w:start w:val="1"/>
      <w:numFmt w:val="bullet"/>
      <w:lvlText w:val=""/>
      <w:lvlJc w:val="left"/>
      <w:pPr>
        <w:tabs>
          <w:tab w:val="num" w:pos="4527"/>
        </w:tabs>
        <w:ind w:left="4527" w:hanging="360"/>
      </w:pPr>
      <w:rPr>
        <w:rFonts w:ascii="Wingdings" w:hAnsi="Wingdings" w:hint="default"/>
      </w:rPr>
    </w:lvl>
    <w:lvl w:ilvl="6" w:tplc="005C40FE" w:tentative="1">
      <w:start w:val="1"/>
      <w:numFmt w:val="bullet"/>
      <w:lvlText w:val=""/>
      <w:lvlJc w:val="left"/>
      <w:pPr>
        <w:tabs>
          <w:tab w:val="num" w:pos="5247"/>
        </w:tabs>
        <w:ind w:left="5247" w:hanging="360"/>
      </w:pPr>
      <w:rPr>
        <w:rFonts w:ascii="Symbol" w:hAnsi="Symbol" w:hint="default"/>
      </w:rPr>
    </w:lvl>
    <w:lvl w:ilvl="7" w:tplc="C7F491FE" w:tentative="1">
      <w:start w:val="1"/>
      <w:numFmt w:val="bullet"/>
      <w:lvlText w:val="o"/>
      <w:lvlJc w:val="left"/>
      <w:pPr>
        <w:tabs>
          <w:tab w:val="num" w:pos="5967"/>
        </w:tabs>
        <w:ind w:left="5967" w:hanging="360"/>
      </w:pPr>
      <w:rPr>
        <w:rFonts w:ascii="Courier New" w:hAnsi="Courier New" w:hint="default"/>
      </w:rPr>
    </w:lvl>
    <w:lvl w:ilvl="8" w:tplc="55840C64" w:tentative="1">
      <w:start w:val="1"/>
      <w:numFmt w:val="bullet"/>
      <w:lvlText w:val=""/>
      <w:lvlJc w:val="left"/>
      <w:pPr>
        <w:tabs>
          <w:tab w:val="num" w:pos="6687"/>
        </w:tabs>
        <w:ind w:left="6687" w:hanging="360"/>
      </w:pPr>
      <w:rPr>
        <w:rFonts w:ascii="Wingdings" w:hAnsi="Wingdings" w:hint="default"/>
      </w:rPr>
    </w:lvl>
  </w:abstractNum>
  <w:num w:numId="1">
    <w:abstractNumId w:val="7"/>
  </w:num>
  <w:num w:numId="2">
    <w:abstractNumId w:val="6"/>
  </w:num>
  <w:num w:numId="3">
    <w:abstractNumId w:val="5"/>
  </w:num>
  <w:num w:numId="4">
    <w:abstractNumId w:val="4"/>
  </w:num>
  <w:num w:numId="5">
    <w:abstractNumId w:val="8"/>
  </w:num>
  <w:num w:numId="6">
    <w:abstractNumId w:val="3"/>
  </w:num>
  <w:num w:numId="7">
    <w:abstractNumId w:val="2"/>
  </w:num>
  <w:num w:numId="8">
    <w:abstractNumId w:val="1"/>
  </w:num>
  <w:num w:numId="9">
    <w:abstractNumId w:val="0"/>
  </w:num>
  <w:num w:numId="10">
    <w:abstractNumId w:val="44"/>
  </w:num>
  <w:num w:numId="11">
    <w:abstractNumId w:val="64"/>
  </w:num>
  <w:num w:numId="12">
    <w:abstractNumId w:val="19"/>
  </w:num>
  <w:num w:numId="13">
    <w:abstractNumId w:val="18"/>
  </w:num>
  <w:num w:numId="14">
    <w:abstractNumId w:val="59"/>
  </w:num>
  <w:num w:numId="15">
    <w:abstractNumId w:val="65"/>
  </w:num>
  <w:num w:numId="16">
    <w:abstractNumId w:val="54"/>
  </w:num>
  <w:num w:numId="17">
    <w:abstractNumId w:val="33"/>
  </w:num>
  <w:num w:numId="18">
    <w:abstractNumId w:val="66"/>
  </w:num>
  <w:num w:numId="19">
    <w:abstractNumId w:val="39"/>
  </w:num>
  <w:num w:numId="20">
    <w:abstractNumId w:val="31"/>
  </w:num>
  <w:num w:numId="21">
    <w:abstractNumId w:val="52"/>
  </w:num>
  <w:num w:numId="22">
    <w:abstractNumId w:val="32"/>
  </w:num>
  <w:num w:numId="23">
    <w:abstractNumId w:val="41"/>
  </w:num>
  <w:num w:numId="24">
    <w:abstractNumId w:val="47"/>
  </w:num>
  <w:num w:numId="25">
    <w:abstractNumId w:val="25"/>
  </w:num>
  <w:num w:numId="26">
    <w:abstractNumId w:val="58"/>
  </w:num>
  <w:num w:numId="27">
    <w:abstractNumId w:val="49"/>
  </w:num>
  <w:num w:numId="28">
    <w:abstractNumId w:val="16"/>
  </w:num>
  <w:num w:numId="29">
    <w:abstractNumId w:val="60"/>
  </w:num>
  <w:num w:numId="30">
    <w:abstractNumId w:val="13"/>
  </w:num>
  <w:num w:numId="31">
    <w:abstractNumId w:val="27"/>
  </w:num>
  <w:num w:numId="32">
    <w:abstractNumId w:val="57"/>
  </w:num>
  <w:num w:numId="33">
    <w:abstractNumId w:val="53"/>
  </w:num>
  <w:num w:numId="34">
    <w:abstractNumId w:val="23"/>
  </w:num>
  <w:num w:numId="35">
    <w:abstractNumId w:val="37"/>
  </w:num>
  <w:num w:numId="36">
    <w:abstractNumId w:val="48"/>
  </w:num>
  <w:num w:numId="37">
    <w:abstractNumId w:val="46"/>
  </w:num>
  <w:num w:numId="38">
    <w:abstractNumId w:val="11"/>
  </w:num>
  <w:num w:numId="39">
    <w:abstractNumId w:val="17"/>
  </w:num>
  <w:num w:numId="40">
    <w:abstractNumId w:val="38"/>
  </w:num>
  <w:num w:numId="41">
    <w:abstractNumId w:val="34"/>
  </w:num>
  <w:num w:numId="42">
    <w:abstractNumId w:val="29"/>
  </w:num>
  <w:num w:numId="43">
    <w:abstractNumId w:val="40"/>
  </w:num>
  <w:num w:numId="44">
    <w:abstractNumId w:val="28"/>
  </w:num>
  <w:num w:numId="45">
    <w:abstractNumId w:val="63"/>
  </w:num>
  <w:num w:numId="46">
    <w:abstractNumId w:val="36"/>
  </w:num>
  <w:num w:numId="47">
    <w:abstractNumId w:val="61"/>
  </w:num>
  <w:num w:numId="48">
    <w:abstractNumId w:val="55"/>
  </w:num>
  <w:num w:numId="49">
    <w:abstractNumId w:val="15"/>
  </w:num>
  <w:num w:numId="50">
    <w:abstractNumId w:val="12"/>
  </w:num>
  <w:num w:numId="51">
    <w:abstractNumId w:val="50"/>
  </w:num>
  <w:num w:numId="52">
    <w:abstractNumId w:val="42"/>
  </w:num>
  <w:num w:numId="53">
    <w:abstractNumId w:val="14"/>
  </w:num>
  <w:num w:numId="54">
    <w:abstractNumId w:val="20"/>
  </w:num>
  <w:num w:numId="55">
    <w:abstractNumId w:val="43"/>
  </w:num>
  <w:num w:numId="56">
    <w:abstractNumId w:val="45"/>
  </w:num>
  <w:num w:numId="57">
    <w:abstractNumId w:val="21"/>
  </w:num>
  <w:num w:numId="58">
    <w:abstractNumId w:val="56"/>
  </w:num>
  <w:num w:numId="59">
    <w:abstractNumId w:val="26"/>
  </w:num>
  <w:num w:numId="60">
    <w:abstractNumId w:val="30"/>
  </w:num>
  <w:num w:numId="61">
    <w:abstractNumId w:val="24"/>
  </w:num>
  <w:num w:numId="62">
    <w:abstractNumId w:val="62"/>
  </w:num>
  <w:num w:numId="63">
    <w:abstractNumId w:val="35"/>
  </w:num>
  <w:num w:numId="64">
    <w:abstractNumId w:val="51"/>
  </w:num>
  <w:num w:numId="65">
    <w:abstractNumId w:val="22"/>
  </w:num>
  <w:num w:numId="66">
    <w:abstractNumId w:val="10"/>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5D95"/>
    <w:rsid w:val="00000D64"/>
    <w:rsid w:val="00001150"/>
    <w:rsid w:val="000016D1"/>
    <w:rsid w:val="00001A98"/>
    <w:rsid w:val="00002D4B"/>
    <w:rsid w:val="00005480"/>
    <w:rsid w:val="00005558"/>
    <w:rsid w:val="00005729"/>
    <w:rsid w:val="000059BC"/>
    <w:rsid w:val="00005F97"/>
    <w:rsid w:val="00006D0F"/>
    <w:rsid w:val="0000791D"/>
    <w:rsid w:val="00007AD7"/>
    <w:rsid w:val="00007D5B"/>
    <w:rsid w:val="000101B1"/>
    <w:rsid w:val="00012F79"/>
    <w:rsid w:val="000131FB"/>
    <w:rsid w:val="0001399B"/>
    <w:rsid w:val="00014281"/>
    <w:rsid w:val="00014777"/>
    <w:rsid w:val="00015165"/>
    <w:rsid w:val="000154A3"/>
    <w:rsid w:val="0001639B"/>
    <w:rsid w:val="00017977"/>
    <w:rsid w:val="0002090F"/>
    <w:rsid w:val="00020DAA"/>
    <w:rsid w:val="00021047"/>
    <w:rsid w:val="000224EA"/>
    <w:rsid w:val="00022893"/>
    <w:rsid w:val="000238D0"/>
    <w:rsid w:val="00023EC5"/>
    <w:rsid w:val="00025E9E"/>
    <w:rsid w:val="00026C04"/>
    <w:rsid w:val="00030123"/>
    <w:rsid w:val="0003038B"/>
    <w:rsid w:val="00030968"/>
    <w:rsid w:val="00030C9B"/>
    <w:rsid w:val="00032785"/>
    <w:rsid w:val="00032C5F"/>
    <w:rsid w:val="00034006"/>
    <w:rsid w:val="000343F5"/>
    <w:rsid w:val="00034896"/>
    <w:rsid w:val="000349E1"/>
    <w:rsid w:val="00034B8B"/>
    <w:rsid w:val="00034C05"/>
    <w:rsid w:val="00036D54"/>
    <w:rsid w:val="00037C51"/>
    <w:rsid w:val="00040B86"/>
    <w:rsid w:val="00041AA8"/>
    <w:rsid w:val="00043CE8"/>
    <w:rsid w:val="0004486A"/>
    <w:rsid w:val="00045553"/>
    <w:rsid w:val="00045EC6"/>
    <w:rsid w:val="00045F4F"/>
    <w:rsid w:val="0004698C"/>
    <w:rsid w:val="000473D9"/>
    <w:rsid w:val="00047906"/>
    <w:rsid w:val="00047A43"/>
    <w:rsid w:val="00047CD3"/>
    <w:rsid w:val="00050E48"/>
    <w:rsid w:val="00052210"/>
    <w:rsid w:val="00052A6B"/>
    <w:rsid w:val="000530BE"/>
    <w:rsid w:val="00053153"/>
    <w:rsid w:val="0005355D"/>
    <w:rsid w:val="00053FE3"/>
    <w:rsid w:val="000542F3"/>
    <w:rsid w:val="00054A90"/>
    <w:rsid w:val="00054D16"/>
    <w:rsid w:val="000554BD"/>
    <w:rsid w:val="00055AF3"/>
    <w:rsid w:val="00055E1F"/>
    <w:rsid w:val="00055F70"/>
    <w:rsid w:val="0005606B"/>
    <w:rsid w:val="00056520"/>
    <w:rsid w:val="00056B05"/>
    <w:rsid w:val="00056CFC"/>
    <w:rsid w:val="00056D56"/>
    <w:rsid w:val="00060369"/>
    <w:rsid w:val="00060BAB"/>
    <w:rsid w:val="00060EA8"/>
    <w:rsid w:val="00061D7A"/>
    <w:rsid w:val="000620A8"/>
    <w:rsid w:val="00062598"/>
    <w:rsid w:val="00062F76"/>
    <w:rsid w:val="0006335E"/>
    <w:rsid w:val="00063B5B"/>
    <w:rsid w:val="000640F3"/>
    <w:rsid w:val="000641FC"/>
    <w:rsid w:val="00064358"/>
    <w:rsid w:val="0006498A"/>
    <w:rsid w:val="00064DC1"/>
    <w:rsid w:val="0006563F"/>
    <w:rsid w:val="000656B3"/>
    <w:rsid w:val="00065F4F"/>
    <w:rsid w:val="0006601B"/>
    <w:rsid w:val="00066240"/>
    <w:rsid w:val="00067AD1"/>
    <w:rsid w:val="00070C8A"/>
    <w:rsid w:val="00071A98"/>
    <w:rsid w:val="0007208C"/>
    <w:rsid w:val="0007265D"/>
    <w:rsid w:val="00072B54"/>
    <w:rsid w:val="0007326F"/>
    <w:rsid w:val="00073671"/>
    <w:rsid w:val="00073BE7"/>
    <w:rsid w:val="000744FE"/>
    <w:rsid w:val="0007488A"/>
    <w:rsid w:val="00074A94"/>
    <w:rsid w:val="00074EBC"/>
    <w:rsid w:val="000758EE"/>
    <w:rsid w:val="00075E6E"/>
    <w:rsid w:val="000763FB"/>
    <w:rsid w:val="00076CFA"/>
    <w:rsid w:val="000802D9"/>
    <w:rsid w:val="0008094F"/>
    <w:rsid w:val="00080A93"/>
    <w:rsid w:val="000810DE"/>
    <w:rsid w:val="0008156D"/>
    <w:rsid w:val="00081D97"/>
    <w:rsid w:val="00082A3B"/>
    <w:rsid w:val="00083027"/>
    <w:rsid w:val="0008336C"/>
    <w:rsid w:val="00083C7F"/>
    <w:rsid w:val="00083D46"/>
    <w:rsid w:val="00083EF1"/>
    <w:rsid w:val="000843A0"/>
    <w:rsid w:val="00084671"/>
    <w:rsid w:val="00084CC4"/>
    <w:rsid w:val="00084DEC"/>
    <w:rsid w:val="00085C3B"/>
    <w:rsid w:val="000861B1"/>
    <w:rsid w:val="0008666A"/>
    <w:rsid w:val="000874F0"/>
    <w:rsid w:val="00087CE0"/>
    <w:rsid w:val="0009059A"/>
    <w:rsid w:val="00090A29"/>
    <w:rsid w:val="00091AA2"/>
    <w:rsid w:val="00091C43"/>
    <w:rsid w:val="000925BA"/>
    <w:rsid w:val="0009279F"/>
    <w:rsid w:val="00092CDF"/>
    <w:rsid w:val="00093573"/>
    <w:rsid w:val="000944A3"/>
    <w:rsid w:val="000951BC"/>
    <w:rsid w:val="0009551A"/>
    <w:rsid w:val="00095ACA"/>
    <w:rsid w:val="00095F6A"/>
    <w:rsid w:val="00096700"/>
    <w:rsid w:val="00096BB6"/>
    <w:rsid w:val="000A038A"/>
    <w:rsid w:val="000A0412"/>
    <w:rsid w:val="000A0613"/>
    <w:rsid w:val="000A1EF3"/>
    <w:rsid w:val="000A2A21"/>
    <w:rsid w:val="000A347F"/>
    <w:rsid w:val="000A3A92"/>
    <w:rsid w:val="000A3AFC"/>
    <w:rsid w:val="000A3CAF"/>
    <w:rsid w:val="000A3D01"/>
    <w:rsid w:val="000A3FB8"/>
    <w:rsid w:val="000A5909"/>
    <w:rsid w:val="000A6156"/>
    <w:rsid w:val="000A6714"/>
    <w:rsid w:val="000A7203"/>
    <w:rsid w:val="000A771B"/>
    <w:rsid w:val="000A799F"/>
    <w:rsid w:val="000B16E4"/>
    <w:rsid w:val="000B219C"/>
    <w:rsid w:val="000B29D3"/>
    <w:rsid w:val="000B2AC0"/>
    <w:rsid w:val="000B2E91"/>
    <w:rsid w:val="000B473E"/>
    <w:rsid w:val="000B4831"/>
    <w:rsid w:val="000B48E1"/>
    <w:rsid w:val="000B4F45"/>
    <w:rsid w:val="000B5D33"/>
    <w:rsid w:val="000B6266"/>
    <w:rsid w:val="000B731F"/>
    <w:rsid w:val="000B73F3"/>
    <w:rsid w:val="000B78F5"/>
    <w:rsid w:val="000B79B8"/>
    <w:rsid w:val="000C08ED"/>
    <w:rsid w:val="000C0F25"/>
    <w:rsid w:val="000C1392"/>
    <w:rsid w:val="000C1A7E"/>
    <w:rsid w:val="000C21AC"/>
    <w:rsid w:val="000C297F"/>
    <w:rsid w:val="000C3524"/>
    <w:rsid w:val="000C3F6E"/>
    <w:rsid w:val="000C3F71"/>
    <w:rsid w:val="000C4802"/>
    <w:rsid w:val="000C506D"/>
    <w:rsid w:val="000C5091"/>
    <w:rsid w:val="000C50AA"/>
    <w:rsid w:val="000C552A"/>
    <w:rsid w:val="000C5ACB"/>
    <w:rsid w:val="000C5E5B"/>
    <w:rsid w:val="000C68B1"/>
    <w:rsid w:val="000C6E09"/>
    <w:rsid w:val="000C7E8A"/>
    <w:rsid w:val="000D0E1E"/>
    <w:rsid w:val="000D1F10"/>
    <w:rsid w:val="000D23AB"/>
    <w:rsid w:val="000D3B74"/>
    <w:rsid w:val="000D5603"/>
    <w:rsid w:val="000D57F6"/>
    <w:rsid w:val="000D7004"/>
    <w:rsid w:val="000D74A5"/>
    <w:rsid w:val="000D7BDE"/>
    <w:rsid w:val="000E050C"/>
    <w:rsid w:val="000E0A34"/>
    <w:rsid w:val="000E0CEE"/>
    <w:rsid w:val="000E0D02"/>
    <w:rsid w:val="000E12D6"/>
    <w:rsid w:val="000E134D"/>
    <w:rsid w:val="000E15C4"/>
    <w:rsid w:val="000E1D34"/>
    <w:rsid w:val="000E1E33"/>
    <w:rsid w:val="000E1E65"/>
    <w:rsid w:val="000E205C"/>
    <w:rsid w:val="000E209E"/>
    <w:rsid w:val="000E262B"/>
    <w:rsid w:val="000E2C0A"/>
    <w:rsid w:val="000E2E03"/>
    <w:rsid w:val="000E2ECA"/>
    <w:rsid w:val="000E3362"/>
    <w:rsid w:val="000E3387"/>
    <w:rsid w:val="000E5306"/>
    <w:rsid w:val="000E554A"/>
    <w:rsid w:val="000E555A"/>
    <w:rsid w:val="000E61F3"/>
    <w:rsid w:val="000E6204"/>
    <w:rsid w:val="000E6216"/>
    <w:rsid w:val="000E6B29"/>
    <w:rsid w:val="000E6DF9"/>
    <w:rsid w:val="000E7144"/>
    <w:rsid w:val="000E7C81"/>
    <w:rsid w:val="000F10DF"/>
    <w:rsid w:val="000F2E69"/>
    <w:rsid w:val="000F3A9F"/>
    <w:rsid w:val="000F3AB5"/>
    <w:rsid w:val="000F44A9"/>
    <w:rsid w:val="000F6F38"/>
    <w:rsid w:val="000F710C"/>
    <w:rsid w:val="00100651"/>
    <w:rsid w:val="00100B59"/>
    <w:rsid w:val="00100E7E"/>
    <w:rsid w:val="00100ED5"/>
    <w:rsid w:val="001014FD"/>
    <w:rsid w:val="00101667"/>
    <w:rsid w:val="00102ABE"/>
    <w:rsid w:val="0010346B"/>
    <w:rsid w:val="0010352D"/>
    <w:rsid w:val="0010382A"/>
    <w:rsid w:val="00103BA1"/>
    <w:rsid w:val="00103C83"/>
    <w:rsid w:val="00104520"/>
    <w:rsid w:val="00104951"/>
    <w:rsid w:val="00104D35"/>
    <w:rsid w:val="00105C2B"/>
    <w:rsid w:val="001064CA"/>
    <w:rsid w:val="001069E0"/>
    <w:rsid w:val="00106A89"/>
    <w:rsid w:val="00106CD0"/>
    <w:rsid w:val="0011011A"/>
    <w:rsid w:val="00110937"/>
    <w:rsid w:val="00110ECE"/>
    <w:rsid w:val="00111781"/>
    <w:rsid w:val="00112756"/>
    <w:rsid w:val="00112A9C"/>
    <w:rsid w:val="00112E33"/>
    <w:rsid w:val="001144B3"/>
    <w:rsid w:val="001144E3"/>
    <w:rsid w:val="00114628"/>
    <w:rsid w:val="001156E1"/>
    <w:rsid w:val="00115B85"/>
    <w:rsid w:val="00115F39"/>
    <w:rsid w:val="001167FC"/>
    <w:rsid w:val="00116879"/>
    <w:rsid w:val="00116889"/>
    <w:rsid w:val="00116968"/>
    <w:rsid w:val="00116C2F"/>
    <w:rsid w:val="0011719D"/>
    <w:rsid w:val="001175DD"/>
    <w:rsid w:val="00117FD1"/>
    <w:rsid w:val="0012138F"/>
    <w:rsid w:val="0012266F"/>
    <w:rsid w:val="00122BA4"/>
    <w:rsid w:val="00122EBA"/>
    <w:rsid w:val="001239FB"/>
    <w:rsid w:val="0012581E"/>
    <w:rsid w:val="0012587A"/>
    <w:rsid w:val="001259BD"/>
    <w:rsid w:val="001261E0"/>
    <w:rsid w:val="00127837"/>
    <w:rsid w:val="00127BCA"/>
    <w:rsid w:val="001336AD"/>
    <w:rsid w:val="00133CDD"/>
    <w:rsid w:val="001363CF"/>
    <w:rsid w:val="00136F5F"/>
    <w:rsid w:val="00137C5F"/>
    <w:rsid w:val="0014082A"/>
    <w:rsid w:val="001409D8"/>
    <w:rsid w:val="001412DD"/>
    <w:rsid w:val="00141823"/>
    <w:rsid w:val="0014340E"/>
    <w:rsid w:val="00143489"/>
    <w:rsid w:val="00143B39"/>
    <w:rsid w:val="00143B56"/>
    <w:rsid w:val="00143BBC"/>
    <w:rsid w:val="00143E7F"/>
    <w:rsid w:val="00144101"/>
    <w:rsid w:val="00144C32"/>
    <w:rsid w:val="00145171"/>
    <w:rsid w:val="00145409"/>
    <w:rsid w:val="0014552C"/>
    <w:rsid w:val="0014576F"/>
    <w:rsid w:val="001461A4"/>
    <w:rsid w:val="0014660D"/>
    <w:rsid w:val="00146EC3"/>
    <w:rsid w:val="00146EE7"/>
    <w:rsid w:val="0014727E"/>
    <w:rsid w:val="00147A77"/>
    <w:rsid w:val="001503F5"/>
    <w:rsid w:val="0015082E"/>
    <w:rsid w:val="00150E48"/>
    <w:rsid w:val="001533D5"/>
    <w:rsid w:val="0015459F"/>
    <w:rsid w:val="00154695"/>
    <w:rsid w:val="00154B19"/>
    <w:rsid w:val="00156693"/>
    <w:rsid w:val="001575AF"/>
    <w:rsid w:val="00157A3C"/>
    <w:rsid w:val="00157C60"/>
    <w:rsid w:val="00157F58"/>
    <w:rsid w:val="00160505"/>
    <w:rsid w:val="00160980"/>
    <w:rsid w:val="001613AF"/>
    <w:rsid w:val="00161BAA"/>
    <w:rsid w:val="00161DA6"/>
    <w:rsid w:val="0016282D"/>
    <w:rsid w:val="001629EA"/>
    <w:rsid w:val="00162E67"/>
    <w:rsid w:val="001639A3"/>
    <w:rsid w:val="00163C62"/>
    <w:rsid w:val="00164E75"/>
    <w:rsid w:val="001668C5"/>
    <w:rsid w:val="001673AD"/>
    <w:rsid w:val="0016774E"/>
    <w:rsid w:val="001706BC"/>
    <w:rsid w:val="00170C7F"/>
    <w:rsid w:val="00171A4B"/>
    <w:rsid w:val="0017233B"/>
    <w:rsid w:val="00172794"/>
    <w:rsid w:val="00173464"/>
    <w:rsid w:val="00173C71"/>
    <w:rsid w:val="00173EDD"/>
    <w:rsid w:val="00174C0B"/>
    <w:rsid w:val="001766A0"/>
    <w:rsid w:val="001770D7"/>
    <w:rsid w:val="0017789B"/>
    <w:rsid w:val="00177B61"/>
    <w:rsid w:val="00180419"/>
    <w:rsid w:val="00180818"/>
    <w:rsid w:val="001808BC"/>
    <w:rsid w:val="00181129"/>
    <w:rsid w:val="001811EB"/>
    <w:rsid w:val="00181C85"/>
    <w:rsid w:val="00181CE3"/>
    <w:rsid w:val="001826E4"/>
    <w:rsid w:val="00183011"/>
    <w:rsid w:val="00183365"/>
    <w:rsid w:val="00184132"/>
    <w:rsid w:val="00184534"/>
    <w:rsid w:val="001846AA"/>
    <w:rsid w:val="0018474C"/>
    <w:rsid w:val="00184DD2"/>
    <w:rsid w:val="00185CE4"/>
    <w:rsid w:val="00186121"/>
    <w:rsid w:val="00186295"/>
    <w:rsid w:val="00186B1F"/>
    <w:rsid w:val="00186BBE"/>
    <w:rsid w:val="00186E40"/>
    <w:rsid w:val="0019050F"/>
    <w:rsid w:val="00190E6E"/>
    <w:rsid w:val="00192193"/>
    <w:rsid w:val="00192359"/>
    <w:rsid w:val="00192848"/>
    <w:rsid w:val="0019285E"/>
    <w:rsid w:val="001928F3"/>
    <w:rsid w:val="00192A90"/>
    <w:rsid w:val="00192BFF"/>
    <w:rsid w:val="001932B7"/>
    <w:rsid w:val="001937F0"/>
    <w:rsid w:val="00193A7B"/>
    <w:rsid w:val="001949CC"/>
    <w:rsid w:val="00194B4D"/>
    <w:rsid w:val="00194C91"/>
    <w:rsid w:val="00194CC3"/>
    <w:rsid w:val="00194EAB"/>
    <w:rsid w:val="0019552D"/>
    <w:rsid w:val="00195730"/>
    <w:rsid w:val="00195B78"/>
    <w:rsid w:val="00195C78"/>
    <w:rsid w:val="00195C7D"/>
    <w:rsid w:val="001963B5"/>
    <w:rsid w:val="00196789"/>
    <w:rsid w:val="00196BB4"/>
    <w:rsid w:val="00196BE8"/>
    <w:rsid w:val="001975E0"/>
    <w:rsid w:val="001A116F"/>
    <w:rsid w:val="001A1350"/>
    <w:rsid w:val="001A17F0"/>
    <w:rsid w:val="001A18CC"/>
    <w:rsid w:val="001A2D44"/>
    <w:rsid w:val="001A30D1"/>
    <w:rsid w:val="001A4657"/>
    <w:rsid w:val="001A503D"/>
    <w:rsid w:val="001A558F"/>
    <w:rsid w:val="001A5856"/>
    <w:rsid w:val="001A5D0F"/>
    <w:rsid w:val="001A5DE7"/>
    <w:rsid w:val="001A66E6"/>
    <w:rsid w:val="001A7336"/>
    <w:rsid w:val="001B0C58"/>
    <w:rsid w:val="001B0CB7"/>
    <w:rsid w:val="001B0FE4"/>
    <w:rsid w:val="001B119E"/>
    <w:rsid w:val="001B1C51"/>
    <w:rsid w:val="001B25AE"/>
    <w:rsid w:val="001B2BCB"/>
    <w:rsid w:val="001B5BD6"/>
    <w:rsid w:val="001B618D"/>
    <w:rsid w:val="001B61B3"/>
    <w:rsid w:val="001B6707"/>
    <w:rsid w:val="001B7035"/>
    <w:rsid w:val="001B74A2"/>
    <w:rsid w:val="001C082D"/>
    <w:rsid w:val="001C0F65"/>
    <w:rsid w:val="001C215F"/>
    <w:rsid w:val="001C2E6F"/>
    <w:rsid w:val="001C350A"/>
    <w:rsid w:val="001C38E8"/>
    <w:rsid w:val="001C3ADC"/>
    <w:rsid w:val="001C4FD0"/>
    <w:rsid w:val="001C5257"/>
    <w:rsid w:val="001C5D9E"/>
    <w:rsid w:val="001D0C9B"/>
    <w:rsid w:val="001D126D"/>
    <w:rsid w:val="001D1347"/>
    <w:rsid w:val="001D13A1"/>
    <w:rsid w:val="001D154F"/>
    <w:rsid w:val="001D1715"/>
    <w:rsid w:val="001D190F"/>
    <w:rsid w:val="001D1D94"/>
    <w:rsid w:val="001D27AE"/>
    <w:rsid w:val="001D30F1"/>
    <w:rsid w:val="001D3103"/>
    <w:rsid w:val="001D3786"/>
    <w:rsid w:val="001D3827"/>
    <w:rsid w:val="001D3B8C"/>
    <w:rsid w:val="001D3C58"/>
    <w:rsid w:val="001D4236"/>
    <w:rsid w:val="001D4C24"/>
    <w:rsid w:val="001D54E2"/>
    <w:rsid w:val="001D5E64"/>
    <w:rsid w:val="001D7239"/>
    <w:rsid w:val="001D72FB"/>
    <w:rsid w:val="001E0300"/>
    <w:rsid w:val="001E0AB2"/>
    <w:rsid w:val="001E0FBD"/>
    <w:rsid w:val="001E1449"/>
    <w:rsid w:val="001E15CA"/>
    <w:rsid w:val="001E182D"/>
    <w:rsid w:val="001E1ABD"/>
    <w:rsid w:val="001E1B8B"/>
    <w:rsid w:val="001E4FE0"/>
    <w:rsid w:val="001E5E83"/>
    <w:rsid w:val="001E5FEE"/>
    <w:rsid w:val="001E6028"/>
    <w:rsid w:val="001E64A5"/>
    <w:rsid w:val="001E69C7"/>
    <w:rsid w:val="001E7227"/>
    <w:rsid w:val="001E7B1D"/>
    <w:rsid w:val="001E7B8F"/>
    <w:rsid w:val="001F068B"/>
    <w:rsid w:val="001F0C36"/>
    <w:rsid w:val="001F0F1A"/>
    <w:rsid w:val="001F1EF3"/>
    <w:rsid w:val="001F2257"/>
    <w:rsid w:val="001F30E1"/>
    <w:rsid w:val="001F3C73"/>
    <w:rsid w:val="001F3E96"/>
    <w:rsid w:val="001F420A"/>
    <w:rsid w:val="001F5DB9"/>
    <w:rsid w:val="001F6182"/>
    <w:rsid w:val="001F6A9E"/>
    <w:rsid w:val="001F6F19"/>
    <w:rsid w:val="001F793C"/>
    <w:rsid w:val="001F7C3A"/>
    <w:rsid w:val="002000E5"/>
    <w:rsid w:val="00203DB9"/>
    <w:rsid w:val="002045F9"/>
    <w:rsid w:val="00204B05"/>
    <w:rsid w:val="00205727"/>
    <w:rsid w:val="00205D5F"/>
    <w:rsid w:val="00205FF0"/>
    <w:rsid w:val="00206717"/>
    <w:rsid w:val="00206D24"/>
    <w:rsid w:val="0020752E"/>
    <w:rsid w:val="00207704"/>
    <w:rsid w:val="00207784"/>
    <w:rsid w:val="00207C6E"/>
    <w:rsid w:val="002117CD"/>
    <w:rsid w:val="00212BF3"/>
    <w:rsid w:val="00212F52"/>
    <w:rsid w:val="0021409A"/>
    <w:rsid w:val="00215760"/>
    <w:rsid w:val="00215CDE"/>
    <w:rsid w:val="0021632F"/>
    <w:rsid w:val="00216408"/>
    <w:rsid w:val="0021667D"/>
    <w:rsid w:val="00216813"/>
    <w:rsid w:val="00216C6F"/>
    <w:rsid w:val="002216A4"/>
    <w:rsid w:val="00224A6C"/>
    <w:rsid w:val="00224CA5"/>
    <w:rsid w:val="002256B2"/>
    <w:rsid w:val="00225E42"/>
    <w:rsid w:val="002262FF"/>
    <w:rsid w:val="00226B44"/>
    <w:rsid w:val="002271A8"/>
    <w:rsid w:val="00227BFE"/>
    <w:rsid w:val="002305FC"/>
    <w:rsid w:val="00230B9E"/>
    <w:rsid w:val="00230EBF"/>
    <w:rsid w:val="00231977"/>
    <w:rsid w:val="002319F0"/>
    <w:rsid w:val="00232029"/>
    <w:rsid w:val="00232C39"/>
    <w:rsid w:val="002331C2"/>
    <w:rsid w:val="00233364"/>
    <w:rsid w:val="00233446"/>
    <w:rsid w:val="002340E5"/>
    <w:rsid w:val="002344C1"/>
    <w:rsid w:val="002347C0"/>
    <w:rsid w:val="002348F6"/>
    <w:rsid w:val="00234D6A"/>
    <w:rsid w:val="00234EFD"/>
    <w:rsid w:val="002350E7"/>
    <w:rsid w:val="00235247"/>
    <w:rsid w:val="002354A7"/>
    <w:rsid w:val="00235A76"/>
    <w:rsid w:val="00235CC3"/>
    <w:rsid w:val="002362F2"/>
    <w:rsid w:val="00236DA8"/>
    <w:rsid w:val="002374FD"/>
    <w:rsid w:val="002404DA"/>
    <w:rsid w:val="00241512"/>
    <w:rsid w:val="00241999"/>
    <w:rsid w:val="00242D6D"/>
    <w:rsid w:val="00243532"/>
    <w:rsid w:val="002439AA"/>
    <w:rsid w:val="002450C1"/>
    <w:rsid w:val="002469AD"/>
    <w:rsid w:val="00246C9B"/>
    <w:rsid w:val="00246D69"/>
    <w:rsid w:val="00247127"/>
    <w:rsid w:val="00250BAC"/>
    <w:rsid w:val="002511DA"/>
    <w:rsid w:val="00251E25"/>
    <w:rsid w:val="00251EC4"/>
    <w:rsid w:val="0025246B"/>
    <w:rsid w:val="002546DB"/>
    <w:rsid w:val="00256030"/>
    <w:rsid w:val="00256973"/>
    <w:rsid w:val="00257492"/>
    <w:rsid w:val="00257798"/>
    <w:rsid w:val="002578F3"/>
    <w:rsid w:val="00257B57"/>
    <w:rsid w:val="00257E1B"/>
    <w:rsid w:val="00260082"/>
    <w:rsid w:val="00260C60"/>
    <w:rsid w:val="0026133F"/>
    <w:rsid w:val="002620CA"/>
    <w:rsid w:val="00262367"/>
    <w:rsid w:val="002632B7"/>
    <w:rsid w:val="00263964"/>
    <w:rsid w:val="002639A0"/>
    <w:rsid w:val="00265340"/>
    <w:rsid w:val="00265447"/>
    <w:rsid w:val="00265616"/>
    <w:rsid w:val="002672BA"/>
    <w:rsid w:val="002672C3"/>
    <w:rsid w:val="0026791C"/>
    <w:rsid w:val="00270352"/>
    <w:rsid w:val="002716BE"/>
    <w:rsid w:val="00271B5D"/>
    <w:rsid w:val="002722FD"/>
    <w:rsid w:val="00272AD0"/>
    <w:rsid w:val="00272B01"/>
    <w:rsid w:val="002731D2"/>
    <w:rsid w:val="00273A81"/>
    <w:rsid w:val="0027530B"/>
    <w:rsid w:val="0027570E"/>
    <w:rsid w:val="002758C6"/>
    <w:rsid w:val="002767C6"/>
    <w:rsid w:val="00276AA7"/>
    <w:rsid w:val="00276D02"/>
    <w:rsid w:val="00280DDC"/>
    <w:rsid w:val="00281183"/>
    <w:rsid w:val="0028131F"/>
    <w:rsid w:val="00281A15"/>
    <w:rsid w:val="00281F68"/>
    <w:rsid w:val="00282C1B"/>
    <w:rsid w:val="00282DB7"/>
    <w:rsid w:val="002830E6"/>
    <w:rsid w:val="00284ED8"/>
    <w:rsid w:val="00284EE2"/>
    <w:rsid w:val="002850B4"/>
    <w:rsid w:val="00285347"/>
    <w:rsid w:val="00285588"/>
    <w:rsid w:val="002859A2"/>
    <w:rsid w:val="00285AAA"/>
    <w:rsid w:val="00287185"/>
    <w:rsid w:val="00287699"/>
    <w:rsid w:val="00287B6E"/>
    <w:rsid w:val="00290364"/>
    <w:rsid w:val="0029037A"/>
    <w:rsid w:val="00290AE7"/>
    <w:rsid w:val="00290EEB"/>
    <w:rsid w:val="0029187B"/>
    <w:rsid w:val="00292DB4"/>
    <w:rsid w:val="00293127"/>
    <w:rsid w:val="00293201"/>
    <w:rsid w:val="00294456"/>
    <w:rsid w:val="00294AD8"/>
    <w:rsid w:val="00294ECC"/>
    <w:rsid w:val="002951AE"/>
    <w:rsid w:val="002956C6"/>
    <w:rsid w:val="0029735E"/>
    <w:rsid w:val="002A0745"/>
    <w:rsid w:val="002A08FC"/>
    <w:rsid w:val="002A0DB1"/>
    <w:rsid w:val="002A1357"/>
    <w:rsid w:val="002A1E96"/>
    <w:rsid w:val="002A2846"/>
    <w:rsid w:val="002A2EA5"/>
    <w:rsid w:val="002A3D71"/>
    <w:rsid w:val="002A3DAC"/>
    <w:rsid w:val="002A405A"/>
    <w:rsid w:val="002A4EE0"/>
    <w:rsid w:val="002A5187"/>
    <w:rsid w:val="002A71C6"/>
    <w:rsid w:val="002B1425"/>
    <w:rsid w:val="002B2B03"/>
    <w:rsid w:val="002B33A8"/>
    <w:rsid w:val="002B450C"/>
    <w:rsid w:val="002B45A3"/>
    <w:rsid w:val="002B48A3"/>
    <w:rsid w:val="002B591B"/>
    <w:rsid w:val="002B6890"/>
    <w:rsid w:val="002B6EC5"/>
    <w:rsid w:val="002B72B3"/>
    <w:rsid w:val="002B7EF5"/>
    <w:rsid w:val="002B7F99"/>
    <w:rsid w:val="002C107E"/>
    <w:rsid w:val="002C18D3"/>
    <w:rsid w:val="002C1BD7"/>
    <w:rsid w:val="002C1CFE"/>
    <w:rsid w:val="002C1F0C"/>
    <w:rsid w:val="002C2D46"/>
    <w:rsid w:val="002C30E0"/>
    <w:rsid w:val="002C403B"/>
    <w:rsid w:val="002C407F"/>
    <w:rsid w:val="002C4A50"/>
    <w:rsid w:val="002C50CD"/>
    <w:rsid w:val="002C5864"/>
    <w:rsid w:val="002C66A3"/>
    <w:rsid w:val="002C6820"/>
    <w:rsid w:val="002C6B1D"/>
    <w:rsid w:val="002C6EC6"/>
    <w:rsid w:val="002C7E29"/>
    <w:rsid w:val="002D0061"/>
    <w:rsid w:val="002D0AED"/>
    <w:rsid w:val="002D0E74"/>
    <w:rsid w:val="002D1225"/>
    <w:rsid w:val="002D1605"/>
    <w:rsid w:val="002D1718"/>
    <w:rsid w:val="002D3D46"/>
    <w:rsid w:val="002D469B"/>
    <w:rsid w:val="002D497D"/>
    <w:rsid w:val="002D59AC"/>
    <w:rsid w:val="002D5DA1"/>
    <w:rsid w:val="002D68BD"/>
    <w:rsid w:val="002D6A8A"/>
    <w:rsid w:val="002D6ACD"/>
    <w:rsid w:val="002D7751"/>
    <w:rsid w:val="002E0150"/>
    <w:rsid w:val="002E0293"/>
    <w:rsid w:val="002E033F"/>
    <w:rsid w:val="002E0571"/>
    <w:rsid w:val="002E0EB6"/>
    <w:rsid w:val="002E1F85"/>
    <w:rsid w:val="002E3474"/>
    <w:rsid w:val="002E3B34"/>
    <w:rsid w:val="002E3DCE"/>
    <w:rsid w:val="002E3FB8"/>
    <w:rsid w:val="002E4E05"/>
    <w:rsid w:val="002E5ED1"/>
    <w:rsid w:val="002E5FA3"/>
    <w:rsid w:val="002E628B"/>
    <w:rsid w:val="002E6330"/>
    <w:rsid w:val="002F11C6"/>
    <w:rsid w:val="002F26C8"/>
    <w:rsid w:val="002F2D2B"/>
    <w:rsid w:val="002F324C"/>
    <w:rsid w:val="002F339D"/>
    <w:rsid w:val="002F3DB2"/>
    <w:rsid w:val="002F495F"/>
    <w:rsid w:val="002F5689"/>
    <w:rsid w:val="002F7878"/>
    <w:rsid w:val="002F78CB"/>
    <w:rsid w:val="002F7E41"/>
    <w:rsid w:val="00300468"/>
    <w:rsid w:val="00303E9B"/>
    <w:rsid w:val="0030538A"/>
    <w:rsid w:val="00305917"/>
    <w:rsid w:val="00305B63"/>
    <w:rsid w:val="003061E1"/>
    <w:rsid w:val="00307D83"/>
    <w:rsid w:val="003105CE"/>
    <w:rsid w:val="00310DB8"/>
    <w:rsid w:val="00311014"/>
    <w:rsid w:val="0031190C"/>
    <w:rsid w:val="003125A5"/>
    <w:rsid w:val="0031344B"/>
    <w:rsid w:val="003134EA"/>
    <w:rsid w:val="00313705"/>
    <w:rsid w:val="003143FB"/>
    <w:rsid w:val="00314DFC"/>
    <w:rsid w:val="00315105"/>
    <w:rsid w:val="00315D6B"/>
    <w:rsid w:val="0031651C"/>
    <w:rsid w:val="00316CF0"/>
    <w:rsid w:val="00316DA0"/>
    <w:rsid w:val="00317212"/>
    <w:rsid w:val="00317227"/>
    <w:rsid w:val="003174D5"/>
    <w:rsid w:val="00320140"/>
    <w:rsid w:val="00320846"/>
    <w:rsid w:val="00320CA8"/>
    <w:rsid w:val="00320D5D"/>
    <w:rsid w:val="00322511"/>
    <w:rsid w:val="003227CB"/>
    <w:rsid w:val="003228CF"/>
    <w:rsid w:val="00323592"/>
    <w:rsid w:val="003238AE"/>
    <w:rsid w:val="00323953"/>
    <w:rsid w:val="0032425F"/>
    <w:rsid w:val="003245C8"/>
    <w:rsid w:val="00324682"/>
    <w:rsid w:val="00324D28"/>
    <w:rsid w:val="0032574C"/>
    <w:rsid w:val="003259D4"/>
    <w:rsid w:val="00326760"/>
    <w:rsid w:val="003309DB"/>
    <w:rsid w:val="0033173B"/>
    <w:rsid w:val="0033254B"/>
    <w:rsid w:val="003325CD"/>
    <w:rsid w:val="0033315E"/>
    <w:rsid w:val="003333F1"/>
    <w:rsid w:val="0033365E"/>
    <w:rsid w:val="00334375"/>
    <w:rsid w:val="00334E11"/>
    <w:rsid w:val="00334F3B"/>
    <w:rsid w:val="00337216"/>
    <w:rsid w:val="00337E66"/>
    <w:rsid w:val="003413A9"/>
    <w:rsid w:val="0034231E"/>
    <w:rsid w:val="0034251C"/>
    <w:rsid w:val="00343BF6"/>
    <w:rsid w:val="0034482C"/>
    <w:rsid w:val="0034563F"/>
    <w:rsid w:val="00345BB0"/>
    <w:rsid w:val="00345E10"/>
    <w:rsid w:val="00346E15"/>
    <w:rsid w:val="0034764C"/>
    <w:rsid w:val="003477F1"/>
    <w:rsid w:val="00347E43"/>
    <w:rsid w:val="003503F6"/>
    <w:rsid w:val="00351F5F"/>
    <w:rsid w:val="00352770"/>
    <w:rsid w:val="0035297C"/>
    <w:rsid w:val="00353BCD"/>
    <w:rsid w:val="00354064"/>
    <w:rsid w:val="003540BF"/>
    <w:rsid w:val="003541EE"/>
    <w:rsid w:val="00354405"/>
    <w:rsid w:val="003545E6"/>
    <w:rsid w:val="00354BDD"/>
    <w:rsid w:val="00354FA2"/>
    <w:rsid w:val="003561B5"/>
    <w:rsid w:val="0035620D"/>
    <w:rsid w:val="003573AB"/>
    <w:rsid w:val="00357BE7"/>
    <w:rsid w:val="003600B6"/>
    <w:rsid w:val="00360194"/>
    <w:rsid w:val="003610BC"/>
    <w:rsid w:val="00361693"/>
    <w:rsid w:val="00361B3A"/>
    <w:rsid w:val="00361FC5"/>
    <w:rsid w:val="00362510"/>
    <w:rsid w:val="0036309D"/>
    <w:rsid w:val="0036338B"/>
    <w:rsid w:val="003634F7"/>
    <w:rsid w:val="00363B58"/>
    <w:rsid w:val="00364F63"/>
    <w:rsid w:val="00365D95"/>
    <w:rsid w:val="0036713B"/>
    <w:rsid w:val="00367241"/>
    <w:rsid w:val="00367E26"/>
    <w:rsid w:val="003700FB"/>
    <w:rsid w:val="0037010D"/>
    <w:rsid w:val="00370B42"/>
    <w:rsid w:val="00370BAE"/>
    <w:rsid w:val="0037185F"/>
    <w:rsid w:val="00371AA7"/>
    <w:rsid w:val="0037242D"/>
    <w:rsid w:val="00372611"/>
    <w:rsid w:val="00372626"/>
    <w:rsid w:val="00373569"/>
    <w:rsid w:val="003736A0"/>
    <w:rsid w:val="003736F8"/>
    <w:rsid w:val="00374419"/>
    <w:rsid w:val="00374AEB"/>
    <w:rsid w:val="00374C31"/>
    <w:rsid w:val="00374EAC"/>
    <w:rsid w:val="00374FE2"/>
    <w:rsid w:val="003753F5"/>
    <w:rsid w:val="003760D6"/>
    <w:rsid w:val="00380818"/>
    <w:rsid w:val="00380A1F"/>
    <w:rsid w:val="00380C75"/>
    <w:rsid w:val="003834DB"/>
    <w:rsid w:val="003846AF"/>
    <w:rsid w:val="003860DF"/>
    <w:rsid w:val="00386244"/>
    <w:rsid w:val="003869A4"/>
    <w:rsid w:val="00386B40"/>
    <w:rsid w:val="00386EF9"/>
    <w:rsid w:val="00387156"/>
    <w:rsid w:val="00387784"/>
    <w:rsid w:val="003901BC"/>
    <w:rsid w:val="0039086D"/>
    <w:rsid w:val="0039099D"/>
    <w:rsid w:val="00391BC0"/>
    <w:rsid w:val="00392516"/>
    <w:rsid w:val="0039253A"/>
    <w:rsid w:val="00392800"/>
    <w:rsid w:val="003937DD"/>
    <w:rsid w:val="00394636"/>
    <w:rsid w:val="00394D43"/>
    <w:rsid w:val="003958FD"/>
    <w:rsid w:val="0039622D"/>
    <w:rsid w:val="003965D9"/>
    <w:rsid w:val="00397D18"/>
    <w:rsid w:val="00397E85"/>
    <w:rsid w:val="003A0115"/>
    <w:rsid w:val="003A14B2"/>
    <w:rsid w:val="003A1564"/>
    <w:rsid w:val="003A384F"/>
    <w:rsid w:val="003A4011"/>
    <w:rsid w:val="003A4437"/>
    <w:rsid w:val="003A4B9E"/>
    <w:rsid w:val="003A59FC"/>
    <w:rsid w:val="003A6571"/>
    <w:rsid w:val="003A6F25"/>
    <w:rsid w:val="003A7FDB"/>
    <w:rsid w:val="003B021B"/>
    <w:rsid w:val="003B05E4"/>
    <w:rsid w:val="003B0D4E"/>
    <w:rsid w:val="003B2AA2"/>
    <w:rsid w:val="003B2F8A"/>
    <w:rsid w:val="003B3075"/>
    <w:rsid w:val="003B3FD1"/>
    <w:rsid w:val="003B40F7"/>
    <w:rsid w:val="003B45D2"/>
    <w:rsid w:val="003B4CF6"/>
    <w:rsid w:val="003B4D6B"/>
    <w:rsid w:val="003B5357"/>
    <w:rsid w:val="003B56AE"/>
    <w:rsid w:val="003B5750"/>
    <w:rsid w:val="003B5EA7"/>
    <w:rsid w:val="003B5EB6"/>
    <w:rsid w:val="003B6757"/>
    <w:rsid w:val="003B6D92"/>
    <w:rsid w:val="003C02F0"/>
    <w:rsid w:val="003C035E"/>
    <w:rsid w:val="003C05FA"/>
    <w:rsid w:val="003C1D02"/>
    <w:rsid w:val="003C23E6"/>
    <w:rsid w:val="003C3278"/>
    <w:rsid w:val="003C418A"/>
    <w:rsid w:val="003C4250"/>
    <w:rsid w:val="003C4CF3"/>
    <w:rsid w:val="003C4EF6"/>
    <w:rsid w:val="003C5D56"/>
    <w:rsid w:val="003C5E69"/>
    <w:rsid w:val="003C6567"/>
    <w:rsid w:val="003D0500"/>
    <w:rsid w:val="003D1088"/>
    <w:rsid w:val="003D15F1"/>
    <w:rsid w:val="003D1B40"/>
    <w:rsid w:val="003D1ED4"/>
    <w:rsid w:val="003D245F"/>
    <w:rsid w:val="003D266C"/>
    <w:rsid w:val="003D2D83"/>
    <w:rsid w:val="003D2DB1"/>
    <w:rsid w:val="003D4756"/>
    <w:rsid w:val="003D4F30"/>
    <w:rsid w:val="003D555C"/>
    <w:rsid w:val="003D5793"/>
    <w:rsid w:val="003D6E23"/>
    <w:rsid w:val="003D71D4"/>
    <w:rsid w:val="003D7ABE"/>
    <w:rsid w:val="003E0EA8"/>
    <w:rsid w:val="003E195F"/>
    <w:rsid w:val="003E1AAA"/>
    <w:rsid w:val="003E35BB"/>
    <w:rsid w:val="003E36A7"/>
    <w:rsid w:val="003E3D09"/>
    <w:rsid w:val="003E430E"/>
    <w:rsid w:val="003E4A68"/>
    <w:rsid w:val="003E54DE"/>
    <w:rsid w:val="003E5EC2"/>
    <w:rsid w:val="003E65FD"/>
    <w:rsid w:val="003E79B8"/>
    <w:rsid w:val="003F03C6"/>
    <w:rsid w:val="003F055D"/>
    <w:rsid w:val="003F0B53"/>
    <w:rsid w:val="003F19B0"/>
    <w:rsid w:val="003F1BD5"/>
    <w:rsid w:val="003F23CE"/>
    <w:rsid w:val="003F2A58"/>
    <w:rsid w:val="003F337D"/>
    <w:rsid w:val="003F3945"/>
    <w:rsid w:val="003F3B41"/>
    <w:rsid w:val="003F555D"/>
    <w:rsid w:val="003F700B"/>
    <w:rsid w:val="00400073"/>
    <w:rsid w:val="004002BB"/>
    <w:rsid w:val="004004B1"/>
    <w:rsid w:val="00400DFF"/>
    <w:rsid w:val="00402081"/>
    <w:rsid w:val="00402830"/>
    <w:rsid w:val="0040353D"/>
    <w:rsid w:val="0040494D"/>
    <w:rsid w:val="00404EAF"/>
    <w:rsid w:val="0040509C"/>
    <w:rsid w:val="00405258"/>
    <w:rsid w:val="004055FC"/>
    <w:rsid w:val="004073E3"/>
    <w:rsid w:val="0040756C"/>
    <w:rsid w:val="00407788"/>
    <w:rsid w:val="00410151"/>
    <w:rsid w:val="00410942"/>
    <w:rsid w:val="00410A6E"/>
    <w:rsid w:val="00410B3A"/>
    <w:rsid w:val="00410CBE"/>
    <w:rsid w:val="004115C1"/>
    <w:rsid w:val="00411A10"/>
    <w:rsid w:val="00411D20"/>
    <w:rsid w:val="0041209C"/>
    <w:rsid w:val="00412473"/>
    <w:rsid w:val="00412770"/>
    <w:rsid w:val="00413A7D"/>
    <w:rsid w:val="00413B2A"/>
    <w:rsid w:val="00413D40"/>
    <w:rsid w:val="004143BB"/>
    <w:rsid w:val="0041529A"/>
    <w:rsid w:val="00415966"/>
    <w:rsid w:val="00415E27"/>
    <w:rsid w:val="00415EEB"/>
    <w:rsid w:val="004172FF"/>
    <w:rsid w:val="0041768F"/>
    <w:rsid w:val="00417E4D"/>
    <w:rsid w:val="004207F1"/>
    <w:rsid w:val="00421FF0"/>
    <w:rsid w:val="00421FF3"/>
    <w:rsid w:val="00422234"/>
    <w:rsid w:val="0042265A"/>
    <w:rsid w:val="004241D6"/>
    <w:rsid w:val="00424607"/>
    <w:rsid w:val="004249AB"/>
    <w:rsid w:val="004266DC"/>
    <w:rsid w:val="004268EB"/>
    <w:rsid w:val="00430A7F"/>
    <w:rsid w:val="00431154"/>
    <w:rsid w:val="00431A55"/>
    <w:rsid w:val="00431D0F"/>
    <w:rsid w:val="0043213E"/>
    <w:rsid w:val="00433134"/>
    <w:rsid w:val="00433404"/>
    <w:rsid w:val="00434486"/>
    <w:rsid w:val="00435281"/>
    <w:rsid w:val="004356C9"/>
    <w:rsid w:val="0043585D"/>
    <w:rsid w:val="00435AE6"/>
    <w:rsid w:val="00435E11"/>
    <w:rsid w:val="00435FA1"/>
    <w:rsid w:val="0043630B"/>
    <w:rsid w:val="00436892"/>
    <w:rsid w:val="00436C68"/>
    <w:rsid w:val="0043746E"/>
    <w:rsid w:val="00437A74"/>
    <w:rsid w:val="00440238"/>
    <w:rsid w:val="00440A6D"/>
    <w:rsid w:val="004419FA"/>
    <w:rsid w:val="00441B65"/>
    <w:rsid w:val="00442E4D"/>
    <w:rsid w:val="0044308C"/>
    <w:rsid w:val="004434DC"/>
    <w:rsid w:val="00443637"/>
    <w:rsid w:val="00444372"/>
    <w:rsid w:val="00444A99"/>
    <w:rsid w:val="00445AF8"/>
    <w:rsid w:val="00445B63"/>
    <w:rsid w:val="00446E3B"/>
    <w:rsid w:val="0044720E"/>
    <w:rsid w:val="0044755A"/>
    <w:rsid w:val="004478B4"/>
    <w:rsid w:val="004478F8"/>
    <w:rsid w:val="00447DA2"/>
    <w:rsid w:val="004504FC"/>
    <w:rsid w:val="00450A5E"/>
    <w:rsid w:val="00450F24"/>
    <w:rsid w:val="00450F92"/>
    <w:rsid w:val="00451006"/>
    <w:rsid w:val="00452523"/>
    <w:rsid w:val="00452880"/>
    <w:rsid w:val="00453BC6"/>
    <w:rsid w:val="0045446C"/>
    <w:rsid w:val="004544BC"/>
    <w:rsid w:val="004545B3"/>
    <w:rsid w:val="00454795"/>
    <w:rsid w:val="00455113"/>
    <w:rsid w:val="004551E5"/>
    <w:rsid w:val="00456071"/>
    <w:rsid w:val="0046093B"/>
    <w:rsid w:val="00461D86"/>
    <w:rsid w:val="00461F7D"/>
    <w:rsid w:val="00463124"/>
    <w:rsid w:val="00463162"/>
    <w:rsid w:val="00464675"/>
    <w:rsid w:val="00464E0C"/>
    <w:rsid w:val="004657B3"/>
    <w:rsid w:val="00466451"/>
    <w:rsid w:val="0046776A"/>
    <w:rsid w:val="00467B2F"/>
    <w:rsid w:val="00470DBB"/>
    <w:rsid w:val="004713B1"/>
    <w:rsid w:val="0047149C"/>
    <w:rsid w:val="00471B33"/>
    <w:rsid w:val="00472BA1"/>
    <w:rsid w:val="00473270"/>
    <w:rsid w:val="0047331F"/>
    <w:rsid w:val="004734EC"/>
    <w:rsid w:val="00473D38"/>
    <w:rsid w:val="004744BB"/>
    <w:rsid w:val="00474831"/>
    <w:rsid w:val="00475FC7"/>
    <w:rsid w:val="00476287"/>
    <w:rsid w:val="0047676A"/>
    <w:rsid w:val="00476A9C"/>
    <w:rsid w:val="00477BBB"/>
    <w:rsid w:val="00480362"/>
    <w:rsid w:val="00480B58"/>
    <w:rsid w:val="004812ED"/>
    <w:rsid w:val="0048150A"/>
    <w:rsid w:val="00482E21"/>
    <w:rsid w:val="00483791"/>
    <w:rsid w:val="00483896"/>
    <w:rsid w:val="00483A99"/>
    <w:rsid w:val="0048539F"/>
    <w:rsid w:val="004856E8"/>
    <w:rsid w:val="00485BD7"/>
    <w:rsid w:val="00485F09"/>
    <w:rsid w:val="00486E30"/>
    <w:rsid w:val="004870B6"/>
    <w:rsid w:val="00487BE0"/>
    <w:rsid w:val="00490064"/>
    <w:rsid w:val="0049028E"/>
    <w:rsid w:val="00490379"/>
    <w:rsid w:val="00490697"/>
    <w:rsid w:val="00490B1A"/>
    <w:rsid w:val="00491BF7"/>
    <w:rsid w:val="00491F59"/>
    <w:rsid w:val="004935CC"/>
    <w:rsid w:val="00494195"/>
    <w:rsid w:val="00494F6F"/>
    <w:rsid w:val="00497A18"/>
    <w:rsid w:val="004A0548"/>
    <w:rsid w:val="004A1BCD"/>
    <w:rsid w:val="004A25BB"/>
    <w:rsid w:val="004A289B"/>
    <w:rsid w:val="004A4842"/>
    <w:rsid w:val="004A511C"/>
    <w:rsid w:val="004A548C"/>
    <w:rsid w:val="004A5D5B"/>
    <w:rsid w:val="004A6079"/>
    <w:rsid w:val="004A6F38"/>
    <w:rsid w:val="004A6F3F"/>
    <w:rsid w:val="004A74BB"/>
    <w:rsid w:val="004B029F"/>
    <w:rsid w:val="004B110D"/>
    <w:rsid w:val="004B2B52"/>
    <w:rsid w:val="004B4CC2"/>
    <w:rsid w:val="004B4EFD"/>
    <w:rsid w:val="004B62D8"/>
    <w:rsid w:val="004B74A9"/>
    <w:rsid w:val="004B77E3"/>
    <w:rsid w:val="004B7929"/>
    <w:rsid w:val="004C078E"/>
    <w:rsid w:val="004C0D0C"/>
    <w:rsid w:val="004C23B2"/>
    <w:rsid w:val="004C29D9"/>
    <w:rsid w:val="004C388A"/>
    <w:rsid w:val="004C3CB9"/>
    <w:rsid w:val="004C4184"/>
    <w:rsid w:val="004C48BB"/>
    <w:rsid w:val="004C4B65"/>
    <w:rsid w:val="004C4EDA"/>
    <w:rsid w:val="004D00BE"/>
    <w:rsid w:val="004D03E3"/>
    <w:rsid w:val="004D09DF"/>
    <w:rsid w:val="004D0F70"/>
    <w:rsid w:val="004D2387"/>
    <w:rsid w:val="004D2417"/>
    <w:rsid w:val="004D36A4"/>
    <w:rsid w:val="004D3BF9"/>
    <w:rsid w:val="004D3F17"/>
    <w:rsid w:val="004D4237"/>
    <w:rsid w:val="004D4620"/>
    <w:rsid w:val="004D4A1E"/>
    <w:rsid w:val="004D60C4"/>
    <w:rsid w:val="004D629B"/>
    <w:rsid w:val="004D6CC2"/>
    <w:rsid w:val="004D6EA8"/>
    <w:rsid w:val="004D7768"/>
    <w:rsid w:val="004E06E4"/>
    <w:rsid w:val="004E0C15"/>
    <w:rsid w:val="004E0D70"/>
    <w:rsid w:val="004E11CB"/>
    <w:rsid w:val="004E13CE"/>
    <w:rsid w:val="004E306D"/>
    <w:rsid w:val="004E3CAC"/>
    <w:rsid w:val="004E54BD"/>
    <w:rsid w:val="004E6620"/>
    <w:rsid w:val="004E7086"/>
    <w:rsid w:val="004F1C19"/>
    <w:rsid w:val="004F34ED"/>
    <w:rsid w:val="004F3B70"/>
    <w:rsid w:val="004F3E3C"/>
    <w:rsid w:val="004F45EC"/>
    <w:rsid w:val="004F4668"/>
    <w:rsid w:val="004F48D4"/>
    <w:rsid w:val="004F4BEC"/>
    <w:rsid w:val="004F4C09"/>
    <w:rsid w:val="004F7071"/>
    <w:rsid w:val="004F7BAE"/>
    <w:rsid w:val="004F7F07"/>
    <w:rsid w:val="005009F2"/>
    <w:rsid w:val="00500E31"/>
    <w:rsid w:val="0050180B"/>
    <w:rsid w:val="0050266E"/>
    <w:rsid w:val="005032BE"/>
    <w:rsid w:val="00503FAF"/>
    <w:rsid w:val="005040BC"/>
    <w:rsid w:val="005042A1"/>
    <w:rsid w:val="005045B9"/>
    <w:rsid w:val="0050535C"/>
    <w:rsid w:val="00505BF5"/>
    <w:rsid w:val="00505EEA"/>
    <w:rsid w:val="00506B6F"/>
    <w:rsid w:val="00506EDB"/>
    <w:rsid w:val="00506F74"/>
    <w:rsid w:val="00511EB4"/>
    <w:rsid w:val="005129DB"/>
    <w:rsid w:val="00513110"/>
    <w:rsid w:val="00513F12"/>
    <w:rsid w:val="0051480F"/>
    <w:rsid w:val="00514EA2"/>
    <w:rsid w:val="00515362"/>
    <w:rsid w:val="00515A1E"/>
    <w:rsid w:val="0051730D"/>
    <w:rsid w:val="005177CF"/>
    <w:rsid w:val="0052055E"/>
    <w:rsid w:val="005206E5"/>
    <w:rsid w:val="005207B1"/>
    <w:rsid w:val="005207D6"/>
    <w:rsid w:val="005209BF"/>
    <w:rsid w:val="00520A41"/>
    <w:rsid w:val="005210FC"/>
    <w:rsid w:val="0052110B"/>
    <w:rsid w:val="00521474"/>
    <w:rsid w:val="00522335"/>
    <w:rsid w:val="005227D9"/>
    <w:rsid w:val="005230B2"/>
    <w:rsid w:val="00523BAF"/>
    <w:rsid w:val="0052401C"/>
    <w:rsid w:val="00524141"/>
    <w:rsid w:val="00525DB9"/>
    <w:rsid w:val="00526A9A"/>
    <w:rsid w:val="005271F2"/>
    <w:rsid w:val="00527FFC"/>
    <w:rsid w:val="00530D5B"/>
    <w:rsid w:val="00530F09"/>
    <w:rsid w:val="005329ED"/>
    <w:rsid w:val="005334CF"/>
    <w:rsid w:val="005341F8"/>
    <w:rsid w:val="005349F4"/>
    <w:rsid w:val="0053519D"/>
    <w:rsid w:val="005351B0"/>
    <w:rsid w:val="00537025"/>
    <w:rsid w:val="005375B4"/>
    <w:rsid w:val="00537E6A"/>
    <w:rsid w:val="00537FD3"/>
    <w:rsid w:val="00540E86"/>
    <w:rsid w:val="005413A8"/>
    <w:rsid w:val="00541741"/>
    <w:rsid w:val="00541983"/>
    <w:rsid w:val="00541B73"/>
    <w:rsid w:val="005420CA"/>
    <w:rsid w:val="005434D0"/>
    <w:rsid w:val="00543704"/>
    <w:rsid w:val="00543B32"/>
    <w:rsid w:val="0054400E"/>
    <w:rsid w:val="005441AA"/>
    <w:rsid w:val="005441D9"/>
    <w:rsid w:val="005443D3"/>
    <w:rsid w:val="00544754"/>
    <w:rsid w:val="00544884"/>
    <w:rsid w:val="0054540B"/>
    <w:rsid w:val="0054705F"/>
    <w:rsid w:val="00547606"/>
    <w:rsid w:val="00547972"/>
    <w:rsid w:val="00547F63"/>
    <w:rsid w:val="0055011B"/>
    <w:rsid w:val="00550AFB"/>
    <w:rsid w:val="00550F8E"/>
    <w:rsid w:val="00551026"/>
    <w:rsid w:val="00551A5D"/>
    <w:rsid w:val="00551C21"/>
    <w:rsid w:val="0055268A"/>
    <w:rsid w:val="00553B74"/>
    <w:rsid w:val="00553CDF"/>
    <w:rsid w:val="00553E50"/>
    <w:rsid w:val="005547E1"/>
    <w:rsid w:val="00554D1B"/>
    <w:rsid w:val="00555C83"/>
    <w:rsid w:val="00555CCA"/>
    <w:rsid w:val="005566A5"/>
    <w:rsid w:val="00556F04"/>
    <w:rsid w:val="00557A6A"/>
    <w:rsid w:val="00557C8F"/>
    <w:rsid w:val="00557D71"/>
    <w:rsid w:val="00560442"/>
    <w:rsid w:val="00560922"/>
    <w:rsid w:val="00561A55"/>
    <w:rsid w:val="005635B0"/>
    <w:rsid w:val="0056378D"/>
    <w:rsid w:val="00563C25"/>
    <w:rsid w:val="00563D6E"/>
    <w:rsid w:val="005663D9"/>
    <w:rsid w:val="005700F8"/>
    <w:rsid w:val="00570301"/>
    <w:rsid w:val="005740AA"/>
    <w:rsid w:val="00574A0C"/>
    <w:rsid w:val="00574B90"/>
    <w:rsid w:val="00574F20"/>
    <w:rsid w:val="00574FB6"/>
    <w:rsid w:val="005759FC"/>
    <w:rsid w:val="00580172"/>
    <w:rsid w:val="00581247"/>
    <w:rsid w:val="00581666"/>
    <w:rsid w:val="00581C5F"/>
    <w:rsid w:val="00581F00"/>
    <w:rsid w:val="00582658"/>
    <w:rsid w:val="0058286D"/>
    <w:rsid w:val="00582E29"/>
    <w:rsid w:val="00582F95"/>
    <w:rsid w:val="00584893"/>
    <w:rsid w:val="00584A4E"/>
    <w:rsid w:val="00585000"/>
    <w:rsid w:val="00585FE0"/>
    <w:rsid w:val="00586859"/>
    <w:rsid w:val="00586962"/>
    <w:rsid w:val="00586AAD"/>
    <w:rsid w:val="0058703F"/>
    <w:rsid w:val="00587BF5"/>
    <w:rsid w:val="00587DE8"/>
    <w:rsid w:val="0059010D"/>
    <w:rsid w:val="00590A9A"/>
    <w:rsid w:val="00591410"/>
    <w:rsid w:val="005919AB"/>
    <w:rsid w:val="00591D61"/>
    <w:rsid w:val="00592378"/>
    <w:rsid w:val="005925A3"/>
    <w:rsid w:val="00592CC4"/>
    <w:rsid w:val="00593904"/>
    <w:rsid w:val="00594180"/>
    <w:rsid w:val="00594339"/>
    <w:rsid w:val="005951C0"/>
    <w:rsid w:val="0059548F"/>
    <w:rsid w:val="005966F8"/>
    <w:rsid w:val="005972E7"/>
    <w:rsid w:val="0059745F"/>
    <w:rsid w:val="005978FA"/>
    <w:rsid w:val="00597DFA"/>
    <w:rsid w:val="005A0444"/>
    <w:rsid w:val="005A0683"/>
    <w:rsid w:val="005A06FD"/>
    <w:rsid w:val="005A18E3"/>
    <w:rsid w:val="005A299C"/>
    <w:rsid w:val="005A35E4"/>
    <w:rsid w:val="005A3CCA"/>
    <w:rsid w:val="005A5E9E"/>
    <w:rsid w:val="005A674A"/>
    <w:rsid w:val="005A6768"/>
    <w:rsid w:val="005A705F"/>
    <w:rsid w:val="005A76CC"/>
    <w:rsid w:val="005B0266"/>
    <w:rsid w:val="005B0E69"/>
    <w:rsid w:val="005B1858"/>
    <w:rsid w:val="005B1C8F"/>
    <w:rsid w:val="005B1F00"/>
    <w:rsid w:val="005B1F0F"/>
    <w:rsid w:val="005B1F27"/>
    <w:rsid w:val="005B1F8C"/>
    <w:rsid w:val="005B23F0"/>
    <w:rsid w:val="005B2803"/>
    <w:rsid w:val="005B3F02"/>
    <w:rsid w:val="005B4544"/>
    <w:rsid w:val="005B4AB3"/>
    <w:rsid w:val="005B60FE"/>
    <w:rsid w:val="005B7A2C"/>
    <w:rsid w:val="005C12C7"/>
    <w:rsid w:val="005C197F"/>
    <w:rsid w:val="005C19DA"/>
    <w:rsid w:val="005C22A6"/>
    <w:rsid w:val="005C2940"/>
    <w:rsid w:val="005C2DFD"/>
    <w:rsid w:val="005C2E77"/>
    <w:rsid w:val="005C40DF"/>
    <w:rsid w:val="005C4250"/>
    <w:rsid w:val="005C502A"/>
    <w:rsid w:val="005C50B5"/>
    <w:rsid w:val="005C576A"/>
    <w:rsid w:val="005C62E5"/>
    <w:rsid w:val="005C713D"/>
    <w:rsid w:val="005C775B"/>
    <w:rsid w:val="005D09E0"/>
    <w:rsid w:val="005D0DD4"/>
    <w:rsid w:val="005D14AA"/>
    <w:rsid w:val="005D24A2"/>
    <w:rsid w:val="005D4D00"/>
    <w:rsid w:val="005D50A9"/>
    <w:rsid w:val="005D58B3"/>
    <w:rsid w:val="005D5AF3"/>
    <w:rsid w:val="005D6685"/>
    <w:rsid w:val="005D7A76"/>
    <w:rsid w:val="005E0B82"/>
    <w:rsid w:val="005E1E68"/>
    <w:rsid w:val="005E287A"/>
    <w:rsid w:val="005E3EA0"/>
    <w:rsid w:val="005E3FBA"/>
    <w:rsid w:val="005E5399"/>
    <w:rsid w:val="005E550A"/>
    <w:rsid w:val="005E6F9A"/>
    <w:rsid w:val="005F10DE"/>
    <w:rsid w:val="005F1E8E"/>
    <w:rsid w:val="005F2521"/>
    <w:rsid w:val="005F29B8"/>
    <w:rsid w:val="005F2ADF"/>
    <w:rsid w:val="005F2C0B"/>
    <w:rsid w:val="005F43D5"/>
    <w:rsid w:val="005F4903"/>
    <w:rsid w:val="005F4E53"/>
    <w:rsid w:val="005F54F4"/>
    <w:rsid w:val="005F6251"/>
    <w:rsid w:val="005F63F4"/>
    <w:rsid w:val="0060198D"/>
    <w:rsid w:val="00602641"/>
    <w:rsid w:val="00603309"/>
    <w:rsid w:val="00603C12"/>
    <w:rsid w:val="006044B4"/>
    <w:rsid w:val="00604EBF"/>
    <w:rsid w:val="00605AE4"/>
    <w:rsid w:val="006061DF"/>
    <w:rsid w:val="00606A50"/>
    <w:rsid w:val="0060713A"/>
    <w:rsid w:val="006071CE"/>
    <w:rsid w:val="006076C4"/>
    <w:rsid w:val="006076CF"/>
    <w:rsid w:val="00607B0B"/>
    <w:rsid w:val="00607C23"/>
    <w:rsid w:val="0061041B"/>
    <w:rsid w:val="006105F5"/>
    <w:rsid w:val="00610986"/>
    <w:rsid w:val="0061256D"/>
    <w:rsid w:val="006127C2"/>
    <w:rsid w:val="00612F25"/>
    <w:rsid w:val="00613B4C"/>
    <w:rsid w:val="00613EF5"/>
    <w:rsid w:val="00615330"/>
    <w:rsid w:val="00616224"/>
    <w:rsid w:val="0061622F"/>
    <w:rsid w:val="00616921"/>
    <w:rsid w:val="006178C9"/>
    <w:rsid w:val="00617D01"/>
    <w:rsid w:val="0062101A"/>
    <w:rsid w:val="00621958"/>
    <w:rsid w:val="00622505"/>
    <w:rsid w:val="00622819"/>
    <w:rsid w:val="00622D24"/>
    <w:rsid w:val="00622F56"/>
    <w:rsid w:val="0062309F"/>
    <w:rsid w:val="006236A8"/>
    <w:rsid w:val="006238A2"/>
    <w:rsid w:val="0062553D"/>
    <w:rsid w:val="00625A43"/>
    <w:rsid w:val="00625A95"/>
    <w:rsid w:val="00625D8F"/>
    <w:rsid w:val="00627ADF"/>
    <w:rsid w:val="00627B2C"/>
    <w:rsid w:val="00627F3B"/>
    <w:rsid w:val="006300A3"/>
    <w:rsid w:val="00631C3F"/>
    <w:rsid w:val="00633A7B"/>
    <w:rsid w:val="0063457D"/>
    <w:rsid w:val="00635371"/>
    <w:rsid w:val="00635888"/>
    <w:rsid w:val="00635F0E"/>
    <w:rsid w:val="006362B8"/>
    <w:rsid w:val="006363CC"/>
    <w:rsid w:val="00636727"/>
    <w:rsid w:val="0063738C"/>
    <w:rsid w:val="006378FA"/>
    <w:rsid w:val="00637D8B"/>
    <w:rsid w:val="00640429"/>
    <w:rsid w:val="00640CCA"/>
    <w:rsid w:val="006410EC"/>
    <w:rsid w:val="006411B5"/>
    <w:rsid w:val="006412C5"/>
    <w:rsid w:val="00641399"/>
    <w:rsid w:val="00642100"/>
    <w:rsid w:val="00642F21"/>
    <w:rsid w:val="00643132"/>
    <w:rsid w:val="00643BDB"/>
    <w:rsid w:val="00643D18"/>
    <w:rsid w:val="006451FC"/>
    <w:rsid w:val="006455F0"/>
    <w:rsid w:val="0064641D"/>
    <w:rsid w:val="00646836"/>
    <w:rsid w:val="00646A80"/>
    <w:rsid w:val="00647751"/>
    <w:rsid w:val="006506BF"/>
    <w:rsid w:val="00650E9D"/>
    <w:rsid w:val="006511C2"/>
    <w:rsid w:val="00651719"/>
    <w:rsid w:val="00651775"/>
    <w:rsid w:val="00651D3E"/>
    <w:rsid w:val="0065217F"/>
    <w:rsid w:val="006529F4"/>
    <w:rsid w:val="00653AC2"/>
    <w:rsid w:val="00653FC1"/>
    <w:rsid w:val="00656CE7"/>
    <w:rsid w:val="00656F07"/>
    <w:rsid w:val="00657353"/>
    <w:rsid w:val="0066077C"/>
    <w:rsid w:val="00660984"/>
    <w:rsid w:val="00660EF1"/>
    <w:rsid w:val="00661727"/>
    <w:rsid w:val="00661748"/>
    <w:rsid w:val="00662103"/>
    <w:rsid w:val="0066230A"/>
    <w:rsid w:val="00662615"/>
    <w:rsid w:val="00662D15"/>
    <w:rsid w:val="006641A6"/>
    <w:rsid w:val="00664617"/>
    <w:rsid w:val="006648B8"/>
    <w:rsid w:val="00664B1F"/>
    <w:rsid w:val="00664B60"/>
    <w:rsid w:val="00664C9E"/>
    <w:rsid w:val="006650E2"/>
    <w:rsid w:val="00666DF8"/>
    <w:rsid w:val="0066764D"/>
    <w:rsid w:val="00667758"/>
    <w:rsid w:val="00667A0F"/>
    <w:rsid w:val="00667EF0"/>
    <w:rsid w:val="00667F2C"/>
    <w:rsid w:val="00670A70"/>
    <w:rsid w:val="00670F53"/>
    <w:rsid w:val="00671F23"/>
    <w:rsid w:val="0067230D"/>
    <w:rsid w:val="00673010"/>
    <w:rsid w:val="006732E1"/>
    <w:rsid w:val="00673372"/>
    <w:rsid w:val="00674656"/>
    <w:rsid w:val="00674DB4"/>
    <w:rsid w:val="00675F45"/>
    <w:rsid w:val="00675FAD"/>
    <w:rsid w:val="006765E6"/>
    <w:rsid w:val="00677146"/>
    <w:rsid w:val="0067796D"/>
    <w:rsid w:val="00677B81"/>
    <w:rsid w:val="00677BDA"/>
    <w:rsid w:val="00677EEB"/>
    <w:rsid w:val="006822C2"/>
    <w:rsid w:val="00682314"/>
    <w:rsid w:val="006828BE"/>
    <w:rsid w:val="00682A4D"/>
    <w:rsid w:val="006839B6"/>
    <w:rsid w:val="0068401A"/>
    <w:rsid w:val="0068429C"/>
    <w:rsid w:val="00684529"/>
    <w:rsid w:val="00684675"/>
    <w:rsid w:val="00684A9F"/>
    <w:rsid w:val="0068538D"/>
    <w:rsid w:val="00685C13"/>
    <w:rsid w:val="006860B6"/>
    <w:rsid w:val="006860CC"/>
    <w:rsid w:val="006861A9"/>
    <w:rsid w:val="00686D02"/>
    <w:rsid w:val="00687138"/>
    <w:rsid w:val="00690074"/>
    <w:rsid w:val="00690831"/>
    <w:rsid w:val="00690921"/>
    <w:rsid w:val="00690C89"/>
    <w:rsid w:val="00691CA7"/>
    <w:rsid w:val="00691F8E"/>
    <w:rsid w:val="00692052"/>
    <w:rsid w:val="006926E1"/>
    <w:rsid w:val="006931DE"/>
    <w:rsid w:val="00693CB8"/>
    <w:rsid w:val="00693E24"/>
    <w:rsid w:val="006945AF"/>
    <w:rsid w:val="006946AC"/>
    <w:rsid w:val="00695126"/>
    <w:rsid w:val="00696276"/>
    <w:rsid w:val="006966D5"/>
    <w:rsid w:val="00696A1B"/>
    <w:rsid w:val="006975DB"/>
    <w:rsid w:val="006A0AE6"/>
    <w:rsid w:val="006A138B"/>
    <w:rsid w:val="006A39B7"/>
    <w:rsid w:val="006A39BA"/>
    <w:rsid w:val="006A3DA9"/>
    <w:rsid w:val="006A3E26"/>
    <w:rsid w:val="006A4BC7"/>
    <w:rsid w:val="006A5322"/>
    <w:rsid w:val="006A5562"/>
    <w:rsid w:val="006A60A8"/>
    <w:rsid w:val="006A6294"/>
    <w:rsid w:val="006A6701"/>
    <w:rsid w:val="006A6DCA"/>
    <w:rsid w:val="006A6F57"/>
    <w:rsid w:val="006A7AE1"/>
    <w:rsid w:val="006B17D4"/>
    <w:rsid w:val="006B1892"/>
    <w:rsid w:val="006B20C6"/>
    <w:rsid w:val="006B2ED4"/>
    <w:rsid w:val="006B35A4"/>
    <w:rsid w:val="006B5CFD"/>
    <w:rsid w:val="006B5F5D"/>
    <w:rsid w:val="006B6D05"/>
    <w:rsid w:val="006C0109"/>
    <w:rsid w:val="006C1967"/>
    <w:rsid w:val="006C1DC7"/>
    <w:rsid w:val="006C23EB"/>
    <w:rsid w:val="006C2914"/>
    <w:rsid w:val="006C3152"/>
    <w:rsid w:val="006C3F7F"/>
    <w:rsid w:val="006C411A"/>
    <w:rsid w:val="006C4648"/>
    <w:rsid w:val="006C4DE4"/>
    <w:rsid w:val="006C5293"/>
    <w:rsid w:val="006C5B2F"/>
    <w:rsid w:val="006C5EF3"/>
    <w:rsid w:val="006C711A"/>
    <w:rsid w:val="006C72E8"/>
    <w:rsid w:val="006C7F43"/>
    <w:rsid w:val="006D1997"/>
    <w:rsid w:val="006D199C"/>
    <w:rsid w:val="006D2FF3"/>
    <w:rsid w:val="006D314E"/>
    <w:rsid w:val="006D38B3"/>
    <w:rsid w:val="006D399A"/>
    <w:rsid w:val="006D39CC"/>
    <w:rsid w:val="006D45F3"/>
    <w:rsid w:val="006D4A6D"/>
    <w:rsid w:val="006D4DC9"/>
    <w:rsid w:val="006D6277"/>
    <w:rsid w:val="006D6BA5"/>
    <w:rsid w:val="006D6D9E"/>
    <w:rsid w:val="006D7320"/>
    <w:rsid w:val="006D7475"/>
    <w:rsid w:val="006E0407"/>
    <w:rsid w:val="006E1035"/>
    <w:rsid w:val="006E1336"/>
    <w:rsid w:val="006E1E8A"/>
    <w:rsid w:val="006E3530"/>
    <w:rsid w:val="006E539D"/>
    <w:rsid w:val="006E6169"/>
    <w:rsid w:val="006E65C8"/>
    <w:rsid w:val="006E7AD9"/>
    <w:rsid w:val="006E7CFE"/>
    <w:rsid w:val="006E7F58"/>
    <w:rsid w:val="006F0115"/>
    <w:rsid w:val="006F0448"/>
    <w:rsid w:val="006F0699"/>
    <w:rsid w:val="006F1527"/>
    <w:rsid w:val="006F2109"/>
    <w:rsid w:val="006F2590"/>
    <w:rsid w:val="006F29C2"/>
    <w:rsid w:val="006F398D"/>
    <w:rsid w:val="006F4861"/>
    <w:rsid w:val="006F48A0"/>
    <w:rsid w:val="006F5592"/>
    <w:rsid w:val="006F55A1"/>
    <w:rsid w:val="006F5CA3"/>
    <w:rsid w:val="006F6179"/>
    <w:rsid w:val="006F61AF"/>
    <w:rsid w:val="006F6DCA"/>
    <w:rsid w:val="006F6E8A"/>
    <w:rsid w:val="00700FDE"/>
    <w:rsid w:val="00702D73"/>
    <w:rsid w:val="0070313E"/>
    <w:rsid w:val="007044A3"/>
    <w:rsid w:val="00705213"/>
    <w:rsid w:val="007058DE"/>
    <w:rsid w:val="00705D67"/>
    <w:rsid w:val="00705DA4"/>
    <w:rsid w:val="007061F2"/>
    <w:rsid w:val="00706983"/>
    <w:rsid w:val="0070767D"/>
    <w:rsid w:val="00707720"/>
    <w:rsid w:val="007100C1"/>
    <w:rsid w:val="00710F78"/>
    <w:rsid w:val="0071165C"/>
    <w:rsid w:val="00711D39"/>
    <w:rsid w:val="007120BE"/>
    <w:rsid w:val="007127AF"/>
    <w:rsid w:val="007133E7"/>
    <w:rsid w:val="007139E0"/>
    <w:rsid w:val="0071436F"/>
    <w:rsid w:val="0071556D"/>
    <w:rsid w:val="00715DAA"/>
    <w:rsid w:val="00715F3E"/>
    <w:rsid w:val="00717FC8"/>
    <w:rsid w:val="007217C7"/>
    <w:rsid w:val="00722D54"/>
    <w:rsid w:val="0072305E"/>
    <w:rsid w:val="007238E9"/>
    <w:rsid w:val="00723A76"/>
    <w:rsid w:val="00723C65"/>
    <w:rsid w:val="00724868"/>
    <w:rsid w:val="00724C03"/>
    <w:rsid w:val="00724C92"/>
    <w:rsid w:val="00724F2A"/>
    <w:rsid w:val="0072501F"/>
    <w:rsid w:val="00725932"/>
    <w:rsid w:val="00726432"/>
    <w:rsid w:val="00726B06"/>
    <w:rsid w:val="00726BB3"/>
    <w:rsid w:val="00727A11"/>
    <w:rsid w:val="00731A95"/>
    <w:rsid w:val="00731CE0"/>
    <w:rsid w:val="00732012"/>
    <w:rsid w:val="00732C64"/>
    <w:rsid w:val="00734761"/>
    <w:rsid w:val="00735198"/>
    <w:rsid w:val="00735285"/>
    <w:rsid w:val="00735A50"/>
    <w:rsid w:val="00736081"/>
    <w:rsid w:val="00737E19"/>
    <w:rsid w:val="007410C0"/>
    <w:rsid w:val="0074122E"/>
    <w:rsid w:val="0074136E"/>
    <w:rsid w:val="00741520"/>
    <w:rsid w:val="00742080"/>
    <w:rsid w:val="007423A8"/>
    <w:rsid w:val="0074310E"/>
    <w:rsid w:val="0074348C"/>
    <w:rsid w:val="007448A0"/>
    <w:rsid w:val="007449AB"/>
    <w:rsid w:val="00744CE6"/>
    <w:rsid w:val="00745092"/>
    <w:rsid w:val="00745A12"/>
    <w:rsid w:val="00745DA6"/>
    <w:rsid w:val="00746758"/>
    <w:rsid w:val="00746DF2"/>
    <w:rsid w:val="0074723B"/>
    <w:rsid w:val="007474D3"/>
    <w:rsid w:val="00750A03"/>
    <w:rsid w:val="007524A0"/>
    <w:rsid w:val="0075294C"/>
    <w:rsid w:val="00752D5C"/>
    <w:rsid w:val="00753428"/>
    <w:rsid w:val="00753DEF"/>
    <w:rsid w:val="0075401E"/>
    <w:rsid w:val="007544CA"/>
    <w:rsid w:val="007550C3"/>
    <w:rsid w:val="00755396"/>
    <w:rsid w:val="00756792"/>
    <w:rsid w:val="00757B28"/>
    <w:rsid w:val="00757B76"/>
    <w:rsid w:val="00757F53"/>
    <w:rsid w:val="00760A3E"/>
    <w:rsid w:val="00760AEE"/>
    <w:rsid w:val="00760F83"/>
    <w:rsid w:val="0076118B"/>
    <w:rsid w:val="007627C3"/>
    <w:rsid w:val="00762D24"/>
    <w:rsid w:val="0076319D"/>
    <w:rsid w:val="007637EE"/>
    <w:rsid w:val="007646DD"/>
    <w:rsid w:val="007649F4"/>
    <w:rsid w:val="00764B6B"/>
    <w:rsid w:val="00765506"/>
    <w:rsid w:val="00765DD1"/>
    <w:rsid w:val="00766001"/>
    <w:rsid w:val="0076682F"/>
    <w:rsid w:val="00766D25"/>
    <w:rsid w:val="007672F7"/>
    <w:rsid w:val="007702BF"/>
    <w:rsid w:val="007708B3"/>
    <w:rsid w:val="00771454"/>
    <w:rsid w:val="0077152C"/>
    <w:rsid w:val="007716AD"/>
    <w:rsid w:val="00771F80"/>
    <w:rsid w:val="00771FFD"/>
    <w:rsid w:val="00774952"/>
    <w:rsid w:val="00774C62"/>
    <w:rsid w:val="00776620"/>
    <w:rsid w:val="00780038"/>
    <w:rsid w:val="007804CA"/>
    <w:rsid w:val="007805F0"/>
    <w:rsid w:val="00780EC4"/>
    <w:rsid w:val="00781063"/>
    <w:rsid w:val="0078113A"/>
    <w:rsid w:val="007819A5"/>
    <w:rsid w:val="00783B64"/>
    <w:rsid w:val="00783D1E"/>
    <w:rsid w:val="0078413D"/>
    <w:rsid w:val="007856EB"/>
    <w:rsid w:val="0078575B"/>
    <w:rsid w:val="00785879"/>
    <w:rsid w:val="00785CB2"/>
    <w:rsid w:val="00786ECE"/>
    <w:rsid w:val="00787249"/>
    <w:rsid w:val="00787BD3"/>
    <w:rsid w:val="0079011C"/>
    <w:rsid w:val="00790767"/>
    <w:rsid w:val="00790EB8"/>
    <w:rsid w:val="00791360"/>
    <w:rsid w:val="00791DF2"/>
    <w:rsid w:val="00792762"/>
    <w:rsid w:val="00792C52"/>
    <w:rsid w:val="00792F00"/>
    <w:rsid w:val="0079380C"/>
    <w:rsid w:val="007945BE"/>
    <w:rsid w:val="00795061"/>
    <w:rsid w:val="00795B81"/>
    <w:rsid w:val="00796015"/>
    <w:rsid w:val="0079616D"/>
    <w:rsid w:val="0079695F"/>
    <w:rsid w:val="007A02AE"/>
    <w:rsid w:val="007A0965"/>
    <w:rsid w:val="007A241F"/>
    <w:rsid w:val="007A2728"/>
    <w:rsid w:val="007A30FC"/>
    <w:rsid w:val="007A332A"/>
    <w:rsid w:val="007A33AD"/>
    <w:rsid w:val="007A3514"/>
    <w:rsid w:val="007A3FBD"/>
    <w:rsid w:val="007A4EEB"/>
    <w:rsid w:val="007A581D"/>
    <w:rsid w:val="007A58F3"/>
    <w:rsid w:val="007A7175"/>
    <w:rsid w:val="007B022B"/>
    <w:rsid w:val="007B0927"/>
    <w:rsid w:val="007B0D17"/>
    <w:rsid w:val="007B0EAF"/>
    <w:rsid w:val="007B10DA"/>
    <w:rsid w:val="007B1813"/>
    <w:rsid w:val="007B1A31"/>
    <w:rsid w:val="007B357F"/>
    <w:rsid w:val="007B3B7D"/>
    <w:rsid w:val="007B62EE"/>
    <w:rsid w:val="007B6F14"/>
    <w:rsid w:val="007B73C6"/>
    <w:rsid w:val="007B7A3A"/>
    <w:rsid w:val="007C1097"/>
    <w:rsid w:val="007C1193"/>
    <w:rsid w:val="007C17A0"/>
    <w:rsid w:val="007C2CFF"/>
    <w:rsid w:val="007C359F"/>
    <w:rsid w:val="007C3B42"/>
    <w:rsid w:val="007C3BF7"/>
    <w:rsid w:val="007C3FFF"/>
    <w:rsid w:val="007C4885"/>
    <w:rsid w:val="007C4AFB"/>
    <w:rsid w:val="007C4E70"/>
    <w:rsid w:val="007C5F31"/>
    <w:rsid w:val="007C6A1F"/>
    <w:rsid w:val="007C712A"/>
    <w:rsid w:val="007C7D8D"/>
    <w:rsid w:val="007D025D"/>
    <w:rsid w:val="007D0331"/>
    <w:rsid w:val="007D04F1"/>
    <w:rsid w:val="007D228B"/>
    <w:rsid w:val="007D22F1"/>
    <w:rsid w:val="007D3E20"/>
    <w:rsid w:val="007D4161"/>
    <w:rsid w:val="007D4572"/>
    <w:rsid w:val="007D4C66"/>
    <w:rsid w:val="007D4D57"/>
    <w:rsid w:val="007D4E00"/>
    <w:rsid w:val="007D61F1"/>
    <w:rsid w:val="007D6839"/>
    <w:rsid w:val="007D6DED"/>
    <w:rsid w:val="007D7972"/>
    <w:rsid w:val="007D7DA2"/>
    <w:rsid w:val="007D7F9D"/>
    <w:rsid w:val="007E0138"/>
    <w:rsid w:val="007E0306"/>
    <w:rsid w:val="007E07E7"/>
    <w:rsid w:val="007E128D"/>
    <w:rsid w:val="007E1B1F"/>
    <w:rsid w:val="007E1F95"/>
    <w:rsid w:val="007E414E"/>
    <w:rsid w:val="007E434A"/>
    <w:rsid w:val="007E46A1"/>
    <w:rsid w:val="007E46E2"/>
    <w:rsid w:val="007E47D7"/>
    <w:rsid w:val="007E49DC"/>
    <w:rsid w:val="007E4A49"/>
    <w:rsid w:val="007E5B34"/>
    <w:rsid w:val="007E5FA4"/>
    <w:rsid w:val="007E600D"/>
    <w:rsid w:val="007E60D3"/>
    <w:rsid w:val="007E61E2"/>
    <w:rsid w:val="007E6DC3"/>
    <w:rsid w:val="007F10B7"/>
    <w:rsid w:val="007F29EC"/>
    <w:rsid w:val="007F2B9A"/>
    <w:rsid w:val="007F3308"/>
    <w:rsid w:val="007F37EE"/>
    <w:rsid w:val="007F3C52"/>
    <w:rsid w:val="007F4DB3"/>
    <w:rsid w:val="007F4EE4"/>
    <w:rsid w:val="007F5DD3"/>
    <w:rsid w:val="007F5FE3"/>
    <w:rsid w:val="007F6493"/>
    <w:rsid w:val="007F6715"/>
    <w:rsid w:val="007F6A8F"/>
    <w:rsid w:val="007F6E62"/>
    <w:rsid w:val="007F7BEB"/>
    <w:rsid w:val="008000BF"/>
    <w:rsid w:val="00802C1B"/>
    <w:rsid w:val="00802D0B"/>
    <w:rsid w:val="00804393"/>
    <w:rsid w:val="008050B4"/>
    <w:rsid w:val="008058C3"/>
    <w:rsid w:val="00807E49"/>
    <w:rsid w:val="00810001"/>
    <w:rsid w:val="0081070B"/>
    <w:rsid w:val="00811CB7"/>
    <w:rsid w:val="00811E80"/>
    <w:rsid w:val="00811F60"/>
    <w:rsid w:val="008130DF"/>
    <w:rsid w:val="008139C3"/>
    <w:rsid w:val="00814188"/>
    <w:rsid w:val="00814415"/>
    <w:rsid w:val="008160A7"/>
    <w:rsid w:val="00816A86"/>
    <w:rsid w:val="0081788E"/>
    <w:rsid w:val="0082061E"/>
    <w:rsid w:val="00820F6F"/>
    <w:rsid w:val="00822D4E"/>
    <w:rsid w:val="00822FB6"/>
    <w:rsid w:val="0082385C"/>
    <w:rsid w:val="00824370"/>
    <w:rsid w:val="00824AC9"/>
    <w:rsid w:val="00825F6D"/>
    <w:rsid w:val="00826758"/>
    <w:rsid w:val="008268E9"/>
    <w:rsid w:val="0082696A"/>
    <w:rsid w:val="008276C8"/>
    <w:rsid w:val="0083082D"/>
    <w:rsid w:val="00830D22"/>
    <w:rsid w:val="008332F0"/>
    <w:rsid w:val="00833CDD"/>
    <w:rsid w:val="00834320"/>
    <w:rsid w:val="00834453"/>
    <w:rsid w:val="00836AB9"/>
    <w:rsid w:val="00840354"/>
    <w:rsid w:val="00840618"/>
    <w:rsid w:val="0084101B"/>
    <w:rsid w:val="0084175D"/>
    <w:rsid w:val="00842BE4"/>
    <w:rsid w:val="00842ED5"/>
    <w:rsid w:val="0084387A"/>
    <w:rsid w:val="00845262"/>
    <w:rsid w:val="008466A9"/>
    <w:rsid w:val="008467EB"/>
    <w:rsid w:val="00846CCF"/>
    <w:rsid w:val="008476C0"/>
    <w:rsid w:val="008508F7"/>
    <w:rsid w:val="00850912"/>
    <w:rsid w:val="008516E2"/>
    <w:rsid w:val="008517BE"/>
    <w:rsid w:val="00852083"/>
    <w:rsid w:val="00852294"/>
    <w:rsid w:val="00852363"/>
    <w:rsid w:val="00852796"/>
    <w:rsid w:val="00852BBA"/>
    <w:rsid w:val="00852BED"/>
    <w:rsid w:val="00853478"/>
    <w:rsid w:val="0085421D"/>
    <w:rsid w:val="008548FE"/>
    <w:rsid w:val="00854C26"/>
    <w:rsid w:val="0085535C"/>
    <w:rsid w:val="00855EDC"/>
    <w:rsid w:val="00855F50"/>
    <w:rsid w:val="008576EC"/>
    <w:rsid w:val="00857B4A"/>
    <w:rsid w:val="00857CBA"/>
    <w:rsid w:val="0086198B"/>
    <w:rsid w:val="008622DE"/>
    <w:rsid w:val="00862AB4"/>
    <w:rsid w:val="00862AD5"/>
    <w:rsid w:val="00862B74"/>
    <w:rsid w:val="0086339B"/>
    <w:rsid w:val="00863470"/>
    <w:rsid w:val="00863CF9"/>
    <w:rsid w:val="00864C23"/>
    <w:rsid w:val="008650FC"/>
    <w:rsid w:val="00865AF5"/>
    <w:rsid w:val="00866606"/>
    <w:rsid w:val="0086671F"/>
    <w:rsid w:val="0086763F"/>
    <w:rsid w:val="00867CCD"/>
    <w:rsid w:val="00867ECB"/>
    <w:rsid w:val="00871A67"/>
    <w:rsid w:val="008721EB"/>
    <w:rsid w:val="00872543"/>
    <w:rsid w:val="00872A3D"/>
    <w:rsid w:val="008743AA"/>
    <w:rsid w:val="00874A02"/>
    <w:rsid w:val="00874BEE"/>
    <w:rsid w:val="00874CF2"/>
    <w:rsid w:val="008752E3"/>
    <w:rsid w:val="00875CD2"/>
    <w:rsid w:val="008760C0"/>
    <w:rsid w:val="00876D83"/>
    <w:rsid w:val="00880F48"/>
    <w:rsid w:val="0088113D"/>
    <w:rsid w:val="008812DC"/>
    <w:rsid w:val="00881C7A"/>
    <w:rsid w:val="00881E6C"/>
    <w:rsid w:val="00881E99"/>
    <w:rsid w:val="00882144"/>
    <w:rsid w:val="0088395A"/>
    <w:rsid w:val="008839B3"/>
    <w:rsid w:val="008845A1"/>
    <w:rsid w:val="00887519"/>
    <w:rsid w:val="00887E96"/>
    <w:rsid w:val="00891030"/>
    <w:rsid w:val="00891D94"/>
    <w:rsid w:val="00891E70"/>
    <w:rsid w:val="008925A4"/>
    <w:rsid w:val="00892B32"/>
    <w:rsid w:val="00892BEF"/>
    <w:rsid w:val="00892EF4"/>
    <w:rsid w:val="008931F7"/>
    <w:rsid w:val="008935C6"/>
    <w:rsid w:val="008935D4"/>
    <w:rsid w:val="00893BFE"/>
    <w:rsid w:val="00893D4D"/>
    <w:rsid w:val="00894037"/>
    <w:rsid w:val="00894BAA"/>
    <w:rsid w:val="0089506D"/>
    <w:rsid w:val="00895713"/>
    <w:rsid w:val="00895BAA"/>
    <w:rsid w:val="00895C4A"/>
    <w:rsid w:val="00896488"/>
    <w:rsid w:val="00897285"/>
    <w:rsid w:val="0089731A"/>
    <w:rsid w:val="008A01FA"/>
    <w:rsid w:val="008A0203"/>
    <w:rsid w:val="008A1D36"/>
    <w:rsid w:val="008A1EF4"/>
    <w:rsid w:val="008A2228"/>
    <w:rsid w:val="008A259D"/>
    <w:rsid w:val="008A2BBC"/>
    <w:rsid w:val="008A3826"/>
    <w:rsid w:val="008A3969"/>
    <w:rsid w:val="008A3B50"/>
    <w:rsid w:val="008A4B03"/>
    <w:rsid w:val="008A4D33"/>
    <w:rsid w:val="008A4E11"/>
    <w:rsid w:val="008A5316"/>
    <w:rsid w:val="008A57A0"/>
    <w:rsid w:val="008A5BA5"/>
    <w:rsid w:val="008A6368"/>
    <w:rsid w:val="008A64E8"/>
    <w:rsid w:val="008A66B0"/>
    <w:rsid w:val="008B02B9"/>
    <w:rsid w:val="008B0A08"/>
    <w:rsid w:val="008B0AF8"/>
    <w:rsid w:val="008B2427"/>
    <w:rsid w:val="008B273B"/>
    <w:rsid w:val="008B2CAB"/>
    <w:rsid w:val="008B35D1"/>
    <w:rsid w:val="008B3D13"/>
    <w:rsid w:val="008B468E"/>
    <w:rsid w:val="008B4D09"/>
    <w:rsid w:val="008B5CC6"/>
    <w:rsid w:val="008B5FD7"/>
    <w:rsid w:val="008B69C6"/>
    <w:rsid w:val="008B743F"/>
    <w:rsid w:val="008B7A9C"/>
    <w:rsid w:val="008C01C1"/>
    <w:rsid w:val="008C08A7"/>
    <w:rsid w:val="008C0BF3"/>
    <w:rsid w:val="008C0E7E"/>
    <w:rsid w:val="008C0EFA"/>
    <w:rsid w:val="008C0F94"/>
    <w:rsid w:val="008C1033"/>
    <w:rsid w:val="008C1CF2"/>
    <w:rsid w:val="008C2491"/>
    <w:rsid w:val="008C2C34"/>
    <w:rsid w:val="008C30E4"/>
    <w:rsid w:val="008C38B7"/>
    <w:rsid w:val="008C399A"/>
    <w:rsid w:val="008C3E3A"/>
    <w:rsid w:val="008C4E99"/>
    <w:rsid w:val="008C5920"/>
    <w:rsid w:val="008C6E0E"/>
    <w:rsid w:val="008C744D"/>
    <w:rsid w:val="008C781A"/>
    <w:rsid w:val="008C7911"/>
    <w:rsid w:val="008C7937"/>
    <w:rsid w:val="008C7A5C"/>
    <w:rsid w:val="008D0F21"/>
    <w:rsid w:val="008D1219"/>
    <w:rsid w:val="008D3685"/>
    <w:rsid w:val="008D3A12"/>
    <w:rsid w:val="008D3F24"/>
    <w:rsid w:val="008D4411"/>
    <w:rsid w:val="008D487D"/>
    <w:rsid w:val="008D4D9F"/>
    <w:rsid w:val="008D56C6"/>
    <w:rsid w:val="008D56CC"/>
    <w:rsid w:val="008D6224"/>
    <w:rsid w:val="008D6464"/>
    <w:rsid w:val="008D670A"/>
    <w:rsid w:val="008D689D"/>
    <w:rsid w:val="008D7244"/>
    <w:rsid w:val="008E3636"/>
    <w:rsid w:val="008E36CD"/>
    <w:rsid w:val="008E36CF"/>
    <w:rsid w:val="008E3DDA"/>
    <w:rsid w:val="008E3E10"/>
    <w:rsid w:val="008E5861"/>
    <w:rsid w:val="008E5A6A"/>
    <w:rsid w:val="008E5E23"/>
    <w:rsid w:val="008E607F"/>
    <w:rsid w:val="008E681F"/>
    <w:rsid w:val="008E7DB1"/>
    <w:rsid w:val="008F0085"/>
    <w:rsid w:val="008F059C"/>
    <w:rsid w:val="008F11E5"/>
    <w:rsid w:val="008F131B"/>
    <w:rsid w:val="008F143C"/>
    <w:rsid w:val="008F189A"/>
    <w:rsid w:val="008F27E5"/>
    <w:rsid w:val="008F3B75"/>
    <w:rsid w:val="008F3F09"/>
    <w:rsid w:val="008F59DA"/>
    <w:rsid w:val="008F64B9"/>
    <w:rsid w:val="008F66A6"/>
    <w:rsid w:val="008F69A1"/>
    <w:rsid w:val="008F7817"/>
    <w:rsid w:val="008F7A77"/>
    <w:rsid w:val="00900B47"/>
    <w:rsid w:val="0090105E"/>
    <w:rsid w:val="009013C3"/>
    <w:rsid w:val="0090142A"/>
    <w:rsid w:val="00901BF9"/>
    <w:rsid w:val="00901C3A"/>
    <w:rsid w:val="00902038"/>
    <w:rsid w:val="009021FC"/>
    <w:rsid w:val="00902F12"/>
    <w:rsid w:val="009035D6"/>
    <w:rsid w:val="00903AD0"/>
    <w:rsid w:val="0090418F"/>
    <w:rsid w:val="00904AFC"/>
    <w:rsid w:val="009054B9"/>
    <w:rsid w:val="00905560"/>
    <w:rsid w:val="00905DEE"/>
    <w:rsid w:val="00907A51"/>
    <w:rsid w:val="00907AFC"/>
    <w:rsid w:val="00907F86"/>
    <w:rsid w:val="00910AB0"/>
    <w:rsid w:val="00911A4B"/>
    <w:rsid w:val="00912082"/>
    <w:rsid w:val="00912631"/>
    <w:rsid w:val="00912E4B"/>
    <w:rsid w:val="0091305A"/>
    <w:rsid w:val="00914F19"/>
    <w:rsid w:val="0091538B"/>
    <w:rsid w:val="009161F8"/>
    <w:rsid w:val="0091717A"/>
    <w:rsid w:val="009171A1"/>
    <w:rsid w:val="00917AC0"/>
    <w:rsid w:val="00920101"/>
    <w:rsid w:val="00920806"/>
    <w:rsid w:val="00920A79"/>
    <w:rsid w:val="00920D41"/>
    <w:rsid w:val="00920E84"/>
    <w:rsid w:val="00924059"/>
    <w:rsid w:val="009262B7"/>
    <w:rsid w:val="00927709"/>
    <w:rsid w:val="00930243"/>
    <w:rsid w:val="00931E5E"/>
    <w:rsid w:val="00933015"/>
    <w:rsid w:val="009339F1"/>
    <w:rsid w:val="00934B17"/>
    <w:rsid w:val="00934C78"/>
    <w:rsid w:val="00934CEA"/>
    <w:rsid w:val="00934F20"/>
    <w:rsid w:val="00935F40"/>
    <w:rsid w:val="009363DA"/>
    <w:rsid w:val="009400BA"/>
    <w:rsid w:val="00940BD7"/>
    <w:rsid w:val="00940DC5"/>
    <w:rsid w:val="00941770"/>
    <w:rsid w:val="00941B1F"/>
    <w:rsid w:val="00941BCB"/>
    <w:rsid w:val="0094269A"/>
    <w:rsid w:val="00943A51"/>
    <w:rsid w:val="00945CBC"/>
    <w:rsid w:val="009462A0"/>
    <w:rsid w:val="009462FD"/>
    <w:rsid w:val="009463B7"/>
    <w:rsid w:val="0095076B"/>
    <w:rsid w:val="009511D0"/>
    <w:rsid w:val="00952143"/>
    <w:rsid w:val="00952B6F"/>
    <w:rsid w:val="0095316E"/>
    <w:rsid w:val="00955433"/>
    <w:rsid w:val="0095630C"/>
    <w:rsid w:val="00956414"/>
    <w:rsid w:val="0095669D"/>
    <w:rsid w:val="0095680C"/>
    <w:rsid w:val="00957078"/>
    <w:rsid w:val="009577B8"/>
    <w:rsid w:val="00957C92"/>
    <w:rsid w:val="009605BC"/>
    <w:rsid w:val="00962547"/>
    <w:rsid w:val="00963530"/>
    <w:rsid w:val="0096362A"/>
    <w:rsid w:val="00965176"/>
    <w:rsid w:val="00965791"/>
    <w:rsid w:val="009662E7"/>
    <w:rsid w:val="009663B0"/>
    <w:rsid w:val="009667A0"/>
    <w:rsid w:val="00966C77"/>
    <w:rsid w:val="009679B0"/>
    <w:rsid w:val="00970A11"/>
    <w:rsid w:val="009714B8"/>
    <w:rsid w:val="009725B1"/>
    <w:rsid w:val="009732F7"/>
    <w:rsid w:val="00973869"/>
    <w:rsid w:val="0097399B"/>
    <w:rsid w:val="0097451E"/>
    <w:rsid w:val="00976BE2"/>
    <w:rsid w:val="00976EA8"/>
    <w:rsid w:val="00976FBF"/>
    <w:rsid w:val="00976FFB"/>
    <w:rsid w:val="009777AD"/>
    <w:rsid w:val="009800C7"/>
    <w:rsid w:val="00980115"/>
    <w:rsid w:val="0098021A"/>
    <w:rsid w:val="00980879"/>
    <w:rsid w:val="00980CE4"/>
    <w:rsid w:val="009815E0"/>
    <w:rsid w:val="009818DE"/>
    <w:rsid w:val="0098210B"/>
    <w:rsid w:val="009835C3"/>
    <w:rsid w:val="00984765"/>
    <w:rsid w:val="009848C4"/>
    <w:rsid w:val="00984C55"/>
    <w:rsid w:val="00984DCC"/>
    <w:rsid w:val="00985D29"/>
    <w:rsid w:val="009872F0"/>
    <w:rsid w:val="0098788A"/>
    <w:rsid w:val="00987A4D"/>
    <w:rsid w:val="009907E4"/>
    <w:rsid w:val="00990D56"/>
    <w:rsid w:val="00991039"/>
    <w:rsid w:val="009916FB"/>
    <w:rsid w:val="00991C40"/>
    <w:rsid w:val="00992E82"/>
    <w:rsid w:val="00992F7A"/>
    <w:rsid w:val="00995091"/>
    <w:rsid w:val="0099587A"/>
    <w:rsid w:val="00995CC1"/>
    <w:rsid w:val="009972E6"/>
    <w:rsid w:val="009976CF"/>
    <w:rsid w:val="009A07CD"/>
    <w:rsid w:val="009A23FB"/>
    <w:rsid w:val="009A2430"/>
    <w:rsid w:val="009A2876"/>
    <w:rsid w:val="009A32EB"/>
    <w:rsid w:val="009A3B01"/>
    <w:rsid w:val="009A40AA"/>
    <w:rsid w:val="009A4536"/>
    <w:rsid w:val="009A4F73"/>
    <w:rsid w:val="009A4FAD"/>
    <w:rsid w:val="009A562C"/>
    <w:rsid w:val="009A5F27"/>
    <w:rsid w:val="009A6E32"/>
    <w:rsid w:val="009A7443"/>
    <w:rsid w:val="009B1012"/>
    <w:rsid w:val="009B1D3D"/>
    <w:rsid w:val="009B1DFD"/>
    <w:rsid w:val="009B25FF"/>
    <w:rsid w:val="009B36CD"/>
    <w:rsid w:val="009B3BDB"/>
    <w:rsid w:val="009B41D2"/>
    <w:rsid w:val="009B49BD"/>
    <w:rsid w:val="009B4EF4"/>
    <w:rsid w:val="009B5485"/>
    <w:rsid w:val="009B55D7"/>
    <w:rsid w:val="009B5DDA"/>
    <w:rsid w:val="009B6246"/>
    <w:rsid w:val="009B6C0C"/>
    <w:rsid w:val="009B70E8"/>
    <w:rsid w:val="009C1245"/>
    <w:rsid w:val="009C133B"/>
    <w:rsid w:val="009C304F"/>
    <w:rsid w:val="009C3B5D"/>
    <w:rsid w:val="009C4EFA"/>
    <w:rsid w:val="009C6503"/>
    <w:rsid w:val="009C6C77"/>
    <w:rsid w:val="009C73CB"/>
    <w:rsid w:val="009C7962"/>
    <w:rsid w:val="009D03F6"/>
    <w:rsid w:val="009D125C"/>
    <w:rsid w:val="009D1A6F"/>
    <w:rsid w:val="009D1E9B"/>
    <w:rsid w:val="009D1ECC"/>
    <w:rsid w:val="009D24F6"/>
    <w:rsid w:val="009D3E6C"/>
    <w:rsid w:val="009D45DF"/>
    <w:rsid w:val="009D4CD0"/>
    <w:rsid w:val="009D5A94"/>
    <w:rsid w:val="009D6116"/>
    <w:rsid w:val="009D65C6"/>
    <w:rsid w:val="009D69B9"/>
    <w:rsid w:val="009D6B2C"/>
    <w:rsid w:val="009D704A"/>
    <w:rsid w:val="009D7B61"/>
    <w:rsid w:val="009E05FA"/>
    <w:rsid w:val="009E06BF"/>
    <w:rsid w:val="009E0CB3"/>
    <w:rsid w:val="009E18DD"/>
    <w:rsid w:val="009E1B55"/>
    <w:rsid w:val="009E1C64"/>
    <w:rsid w:val="009E454C"/>
    <w:rsid w:val="009E485B"/>
    <w:rsid w:val="009E4CC2"/>
    <w:rsid w:val="009E4F5E"/>
    <w:rsid w:val="009E55EE"/>
    <w:rsid w:val="009E5D68"/>
    <w:rsid w:val="009E5E9C"/>
    <w:rsid w:val="009E6183"/>
    <w:rsid w:val="009E63A9"/>
    <w:rsid w:val="009E6519"/>
    <w:rsid w:val="009E6868"/>
    <w:rsid w:val="009E6CDD"/>
    <w:rsid w:val="009F008B"/>
    <w:rsid w:val="009F056C"/>
    <w:rsid w:val="009F0B09"/>
    <w:rsid w:val="009F0B0D"/>
    <w:rsid w:val="009F1AA0"/>
    <w:rsid w:val="009F2B52"/>
    <w:rsid w:val="009F3B1E"/>
    <w:rsid w:val="009F3F9B"/>
    <w:rsid w:val="009F4F09"/>
    <w:rsid w:val="009F5BF0"/>
    <w:rsid w:val="009F616E"/>
    <w:rsid w:val="009F6365"/>
    <w:rsid w:val="009F643F"/>
    <w:rsid w:val="009F6712"/>
    <w:rsid w:val="009F67B4"/>
    <w:rsid w:val="009F6CF9"/>
    <w:rsid w:val="009F7432"/>
    <w:rsid w:val="009F7C64"/>
    <w:rsid w:val="00A0015D"/>
    <w:rsid w:val="00A0167F"/>
    <w:rsid w:val="00A01719"/>
    <w:rsid w:val="00A01FC3"/>
    <w:rsid w:val="00A02B3B"/>
    <w:rsid w:val="00A03F92"/>
    <w:rsid w:val="00A04207"/>
    <w:rsid w:val="00A044C5"/>
    <w:rsid w:val="00A04587"/>
    <w:rsid w:val="00A0489B"/>
    <w:rsid w:val="00A051A3"/>
    <w:rsid w:val="00A051FB"/>
    <w:rsid w:val="00A05573"/>
    <w:rsid w:val="00A06CEE"/>
    <w:rsid w:val="00A06F83"/>
    <w:rsid w:val="00A07CC1"/>
    <w:rsid w:val="00A07E5E"/>
    <w:rsid w:val="00A10A52"/>
    <w:rsid w:val="00A10E7A"/>
    <w:rsid w:val="00A1237A"/>
    <w:rsid w:val="00A12C46"/>
    <w:rsid w:val="00A12D3D"/>
    <w:rsid w:val="00A13A86"/>
    <w:rsid w:val="00A13E7B"/>
    <w:rsid w:val="00A14650"/>
    <w:rsid w:val="00A1601A"/>
    <w:rsid w:val="00A16A4A"/>
    <w:rsid w:val="00A16FCC"/>
    <w:rsid w:val="00A17CB7"/>
    <w:rsid w:val="00A20B33"/>
    <w:rsid w:val="00A210A1"/>
    <w:rsid w:val="00A21535"/>
    <w:rsid w:val="00A217E9"/>
    <w:rsid w:val="00A219E4"/>
    <w:rsid w:val="00A21A9B"/>
    <w:rsid w:val="00A2200B"/>
    <w:rsid w:val="00A228EB"/>
    <w:rsid w:val="00A22A89"/>
    <w:rsid w:val="00A22D11"/>
    <w:rsid w:val="00A2365A"/>
    <w:rsid w:val="00A2454F"/>
    <w:rsid w:val="00A24645"/>
    <w:rsid w:val="00A24A43"/>
    <w:rsid w:val="00A24CC3"/>
    <w:rsid w:val="00A24DA1"/>
    <w:rsid w:val="00A25EE7"/>
    <w:rsid w:val="00A25FD3"/>
    <w:rsid w:val="00A26666"/>
    <w:rsid w:val="00A26986"/>
    <w:rsid w:val="00A302FD"/>
    <w:rsid w:val="00A3084A"/>
    <w:rsid w:val="00A30A83"/>
    <w:rsid w:val="00A31115"/>
    <w:rsid w:val="00A3206F"/>
    <w:rsid w:val="00A32752"/>
    <w:rsid w:val="00A32C76"/>
    <w:rsid w:val="00A33EA1"/>
    <w:rsid w:val="00A34244"/>
    <w:rsid w:val="00A34744"/>
    <w:rsid w:val="00A35918"/>
    <w:rsid w:val="00A35C8F"/>
    <w:rsid w:val="00A35F0B"/>
    <w:rsid w:val="00A3660A"/>
    <w:rsid w:val="00A37A46"/>
    <w:rsid w:val="00A40851"/>
    <w:rsid w:val="00A40D62"/>
    <w:rsid w:val="00A40E8A"/>
    <w:rsid w:val="00A40F6A"/>
    <w:rsid w:val="00A41776"/>
    <w:rsid w:val="00A417BB"/>
    <w:rsid w:val="00A41D7A"/>
    <w:rsid w:val="00A41FD7"/>
    <w:rsid w:val="00A4244A"/>
    <w:rsid w:val="00A430D1"/>
    <w:rsid w:val="00A43DB5"/>
    <w:rsid w:val="00A44631"/>
    <w:rsid w:val="00A449D5"/>
    <w:rsid w:val="00A44B2F"/>
    <w:rsid w:val="00A44C3D"/>
    <w:rsid w:val="00A44F49"/>
    <w:rsid w:val="00A45BB7"/>
    <w:rsid w:val="00A45FAC"/>
    <w:rsid w:val="00A45FCD"/>
    <w:rsid w:val="00A463C2"/>
    <w:rsid w:val="00A46672"/>
    <w:rsid w:val="00A46E67"/>
    <w:rsid w:val="00A4729D"/>
    <w:rsid w:val="00A476BF"/>
    <w:rsid w:val="00A506A3"/>
    <w:rsid w:val="00A517AE"/>
    <w:rsid w:val="00A52048"/>
    <w:rsid w:val="00A527A9"/>
    <w:rsid w:val="00A528DE"/>
    <w:rsid w:val="00A52DFB"/>
    <w:rsid w:val="00A53A54"/>
    <w:rsid w:val="00A53E51"/>
    <w:rsid w:val="00A543BF"/>
    <w:rsid w:val="00A5444F"/>
    <w:rsid w:val="00A558F4"/>
    <w:rsid w:val="00A5595B"/>
    <w:rsid w:val="00A56445"/>
    <w:rsid w:val="00A57077"/>
    <w:rsid w:val="00A57287"/>
    <w:rsid w:val="00A608F4"/>
    <w:rsid w:val="00A615B0"/>
    <w:rsid w:val="00A62584"/>
    <w:rsid w:val="00A645AD"/>
    <w:rsid w:val="00A64B15"/>
    <w:rsid w:val="00A65E6F"/>
    <w:rsid w:val="00A65F11"/>
    <w:rsid w:val="00A66A50"/>
    <w:rsid w:val="00A675DD"/>
    <w:rsid w:val="00A70C4A"/>
    <w:rsid w:val="00A70E8A"/>
    <w:rsid w:val="00A71177"/>
    <w:rsid w:val="00A7118A"/>
    <w:rsid w:val="00A717A3"/>
    <w:rsid w:val="00A71AAD"/>
    <w:rsid w:val="00A71DE8"/>
    <w:rsid w:val="00A72253"/>
    <w:rsid w:val="00A72599"/>
    <w:rsid w:val="00A72E55"/>
    <w:rsid w:val="00A7468F"/>
    <w:rsid w:val="00A7478A"/>
    <w:rsid w:val="00A7491B"/>
    <w:rsid w:val="00A74C36"/>
    <w:rsid w:val="00A74D41"/>
    <w:rsid w:val="00A75393"/>
    <w:rsid w:val="00A756C7"/>
    <w:rsid w:val="00A76141"/>
    <w:rsid w:val="00A762E9"/>
    <w:rsid w:val="00A764BA"/>
    <w:rsid w:val="00A770C7"/>
    <w:rsid w:val="00A772A7"/>
    <w:rsid w:val="00A8000B"/>
    <w:rsid w:val="00A8013A"/>
    <w:rsid w:val="00A8131D"/>
    <w:rsid w:val="00A8226C"/>
    <w:rsid w:val="00A824A3"/>
    <w:rsid w:val="00A82575"/>
    <w:rsid w:val="00A82B27"/>
    <w:rsid w:val="00A82E16"/>
    <w:rsid w:val="00A82EC2"/>
    <w:rsid w:val="00A83F08"/>
    <w:rsid w:val="00A84603"/>
    <w:rsid w:val="00A84F2B"/>
    <w:rsid w:val="00A85DEC"/>
    <w:rsid w:val="00A86804"/>
    <w:rsid w:val="00A872BA"/>
    <w:rsid w:val="00A91285"/>
    <w:rsid w:val="00A918B4"/>
    <w:rsid w:val="00A93E02"/>
    <w:rsid w:val="00A940C3"/>
    <w:rsid w:val="00A9476E"/>
    <w:rsid w:val="00A949B4"/>
    <w:rsid w:val="00A95B45"/>
    <w:rsid w:val="00A95E17"/>
    <w:rsid w:val="00A95E7D"/>
    <w:rsid w:val="00A9619E"/>
    <w:rsid w:val="00A96331"/>
    <w:rsid w:val="00A96437"/>
    <w:rsid w:val="00A96EEE"/>
    <w:rsid w:val="00AA077F"/>
    <w:rsid w:val="00AA22F1"/>
    <w:rsid w:val="00AA246E"/>
    <w:rsid w:val="00AA281D"/>
    <w:rsid w:val="00AA6A48"/>
    <w:rsid w:val="00AB00CF"/>
    <w:rsid w:val="00AB0389"/>
    <w:rsid w:val="00AB0744"/>
    <w:rsid w:val="00AB0794"/>
    <w:rsid w:val="00AB14F0"/>
    <w:rsid w:val="00AB2454"/>
    <w:rsid w:val="00AB375A"/>
    <w:rsid w:val="00AB3A3D"/>
    <w:rsid w:val="00AB5E17"/>
    <w:rsid w:val="00AB6151"/>
    <w:rsid w:val="00AB6F98"/>
    <w:rsid w:val="00AB7E1B"/>
    <w:rsid w:val="00AC00FF"/>
    <w:rsid w:val="00AC01EF"/>
    <w:rsid w:val="00AC0C21"/>
    <w:rsid w:val="00AC0C81"/>
    <w:rsid w:val="00AC0CD7"/>
    <w:rsid w:val="00AC1282"/>
    <w:rsid w:val="00AC1533"/>
    <w:rsid w:val="00AC2B61"/>
    <w:rsid w:val="00AC2BC7"/>
    <w:rsid w:val="00AC2C0A"/>
    <w:rsid w:val="00AC2E20"/>
    <w:rsid w:val="00AC35D4"/>
    <w:rsid w:val="00AC36A9"/>
    <w:rsid w:val="00AC3B1A"/>
    <w:rsid w:val="00AC440A"/>
    <w:rsid w:val="00AC4437"/>
    <w:rsid w:val="00AC4CE8"/>
    <w:rsid w:val="00AC4FB4"/>
    <w:rsid w:val="00AC523F"/>
    <w:rsid w:val="00AC5C44"/>
    <w:rsid w:val="00AC64A6"/>
    <w:rsid w:val="00AC66DD"/>
    <w:rsid w:val="00AC6ED2"/>
    <w:rsid w:val="00AC6F0B"/>
    <w:rsid w:val="00AC7B31"/>
    <w:rsid w:val="00AC7D71"/>
    <w:rsid w:val="00AD008B"/>
    <w:rsid w:val="00AD0223"/>
    <w:rsid w:val="00AD08C1"/>
    <w:rsid w:val="00AD09C1"/>
    <w:rsid w:val="00AD0DCA"/>
    <w:rsid w:val="00AD12F8"/>
    <w:rsid w:val="00AD2EF9"/>
    <w:rsid w:val="00AD4932"/>
    <w:rsid w:val="00AD4CE0"/>
    <w:rsid w:val="00AD509B"/>
    <w:rsid w:val="00AD55F5"/>
    <w:rsid w:val="00AD6E99"/>
    <w:rsid w:val="00AD7D3D"/>
    <w:rsid w:val="00AD7DD4"/>
    <w:rsid w:val="00AE063E"/>
    <w:rsid w:val="00AE0DA0"/>
    <w:rsid w:val="00AE1045"/>
    <w:rsid w:val="00AE1423"/>
    <w:rsid w:val="00AE1A7D"/>
    <w:rsid w:val="00AE1ADF"/>
    <w:rsid w:val="00AE1F58"/>
    <w:rsid w:val="00AE21E9"/>
    <w:rsid w:val="00AE266D"/>
    <w:rsid w:val="00AE31DF"/>
    <w:rsid w:val="00AE4454"/>
    <w:rsid w:val="00AE45A3"/>
    <w:rsid w:val="00AE49D8"/>
    <w:rsid w:val="00AE596A"/>
    <w:rsid w:val="00AE63C4"/>
    <w:rsid w:val="00AE74D8"/>
    <w:rsid w:val="00AE7798"/>
    <w:rsid w:val="00AE7A7C"/>
    <w:rsid w:val="00AE7C0D"/>
    <w:rsid w:val="00AF03A0"/>
    <w:rsid w:val="00AF09AB"/>
    <w:rsid w:val="00AF0E6A"/>
    <w:rsid w:val="00AF12AA"/>
    <w:rsid w:val="00AF2243"/>
    <w:rsid w:val="00AF2777"/>
    <w:rsid w:val="00AF2981"/>
    <w:rsid w:val="00AF2A8A"/>
    <w:rsid w:val="00AF2ACD"/>
    <w:rsid w:val="00AF2D6D"/>
    <w:rsid w:val="00AF2F78"/>
    <w:rsid w:val="00AF317E"/>
    <w:rsid w:val="00AF4FFF"/>
    <w:rsid w:val="00AF6A0F"/>
    <w:rsid w:val="00AF77DA"/>
    <w:rsid w:val="00AF7D2B"/>
    <w:rsid w:val="00AF7F2E"/>
    <w:rsid w:val="00B000DD"/>
    <w:rsid w:val="00B002D9"/>
    <w:rsid w:val="00B01945"/>
    <w:rsid w:val="00B022DC"/>
    <w:rsid w:val="00B0272F"/>
    <w:rsid w:val="00B031C6"/>
    <w:rsid w:val="00B03930"/>
    <w:rsid w:val="00B03C26"/>
    <w:rsid w:val="00B04231"/>
    <w:rsid w:val="00B04A27"/>
    <w:rsid w:val="00B04C71"/>
    <w:rsid w:val="00B06E62"/>
    <w:rsid w:val="00B075AD"/>
    <w:rsid w:val="00B07938"/>
    <w:rsid w:val="00B079DA"/>
    <w:rsid w:val="00B1026C"/>
    <w:rsid w:val="00B11728"/>
    <w:rsid w:val="00B1281C"/>
    <w:rsid w:val="00B12C81"/>
    <w:rsid w:val="00B13274"/>
    <w:rsid w:val="00B13AAF"/>
    <w:rsid w:val="00B14B39"/>
    <w:rsid w:val="00B14D10"/>
    <w:rsid w:val="00B15230"/>
    <w:rsid w:val="00B15CE2"/>
    <w:rsid w:val="00B160C8"/>
    <w:rsid w:val="00B172CE"/>
    <w:rsid w:val="00B17555"/>
    <w:rsid w:val="00B20EDA"/>
    <w:rsid w:val="00B20F61"/>
    <w:rsid w:val="00B2118E"/>
    <w:rsid w:val="00B215F5"/>
    <w:rsid w:val="00B23904"/>
    <w:rsid w:val="00B23A19"/>
    <w:rsid w:val="00B251B9"/>
    <w:rsid w:val="00B25BAD"/>
    <w:rsid w:val="00B2612F"/>
    <w:rsid w:val="00B276D8"/>
    <w:rsid w:val="00B276EE"/>
    <w:rsid w:val="00B300E9"/>
    <w:rsid w:val="00B30612"/>
    <w:rsid w:val="00B30AF5"/>
    <w:rsid w:val="00B30BAC"/>
    <w:rsid w:val="00B3160E"/>
    <w:rsid w:val="00B3163C"/>
    <w:rsid w:val="00B31B28"/>
    <w:rsid w:val="00B31C74"/>
    <w:rsid w:val="00B31DC9"/>
    <w:rsid w:val="00B32C44"/>
    <w:rsid w:val="00B32CD3"/>
    <w:rsid w:val="00B35361"/>
    <w:rsid w:val="00B355FD"/>
    <w:rsid w:val="00B35714"/>
    <w:rsid w:val="00B3622D"/>
    <w:rsid w:val="00B368A8"/>
    <w:rsid w:val="00B36B98"/>
    <w:rsid w:val="00B36F79"/>
    <w:rsid w:val="00B37170"/>
    <w:rsid w:val="00B373A7"/>
    <w:rsid w:val="00B3789F"/>
    <w:rsid w:val="00B37E13"/>
    <w:rsid w:val="00B412D9"/>
    <w:rsid w:val="00B417A9"/>
    <w:rsid w:val="00B417E7"/>
    <w:rsid w:val="00B4246E"/>
    <w:rsid w:val="00B428A9"/>
    <w:rsid w:val="00B432C1"/>
    <w:rsid w:val="00B43957"/>
    <w:rsid w:val="00B44FAA"/>
    <w:rsid w:val="00B456C0"/>
    <w:rsid w:val="00B456E6"/>
    <w:rsid w:val="00B45AB0"/>
    <w:rsid w:val="00B45ADA"/>
    <w:rsid w:val="00B45F15"/>
    <w:rsid w:val="00B4642C"/>
    <w:rsid w:val="00B46956"/>
    <w:rsid w:val="00B469CE"/>
    <w:rsid w:val="00B46B0F"/>
    <w:rsid w:val="00B46D84"/>
    <w:rsid w:val="00B471ED"/>
    <w:rsid w:val="00B47718"/>
    <w:rsid w:val="00B479D3"/>
    <w:rsid w:val="00B47FEF"/>
    <w:rsid w:val="00B5111D"/>
    <w:rsid w:val="00B5144E"/>
    <w:rsid w:val="00B519AA"/>
    <w:rsid w:val="00B51F62"/>
    <w:rsid w:val="00B52089"/>
    <w:rsid w:val="00B53F5F"/>
    <w:rsid w:val="00B5423B"/>
    <w:rsid w:val="00B542C0"/>
    <w:rsid w:val="00B54B89"/>
    <w:rsid w:val="00B54E39"/>
    <w:rsid w:val="00B55E23"/>
    <w:rsid w:val="00B56DA7"/>
    <w:rsid w:val="00B56F9A"/>
    <w:rsid w:val="00B57550"/>
    <w:rsid w:val="00B575E7"/>
    <w:rsid w:val="00B6036A"/>
    <w:rsid w:val="00B61037"/>
    <w:rsid w:val="00B6106A"/>
    <w:rsid w:val="00B61A44"/>
    <w:rsid w:val="00B62426"/>
    <w:rsid w:val="00B6263D"/>
    <w:rsid w:val="00B63453"/>
    <w:rsid w:val="00B63B16"/>
    <w:rsid w:val="00B63E27"/>
    <w:rsid w:val="00B648ED"/>
    <w:rsid w:val="00B64E5F"/>
    <w:rsid w:val="00B64F5A"/>
    <w:rsid w:val="00B654F4"/>
    <w:rsid w:val="00B6578C"/>
    <w:rsid w:val="00B657B0"/>
    <w:rsid w:val="00B657C4"/>
    <w:rsid w:val="00B66A3C"/>
    <w:rsid w:val="00B67207"/>
    <w:rsid w:val="00B705B4"/>
    <w:rsid w:val="00B70A3C"/>
    <w:rsid w:val="00B71634"/>
    <w:rsid w:val="00B71BF3"/>
    <w:rsid w:val="00B7274C"/>
    <w:rsid w:val="00B72D79"/>
    <w:rsid w:val="00B730DD"/>
    <w:rsid w:val="00B7316B"/>
    <w:rsid w:val="00B74367"/>
    <w:rsid w:val="00B74BAF"/>
    <w:rsid w:val="00B7527D"/>
    <w:rsid w:val="00B76079"/>
    <w:rsid w:val="00B76D6E"/>
    <w:rsid w:val="00B76D92"/>
    <w:rsid w:val="00B77E73"/>
    <w:rsid w:val="00B80629"/>
    <w:rsid w:val="00B808C1"/>
    <w:rsid w:val="00B8190B"/>
    <w:rsid w:val="00B8314A"/>
    <w:rsid w:val="00B8335B"/>
    <w:rsid w:val="00B833E5"/>
    <w:rsid w:val="00B83A7D"/>
    <w:rsid w:val="00B84433"/>
    <w:rsid w:val="00B84802"/>
    <w:rsid w:val="00B84A91"/>
    <w:rsid w:val="00B8568F"/>
    <w:rsid w:val="00B8590B"/>
    <w:rsid w:val="00B8616D"/>
    <w:rsid w:val="00B870E7"/>
    <w:rsid w:val="00B8725B"/>
    <w:rsid w:val="00B879F5"/>
    <w:rsid w:val="00B87CEF"/>
    <w:rsid w:val="00B87F2B"/>
    <w:rsid w:val="00B90561"/>
    <w:rsid w:val="00B90A9F"/>
    <w:rsid w:val="00B92DA9"/>
    <w:rsid w:val="00B941CA"/>
    <w:rsid w:val="00B947DA"/>
    <w:rsid w:val="00B94852"/>
    <w:rsid w:val="00B94D2B"/>
    <w:rsid w:val="00B952CB"/>
    <w:rsid w:val="00B95694"/>
    <w:rsid w:val="00B95B67"/>
    <w:rsid w:val="00B95D09"/>
    <w:rsid w:val="00B96A0B"/>
    <w:rsid w:val="00B96E4C"/>
    <w:rsid w:val="00B97049"/>
    <w:rsid w:val="00B97AC8"/>
    <w:rsid w:val="00BA045C"/>
    <w:rsid w:val="00BA0AD4"/>
    <w:rsid w:val="00BA0D6E"/>
    <w:rsid w:val="00BA1953"/>
    <w:rsid w:val="00BA1AC1"/>
    <w:rsid w:val="00BA1E68"/>
    <w:rsid w:val="00BA269F"/>
    <w:rsid w:val="00BA3222"/>
    <w:rsid w:val="00BA33F4"/>
    <w:rsid w:val="00BA344B"/>
    <w:rsid w:val="00BA391C"/>
    <w:rsid w:val="00BA3EE6"/>
    <w:rsid w:val="00BA4418"/>
    <w:rsid w:val="00BA4A1A"/>
    <w:rsid w:val="00BA4A62"/>
    <w:rsid w:val="00BA54B2"/>
    <w:rsid w:val="00BA5C17"/>
    <w:rsid w:val="00BA60F0"/>
    <w:rsid w:val="00BA7770"/>
    <w:rsid w:val="00BA7A2B"/>
    <w:rsid w:val="00BB014A"/>
    <w:rsid w:val="00BB0A96"/>
    <w:rsid w:val="00BB0D7A"/>
    <w:rsid w:val="00BB13B4"/>
    <w:rsid w:val="00BB18B5"/>
    <w:rsid w:val="00BB243C"/>
    <w:rsid w:val="00BB2CFC"/>
    <w:rsid w:val="00BB324B"/>
    <w:rsid w:val="00BB37F9"/>
    <w:rsid w:val="00BB3CB5"/>
    <w:rsid w:val="00BB4BE2"/>
    <w:rsid w:val="00BB4E62"/>
    <w:rsid w:val="00BB62A5"/>
    <w:rsid w:val="00BB651B"/>
    <w:rsid w:val="00BB73C0"/>
    <w:rsid w:val="00BB7448"/>
    <w:rsid w:val="00BB74B0"/>
    <w:rsid w:val="00BB7904"/>
    <w:rsid w:val="00BB7A06"/>
    <w:rsid w:val="00BC08DA"/>
    <w:rsid w:val="00BC0FEF"/>
    <w:rsid w:val="00BC19D3"/>
    <w:rsid w:val="00BC2098"/>
    <w:rsid w:val="00BC2AFE"/>
    <w:rsid w:val="00BC2DB2"/>
    <w:rsid w:val="00BC39CD"/>
    <w:rsid w:val="00BC3EBF"/>
    <w:rsid w:val="00BC3F44"/>
    <w:rsid w:val="00BC4167"/>
    <w:rsid w:val="00BC4308"/>
    <w:rsid w:val="00BC4943"/>
    <w:rsid w:val="00BC5515"/>
    <w:rsid w:val="00BC5BC1"/>
    <w:rsid w:val="00BC61BA"/>
    <w:rsid w:val="00BC75F0"/>
    <w:rsid w:val="00BC79A6"/>
    <w:rsid w:val="00BD07FF"/>
    <w:rsid w:val="00BD09B5"/>
    <w:rsid w:val="00BD0CEC"/>
    <w:rsid w:val="00BD0E0C"/>
    <w:rsid w:val="00BD152F"/>
    <w:rsid w:val="00BD239A"/>
    <w:rsid w:val="00BD2768"/>
    <w:rsid w:val="00BD4289"/>
    <w:rsid w:val="00BD4DF9"/>
    <w:rsid w:val="00BD577B"/>
    <w:rsid w:val="00BD5D06"/>
    <w:rsid w:val="00BD6815"/>
    <w:rsid w:val="00BD73D0"/>
    <w:rsid w:val="00BD7468"/>
    <w:rsid w:val="00BD76D3"/>
    <w:rsid w:val="00BD7E9C"/>
    <w:rsid w:val="00BE0109"/>
    <w:rsid w:val="00BE0AA2"/>
    <w:rsid w:val="00BE0B0B"/>
    <w:rsid w:val="00BE1F25"/>
    <w:rsid w:val="00BE2375"/>
    <w:rsid w:val="00BE2DC2"/>
    <w:rsid w:val="00BE3345"/>
    <w:rsid w:val="00BE3406"/>
    <w:rsid w:val="00BE3B50"/>
    <w:rsid w:val="00BE4998"/>
    <w:rsid w:val="00BE4DF3"/>
    <w:rsid w:val="00BE504D"/>
    <w:rsid w:val="00BE73B1"/>
    <w:rsid w:val="00BE7459"/>
    <w:rsid w:val="00BF16B3"/>
    <w:rsid w:val="00BF17E2"/>
    <w:rsid w:val="00BF18BD"/>
    <w:rsid w:val="00BF22BE"/>
    <w:rsid w:val="00BF22E9"/>
    <w:rsid w:val="00BF287A"/>
    <w:rsid w:val="00BF320E"/>
    <w:rsid w:val="00BF4014"/>
    <w:rsid w:val="00BF4AEA"/>
    <w:rsid w:val="00BF4B84"/>
    <w:rsid w:val="00BF4BF6"/>
    <w:rsid w:val="00BF5333"/>
    <w:rsid w:val="00BF5544"/>
    <w:rsid w:val="00BF58CB"/>
    <w:rsid w:val="00BF7C54"/>
    <w:rsid w:val="00C00447"/>
    <w:rsid w:val="00C00585"/>
    <w:rsid w:val="00C006D3"/>
    <w:rsid w:val="00C00E16"/>
    <w:rsid w:val="00C010D2"/>
    <w:rsid w:val="00C01543"/>
    <w:rsid w:val="00C03297"/>
    <w:rsid w:val="00C03FA1"/>
    <w:rsid w:val="00C044BA"/>
    <w:rsid w:val="00C04978"/>
    <w:rsid w:val="00C04F1C"/>
    <w:rsid w:val="00C05169"/>
    <w:rsid w:val="00C05460"/>
    <w:rsid w:val="00C07A23"/>
    <w:rsid w:val="00C07AA0"/>
    <w:rsid w:val="00C07BEA"/>
    <w:rsid w:val="00C07DFD"/>
    <w:rsid w:val="00C100F8"/>
    <w:rsid w:val="00C10166"/>
    <w:rsid w:val="00C104CB"/>
    <w:rsid w:val="00C10802"/>
    <w:rsid w:val="00C10C3A"/>
    <w:rsid w:val="00C11B6E"/>
    <w:rsid w:val="00C11C9D"/>
    <w:rsid w:val="00C1205A"/>
    <w:rsid w:val="00C12245"/>
    <w:rsid w:val="00C12478"/>
    <w:rsid w:val="00C12498"/>
    <w:rsid w:val="00C129F2"/>
    <w:rsid w:val="00C12BEC"/>
    <w:rsid w:val="00C13457"/>
    <w:rsid w:val="00C13FDF"/>
    <w:rsid w:val="00C14598"/>
    <w:rsid w:val="00C154C3"/>
    <w:rsid w:val="00C15A0B"/>
    <w:rsid w:val="00C1674B"/>
    <w:rsid w:val="00C169D1"/>
    <w:rsid w:val="00C200BB"/>
    <w:rsid w:val="00C20FD2"/>
    <w:rsid w:val="00C211CE"/>
    <w:rsid w:val="00C2177B"/>
    <w:rsid w:val="00C21E9F"/>
    <w:rsid w:val="00C23172"/>
    <w:rsid w:val="00C23D6C"/>
    <w:rsid w:val="00C25EE9"/>
    <w:rsid w:val="00C25F7F"/>
    <w:rsid w:val="00C275B8"/>
    <w:rsid w:val="00C3181F"/>
    <w:rsid w:val="00C31F50"/>
    <w:rsid w:val="00C3254A"/>
    <w:rsid w:val="00C331B3"/>
    <w:rsid w:val="00C3329D"/>
    <w:rsid w:val="00C338E9"/>
    <w:rsid w:val="00C33E08"/>
    <w:rsid w:val="00C34774"/>
    <w:rsid w:val="00C34F85"/>
    <w:rsid w:val="00C35B5A"/>
    <w:rsid w:val="00C35EA5"/>
    <w:rsid w:val="00C35F22"/>
    <w:rsid w:val="00C3691E"/>
    <w:rsid w:val="00C36B59"/>
    <w:rsid w:val="00C37277"/>
    <w:rsid w:val="00C37F21"/>
    <w:rsid w:val="00C40CC3"/>
    <w:rsid w:val="00C41056"/>
    <w:rsid w:val="00C422DE"/>
    <w:rsid w:val="00C42689"/>
    <w:rsid w:val="00C4270A"/>
    <w:rsid w:val="00C42DC8"/>
    <w:rsid w:val="00C439B5"/>
    <w:rsid w:val="00C44304"/>
    <w:rsid w:val="00C44DF3"/>
    <w:rsid w:val="00C4505E"/>
    <w:rsid w:val="00C450A6"/>
    <w:rsid w:val="00C45163"/>
    <w:rsid w:val="00C453FE"/>
    <w:rsid w:val="00C45536"/>
    <w:rsid w:val="00C4662C"/>
    <w:rsid w:val="00C46E2D"/>
    <w:rsid w:val="00C46E33"/>
    <w:rsid w:val="00C52160"/>
    <w:rsid w:val="00C52774"/>
    <w:rsid w:val="00C527E8"/>
    <w:rsid w:val="00C52E76"/>
    <w:rsid w:val="00C5315A"/>
    <w:rsid w:val="00C5340D"/>
    <w:rsid w:val="00C53ABF"/>
    <w:rsid w:val="00C53D7B"/>
    <w:rsid w:val="00C54BA6"/>
    <w:rsid w:val="00C55267"/>
    <w:rsid w:val="00C557C4"/>
    <w:rsid w:val="00C565F9"/>
    <w:rsid w:val="00C56921"/>
    <w:rsid w:val="00C56DA2"/>
    <w:rsid w:val="00C57483"/>
    <w:rsid w:val="00C579C4"/>
    <w:rsid w:val="00C57CCC"/>
    <w:rsid w:val="00C60617"/>
    <w:rsid w:val="00C60917"/>
    <w:rsid w:val="00C60F56"/>
    <w:rsid w:val="00C61614"/>
    <w:rsid w:val="00C616BA"/>
    <w:rsid w:val="00C618FE"/>
    <w:rsid w:val="00C627A3"/>
    <w:rsid w:val="00C627CA"/>
    <w:rsid w:val="00C62A38"/>
    <w:rsid w:val="00C62DC1"/>
    <w:rsid w:val="00C62E9F"/>
    <w:rsid w:val="00C631F8"/>
    <w:rsid w:val="00C63624"/>
    <w:rsid w:val="00C63BAA"/>
    <w:rsid w:val="00C64DF9"/>
    <w:rsid w:val="00C65246"/>
    <w:rsid w:val="00C66030"/>
    <w:rsid w:val="00C66FE3"/>
    <w:rsid w:val="00C675EC"/>
    <w:rsid w:val="00C6785A"/>
    <w:rsid w:val="00C6785C"/>
    <w:rsid w:val="00C703ED"/>
    <w:rsid w:val="00C70C52"/>
    <w:rsid w:val="00C71AA8"/>
    <w:rsid w:val="00C729A9"/>
    <w:rsid w:val="00C72DEF"/>
    <w:rsid w:val="00C7469C"/>
    <w:rsid w:val="00C74900"/>
    <w:rsid w:val="00C74C5D"/>
    <w:rsid w:val="00C74D8C"/>
    <w:rsid w:val="00C74ED7"/>
    <w:rsid w:val="00C75FD0"/>
    <w:rsid w:val="00C76092"/>
    <w:rsid w:val="00C760C5"/>
    <w:rsid w:val="00C76852"/>
    <w:rsid w:val="00C76C7B"/>
    <w:rsid w:val="00C7767B"/>
    <w:rsid w:val="00C776F1"/>
    <w:rsid w:val="00C77792"/>
    <w:rsid w:val="00C777A3"/>
    <w:rsid w:val="00C77EE7"/>
    <w:rsid w:val="00C81450"/>
    <w:rsid w:val="00C81670"/>
    <w:rsid w:val="00C84461"/>
    <w:rsid w:val="00C84A85"/>
    <w:rsid w:val="00C84A9E"/>
    <w:rsid w:val="00C857C4"/>
    <w:rsid w:val="00C85D2D"/>
    <w:rsid w:val="00C86515"/>
    <w:rsid w:val="00C86913"/>
    <w:rsid w:val="00C875DF"/>
    <w:rsid w:val="00C90794"/>
    <w:rsid w:val="00C90862"/>
    <w:rsid w:val="00C91045"/>
    <w:rsid w:val="00C91D67"/>
    <w:rsid w:val="00C92AAD"/>
    <w:rsid w:val="00C93B86"/>
    <w:rsid w:val="00C954DD"/>
    <w:rsid w:val="00C95AE5"/>
    <w:rsid w:val="00C965E9"/>
    <w:rsid w:val="00C968AF"/>
    <w:rsid w:val="00C96B4F"/>
    <w:rsid w:val="00C96C19"/>
    <w:rsid w:val="00C96F18"/>
    <w:rsid w:val="00C97C91"/>
    <w:rsid w:val="00CA0D9C"/>
    <w:rsid w:val="00CA1628"/>
    <w:rsid w:val="00CA234B"/>
    <w:rsid w:val="00CA2398"/>
    <w:rsid w:val="00CA25AA"/>
    <w:rsid w:val="00CA38E3"/>
    <w:rsid w:val="00CA5404"/>
    <w:rsid w:val="00CA5599"/>
    <w:rsid w:val="00CA55FF"/>
    <w:rsid w:val="00CA5F71"/>
    <w:rsid w:val="00CA602B"/>
    <w:rsid w:val="00CA6553"/>
    <w:rsid w:val="00CA6C63"/>
    <w:rsid w:val="00CA75E5"/>
    <w:rsid w:val="00CA76F2"/>
    <w:rsid w:val="00CA78F8"/>
    <w:rsid w:val="00CB0889"/>
    <w:rsid w:val="00CB146A"/>
    <w:rsid w:val="00CB2E89"/>
    <w:rsid w:val="00CB2F5F"/>
    <w:rsid w:val="00CB457C"/>
    <w:rsid w:val="00CB4D7C"/>
    <w:rsid w:val="00CB4F16"/>
    <w:rsid w:val="00CB50A8"/>
    <w:rsid w:val="00CB53D2"/>
    <w:rsid w:val="00CB5589"/>
    <w:rsid w:val="00CB63B8"/>
    <w:rsid w:val="00CB6612"/>
    <w:rsid w:val="00CB7261"/>
    <w:rsid w:val="00CB745E"/>
    <w:rsid w:val="00CB752E"/>
    <w:rsid w:val="00CB7616"/>
    <w:rsid w:val="00CC0401"/>
    <w:rsid w:val="00CC0610"/>
    <w:rsid w:val="00CC075F"/>
    <w:rsid w:val="00CC0AC5"/>
    <w:rsid w:val="00CC1890"/>
    <w:rsid w:val="00CC24DD"/>
    <w:rsid w:val="00CC2630"/>
    <w:rsid w:val="00CC2917"/>
    <w:rsid w:val="00CC2D96"/>
    <w:rsid w:val="00CC3DD2"/>
    <w:rsid w:val="00CC507A"/>
    <w:rsid w:val="00CC53B1"/>
    <w:rsid w:val="00CC5678"/>
    <w:rsid w:val="00CC5E3B"/>
    <w:rsid w:val="00CC678A"/>
    <w:rsid w:val="00CC7763"/>
    <w:rsid w:val="00CC7C47"/>
    <w:rsid w:val="00CD0750"/>
    <w:rsid w:val="00CD0A2D"/>
    <w:rsid w:val="00CD12B2"/>
    <w:rsid w:val="00CD1D38"/>
    <w:rsid w:val="00CD2B96"/>
    <w:rsid w:val="00CD3C02"/>
    <w:rsid w:val="00CD3E4E"/>
    <w:rsid w:val="00CD51EC"/>
    <w:rsid w:val="00CD6116"/>
    <w:rsid w:val="00CE0022"/>
    <w:rsid w:val="00CE19B9"/>
    <w:rsid w:val="00CE1AFD"/>
    <w:rsid w:val="00CE1CB3"/>
    <w:rsid w:val="00CE2998"/>
    <w:rsid w:val="00CE2CB8"/>
    <w:rsid w:val="00CE30C4"/>
    <w:rsid w:val="00CE3667"/>
    <w:rsid w:val="00CE40B5"/>
    <w:rsid w:val="00CE4459"/>
    <w:rsid w:val="00CE509F"/>
    <w:rsid w:val="00CE75B0"/>
    <w:rsid w:val="00CE7C85"/>
    <w:rsid w:val="00CE7F86"/>
    <w:rsid w:val="00CF0970"/>
    <w:rsid w:val="00CF170E"/>
    <w:rsid w:val="00CF1ADA"/>
    <w:rsid w:val="00CF2E5B"/>
    <w:rsid w:val="00CF2EFA"/>
    <w:rsid w:val="00CF323B"/>
    <w:rsid w:val="00CF3306"/>
    <w:rsid w:val="00CF35FB"/>
    <w:rsid w:val="00CF461F"/>
    <w:rsid w:val="00CF4674"/>
    <w:rsid w:val="00CF46EB"/>
    <w:rsid w:val="00CF532E"/>
    <w:rsid w:val="00CF5CEE"/>
    <w:rsid w:val="00CF5FDC"/>
    <w:rsid w:val="00CF64E9"/>
    <w:rsid w:val="00CF6545"/>
    <w:rsid w:val="00CF6BB8"/>
    <w:rsid w:val="00CF6FEA"/>
    <w:rsid w:val="00D00143"/>
    <w:rsid w:val="00D01DB8"/>
    <w:rsid w:val="00D02926"/>
    <w:rsid w:val="00D036A9"/>
    <w:rsid w:val="00D039B4"/>
    <w:rsid w:val="00D03B29"/>
    <w:rsid w:val="00D0490C"/>
    <w:rsid w:val="00D04FCD"/>
    <w:rsid w:val="00D052F2"/>
    <w:rsid w:val="00D0619B"/>
    <w:rsid w:val="00D068D3"/>
    <w:rsid w:val="00D10063"/>
    <w:rsid w:val="00D117B2"/>
    <w:rsid w:val="00D1202B"/>
    <w:rsid w:val="00D14443"/>
    <w:rsid w:val="00D14864"/>
    <w:rsid w:val="00D1544D"/>
    <w:rsid w:val="00D1554B"/>
    <w:rsid w:val="00D15D07"/>
    <w:rsid w:val="00D16609"/>
    <w:rsid w:val="00D16971"/>
    <w:rsid w:val="00D17A12"/>
    <w:rsid w:val="00D17FAC"/>
    <w:rsid w:val="00D20206"/>
    <w:rsid w:val="00D208B9"/>
    <w:rsid w:val="00D20C30"/>
    <w:rsid w:val="00D20DD8"/>
    <w:rsid w:val="00D22598"/>
    <w:rsid w:val="00D22837"/>
    <w:rsid w:val="00D22A04"/>
    <w:rsid w:val="00D22A2B"/>
    <w:rsid w:val="00D234FC"/>
    <w:rsid w:val="00D23C43"/>
    <w:rsid w:val="00D24045"/>
    <w:rsid w:val="00D259F6"/>
    <w:rsid w:val="00D260A8"/>
    <w:rsid w:val="00D276E7"/>
    <w:rsid w:val="00D2796E"/>
    <w:rsid w:val="00D303A1"/>
    <w:rsid w:val="00D32202"/>
    <w:rsid w:val="00D33065"/>
    <w:rsid w:val="00D33120"/>
    <w:rsid w:val="00D33C2F"/>
    <w:rsid w:val="00D34052"/>
    <w:rsid w:val="00D34763"/>
    <w:rsid w:val="00D349C6"/>
    <w:rsid w:val="00D34B55"/>
    <w:rsid w:val="00D3537A"/>
    <w:rsid w:val="00D35385"/>
    <w:rsid w:val="00D3583F"/>
    <w:rsid w:val="00D3607D"/>
    <w:rsid w:val="00D36D91"/>
    <w:rsid w:val="00D36F4C"/>
    <w:rsid w:val="00D3703A"/>
    <w:rsid w:val="00D373B2"/>
    <w:rsid w:val="00D37D77"/>
    <w:rsid w:val="00D37FF6"/>
    <w:rsid w:val="00D40F35"/>
    <w:rsid w:val="00D41D56"/>
    <w:rsid w:val="00D41FE4"/>
    <w:rsid w:val="00D42176"/>
    <w:rsid w:val="00D4224A"/>
    <w:rsid w:val="00D42363"/>
    <w:rsid w:val="00D428F1"/>
    <w:rsid w:val="00D42FAB"/>
    <w:rsid w:val="00D43C7E"/>
    <w:rsid w:val="00D43F46"/>
    <w:rsid w:val="00D4402C"/>
    <w:rsid w:val="00D44259"/>
    <w:rsid w:val="00D50ACE"/>
    <w:rsid w:val="00D50E6C"/>
    <w:rsid w:val="00D5245B"/>
    <w:rsid w:val="00D52703"/>
    <w:rsid w:val="00D52D76"/>
    <w:rsid w:val="00D53DCA"/>
    <w:rsid w:val="00D54448"/>
    <w:rsid w:val="00D5613D"/>
    <w:rsid w:val="00D56542"/>
    <w:rsid w:val="00D6038F"/>
    <w:rsid w:val="00D61554"/>
    <w:rsid w:val="00D619A5"/>
    <w:rsid w:val="00D62839"/>
    <w:rsid w:val="00D62DDD"/>
    <w:rsid w:val="00D635B1"/>
    <w:rsid w:val="00D63A26"/>
    <w:rsid w:val="00D63CC1"/>
    <w:rsid w:val="00D64889"/>
    <w:rsid w:val="00D64A0F"/>
    <w:rsid w:val="00D67105"/>
    <w:rsid w:val="00D6731D"/>
    <w:rsid w:val="00D67C28"/>
    <w:rsid w:val="00D707AC"/>
    <w:rsid w:val="00D70BF3"/>
    <w:rsid w:val="00D72911"/>
    <w:rsid w:val="00D732FA"/>
    <w:rsid w:val="00D744F2"/>
    <w:rsid w:val="00D74C7E"/>
    <w:rsid w:val="00D74CC8"/>
    <w:rsid w:val="00D75ABE"/>
    <w:rsid w:val="00D75C41"/>
    <w:rsid w:val="00D762B1"/>
    <w:rsid w:val="00D7650D"/>
    <w:rsid w:val="00D7695C"/>
    <w:rsid w:val="00D77CED"/>
    <w:rsid w:val="00D802F6"/>
    <w:rsid w:val="00D80714"/>
    <w:rsid w:val="00D80EA0"/>
    <w:rsid w:val="00D8123C"/>
    <w:rsid w:val="00D8168D"/>
    <w:rsid w:val="00D8228B"/>
    <w:rsid w:val="00D82F0E"/>
    <w:rsid w:val="00D83212"/>
    <w:rsid w:val="00D83704"/>
    <w:rsid w:val="00D838E7"/>
    <w:rsid w:val="00D83B5D"/>
    <w:rsid w:val="00D83C01"/>
    <w:rsid w:val="00D84F5B"/>
    <w:rsid w:val="00D8575F"/>
    <w:rsid w:val="00D86526"/>
    <w:rsid w:val="00D86C60"/>
    <w:rsid w:val="00D87351"/>
    <w:rsid w:val="00D877E8"/>
    <w:rsid w:val="00D91019"/>
    <w:rsid w:val="00D91039"/>
    <w:rsid w:val="00D91516"/>
    <w:rsid w:val="00D91520"/>
    <w:rsid w:val="00D91635"/>
    <w:rsid w:val="00D91761"/>
    <w:rsid w:val="00D92F8A"/>
    <w:rsid w:val="00D9412B"/>
    <w:rsid w:val="00D944A1"/>
    <w:rsid w:val="00D94883"/>
    <w:rsid w:val="00D94B22"/>
    <w:rsid w:val="00D9554E"/>
    <w:rsid w:val="00D95E58"/>
    <w:rsid w:val="00D95EC3"/>
    <w:rsid w:val="00D960FE"/>
    <w:rsid w:val="00D97845"/>
    <w:rsid w:val="00D97EDC"/>
    <w:rsid w:val="00DA0145"/>
    <w:rsid w:val="00DA0988"/>
    <w:rsid w:val="00DA1130"/>
    <w:rsid w:val="00DA14FF"/>
    <w:rsid w:val="00DA1BC8"/>
    <w:rsid w:val="00DA2552"/>
    <w:rsid w:val="00DA293E"/>
    <w:rsid w:val="00DA2B14"/>
    <w:rsid w:val="00DA371A"/>
    <w:rsid w:val="00DA38B3"/>
    <w:rsid w:val="00DA3FD4"/>
    <w:rsid w:val="00DA473C"/>
    <w:rsid w:val="00DA4DB9"/>
    <w:rsid w:val="00DA58D3"/>
    <w:rsid w:val="00DA7174"/>
    <w:rsid w:val="00DA7564"/>
    <w:rsid w:val="00DB00DB"/>
    <w:rsid w:val="00DB0393"/>
    <w:rsid w:val="00DB0C5B"/>
    <w:rsid w:val="00DB0D2F"/>
    <w:rsid w:val="00DB12EC"/>
    <w:rsid w:val="00DB17FF"/>
    <w:rsid w:val="00DB1AD5"/>
    <w:rsid w:val="00DB2D33"/>
    <w:rsid w:val="00DB3179"/>
    <w:rsid w:val="00DB367E"/>
    <w:rsid w:val="00DB36CD"/>
    <w:rsid w:val="00DB3BC3"/>
    <w:rsid w:val="00DB5811"/>
    <w:rsid w:val="00DB5865"/>
    <w:rsid w:val="00DB5D86"/>
    <w:rsid w:val="00DB6045"/>
    <w:rsid w:val="00DB62DB"/>
    <w:rsid w:val="00DB6544"/>
    <w:rsid w:val="00DB7D24"/>
    <w:rsid w:val="00DC0411"/>
    <w:rsid w:val="00DC0BD5"/>
    <w:rsid w:val="00DC1001"/>
    <w:rsid w:val="00DC11EB"/>
    <w:rsid w:val="00DC1BA9"/>
    <w:rsid w:val="00DC22E4"/>
    <w:rsid w:val="00DC2313"/>
    <w:rsid w:val="00DC258C"/>
    <w:rsid w:val="00DC2625"/>
    <w:rsid w:val="00DC33BF"/>
    <w:rsid w:val="00DC3F43"/>
    <w:rsid w:val="00DC425A"/>
    <w:rsid w:val="00DC44DC"/>
    <w:rsid w:val="00DC47D7"/>
    <w:rsid w:val="00DC4C02"/>
    <w:rsid w:val="00DC5363"/>
    <w:rsid w:val="00DC5C33"/>
    <w:rsid w:val="00DC706E"/>
    <w:rsid w:val="00DD0308"/>
    <w:rsid w:val="00DD051C"/>
    <w:rsid w:val="00DD0AF0"/>
    <w:rsid w:val="00DD0EDD"/>
    <w:rsid w:val="00DD18DF"/>
    <w:rsid w:val="00DD1A6B"/>
    <w:rsid w:val="00DD1EFA"/>
    <w:rsid w:val="00DD256F"/>
    <w:rsid w:val="00DD28A8"/>
    <w:rsid w:val="00DD2BAF"/>
    <w:rsid w:val="00DD2C1E"/>
    <w:rsid w:val="00DD3238"/>
    <w:rsid w:val="00DD3C03"/>
    <w:rsid w:val="00DD40A4"/>
    <w:rsid w:val="00DD4485"/>
    <w:rsid w:val="00DD48D9"/>
    <w:rsid w:val="00DD4CBF"/>
    <w:rsid w:val="00DD524D"/>
    <w:rsid w:val="00DD5510"/>
    <w:rsid w:val="00DD55A8"/>
    <w:rsid w:val="00DD5A16"/>
    <w:rsid w:val="00DD6F4E"/>
    <w:rsid w:val="00DD7399"/>
    <w:rsid w:val="00DD793A"/>
    <w:rsid w:val="00DD7AB9"/>
    <w:rsid w:val="00DE002E"/>
    <w:rsid w:val="00DE173A"/>
    <w:rsid w:val="00DE1AAE"/>
    <w:rsid w:val="00DE22D0"/>
    <w:rsid w:val="00DE2F17"/>
    <w:rsid w:val="00DE3472"/>
    <w:rsid w:val="00DE4B12"/>
    <w:rsid w:val="00DE5653"/>
    <w:rsid w:val="00DE5698"/>
    <w:rsid w:val="00DE5ECB"/>
    <w:rsid w:val="00DE77E3"/>
    <w:rsid w:val="00DE78C2"/>
    <w:rsid w:val="00DF2EBA"/>
    <w:rsid w:val="00DF2F84"/>
    <w:rsid w:val="00DF30E1"/>
    <w:rsid w:val="00DF48A0"/>
    <w:rsid w:val="00DF4E96"/>
    <w:rsid w:val="00DF5E4F"/>
    <w:rsid w:val="00DF6EA9"/>
    <w:rsid w:val="00DF71EC"/>
    <w:rsid w:val="00DF7E6C"/>
    <w:rsid w:val="00E00BDA"/>
    <w:rsid w:val="00E00CA9"/>
    <w:rsid w:val="00E00F60"/>
    <w:rsid w:val="00E00FDC"/>
    <w:rsid w:val="00E01518"/>
    <w:rsid w:val="00E01692"/>
    <w:rsid w:val="00E02C0E"/>
    <w:rsid w:val="00E02CA0"/>
    <w:rsid w:val="00E02E59"/>
    <w:rsid w:val="00E030B1"/>
    <w:rsid w:val="00E03311"/>
    <w:rsid w:val="00E04478"/>
    <w:rsid w:val="00E04563"/>
    <w:rsid w:val="00E04953"/>
    <w:rsid w:val="00E0565C"/>
    <w:rsid w:val="00E05C86"/>
    <w:rsid w:val="00E05C98"/>
    <w:rsid w:val="00E06011"/>
    <w:rsid w:val="00E06C47"/>
    <w:rsid w:val="00E0756A"/>
    <w:rsid w:val="00E07E38"/>
    <w:rsid w:val="00E100A3"/>
    <w:rsid w:val="00E105AC"/>
    <w:rsid w:val="00E108C6"/>
    <w:rsid w:val="00E109C0"/>
    <w:rsid w:val="00E109DF"/>
    <w:rsid w:val="00E10D87"/>
    <w:rsid w:val="00E10E32"/>
    <w:rsid w:val="00E11221"/>
    <w:rsid w:val="00E1179D"/>
    <w:rsid w:val="00E11BFD"/>
    <w:rsid w:val="00E13F78"/>
    <w:rsid w:val="00E13FCC"/>
    <w:rsid w:val="00E148D2"/>
    <w:rsid w:val="00E149DE"/>
    <w:rsid w:val="00E14CB2"/>
    <w:rsid w:val="00E14F25"/>
    <w:rsid w:val="00E153F7"/>
    <w:rsid w:val="00E160EF"/>
    <w:rsid w:val="00E17B75"/>
    <w:rsid w:val="00E17E7A"/>
    <w:rsid w:val="00E20074"/>
    <w:rsid w:val="00E2050B"/>
    <w:rsid w:val="00E21110"/>
    <w:rsid w:val="00E21379"/>
    <w:rsid w:val="00E216A4"/>
    <w:rsid w:val="00E217ED"/>
    <w:rsid w:val="00E2247C"/>
    <w:rsid w:val="00E23ADF"/>
    <w:rsid w:val="00E23CDD"/>
    <w:rsid w:val="00E25EE0"/>
    <w:rsid w:val="00E26547"/>
    <w:rsid w:val="00E273A0"/>
    <w:rsid w:val="00E30163"/>
    <w:rsid w:val="00E3120F"/>
    <w:rsid w:val="00E321B6"/>
    <w:rsid w:val="00E32344"/>
    <w:rsid w:val="00E338D1"/>
    <w:rsid w:val="00E34010"/>
    <w:rsid w:val="00E34590"/>
    <w:rsid w:val="00E35404"/>
    <w:rsid w:val="00E35C72"/>
    <w:rsid w:val="00E364BF"/>
    <w:rsid w:val="00E36C00"/>
    <w:rsid w:val="00E36EBE"/>
    <w:rsid w:val="00E373FF"/>
    <w:rsid w:val="00E3757F"/>
    <w:rsid w:val="00E37B0F"/>
    <w:rsid w:val="00E37C28"/>
    <w:rsid w:val="00E37E49"/>
    <w:rsid w:val="00E40423"/>
    <w:rsid w:val="00E40973"/>
    <w:rsid w:val="00E40C93"/>
    <w:rsid w:val="00E41ACA"/>
    <w:rsid w:val="00E41FD6"/>
    <w:rsid w:val="00E423A0"/>
    <w:rsid w:val="00E431E6"/>
    <w:rsid w:val="00E43E58"/>
    <w:rsid w:val="00E445E5"/>
    <w:rsid w:val="00E44C1E"/>
    <w:rsid w:val="00E456E9"/>
    <w:rsid w:val="00E45DCE"/>
    <w:rsid w:val="00E460A1"/>
    <w:rsid w:val="00E50082"/>
    <w:rsid w:val="00E509FC"/>
    <w:rsid w:val="00E50EA6"/>
    <w:rsid w:val="00E514CE"/>
    <w:rsid w:val="00E51E7F"/>
    <w:rsid w:val="00E53223"/>
    <w:rsid w:val="00E5387F"/>
    <w:rsid w:val="00E540BC"/>
    <w:rsid w:val="00E5532A"/>
    <w:rsid w:val="00E557B6"/>
    <w:rsid w:val="00E56070"/>
    <w:rsid w:val="00E56C33"/>
    <w:rsid w:val="00E56C5D"/>
    <w:rsid w:val="00E57514"/>
    <w:rsid w:val="00E577B4"/>
    <w:rsid w:val="00E60BBC"/>
    <w:rsid w:val="00E60CAA"/>
    <w:rsid w:val="00E61A86"/>
    <w:rsid w:val="00E61BD1"/>
    <w:rsid w:val="00E632AC"/>
    <w:rsid w:val="00E63338"/>
    <w:rsid w:val="00E635D7"/>
    <w:rsid w:val="00E65343"/>
    <w:rsid w:val="00E6673B"/>
    <w:rsid w:val="00E66ABE"/>
    <w:rsid w:val="00E66DBF"/>
    <w:rsid w:val="00E6765C"/>
    <w:rsid w:val="00E67ABC"/>
    <w:rsid w:val="00E713F1"/>
    <w:rsid w:val="00E719A4"/>
    <w:rsid w:val="00E71AA7"/>
    <w:rsid w:val="00E72358"/>
    <w:rsid w:val="00E7382A"/>
    <w:rsid w:val="00E74048"/>
    <w:rsid w:val="00E74333"/>
    <w:rsid w:val="00E74556"/>
    <w:rsid w:val="00E74FDE"/>
    <w:rsid w:val="00E75799"/>
    <w:rsid w:val="00E7591D"/>
    <w:rsid w:val="00E76052"/>
    <w:rsid w:val="00E76059"/>
    <w:rsid w:val="00E76AE4"/>
    <w:rsid w:val="00E76C07"/>
    <w:rsid w:val="00E76CC2"/>
    <w:rsid w:val="00E77D70"/>
    <w:rsid w:val="00E77E50"/>
    <w:rsid w:val="00E8006F"/>
    <w:rsid w:val="00E8134E"/>
    <w:rsid w:val="00E81AD4"/>
    <w:rsid w:val="00E81EDA"/>
    <w:rsid w:val="00E82077"/>
    <w:rsid w:val="00E83513"/>
    <w:rsid w:val="00E84418"/>
    <w:rsid w:val="00E84E39"/>
    <w:rsid w:val="00E84ECD"/>
    <w:rsid w:val="00E84F9C"/>
    <w:rsid w:val="00E8509D"/>
    <w:rsid w:val="00E85D88"/>
    <w:rsid w:val="00E86763"/>
    <w:rsid w:val="00E873BA"/>
    <w:rsid w:val="00E87E3A"/>
    <w:rsid w:val="00E90872"/>
    <w:rsid w:val="00E91FE9"/>
    <w:rsid w:val="00E9246F"/>
    <w:rsid w:val="00E9338A"/>
    <w:rsid w:val="00E93BA5"/>
    <w:rsid w:val="00E945BC"/>
    <w:rsid w:val="00E94831"/>
    <w:rsid w:val="00E952B9"/>
    <w:rsid w:val="00E95859"/>
    <w:rsid w:val="00E95E4B"/>
    <w:rsid w:val="00E97AAD"/>
    <w:rsid w:val="00E97CD5"/>
    <w:rsid w:val="00EA040E"/>
    <w:rsid w:val="00EA0E71"/>
    <w:rsid w:val="00EA108B"/>
    <w:rsid w:val="00EA1739"/>
    <w:rsid w:val="00EA18B4"/>
    <w:rsid w:val="00EA18D7"/>
    <w:rsid w:val="00EA27CB"/>
    <w:rsid w:val="00EA289A"/>
    <w:rsid w:val="00EA2A26"/>
    <w:rsid w:val="00EA3288"/>
    <w:rsid w:val="00EA32F8"/>
    <w:rsid w:val="00EA34A5"/>
    <w:rsid w:val="00EA35A7"/>
    <w:rsid w:val="00EA43D7"/>
    <w:rsid w:val="00EA6B2C"/>
    <w:rsid w:val="00EA6F73"/>
    <w:rsid w:val="00EA763D"/>
    <w:rsid w:val="00EB0BB0"/>
    <w:rsid w:val="00EB1A4B"/>
    <w:rsid w:val="00EB2186"/>
    <w:rsid w:val="00EB24F3"/>
    <w:rsid w:val="00EB296C"/>
    <w:rsid w:val="00EB2A06"/>
    <w:rsid w:val="00EB3520"/>
    <w:rsid w:val="00EB3591"/>
    <w:rsid w:val="00EB3A17"/>
    <w:rsid w:val="00EB3F2C"/>
    <w:rsid w:val="00EB4E4F"/>
    <w:rsid w:val="00EB509F"/>
    <w:rsid w:val="00EB5983"/>
    <w:rsid w:val="00EB5E25"/>
    <w:rsid w:val="00EB6367"/>
    <w:rsid w:val="00EB666B"/>
    <w:rsid w:val="00EB694E"/>
    <w:rsid w:val="00EB6DB9"/>
    <w:rsid w:val="00EB702B"/>
    <w:rsid w:val="00EB7541"/>
    <w:rsid w:val="00EC0E57"/>
    <w:rsid w:val="00EC1850"/>
    <w:rsid w:val="00EC1F47"/>
    <w:rsid w:val="00EC2553"/>
    <w:rsid w:val="00EC3824"/>
    <w:rsid w:val="00EC3AB1"/>
    <w:rsid w:val="00EC4034"/>
    <w:rsid w:val="00EC42A8"/>
    <w:rsid w:val="00EC5435"/>
    <w:rsid w:val="00EC7D7F"/>
    <w:rsid w:val="00ED061F"/>
    <w:rsid w:val="00ED0F33"/>
    <w:rsid w:val="00ED11C2"/>
    <w:rsid w:val="00ED25C3"/>
    <w:rsid w:val="00ED2940"/>
    <w:rsid w:val="00ED32A2"/>
    <w:rsid w:val="00ED32DC"/>
    <w:rsid w:val="00ED33D1"/>
    <w:rsid w:val="00ED551A"/>
    <w:rsid w:val="00ED6B01"/>
    <w:rsid w:val="00ED7903"/>
    <w:rsid w:val="00ED7D99"/>
    <w:rsid w:val="00EE0017"/>
    <w:rsid w:val="00EE122A"/>
    <w:rsid w:val="00EE13FC"/>
    <w:rsid w:val="00EE19A2"/>
    <w:rsid w:val="00EE1C35"/>
    <w:rsid w:val="00EE1DA6"/>
    <w:rsid w:val="00EE2091"/>
    <w:rsid w:val="00EE252D"/>
    <w:rsid w:val="00EE2F36"/>
    <w:rsid w:val="00EE3322"/>
    <w:rsid w:val="00EE4859"/>
    <w:rsid w:val="00EE590B"/>
    <w:rsid w:val="00EE7370"/>
    <w:rsid w:val="00EE7846"/>
    <w:rsid w:val="00EE7E12"/>
    <w:rsid w:val="00EF0159"/>
    <w:rsid w:val="00EF0CCB"/>
    <w:rsid w:val="00EF2209"/>
    <w:rsid w:val="00EF22F8"/>
    <w:rsid w:val="00EF261B"/>
    <w:rsid w:val="00EF2FFB"/>
    <w:rsid w:val="00EF6BA5"/>
    <w:rsid w:val="00EF6E0F"/>
    <w:rsid w:val="00EF7B10"/>
    <w:rsid w:val="00F00858"/>
    <w:rsid w:val="00F00F2E"/>
    <w:rsid w:val="00F02697"/>
    <w:rsid w:val="00F02D87"/>
    <w:rsid w:val="00F02F70"/>
    <w:rsid w:val="00F036C2"/>
    <w:rsid w:val="00F04151"/>
    <w:rsid w:val="00F04437"/>
    <w:rsid w:val="00F06721"/>
    <w:rsid w:val="00F10017"/>
    <w:rsid w:val="00F1054D"/>
    <w:rsid w:val="00F107F0"/>
    <w:rsid w:val="00F10EED"/>
    <w:rsid w:val="00F117D0"/>
    <w:rsid w:val="00F12084"/>
    <w:rsid w:val="00F12BC8"/>
    <w:rsid w:val="00F1327A"/>
    <w:rsid w:val="00F13495"/>
    <w:rsid w:val="00F1378E"/>
    <w:rsid w:val="00F13A56"/>
    <w:rsid w:val="00F13C4F"/>
    <w:rsid w:val="00F14D9E"/>
    <w:rsid w:val="00F14DFB"/>
    <w:rsid w:val="00F155C3"/>
    <w:rsid w:val="00F15A4E"/>
    <w:rsid w:val="00F15F43"/>
    <w:rsid w:val="00F160EC"/>
    <w:rsid w:val="00F16238"/>
    <w:rsid w:val="00F16369"/>
    <w:rsid w:val="00F16436"/>
    <w:rsid w:val="00F16CE3"/>
    <w:rsid w:val="00F17B71"/>
    <w:rsid w:val="00F209C4"/>
    <w:rsid w:val="00F20CF6"/>
    <w:rsid w:val="00F217BC"/>
    <w:rsid w:val="00F21998"/>
    <w:rsid w:val="00F21EB4"/>
    <w:rsid w:val="00F221F1"/>
    <w:rsid w:val="00F22220"/>
    <w:rsid w:val="00F224F9"/>
    <w:rsid w:val="00F229F8"/>
    <w:rsid w:val="00F2316E"/>
    <w:rsid w:val="00F23585"/>
    <w:rsid w:val="00F236BB"/>
    <w:rsid w:val="00F237BE"/>
    <w:rsid w:val="00F24659"/>
    <w:rsid w:val="00F24BBB"/>
    <w:rsid w:val="00F2587A"/>
    <w:rsid w:val="00F258EB"/>
    <w:rsid w:val="00F25AB5"/>
    <w:rsid w:val="00F25E0C"/>
    <w:rsid w:val="00F261DC"/>
    <w:rsid w:val="00F30072"/>
    <w:rsid w:val="00F3046F"/>
    <w:rsid w:val="00F308FF"/>
    <w:rsid w:val="00F30A3F"/>
    <w:rsid w:val="00F313BC"/>
    <w:rsid w:val="00F3207E"/>
    <w:rsid w:val="00F324C6"/>
    <w:rsid w:val="00F327E5"/>
    <w:rsid w:val="00F32913"/>
    <w:rsid w:val="00F32F13"/>
    <w:rsid w:val="00F338BE"/>
    <w:rsid w:val="00F34D0B"/>
    <w:rsid w:val="00F34E46"/>
    <w:rsid w:val="00F3564A"/>
    <w:rsid w:val="00F36CDB"/>
    <w:rsid w:val="00F37856"/>
    <w:rsid w:val="00F40F7A"/>
    <w:rsid w:val="00F410B1"/>
    <w:rsid w:val="00F41948"/>
    <w:rsid w:val="00F41AF7"/>
    <w:rsid w:val="00F42723"/>
    <w:rsid w:val="00F42909"/>
    <w:rsid w:val="00F42E8C"/>
    <w:rsid w:val="00F435DA"/>
    <w:rsid w:val="00F43C51"/>
    <w:rsid w:val="00F4462A"/>
    <w:rsid w:val="00F44E75"/>
    <w:rsid w:val="00F4584E"/>
    <w:rsid w:val="00F47314"/>
    <w:rsid w:val="00F47BF3"/>
    <w:rsid w:val="00F5087B"/>
    <w:rsid w:val="00F511E6"/>
    <w:rsid w:val="00F53E53"/>
    <w:rsid w:val="00F5419C"/>
    <w:rsid w:val="00F548EE"/>
    <w:rsid w:val="00F55232"/>
    <w:rsid w:val="00F55B75"/>
    <w:rsid w:val="00F574B9"/>
    <w:rsid w:val="00F575F2"/>
    <w:rsid w:val="00F601DC"/>
    <w:rsid w:val="00F60211"/>
    <w:rsid w:val="00F61F0C"/>
    <w:rsid w:val="00F64206"/>
    <w:rsid w:val="00F6484A"/>
    <w:rsid w:val="00F6496D"/>
    <w:rsid w:val="00F6557C"/>
    <w:rsid w:val="00F65A9B"/>
    <w:rsid w:val="00F65FB1"/>
    <w:rsid w:val="00F679EE"/>
    <w:rsid w:val="00F70A1F"/>
    <w:rsid w:val="00F70BD9"/>
    <w:rsid w:val="00F70EFB"/>
    <w:rsid w:val="00F71CAE"/>
    <w:rsid w:val="00F72518"/>
    <w:rsid w:val="00F73900"/>
    <w:rsid w:val="00F73DB8"/>
    <w:rsid w:val="00F744E8"/>
    <w:rsid w:val="00F760AE"/>
    <w:rsid w:val="00F7675B"/>
    <w:rsid w:val="00F77226"/>
    <w:rsid w:val="00F77BAE"/>
    <w:rsid w:val="00F77FBB"/>
    <w:rsid w:val="00F806ED"/>
    <w:rsid w:val="00F833BF"/>
    <w:rsid w:val="00F84444"/>
    <w:rsid w:val="00F84533"/>
    <w:rsid w:val="00F8463E"/>
    <w:rsid w:val="00F84734"/>
    <w:rsid w:val="00F8484F"/>
    <w:rsid w:val="00F85558"/>
    <w:rsid w:val="00F855A3"/>
    <w:rsid w:val="00F8578B"/>
    <w:rsid w:val="00F86270"/>
    <w:rsid w:val="00F86A13"/>
    <w:rsid w:val="00F86A93"/>
    <w:rsid w:val="00F872A6"/>
    <w:rsid w:val="00F87D0B"/>
    <w:rsid w:val="00F90079"/>
    <w:rsid w:val="00F90558"/>
    <w:rsid w:val="00F913DA"/>
    <w:rsid w:val="00F91885"/>
    <w:rsid w:val="00F92847"/>
    <w:rsid w:val="00F92C05"/>
    <w:rsid w:val="00F9329D"/>
    <w:rsid w:val="00F94326"/>
    <w:rsid w:val="00F94EE9"/>
    <w:rsid w:val="00F94EF4"/>
    <w:rsid w:val="00F95121"/>
    <w:rsid w:val="00F95D5A"/>
    <w:rsid w:val="00F95D78"/>
    <w:rsid w:val="00F964A8"/>
    <w:rsid w:val="00F97CE5"/>
    <w:rsid w:val="00F97F53"/>
    <w:rsid w:val="00FA11AE"/>
    <w:rsid w:val="00FA12B3"/>
    <w:rsid w:val="00FA137E"/>
    <w:rsid w:val="00FA1941"/>
    <w:rsid w:val="00FA1FBB"/>
    <w:rsid w:val="00FA2157"/>
    <w:rsid w:val="00FA370F"/>
    <w:rsid w:val="00FA603B"/>
    <w:rsid w:val="00FA6313"/>
    <w:rsid w:val="00FA6980"/>
    <w:rsid w:val="00FA71EE"/>
    <w:rsid w:val="00FA7591"/>
    <w:rsid w:val="00FA7EB0"/>
    <w:rsid w:val="00FB0191"/>
    <w:rsid w:val="00FB1209"/>
    <w:rsid w:val="00FB28D5"/>
    <w:rsid w:val="00FB28E0"/>
    <w:rsid w:val="00FB2D9D"/>
    <w:rsid w:val="00FB2EA5"/>
    <w:rsid w:val="00FB307C"/>
    <w:rsid w:val="00FB3153"/>
    <w:rsid w:val="00FB3180"/>
    <w:rsid w:val="00FB4318"/>
    <w:rsid w:val="00FB4FC4"/>
    <w:rsid w:val="00FB5498"/>
    <w:rsid w:val="00FB5FA8"/>
    <w:rsid w:val="00FB7936"/>
    <w:rsid w:val="00FC03D1"/>
    <w:rsid w:val="00FC0520"/>
    <w:rsid w:val="00FC2A88"/>
    <w:rsid w:val="00FC2B35"/>
    <w:rsid w:val="00FC2D33"/>
    <w:rsid w:val="00FC337A"/>
    <w:rsid w:val="00FC342E"/>
    <w:rsid w:val="00FC39EC"/>
    <w:rsid w:val="00FC3AC1"/>
    <w:rsid w:val="00FC3FD7"/>
    <w:rsid w:val="00FC4874"/>
    <w:rsid w:val="00FC57CC"/>
    <w:rsid w:val="00FC5D24"/>
    <w:rsid w:val="00FC5DFA"/>
    <w:rsid w:val="00FC6162"/>
    <w:rsid w:val="00FC64B1"/>
    <w:rsid w:val="00FC6781"/>
    <w:rsid w:val="00FC6EAA"/>
    <w:rsid w:val="00FC70FA"/>
    <w:rsid w:val="00FC7423"/>
    <w:rsid w:val="00FD0354"/>
    <w:rsid w:val="00FD1343"/>
    <w:rsid w:val="00FD1768"/>
    <w:rsid w:val="00FD2231"/>
    <w:rsid w:val="00FD27A4"/>
    <w:rsid w:val="00FD2A0C"/>
    <w:rsid w:val="00FD2F22"/>
    <w:rsid w:val="00FD3073"/>
    <w:rsid w:val="00FD5001"/>
    <w:rsid w:val="00FD5101"/>
    <w:rsid w:val="00FD676F"/>
    <w:rsid w:val="00FD7937"/>
    <w:rsid w:val="00FD7F9E"/>
    <w:rsid w:val="00FE0159"/>
    <w:rsid w:val="00FE0FDE"/>
    <w:rsid w:val="00FE1C4C"/>
    <w:rsid w:val="00FE223D"/>
    <w:rsid w:val="00FE3339"/>
    <w:rsid w:val="00FE4201"/>
    <w:rsid w:val="00FE5E38"/>
    <w:rsid w:val="00FF1F42"/>
    <w:rsid w:val="00FF22C1"/>
    <w:rsid w:val="00FF30C2"/>
    <w:rsid w:val="00FF48A0"/>
    <w:rsid w:val="00FF62BF"/>
    <w:rsid w:val="00FF7485"/>
    <w:rsid w:val="00FF74F7"/>
    <w:rsid w:val="00FF76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1149C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locked="1" w:semiHidden="1" w:unhideWhenUsed="1"/>
    <w:lsdException w:name="FollowedHyperlink" w:semiHidden="1" w:unhideWhenUsed="1"/>
    <w:lsdException w:name="Strong" w:locked="1" w:uiPriority="0" w:qFormat="1"/>
    <w:lsdException w:name="Emphasis" w:locked="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locked="1"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qFormat/>
    <w:rsid w:val="00D17FAC"/>
    <w:rPr>
      <w:sz w:val="24"/>
      <w:szCs w:val="24"/>
    </w:rPr>
  </w:style>
  <w:style w:type="paragraph" w:styleId="10">
    <w:name w:val="heading 1"/>
    <w:aliases w:val="Document Header1,H1,Ðàçäåë + Times New Roman,Перед:  0 пт,После.....,Ðàçäåë,После...,1,Отчет ГОСТ Заг1,Datasheet title,(раздел),Head 1,Заголов,H1 Char,Çàãîëîâ,ch,H1 Знак Знак,Заголовок 1 Знак1,Заголовок 1 Знак Знак,Глава,h1,app heading 1,II+"/>
    <w:basedOn w:val="a8"/>
    <w:next w:val="a8"/>
    <w:link w:val="12"/>
    <w:qFormat/>
    <w:rsid w:val="00365D95"/>
    <w:pPr>
      <w:keepNext/>
      <w:spacing w:before="240" w:after="60"/>
      <w:jc w:val="center"/>
      <w:outlineLvl w:val="0"/>
    </w:pPr>
    <w:rPr>
      <w:b/>
      <w:kern w:val="28"/>
      <w:sz w:val="36"/>
      <w:szCs w:val="20"/>
    </w:rPr>
  </w:style>
  <w:style w:type="paragraph" w:styleId="23">
    <w:name w:val="heading 2"/>
    <w:aliases w:val="2,sub-sect"/>
    <w:basedOn w:val="a8"/>
    <w:next w:val="a8"/>
    <w:link w:val="24"/>
    <w:qFormat/>
    <w:rsid w:val="00365D95"/>
    <w:pPr>
      <w:keepNext/>
      <w:spacing w:after="60"/>
      <w:jc w:val="center"/>
      <w:outlineLvl w:val="1"/>
    </w:pPr>
    <w:rPr>
      <w:b/>
      <w:sz w:val="30"/>
      <w:szCs w:val="20"/>
    </w:rPr>
  </w:style>
  <w:style w:type="paragraph" w:styleId="32">
    <w:name w:val="heading 3"/>
    <w:aliases w:val="H3,(пункт),h3,Map,Level 3 Topic Heading,H31,Minor,H32,H33,H34,H35,H36,H37,H38,H39,H310,H311,H312,H313,H314,Level 1 - 1,h31,h32,h33,h34,h35,h36,h37,h38,h39,h310,h311,h321,h331,h341,h351,h361,h371,h381,h312,h322,h332,h342,h352,h362,h372,h382"/>
    <w:basedOn w:val="a8"/>
    <w:next w:val="a8"/>
    <w:link w:val="34"/>
    <w:qFormat/>
    <w:rsid w:val="00365D95"/>
    <w:pPr>
      <w:keepNext/>
      <w:numPr>
        <w:ilvl w:val="2"/>
        <w:numId w:val="10"/>
      </w:numPr>
      <w:spacing w:before="240" w:after="60"/>
      <w:jc w:val="both"/>
      <w:outlineLvl w:val="2"/>
    </w:pPr>
    <w:rPr>
      <w:rFonts w:ascii="Arial" w:hAnsi="Arial"/>
      <w:b/>
      <w:szCs w:val="20"/>
    </w:rPr>
  </w:style>
  <w:style w:type="paragraph" w:styleId="42">
    <w:name w:val="heading 4"/>
    <w:aliases w:val="Заголовок 4 (Приложение),4 dash,d,3,h4,(Прил.),Level 4 Topic Heading,Sub-Minor,Case Sub-Header,heading4,4,I4,l4,I41,41,l41,heading41,(Shift Ctrl 4),Titre 41,t4.T4,4heading,a.,4 dash1,d1,31,h41,a.1,4 dash2,d2,32,h42,a.2,4 dash3,d3,33,h43,a.3"/>
    <w:basedOn w:val="a8"/>
    <w:next w:val="a8"/>
    <w:link w:val="43"/>
    <w:qFormat/>
    <w:rsid w:val="00365D95"/>
    <w:pPr>
      <w:keepNext/>
      <w:numPr>
        <w:ilvl w:val="3"/>
        <w:numId w:val="10"/>
      </w:numPr>
      <w:spacing w:before="240" w:after="60"/>
      <w:jc w:val="both"/>
      <w:outlineLvl w:val="3"/>
    </w:pPr>
    <w:rPr>
      <w:rFonts w:ascii="Arial" w:hAnsi="Arial"/>
      <w:szCs w:val="20"/>
    </w:rPr>
  </w:style>
  <w:style w:type="paragraph" w:styleId="52">
    <w:name w:val="heading 5"/>
    <w:aliases w:val="Заголовок 5_СТД,h5,Level 5 Topic Heading,PIM 5,5,ITT t5,PA Pico Section"/>
    <w:basedOn w:val="a8"/>
    <w:next w:val="a8"/>
    <w:link w:val="53"/>
    <w:qFormat/>
    <w:rsid w:val="00365D95"/>
    <w:pPr>
      <w:numPr>
        <w:ilvl w:val="4"/>
        <w:numId w:val="10"/>
      </w:numPr>
      <w:spacing w:before="240" w:after="60"/>
      <w:jc w:val="both"/>
      <w:outlineLvl w:val="4"/>
    </w:pPr>
    <w:rPr>
      <w:sz w:val="22"/>
      <w:szCs w:val="20"/>
    </w:rPr>
  </w:style>
  <w:style w:type="paragraph" w:styleId="60">
    <w:name w:val="heading 6"/>
    <w:aliases w:val="Heading 6 Char,PIM 6,Gliederung6,__Подпункт"/>
    <w:basedOn w:val="a8"/>
    <w:next w:val="a8"/>
    <w:link w:val="61"/>
    <w:qFormat/>
    <w:rsid w:val="00365D95"/>
    <w:pPr>
      <w:numPr>
        <w:ilvl w:val="5"/>
        <w:numId w:val="10"/>
      </w:numPr>
      <w:spacing w:before="240" w:after="60"/>
      <w:jc w:val="both"/>
      <w:outlineLvl w:val="5"/>
    </w:pPr>
    <w:rPr>
      <w:i/>
      <w:sz w:val="22"/>
      <w:szCs w:val="20"/>
    </w:rPr>
  </w:style>
  <w:style w:type="paragraph" w:styleId="7">
    <w:name w:val="heading 7"/>
    <w:aliases w:val="PIM 7"/>
    <w:basedOn w:val="a8"/>
    <w:next w:val="a8"/>
    <w:link w:val="70"/>
    <w:qFormat/>
    <w:rsid w:val="00365D95"/>
    <w:pPr>
      <w:numPr>
        <w:ilvl w:val="6"/>
        <w:numId w:val="10"/>
      </w:numPr>
      <w:spacing w:before="240" w:after="60"/>
      <w:jc w:val="both"/>
      <w:outlineLvl w:val="6"/>
    </w:pPr>
    <w:rPr>
      <w:rFonts w:ascii="Arial" w:hAnsi="Arial"/>
      <w:sz w:val="20"/>
      <w:szCs w:val="20"/>
    </w:rPr>
  </w:style>
  <w:style w:type="paragraph" w:styleId="8">
    <w:name w:val="heading 8"/>
    <w:basedOn w:val="a8"/>
    <w:next w:val="a8"/>
    <w:link w:val="80"/>
    <w:qFormat/>
    <w:rsid w:val="00365D95"/>
    <w:pPr>
      <w:numPr>
        <w:ilvl w:val="7"/>
        <w:numId w:val="10"/>
      </w:numPr>
      <w:spacing w:before="240" w:after="60"/>
      <w:jc w:val="both"/>
      <w:outlineLvl w:val="7"/>
    </w:pPr>
    <w:rPr>
      <w:rFonts w:ascii="Arial" w:hAnsi="Arial"/>
      <w:i/>
      <w:sz w:val="20"/>
      <w:szCs w:val="20"/>
    </w:rPr>
  </w:style>
  <w:style w:type="paragraph" w:styleId="9">
    <w:name w:val="heading 9"/>
    <w:basedOn w:val="a8"/>
    <w:next w:val="a8"/>
    <w:link w:val="90"/>
    <w:qFormat/>
    <w:rsid w:val="00365D95"/>
    <w:pPr>
      <w:numPr>
        <w:ilvl w:val="8"/>
        <w:numId w:val="10"/>
      </w:numPr>
      <w:spacing w:before="240" w:after="60"/>
      <w:jc w:val="both"/>
      <w:outlineLvl w:val="8"/>
    </w:pPr>
    <w:rPr>
      <w:rFonts w:ascii="Arial" w:hAnsi="Arial"/>
      <w:b/>
      <w:i/>
      <w:sz w:val="18"/>
      <w:szCs w:val="20"/>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character" w:customStyle="1" w:styleId="12">
    <w:name w:val="Заголовок 1 Знак"/>
    <w:aliases w:val="Document Header1 Знак,H1 Знак,Ðàçäåë + Times New Roman Знак,Перед:  0 пт Знак,После..... Знак,Ðàçäåë Знак,После... Знак,1 Знак,Отчет ГОСТ Заг1 Знак,Datasheet title Знак,(раздел) Знак,Head 1 Знак,Заголов Знак,H1 Char Знак,Çàãîëîâ Знак"/>
    <w:link w:val="10"/>
    <w:uiPriority w:val="99"/>
    <w:rsid w:val="003B2F8A"/>
    <w:rPr>
      <w:rFonts w:ascii="Cambria" w:eastAsia="Times New Roman" w:hAnsi="Cambria" w:cs="Times New Roman"/>
      <w:b/>
      <w:bCs/>
      <w:kern w:val="32"/>
      <w:sz w:val="32"/>
      <w:szCs w:val="32"/>
    </w:rPr>
  </w:style>
  <w:style w:type="character" w:customStyle="1" w:styleId="24">
    <w:name w:val="Заголовок 2 Знак"/>
    <w:aliases w:val="2 Знак1,sub-sect Знак"/>
    <w:link w:val="23"/>
    <w:rsid w:val="003B2F8A"/>
    <w:rPr>
      <w:rFonts w:ascii="Cambria" w:eastAsia="Times New Roman" w:hAnsi="Cambria" w:cs="Times New Roman"/>
      <w:b/>
      <w:bCs/>
      <w:i/>
      <w:iCs/>
      <w:sz w:val="28"/>
      <w:szCs w:val="28"/>
    </w:rPr>
  </w:style>
  <w:style w:type="character" w:customStyle="1" w:styleId="34">
    <w:name w:val="Заголовок 3 Знак"/>
    <w:aliases w:val="H3 Знак,(пункт) Знак,h3 Знак,Map Знак,Level 3 Topic Heading Знак,H31 Знак,Minor Знак,H32 Знак,H33 Знак,H34 Знак,H35 Знак,H36 Знак,H37 Знак,H38 Знак,H39 Знак,H310 Знак,H311 Знак,H312 Знак,H313 Знак,H314 Знак,Level 1 - 1 Знак,h31 Знак"/>
    <w:link w:val="32"/>
    <w:rsid w:val="003B2F8A"/>
    <w:rPr>
      <w:rFonts w:ascii="Arial" w:hAnsi="Arial"/>
      <w:b/>
      <w:sz w:val="24"/>
    </w:rPr>
  </w:style>
  <w:style w:type="character" w:customStyle="1" w:styleId="43">
    <w:name w:val="Заголовок 4 Знак"/>
    <w:aliases w:val="Заголовок 4 (Приложение) Знак,4 dash Знак,d Знак,3 Знак,h4 Знак,(Прил.) Знак,Level 4 Topic Heading Знак,Sub-Minor Знак,Case Sub-Header Знак,heading4 Знак,4 Знак,I4 Знак,l4 Знак,I41 Знак,41 Знак,l41 Знак,heading41 Знак,Titre 41 Знак"/>
    <w:link w:val="42"/>
    <w:rsid w:val="003B2F8A"/>
    <w:rPr>
      <w:rFonts w:ascii="Arial" w:hAnsi="Arial"/>
      <w:sz w:val="24"/>
    </w:rPr>
  </w:style>
  <w:style w:type="character" w:customStyle="1" w:styleId="53">
    <w:name w:val="Заголовок 5 Знак"/>
    <w:aliases w:val="Заголовок 5_СТД Знак,h5 Знак,Level 5 Topic Heading Знак,PIM 5 Знак,5 Знак,ITT t5 Знак,PA Pico Section Знак"/>
    <w:link w:val="52"/>
    <w:rsid w:val="003B2F8A"/>
    <w:rPr>
      <w:sz w:val="22"/>
    </w:rPr>
  </w:style>
  <w:style w:type="character" w:customStyle="1" w:styleId="61">
    <w:name w:val="Заголовок 6 Знак"/>
    <w:aliases w:val="Heading 6 Char Знак,PIM 6 Знак,Gliederung6 Знак,__Подпункт Знак"/>
    <w:link w:val="60"/>
    <w:rsid w:val="003B2F8A"/>
    <w:rPr>
      <w:i/>
      <w:sz w:val="22"/>
    </w:rPr>
  </w:style>
  <w:style w:type="character" w:customStyle="1" w:styleId="70">
    <w:name w:val="Заголовок 7 Знак"/>
    <w:aliases w:val="PIM 7 Знак"/>
    <w:link w:val="7"/>
    <w:rsid w:val="003B2F8A"/>
    <w:rPr>
      <w:rFonts w:ascii="Arial" w:hAnsi="Arial"/>
    </w:rPr>
  </w:style>
  <w:style w:type="character" w:customStyle="1" w:styleId="80">
    <w:name w:val="Заголовок 8 Знак"/>
    <w:link w:val="8"/>
    <w:rsid w:val="003B2F8A"/>
    <w:rPr>
      <w:rFonts w:ascii="Arial" w:hAnsi="Arial"/>
      <w:i/>
    </w:rPr>
  </w:style>
  <w:style w:type="character" w:customStyle="1" w:styleId="90">
    <w:name w:val="Заголовок 9 Знак"/>
    <w:link w:val="9"/>
    <w:rsid w:val="003B2F8A"/>
    <w:rPr>
      <w:rFonts w:ascii="Arial" w:hAnsi="Arial"/>
      <w:b/>
      <w:i/>
      <w:sz w:val="18"/>
    </w:rPr>
  </w:style>
  <w:style w:type="paragraph" w:styleId="21">
    <w:name w:val="Body Text 2"/>
    <w:basedOn w:val="a8"/>
    <w:link w:val="25"/>
    <w:uiPriority w:val="99"/>
    <w:rsid w:val="00365D95"/>
    <w:pPr>
      <w:numPr>
        <w:ilvl w:val="1"/>
        <w:numId w:val="13"/>
      </w:numPr>
      <w:spacing w:after="60"/>
      <w:jc w:val="both"/>
    </w:pPr>
    <w:rPr>
      <w:szCs w:val="20"/>
    </w:rPr>
  </w:style>
  <w:style w:type="paragraph" w:customStyle="1" w:styleId="Iniiaiieoaeno">
    <w:name w:val="Iniiaiie oaeno"/>
    <w:basedOn w:val="a8"/>
    <w:uiPriority w:val="99"/>
    <w:rsid w:val="00B2612F"/>
    <w:pPr>
      <w:suppressAutoHyphens/>
      <w:autoSpaceDE w:val="0"/>
      <w:autoSpaceDN w:val="0"/>
      <w:jc w:val="center"/>
    </w:pPr>
  </w:style>
  <w:style w:type="paragraph" w:styleId="26">
    <w:name w:val="List Bullet 2"/>
    <w:basedOn w:val="a8"/>
    <w:autoRedefine/>
    <w:uiPriority w:val="99"/>
    <w:rsid w:val="00365D95"/>
    <w:pPr>
      <w:tabs>
        <w:tab w:val="num" w:pos="643"/>
      </w:tabs>
      <w:spacing w:after="60"/>
      <w:ind w:left="643" w:hanging="360"/>
      <w:jc w:val="both"/>
    </w:pPr>
    <w:rPr>
      <w:szCs w:val="20"/>
    </w:rPr>
  </w:style>
  <w:style w:type="paragraph" w:styleId="35">
    <w:name w:val="List Bullet 3"/>
    <w:basedOn w:val="a8"/>
    <w:autoRedefine/>
    <w:uiPriority w:val="99"/>
    <w:rsid w:val="00365D95"/>
    <w:pPr>
      <w:tabs>
        <w:tab w:val="num" w:pos="926"/>
      </w:tabs>
      <w:spacing w:after="60"/>
      <w:ind w:left="926" w:hanging="360"/>
      <w:jc w:val="both"/>
    </w:pPr>
    <w:rPr>
      <w:szCs w:val="20"/>
    </w:rPr>
  </w:style>
  <w:style w:type="paragraph" w:styleId="40">
    <w:name w:val="List Bullet 4"/>
    <w:basedOn w:val="a8"/>
    <w:autoRedefine/>
    <w:rsid w:val="00365D95"/>
    <w:pPr>
      <w:numPr>
        <w:numId w:val="1"/>
      </w:numPr>
      <w:tabs>
        <w:tab w:val="clear" w:pos="643"/>
        <w:tab w:val="num" w:pos="360"/>
        <w:tab w:val="num" w:pos="1209"/>
      </w:tabs>
      <w:spacing w:after="60"/>
      <w:ind w:left="1209" w:firstLine="0"/>
      <w:jc w:val="both"/>
    </w:pPr>
    <w:rPr>
      <w:szCs w:val="20"/>
    </w:rPr>
  </w:style>
  <w:style w:type="paragraph" w:styleId="50">
    <w:name w:val="List Bullet 5"/>
    <w:basedOn w:val="a8"/>
    <w:autoRedefine/>
    <w:uiPriority w:val="99"/>
    <w:rsid w:val="00365D95"/>
    <w:pPr>
      <w:numPr>
        <w:numId w:val="2"/>
      </w:numPr>
      <w:tabs>
        <w:tab w:val="clear" w:pos="926"/>
        <w:tab w:val="num" w:pos="360"/>
        <w:tab w:val="num" w:pos="1492"/>
      </w:tabs>
      <w:spacing w:after="60"/>
      <w:ind w:left="1492" w:firstLine="0"/>
      <w:jc w:val="both"/>
    </w:pPr>
    <w:rPr>
      <w:szCs w:val="20"/>
    </w:rPr>
  </w:style>
  <w:style w:type="paragraph" w:styleId="a0">
    <w:name w:val="List Number"/>
    <w:basedOn w:val="a8"/>
    <w:uiPriority w:val="99"/>
    <w:rsid w:val="00365D95"/>
    <w:pPr>
      <w:numPr>
        <w:numId w:val="3"/>
      </w:numPr>
      <w:tabs>
        <w:tab w:val="clear" w:pos="1209"/>
        <w:tab w:val="num" w:pos="360"/>
      </w:tabs>
      <w:spacing w:after="60"/>
      <w:ind w:left="360"/>
      <w:jc w:val="both"/>
    </w:pPr>
    <w:rPr>
      <w:szCs w:val="20"/>
    </w:rPr>
  </w:style>
  <w:style w:type="paragraph" w:styleId="2">
    <w:name w:val="List Number 2"/>
    <w:basedOn w:val="a8"/>
    <w:uiPriority w:val="99"/>
    <w:rsid w:val="00365D95"/>
    <w:pPr>
      <w:numPr>
        <w:numId w:val="4"/>
      </w:numPr>
      <w:tabs>
        <w:tab w:val="clear" w:pos="1492"/>
        <w:tab w:val="num" w:pos="360"/>
        <w:tab w:val="num" w:pos="643"/>
      </w:tabs>
      <w:spacing w:after="60"/>
      <w:ind w:left="643" w:firstLine="0"/>
      <w:jc w:val="both"/>
    </w:pPr>
    <w:rPr>
      <w:szCs w:val="20"/>
    </w:rPr>
  </w:style>
  <w:style w:type="paragraph" w:styleId="30">
    <w:name w:val="List Number 3"/>
    <w:basedOn w:val="a8"/>
    <w:uiPriority w:val="99"/>
    <w:rsid w:val="00365D95"/>
    <w:pPr>
      <w:numPr>
        <w:numId w:val="5"/>
      </w:numPr>
      <w:tabs>
        <w:tab w:val="clear" w:pos="360"/>
        <w:tab w:val="num" w:pos="926"/>
      </w:tabs>
      <w:spacing w:after="60"/>
      <w:ind w:left="926"/>
      <w:jc w:val="both"/>
    </w:pPr>
    <w:rPr>
      <w:szCs w:val="20"/>
    </w:rPr>
  </w:style>
  <w:style w:type="paragraph" w:styleId="4">
    <w:name w:val="List Number 4"/>
    <w:basedOn w:val="a8"/>
    <w:uiPriority w:val="99"/>
    <w:rsid w:val="00365D95"/>
    <w:pPr>
      <w:numPr>
        <w:numId w:val="6"/>
      </w:numPr>
      <w:tabs>
        <w:tab w:val="clear" w:pos="643"/>
        <w:tab w:val="num" w:pos="1209"/>
      </w:tabs>
      <w:spacing w:after="60"/>
      <w:ind w:left="1209"/>
      <w:jc w:val="both"/>
    </w:pPr>
    <w:rPr>
      <w:szCs w:val="20"/>
    </w:rPr>
  </w:style>
  <w:style w:type="paragraph" w:styleId="5">
    <w:name w:val="List Number 5"/>
    <w:basedOn w:val="a8"/>
    <w:uiPriority w:val="99"/>
    <w:rsid w:val="00365D95"/>
    <w:pPr>
      <w:numPr>
        <w:numId w:val="7"/>
      </w:numPr>
      <w:tabs>
        <w:tab w:val="clear" w:pos="926"/>
        <w:tab w:val="num" w:pos="1492"/>
      </w:tabs>
      <w:spacing w:after="60"/>
      <w:ind w:left="1492"/>
      <w:jc w:val="both"/>
    </w:pPr>
    <w:rPr>
      <w:szCs w:val="20"/>
    </w:rPr>
  </w:style>
  <w:style w:type="paragraph" w:customStyle="1" w:styleId="a">
    <w:name w:val="Раздел"/>
    <w:basedOn w:val="a8"/>
    <w:uiPriority w:val="99"/>
    <w:semiHidden/>
    <w:rsid w:val="00365D95"/>
    <w:pPr>
      <w:numPr>
        <w:numId w:val="8"/>
      </w:numPr>
      <w:tabs>
        <w:tab w:val="clear" w:pos="1209"/>
        <w:tab w:val="num" w:pos="1440"/>
      </w:tabs>
      <w:spacing w:before="120" w:after="120"/>
      <w:ind w:left="720" w:hanging="720"/>
      <w:jc w:val="center"/>
    </w:pPr>
    <w:rPr>
      <w:rFonts w:ascii="Arial Narrow" w:hAnsi="Arial Narrow"/>
      <w:b/>
      <w:sz w:val="28"/>
      <w:szCs w:val="20"/>
    </w:rPr>
  </w:style>
  <w:style w:type="paragraph" w:customStyle="1" w:styleId="3">
    <w:name w:val="Раздел 3"/>
    <w:basedOn w:val="a8"/>
    <w:uiPriority w:val="99"/>
    <w:semiHidden/>
    <w:rsid w:val="00365D95"/>
    <w:pPr>
      <w:numPr>
        <w:numId w:val="9"/>
      </w:numPr>
      <w:tabs>
        <w:tab w:val="num" w:pos="360"/>
      </w:tabs>
      <w:spacing w:before="120" w:after="120"/>
      <w:ind w:left="360"/>
      <w:jc w:val="center"/>
    </w:pPr>
    <w:rPr>
      <w:b/>
      <w:szCs w:val="20"/>
    </w:rPr>
  </w:style>
  <w:style w:type="paragraph" w:customStyle="1" w:styleId="a7">
    <w:name w:val="Условия контракта"/>
    <w:basedOn w:val="a8"/>
    <w:uiPriority w:val="99"/>
    <w:semiHidden/>
    <w:rsid w:val="00365D95"/>
    <w:pPr>
      <w:numPr>
        <w:ilvl w:val="1"/>
        <w:numId w:val="11"/>
      </w:numPr>
      <w:tabs>
        <w:tab w:val="clear" w:pos="1440"/>
        <w:tab w:val="num" w:pos="567"/>
      </w:tabs>
      <w:spacing w:before="240" w:after="120"/>
      <w:ind w:left="567" w:hanging="567"/>
      <w:jc w:val="both"/>
    </w:pPr>
    <w:rPr>
      <w:b/>
      <w:szCs w:val="20"/>
    </w:rPr>
  </w:style>
  <w:style w:type="paragraph" w:customStyle="1" w:styleId="1">
    <w:name w:val="Стиль1"/>
    <w:basedOn w:val="a8"/>
    <w:link w:val="13"/>
    <w:rsid w:val="00365D95"/>
    <w:pPr>
      <w:keepNext/>
      <w:keepLines/>
      <w:widowControl w:val="0"/>
      <w:numPr>
        <w:numId w:val="14"/>
      </w:numPr>
      <w:suppressLineNumbers/>
      <w:suppressAutoHyphens/>
      <w:spacing w:after="60"/>
    </w:pPr>
    <w:rPr>
      <w:b/>
      <w:sz w:val="28"/>
    </w:rPr>
  </w:style>
  <w:style w:type="paragraph" w:customStyle="1" w:styleId="22">
    <w:name w:val="Стиль2"/>
    <w:basedOn w:val="2"/>
    <w:link w:val="27"/>
    <w:rsid w:val="00365D95"/>
    <w:pPr>
      <w:keepNext/>
      <w:keepLines/>
      <w:widowControl w:val="0"/>
      <w:numPr>
        <w:numId w:val="12"/>
      </w:numPr>
      <w:suppressLineNumbers/>
      <w:tabs>
        <w:tab w:val="clear" w:pos="1492"/>
        <w:tab w:val="num" w:pos="643"/>
      </w:tabs>
      <w:suppressAutoHyphens/>
    </w:pPr>
    <w:rPr>
      <w:b/>
    </w:rPr>
  </w:style>
  <w:style w:type="paragraph" w:customStyle="1" w:styleId="33">
    <w:name w:val="Стиль3"/>
    <w:basedOn w:val="28"/>
    <w:link w:val="36"/>
    <w:rsid w:val="00365D95"/>
    <w:pPr>
      <w:widowControl w:val="0"/>
      <w:numPr>
        <w:ilvl w:val="2"/>
        <w:numId w:val="14"/>
      </w:numPr>
      <w:adjustRightInd w:val="0"/>
      <w:spacing w:after="0" w:line="240" w:lineRule="auto"/>
      <w:textAlignment w:val="baseline"/>
    </w:pPr>
  </w:style>
  <w:style w:type="paragraph" w:styleId="28">
    <w:name w:val="Body Text Indent 2"/>
    <w:aliases w:val="Знак"/>
    <w:basedOn w:val="a8"/>
    <w:link w:val="29"/>
    <w:rsid w:val="00365D95"/>
    <w:pPr>
      <w:spacing w:after="120" w:line="480" w:lineRule="auto"/>
      <w:ind w:left="283"/>
      <w:jc w:val="both"/>
    </w:pPr>
    <w:rPr>
      <w:szCs w:val="20"/>
    </w:rPr>
  </w:style>
  <w:style w:type="character" w:customStyle="1" w:styleId="29">
    <w:name w:val="Основной текст с отступом 2 Знак"/>
    <w:aliases w:val="Знак Знак"/>
    <w:link w:val="28"/>
    <w:uiPriority w:val="99"/>
    <w:rsid w:val="00365D95"/>
    <w:rPr>
      <w:rFonts w:ascii="Arial" w:hAnsi="Arial" w:cs="Times New Roman"/>
      <w:sz w:val="24"/>
      <w:lang w:val="ru-RU" w:eastAsia="ru-RU" w:bidi="ar-SA"/>
    </w:rPr>
  </w:style>
  <w:style w:type="paragraph" w:customStyle="1" w:styleId="2-11">
    <w:name w:val="содержание2-11"/>
    <w:basedOn w:val="a8"/>
    <w:uiPriority w:val="99"/>
    <w:rsid w:val="00365D95"/>
    <w:pPr>
      <w:spacing w:after="60"/>
      <w:jc w:val="both"/>
    </w:pPr>
  </w:style>
  <w:style w:type="paragraph" w:customStyle="1" w:styleId="ConsNormal">
    <w:name w:val="ConsNormal"/>
    <w:uiPriority w:val="99"/>
    <w:rsid w:val="00365D95"/>
    <w:pPr>
      <w:widowControl w:val="0"/>
      <w:autoSpaceDE w:val="0"/>
      <w:autoSpaceDN w:val="0"/>
      <w:adjustRightInd w:val="0"/>
      <w:ind w:right="19772" w:firstLine="720"/>
    </w:pPr>
    <w:rPr>
      <w:rFonts w:ascii="Arial" w:hAnsi="Arial" w:cs="Arial"/>
    </w:rPr>
  </w:style>
  <w:style w:type="character" w:customStyle="1" w:styleId="ac">
    <w:name w:val="Основной шрифт"/>
    <w:uiPriority w:val="99"/>
    <w:semiHidden/>
    <w:rsid w:val="00365D95"/>
  </w:style>
  <w:style w:type="paragraph" w:styleId="ad">
    <w:name w:val="Subtitle"/>
    <w:basedOn w:val="a8"/>
    <w:link w:val="ae"/>
    <w:uiPriority w:val="99"/>
    <w:qFormat/>
    <w:rsid w:val="00365D95"/>
    <w:pPr>
      <w:spacing w:after="60"/>
      <w:jc w:val="center"/>
      <w:outlineLvl w:val="1"/>
    </w:pPr>
    <w:rPr>
      <w:rFonts w:ascii="Arial" w:hAnsi="Arial"/>
      <w:szCs w:val="20"/>
    </w:rPr>
  </w:style>
  <w:style w:type="character" w:customStyle="1" w:styleId="ae">
    <w:name w:val="Подзаголовок Знак"/>
    <w:link w:val="ad"/>
    <w:uiPriority w:val="99"/>
    <w:rsid w:val="003B2F8A"/>
    <w:rPr>
      <w:rFonts w:ascii="Cambria" w:eastAsia="Times New Roman" w:hAnsi="Cambria" w:cs="Times New Roman"/>
      <w:sz w:val="24"/>
      <w:szCs w:val="24"/>
    </w:rPr>
  </w:style>
  <w:style w:type="paragraph" w:styleId="af">
    <w:name w:val="Title"/>
    <w:basedOn w:val="a8"/>
    <w:link w:val="af0"/>
    <w:uiPriority w:val="99"/>
    <w:qFormat/>
    <w:rsid w:val="00365D95"/>
    <w:pPr>
      <w:spacing w:before="240" w:after="60"/>
      <w:jc w:val="center"/>
      <w:outlineLvl w:val="0"/>
    </w:pPr>
    <w:rPr>
      <w:rFonts w:ascii="Arial" w:hAnsi="Arial"/>
      <w:b/>
      <w:kern w:val="28"/>
      <w:sz w:val="32"/>
      <w:szCs w:val="20"/>
    </w:rPr>
  </w:style>
  <w:style w:type="table" w:customStyle="1" w:styleId="14">
    <w:name w:val="Сетка таблицы1"/>
    <w:uiPriority w:val="59"/>
    <w:rsid w:val="00326760"/>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Date"/>
    <w:basedOn w:val="a8"/>
    <w:next w:val="a8"/>
    <w:link w:val="af2"/>
    <w:uiPriority w:val="99"/>
    <w:rsid w:val="00365D95"/>
    <w:pPr>
      <w:spacing w:after="60"/>
      <w:jc w:val="both"/>
    </w:pPr>
    <w:rPr>
      <w:szCs w:val="20"/>
    </w:rPr>
  </w:style>
  <w:style w:type="character" w:customStyle="1" w:styleId="af2">
    <w:name w:val="Дата Знак"/>
    <w:link w:val="af1"/>
    <w:uiPriority w:val="99"/>
    <w:rsid w:val="003B2F8A"/>
    <w:rPr>
      <w:sz w:val="24"/>
      <w:szCs w:val="24"/>
    </w:rPr>
  </w:style>
  <w:style w:type="character" w:styleId="af3">
    <w:name w:val="Hyperlink"/>
    <w:uiPriority w:val="99"/>
    <w:rsid w:val="00365D95"/>
    <w:rPr>
      <w:rFonts w:cs="Times New Roman"/>
      <w:color w:val="0000FF"/>
      <w:u w:val="single"/>
    </w:rPr>
  </w:style>
  <w:style w:type="paragraph" w:styleId="15">
    <w:name w:val="toc 1"/>
    <w:basedOn w:val="a8"/>
    <w:next w:val="a8"/>
    <w:autoRedefine/>
    <w:uiPriority w:val="99"/>
    <w:rsid w:val="00365D95"/>
    <w:pPr>
      <w:tabs>
        <w:tab w:val="left" w:pos="1440"/>
        <w:tab w:val="right" w:leader="dot" w:pos="10148"/>
      </w:tabs>
      <w:spacing w:before="100"/>
    </w:pPr>
    <w:rPr>
      <w:rFonts w:ascii="Arial" w:hAnsi="Arial" w:cs="Arial"/>
      <w:b/>
      <w:bCs/>
      <w:caps/>
    </w:rPr>
  </w:style>
  <w:style w:type="paragraph" w:styleId="37">
    <w:name w:val="toc 3"/>
    <w:basedOn w:val="a8"/>
    <w:next w:val="a8"/>
    <w:autoRedefine/>
    <w:uiPriority w:val="99"/>
    <w:rsid w:val="00365D95"/>
    <w:pPr>
      <w:tabs>
        <w:tab w:val="left" w:pos="1680"/>
        <w:tab w:val="right" w:leader="dot" w:pos="10148"/>
      </w:tabs>
      <w:spacing w:before="100"/>
      <w:ind w:left="180" w:firstLine="60"/>
    </w:pPr>
    <w:rPr>
      <w:sz w:val="20"/>
      <w:szCs w:val="20"/>
    </w:rPr>
  </w:style>
  <w:style w:type="paragraph" w:styleId="2a">
    <w:name w:val="toc 2"/>
    <w:basedOn w:val="a8"/>
    <w:next w:val="a8"/>
    <w:autoRedefine/>
    <w:uiPriority w:val="99"/>
    <w:rsid w:val="00365D95"/>
    <w:pPr>
      <w:tabs>
        <w:tab w:val="right" w:leader="dot" w:pos="10148"/>
      </w:tabs>
      <w:spacing w:before="100"/>
      <w:ind w:left="360"/>
    </w:pPr>
    <w:rPr>
      <w:b/>
      <w:bCs/>
      <w:sz w:val="20"/>
      <w:szCs w:val="20"/>
    </w:rPr>
  </w:style>
  <w:style w:type="paragraph" w:styleId="af4">
    <w:name w:val="Plain Text"/>
    <w:basedOn w:val="a8"/>
    <w:link w:val="af5"/>
    <w:uiPriority w:val="99"/>
    <w:rsid w:val="00365D95"/>
    <w:rPr>
      <w:rFonts w:ascii="Courier New" w:hAnsi="Courier New" w:cs="Courier New"/>
      <w:sz w:val="20"/>
      <w:szCs w:val="20"/>
    </w:rPr>
  </w:style>
  <w:style w:type="character" w:customStyle="1" w:styleId="apple-style-span">
    <w:name w:val="apple-style-span"/>
    <w:uiPriority w:val="99"/>
    <w:rsid w:val="001A5856"/>
    <w:rPr>
      <w:rFonts w:cs="Times New Roman"/>
    </w:rPr>
  </w:style>
  <w:style w:type="character" w:styleId="af6">
    <w:name w:val="page number"/>
    <w:rsid w:val="00365D95"/>
    <w:rPr>
      <w:rFonts w:ascii="Times New Roman" w:hAnsi="Times New Roman" w:cs="Times New Roman"/>
    </w:rPr>
  </w:style>
  <w:style w:type="paragraph" w:styleId="af7">
    <w:name w:val="List Bullet"/>
    <w:basedOn w:val="a8"/>
    <w:autoRedefine/>
    <w:rsid w:val="00ED6B01"/>
    <w:pPr>
      <w:framePr w:hSpace="180" w:wrap="around" w:vAnchor="text" w:hAnchor="text" w:x="-147" w:y="1"/>
      <w:widowControl w:val="0"/>
      <w:suppressOverlap/>
    </w:pPr>
    <w:rPr>
      <w:sz w:val="28"/>
      <w:szCs w:val="28"/>
      <w:lang w:eastAsia="ar-SA"/>
    </w:rPr>
  </w:style>
  <w:style w:type="paragraph" w:styleId="af8">
    <w:name w:val="Body Text Indent"/>
    <w:aliases w:val="Знак2"/>
    <w:basedOn w:val="a8"/>
    <w:link w:val="af9"/>
    <w:rsid w:val="00365D95"/>
    <w:pPr>
      <w:spacing w:before="60"/>
      <w:ind w:firstLine="851"/>
      <w:jc w:val="both"/>
    </w:pPr>
    <w:rPr>
      <w:szCs w:val="20"/>
    </w:rPr>
  </w:style>
  <w:style w:type="character" w:customStyle="1" w:styleId="af9">
    <w:name w:val="Основной текст с отступом Знак"/>
    <w:aliases w:val="Знак2 Знак"/>
    <w:link w:val="af8"/>
    <w:uiPriority w:val="99"/>
    <w:rsid w:val="003B2F8A"/>
    <w:rPr>
      <w:sz w:val="24"/>
      <w:szCs w:val="24"/>
    </w:rPr>
  </w:style>
  <w:style w:type="paragraph" w:styleId="afa">
    <w:name w:val="Normal (Web)"/>
    <w:aliases w:val="Обычный (веб) Знак Знак,Обычный (Web) Знак Знак Знак,Обычный (Web)"/>
    <w:basedOn w:val="a8"/>
    <w:link w:val="afb"/>
    <w:uiPriority w:val="99"/>
    <w:qFormat/>
    <w:rsid w:val="00365D95"/>
    <w:pPr>
      <w:spacing w:before="100" w:beforeAutospacing="1" w:after="100" w:afterAutospacing="1"/>
    </w:pPr>
  </w:style>
  <w:style w:type="paragraph" w:styleId="38">
    <w:name w:val="Body Text 3"/>
    <w:basedOn w:val="a8"/>
    <w:link w:val="39"/>
    <w:uiPriority w:val="99"/>
    <w:rsid w:val="00365D95"/>
    <w:pPr>
      <w:keepNext/>
      <w:keepLines/>
      <w:widowControl w:val="0"/>
      <w:suppressLineNumbers/>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before="148" w:after="112"/>
      <w:jc w:val="both"/>
    </w:pPr>
    <w:rPr>
      <w:b/>
      <w:i/>
      <w:sz w:val="22"/>
    </w:rPr>
  </w:style>
  <w:style w:type="character" w:customStyle="1" w:styleId="39">
    <w:name w:val="Основной текст 3 Знак"/>
    <w:link w:val="38"/>
    <w:uiPriority w:val="99"/>
    <w:rsid w:val="003B2F8A"/>
    <w:rPr>
      <w:sz w:val="16"/>
      <w:szCs w:val="16"/>
    </w:rPr>
  </w:style>
  <w:style w:type="paragraph" w:styleId="afc">
    <w:name w:val="Body Text"/>
    <w:aliases w:val="Знак1, Знак1,Основной текст ОУФ,L1 Body Text"/>
    <w:basedOn w:val="a8"/>
    <w:link w:val="afd"/>
    <w:rsid w:val="00365D95"/>
    <w:pPr>
      <w:spacing w:after="120"/>
      <w:jc w:val="both"/>
    </w:pPr>
    <w:rPr>
      <w:szCs w:val="20"/>
    </w:rPr>
  </w:style>
  <w:style w:type="character" w:customStyle="1" w:styleId="afd">
    <w:name w:val="Основной текст Знак"/>
    <w:aliases w:val="Знак1 Знак, Знак1 Знак,Основной текст ОУФ Знак,L1 Body Text Знак"/>
    <w:link w:val="afc"/>
    <w:uiPriority w:val="99"/>
    <w:rsid w:val="00365D95"/>
    <w:rPr>
      <w:rFonts w:cs="Times New Roman"/>
      <w:kern w:val="2"/>
      <w:sz w:val="22"/>
      <w:lang w:val="en-US" w:eastAsia="ru-RU" w:bidi="ar-SA"/>
    </w:rPr>
  </w:style>
  <w:style w:type="paragraph" w:styleId="HTML">
    <w:name w:val="HTML Address"/>
    <w:basedOn w:val="a8"/>
    <w:link w:val="HTML0"/>
    <w:uiPriority w:val="99"/>
    <w:rsid w:val="00365D95"/>
    <w:pPr>
      <w:spacing w:after="60"/>
      <w:jc w:val="both"/>
    </w:pPr>
    <w:rPr>
      <w:i/>
      <w:iCs/>
    </w:rPr>
  </w:style>
  <w:style w:type="character" w:customStyle="1" w:styleId="HTML0">
    <w:name w:val="Адрес HTML Знак"/>
    <w:link w:val="HTML"/>
    <w:uiPriority w:val="99"/>
    <w:rsid w:val="003B2F8A"/>
    <w:rPr>
      <w:i/>
      <w:iCs/>
      <w:sz w:val="24"/>
      <w:szCs w:val="24"/>
    </w:rPr>
  </w:style>
  <w:style w:type="paragraph" w:styleId="afe">
    <w:name w:val="header"/>
    <w:aliases w:val="Drawing,Headerw,header odd,first,heading one,Heading,hd,header,ho,h,Even,*Header"/>
    <w:basedOn w:val="a8"/>
    <w:link w:val="aff"/>
    <w:rsid w:val="00365D95"/>
    <w:pPr>
      <w:tabs>
        <w:tab w:val="center" w:pos="4153"/>
        <w:tab w:val="right" w:pos="8306"/>
      </w:tabs>
      <w:spacing w:before="120" w:after="120"/>
      <w:jc w:val="both"/>
    </w:pPr>
    <w:rPr>
      <w:rFonts w:ascii="Arial" w:hAnsi="Arial"/>
      <w:noProof/>
      <w:szCs w:val="20"/>
    </w:rPr>
  </w:style>
  <w:style w:type="character" w:customStyle="1" w:styleId="aff0">
    <w:name w:val="Нижний колонтитул Знак"/>
    <w:link w:val="aff1"/>
    <w:uiPriority w:val="99"/>
    <w:locked/>
    <w:rsid w:val="00912E4B"/>
    <w:rPr>
      <w:noProof/>
      <w:sz w:val="24"/>
    </w:rPr>
  </w:style>
  <w:style w:type="paragraph" w:customStyle="1" w:styleId="Instruction">
    <w:name w:val="Instruction"/>
    <w:basedOn w:val="21"/>
    <w:uiPriority w:val="99"/>
    <w:semiHidden/>
    <w:rsid w:val="00365D95"/>
    <w:pPr>
      <w:numPr>
        <w:ilvl w:val="0"/>
        <w:numId w:val="0"/>
      </w:numPr>
      <w:tabs>
        <w:tab w:val="num" w:pos="360"/>
      </w:tabs>
      <w:spacing w:before="180"/>
      <w:ind w:left="360" w:hanging="360"/>
    </w:pPr>
    <w:rPr>
      <w:b/>
    </w:rPr>
  </w:style>
  <w:style w:type="paragraph" w:styleId="aff1">
    <w:name w:val="footer"/>
    <w:basedOn w:val="a8"/>
    <w:link w:val="aff0"/>
    <w:rsid w:val="00365D95"/>
    <w:pPr>
      <w:tabs>
        <w:tab w:val="center" w:pos="4153"/>
        <w:tab w:val="right" w:pos="8306"/>
      </w:tabs>
      <w:spacing w:after="60"/>
      <w:jc w:val="both"/>
    </w:pPr>
    <w:rPr>
      <w:noProof/>
      <w:szCs w:val="20"/>
    </w:rPr>
  </w:style>
  <w:style w:type="character" w:customStyle="1" w:styleId="FontStyle131">
    <w:name w:val="Font Style131"/>
    <w:uiPriority w:val="99"/>
    <w:rsid w:val="00985D29"/>
    <w:rPr>
      <w:rFonts w:ascii="Times New Roman" w:hAnsi="Times New Roman"/>
      <w:color w:val="000000"/>
      <w:sz w:val="24"/>
    </w:rPr>
  </w:style>
  <w:style w:type="character" w:styleId="aff2">
    <w:name w:val="FollowedHyperlink"/>
    <w:uiPriority w:val="99"/>
    <w:rsid w:val="00365D95"/>
    <w:rPr>
      <w:rFonts w:cs="Times New Roman"/>
      <w:color w:val="800080"/>
      <w:u w:val="single"/>
    </w:rPr>
  </w:style>
  <w:style w:type="paragraph" w:customStyle="1" w:styleId="16">
    <w:name w:val="заголовок 1"/>
    <w:basedOn w:val="a8"/>
    <w:next w:val="a8"/>
    <w:uiPriority w:val="99"/>
    <w:rsid w:val="00365D95"/>
    <w:pPr>
      <w:keepNext/>
      <w:widowControl w:val="0"/>
      <w:autoSpaceDE w:val="0"/>
      <w:autoSpaceDN w:val="0"/>
      <w:jc w:val="center"/>
    </w:pPr>
    <w:rPr>
      <w:rFonts w:ascii="Arial" w:hAnsi="Arial" w:cs="Arial"/>
      <w:b/>
      <w:bCs/>
      <w:sz w:val="20"/>
    </w:rPr>
  </w:style>
  <w:style w:type="paragraph" w:styleId="aff3">
    <w:name w:val="Balloon Text"/>
    <w:basedOn w:val="a8"/>
    <w:link w:val="aff4"/>
    <w:rsid w:val="00365D95"/>
    <w:rPr>
      <w:rFonts w:ascii="Tahoma" w:hAnsi="Tahoma" w:cs="Tahoma"/>
      <w:sz w:val="16"/>
      <w:szCs w:val="16"/>
    </w:rPr>
  </w:style>
  <w:style w:type="character" w:customStyle="1" w:styleId="aff4">
    <w:name w:val="Текст выноски Знак"/>
    <w:link w:val="aff3"/>
    <w:rsid w:val="003F700B"/>
    <w:rPr>
      <w:rFonts w:ascii="Tahoma" w:hAnsi="Tahoma" w:cs="Tahoma"/>
      <w:sz w:val="16"/>
      <w:szCs w:val="16"/>
    </w:rPr>
  </w:style>
  <w:style w:type="paragraph" w:styleId="aff5">
    <w:name w:val="annotation text"/>
    <w:basedOn w:val="a8"/>
    <w:link w:val="aff6"/>
    <w:rsid w:val="00365D95"/>
    <w:pPr>
      <w:widowControl w:val="0"/>
      <w:autoSpaceDE w:val="0"/>
      <w:autoSpaceDN w:val="0"/>
    </w:pPr>
    <w:rPr>
      <w:sz w:val="20"/>
      <w:szCs w:val="20"/>
    </w:rPr>
  </w:style>
  <w:style w:type="character" w:customStyle="1" w:styleId="aff7">
    <w:name w:val="Тема примечания Знак"/>
    <w:link w:val="aff8"/>
    <w:locked/>
    <w:rsid w:val="00673010"/>
    <w:rPr>
      <w:rFonts w:cs="Times New Roman"/>
    </w:rPr>
  </w:style>
  <w:style w:type="paragraph" w:styleId="3a">
    <w:name w:val="Body Text Indent 3"/>
    <w:basedOn w:val="a8"/>
    <w:link w:val="3b"/>
    <w:rsid w:val="00365D95"/>
    <w:pPr>
      <w:spacing w:after="120"/>
      <w:ind w:left="283"/>
    </w:pPr>
    <w:rPr>
      <w:sz w:val="16"/>
      <w:szCs w:val="16"/>
    </w:rPr>
  </w:style>
  <w:style w:type="character" w:customStyle="1" w:styleId="3b">
    <w:name w:val="Основной текст с отступом 3 Знак"/>
    <w:link w:val="3a"/>
    <w:uiPriority w:val="99"/>
    <w:rsid w:val="003B2F8A"/>
    <w:rPr>
      <w:sz w:val="16"/>
      <w:szCs w:val="16"/>
    </w:rPr>
  </w:style>
  <w:style w:type="paragraph" w:customStyle="1" w:styleId="Text05">
    <w:name w:val="Text0.5"/>
    <w:basedOn w:val="a8"/>
    <w:uiPriority w:val="99"/>
    <w:rsid w:val="00365D95"/>
    <w:pPr>
      <w:keepLines/>
      <w:widowControl w:val="0"/>
      <w:tabs>
        <w:tab w:val="left" w:pos="568"/>
        <w:tab w:val="left" w:pos="1135"/>
        <w:tab w:val="left" w:pos="1702"/>
        <w:tab w:val="left" w:pos="2269"/>
        <w:tab w:val="left" w:pos="2836"/>
        <w:tab w:val="left" w:pos="3403"/>
        <w:tab w:val="left" w:pos="3970"/>
        <w:tab w:val="left" w:pos="4536"/>
        <w:tab w:val="left" w:pos="5103"/>
        <w:tab w:val="left" w:pos="5670"/>
        <w:tab w:val="left" w:pos="6237"/>
        <w:tab w:val="left" w:pos="6804"/>
        <w:tab w:val="left" w:pos="7371"/>
        <w:tab w:val="left" w:pos="7938"/>
        <w:tab w:val="left" w:pos="8505"/>
      </w:tabs>
      <w:autoSpaceDE w:val="0"/>
      <w:autoSpaceDN w:val="0"/>
      <w:spacing w:after="120"/>
      <w:jc w:val="both"/>
    </w:pPr>
    <w:rPr>
      <w:sz w:val="22"/>
      <w:szCs w:val="22"/>
    </w:rPr>
  </w:style>
  <w:style w:type="paragraph" w:customStyle="1" w:styleId="BodyTextIndent32">
    <w:name w:val="Body Text Indent 32"/>
    <w:basedOn w:val="a8"/>
    <w:uiPriority w:val="99"/>
    <w:rsid w:val="00365D95"/>
    <w:pPr>
      <w:widowControl w:val="0"/>
      <w:autoSpaceDE w:val="0"/>
      <w:autoSpaceDN w:val="0"/>
      <w:ind w:firstLine="720"/>
      <w:jc w:val="both"/>
    </w:pPr>
    <w:rPr>
      <w:rFonts w:ascii="Kudriashov" w:hAnsi="Kudriashov"/>
      <w:sz w:val="22"/>
      <w:szCs w:val="22"/>
    </w:rPr>
  </w:style>
  <w:style w:type="paragraph" w:customStyle="1" w:styleId="ConsPlusNormal">
    <w:name w:val="ConsPlusNormal"/>
    <w:link w:val="ConsPlusNormal0"/>
    <w:uiPriority w:val="99"/>
    <w:rsid w:val="00365D95"/>
    <w:pPr>
      <w:autoSpaceDE w:val="0"/>
      <w:autoSpaceDN w:val="0"/>
      <w:adjustRightInd w:val="0"/>
      <w:ind w:firstLine="720"/>
    </w:pPr>
    <w:rPr>
      <w:rFonts w:ascii="Arial" w:hAnsi="Arial" w:cs="Arial"/>
    </w:rPr>
  </w:style>
  <w:style w:type="paragraph" w:customStyle="1" w:styleId="Pa102">
    <w:name w:val="Pa10+2"/>
    <w:basedOn w:val="a8"/>
    <w:next w:val="a8"/>
    <w:uiPriority w:val="99"/>
    <w:rsid w:val="00365D95"/>
    <w:pPr>
      <w:autoSpaceDE w:val="0"/>
      <w:autoSpaceDN w:val="0"/>
      <w:adjustRightInd w:val="0"/>
      <w:spacing w:before="300" w:line="201" w:lineRule="atLeast"/>
    </w:pPr>
    <w:rPr>
      <w:rFonts w:ascii="GaramondC" w:hAnsi="GaramondC"/>
    </w:rPr>
  </w:style>
  <w:style w:type="paragraph" w:customStyle="1" w:styleId="Pa192">
    <w:name w:val="Pa19+2"/>
    <w:basedOn w:val="a8"/>
    <w:next w:val="a8"/>
    <w:uiPriority w:val="99"/>
    <w:rsid w:val="00365D95"/>
    <w:pPr>
      <w:autoSpaceDE w:val="0"/>
      <w:autoSpaceDN w:val="0"/>
      <w:adjustRightInd w:val="0"/>
      <w:spacing w:before="60" w:line="281" w:lineRule="atLeast"/>
    </w:pPr>
    <w:rPr>
      <w:rFonts w:ascii="GaramondC" w:hAnsi="GaramondC"/>
    </w:rPr>
  </w:style>
  <w:style w:type="paragraph" w:customStyle="1" w:styleId="aff9">
    <w:name w:val="Часть"/>
    <w:basedOn w:val="a8"/>
    <w:uiPriority w:val="99"/>
    <w:semiHidden/>
    <w:rsid w:val="00365D95"/>
    <w:pPr>
      <w:spacing w:after="60"/>
      <w:jc w:val="center"/>
    </w:pPr>
    <w:rPr>
      <w:rFonts w:ascii="Arial" w:hAnsi="Arial"/>
      <w:b/>
      <w:caps/>
      <w:sz w:val="32"/>
      <w:szCs w:val="20"/>
    </w:rPr>
  </w:style>
  <w:style w:type="paragraph" w:customStyle="1" w:styleId="default">
    <w:name w:val="default"/>
    <w:basedOn w:val="a8"/>
    <w:uiPriority w:val="99"/>
    <w:rsid w:val="00365D95"/>
    <w:pPr>
      <w:autoSpaceDE w:val="0"/>
      <w:autoSpaceDN w:val="0"/>
    </w:pPr>
    <w:rPr>
      <w:rFonts w:ascii="GaramondC" w:hAnsi="GaramondC"/>
      <w:color w:val="000000"/>
    </w:rPr>
  </w:style>
  <w:style w:type="paragraph" w:customStyle="1" w:styleId="Pa73">
    <w:name w:val="Pa7+3"/>
    <w:basedOn w:val="a8"/>
    <w:next w:val="a8"/>
    <w:uiPriority w:val="99"/>
    <w:rsid w:val="00365D95"/>
    <w:pPr>
      <w:autoSpaceDE w:val="0"/>
      <w:autoSpaceDN w:val="0"/>
      <w:adjustRightInd w:val="0"/>
      <w:spacing w:before="300" w:line="201" w:lineRule="atLeast"/>
    </w:pPr>
    <w:rPr>
      <w:rFonts w:ascii="GaramondC" w:hAnsi="GaramondC"/>
    </w:rPr>
  </w:style>
  <w:style w:type="paragraph" w:customStyle="1" w:styleId="Default0">
    <w:name w:val="Default"/>
    <w:uiPriority w:val="99"/>
    <w:rsid w:val="00365D95"/>
    <w:pPr>
      <w:autoSpaceDE w:val="0"/>
      <w:autoSpaceDN w:val="0"/>
      <w:adjustRightInd w:val="0"/>
    </w:pPr>
    <w:rPr>
      <w:rFonts w:ascii="GaramondC" w:hAnsi="GaramondC" w:cs="GaramondC"/>
      <w:color w:val="000000"/>
      <w:sz w:val="24"/>
      <w:szCs w:val="24"/>
    </w:rPr>
  </w:style>
  <w:style w:type="paragraph" w:customStyle="1" w:styleId="Pa62">
    <w:name w:val="Pa6+2"/>
    <w:basedOn w:val="Default0"/>
    <w:next w:val="Default0"/>
    <w:uiPriority w:val="99"/>
    <w:rsid w:val="00365D95"/>
    <w:pPr>
      <w:spacing w:before="500" w:line="241" w:lineRule="atLeast"/>
    </w:pPr>
    <w:rPr>
      <w:rFonts w:cs="Times New Roman"/>
      <w:color w:val="auto"/>
    </w:rPr>
  </w:style>
  <w:style w:type="paragraph" w:customStyle="1" w:styleId="Pa115">
    <w:name w:val="Pa11+5"/>
    <w:basedOn w:val="Default0"/>
    <w:next w:val="Default0"/>
    <w:uiPriority w:val="99"/>
    <w:rsid w:val="00365D95"/>
    <w:pPr>
      <w:spacing w:before="260" w:line="201" w:lineRule="atLeast"/>
    </w:pPr>
    <w:rPr>
      <w:rFonts w:cs="Times New Roman"/>
      <w:color w:val="auto"/>
    </w:rPr>
  </w:style>
  <w:style w:type="paragraph" w:styleId="affa">
    <w:name w:val="List"/>
    <w:basedOn w:val="a8"/>
    <w:uiPriority w:val="99"/>
    <w:rsid w:val="00365D95"/>
    <w:pPr>
      <w:ind w:left="283" w:hanging="283"/>
    </w:pPr>
  </w:style>
  <w:style w:type="paragraph" w:styleId="2b">
    <w:name w:val="List 2"/>
    <w:basedOn w:val="a8"/>
    <w:uiPriority w:val="99"/>
    <w:rsid w:val="00365D95"/>
    <w:pPr>
      <w:ind w:left="566" w:hanging="283"/>
    </w:pPr>
  </w:style>
  <w:style w:type="paragraph" w:styleId="3c">
    <w:name w:val="List 3"/>
    <w:basedOn w:val="a8"/>
    <w:uiPriority w:val="99"/>
    <w:rsid w:val="00365D95"/>
    <w:pPr>
      <w:ind w:left="849" w:hanging="283"/>
    </w:pPr>
  </w:style>
  <w:style w:type="paragraph" w:styleId="44">
    <w:name w:val="List 4"/>
    <w:basedOn w:val="a8"/>
    <w:uiPriority w:val="99"/>
    <w:rsid w:val="00365D95"/>
    <w:pPr>
      <w:ind w:left="1132" w:hanging="283"/>
    </w:pPr>
  </w:style>
  <w:style w:type="paragraph" w:styleId="2c">
    <w:name w:val="List Continue 2"/>
    <w:basedOn w:val="a8"/>
    <w:uiPriority w:val="99"/>
    <w:rsid w:val="00365D95"/>
    <w:pPr>
      <w:spacing w:after="120"/>
      <w:ind w:left="566"/>
    </w:pPr>
  </w:style>
  <w:style w:type="paragraph" w:styleId="affb">
    <w:name w:val="Normal Indent"/>
    <w:basedOn w:val="a8"/>
    <w:uiPriority w:val="99"/>
    <w:rsid w:val="00365D95"/>
    <w:pPr>
      <w:ind w:left="708"/>
    </w:pPr>
  </w:style>
  <w:style w:type="paragraph" w:customStyle="1" w:styleId="affc">
    <w:name w:val="Краткий обратный адрес"/>
    <w:basedOn w:val="a8"/>
    <w:uiPriority w:val="99"/>
    <w:rsid w:val="00365D95"/>
  </w:style>
  <w:style w:type="paragraph" w:customStyle="1" w:styleId="2d">
    <w:name w:val="çàãîëîâîê 2"/>
    <w:basedOn w:val="a8"/>
    <w:next w:val="a8"/>
    <w:uiPriority w:val="99"/>
    <w:rsid w:val="00365D95"/>
    <w:pPr>
      <w:keepNext/>
      <w:jc w:val="both"/>
    </w:pPr>
    <w:rPr>
      <w:szCs w:val="20"/>
    </w:rPr>
  </w:style>
  <w:style w:type="paragraph" w:customStyle="1" w:styleId="Normal1">
    <w:name w:val="Normal1"/>
    <w:uiPriority w:val="99"/>
    <w:rsid w:val="00365D95"/>
    <w:pPr>
      <w:widowControl w:val="0"/>
    </w:pPr>
  </w:style>
  <w:style w:type="paragraph" w:customStyle="1" w:styleId="BodyText21">
    <w:name w:val="Body Text 21"/>
    <w:basedOn w:val="a8"/>
    <w:uiPriority w:val="99"/>
    <w:rsid w:val="00365D95"/>
    <w:pPr>
      <w:widowControl w:val="0"/>
      <w:jc w:val="center"/>
    </w:pPr>
    <w:rPr>
      <w:rFonts w:ascii="Antiqua" w:hAnsi="Antiqua"/>
      <w:szCs w:val="22"/>
    </w:rPr>
  </w:style>
  <w:style w:type="paragraph" w:customStyle="1" w:styleId="affd">
    <w:name w:val="リスト"/>
    <w:basedOn w:val="a8"/>
    <w:uiPriority w:val="99"/>
    <w:rsid w:val="00365D95"/>
    <w:pPr>
      <w:tabs>
        <w:tab w:val="num" w:pos="420"/>
      </w:tabs>
      <w:ind w:left="420" w:hanging="420"/>
    </w:pPr>
    <w:rPr>
      <w:sz w:val="22"/>
      <w:szCs w:val="20"/>
      <w:lang w:val="en-US"/>
    </w:rPr>
  </w:style>
  <w:style w:type="paragraph" w:customStyle="1" w:styleId="310">
    <w:name w:val="Основной текст 31"/>
    <w:basedOn w:val="a8"/>
    <w:uiPriority w:val="99"/>
    <w:rsid w:val="00365D95"/>
    <w:pPr>
      <w:widowControl w:val="0"/>
      <w:jc w:val="center"/>
    </w:pPr>
    <w:rPr>
      <w:rFonts w:ascii="Arial" w:hAnsi="Arial"/>
      <w:b/>
      <w:kern w:val="2"/>
      <w:sz w:val="44"/>
      <w:szCs w:val="20"/>
      <w:lang w:eastAsia="en-US"/>
    </w:rPr>
  </w:style>
  <w:style w:type="paragraph" w:customStyle="1" w:styleId="210">
    <w:name w:val="Основной текст с отступом 21"/>
    <w:basedOn w:val="a8"/>
    <w:uiPriority w:val="99"/>
    <w:rsid w:val="00365D95"/>
    <w:pPr>
      <w:widowControl w:val="0"/>
      <w:ind w:firstLine="11"/>
      <w:jc w:val="both"/>
    </w:pPr>
    <w:rPr>
      <w:rFonts w:ascii="Arial" w:hAnsi="Arial"/>
      <w:kern w:val="2"/>
      <w:sz w:val="20"/>
      <w:szCs w:val="20"/>
      <w:lang w:eastAsia="en-US"/>
    </w:rPr>
  </w:style>
  <w:style w:type="paragraph" w:styleId="45">
    <w:name w:val="toc 4"/>
    <w:basedOn w:val="a8"/>
    <w:next w:val="a8"/>
    <w:autoRedefine/>
    <w:uiPriority w:val="99"/>
    <w:rsid w:val="00365D95"/>
    <w:pPr>
      <w:ind w:left="600"/>
    </w:pPr>
    <w:rPr>
      <w:sz w:val="18"/>
      <w:szCs w:val="18"/>
      <w:lang w:eastAsia="en-US"/>
    </w:rPr>
  </w:style>
  <w:style w:type="paragraph" w:styleId="54">
    <w:name w:val="toc 5"/>
    <w:basedOn w:val="a8"/>
    <w:next w:val="a8"/>
    <w:autoRedefine/>
    <w:uiPriority w:val="99"/>
    <w:rsid w:val="00365D95"/>
    <w:pPr>
      <w:ind w:left="800"/>
    </w:pPr>
    <w:rPr>
      <w:sz w:val="18"/>
      <w:szCs w:val="18"/>
      <w:lang w:eastAsia="en-US"/>
    </w:rPr>
  </w:style>
  <w:style w:type="paragraph" w:styleId="62">
    <w:name w:val="toc 6"/>
    <w:basedOn w:val="a8"/>
    <w:next w:val="a8"/>
    <w:autoRedefine/>
    <w:uiPriority w:val="99"/>
    <w:rsid w:val="00365D95"/>
    <w:pPr>
      <w:ind w:left="1000"/>
    </w:pPr>
    <w:rPr>
      <w:sz w:val="18"/>
      <w:szCs w:val="18"/>
      <w:lang w:eastAsia="en-US"/>
    </w:rPr>
  </w:style>
  <w:style w:type="paragraph" w:customStyle="1" w:styleId="Paragraph">
    <w:name w:val="Paragraph"/>
    <w:basedOn w:val="a8"/>
    <w:uiPriority w:val="99"/>
    <w:rsid w:val="00365D95"/>
    <w:pPr>
      <w:spacing w:before="120" w:after="120"/>
    </w:pPr>
    <w:rPr>
      <w:sz w:val="22"/>
      <w:szCs w:val="20"/>
      <w:lang w:val="en-US"/>
    </w:rPr>
  </w:style>
  <w:style w:type="paragraph" w:customStyle="1" w:styleId="-3">
    <w:name w:val="Ñïèñîê-òî÷êà"/>
    <w:basedOn w:val="a8"/>
    <w:uiPriority w:val="99"/>
    <w:rsid w:val="00365D95"/>
    <w:pPr>
      <w:widowControl w:val="0"/>
      <w:spacing w:before="120"/>
      <w:ind w:left="850" w:hanging="283"/>
      <w:jc w:val="both"/>
    </w:pPr>
    <w:rPr>
      <w:rFonts w:ascii="Arial" w:hAnsi="Arial"/>
      <w:sz w:val="22"/>
      <w:szCs w:val="20"/>
    </w:rPr>
  </w:style>
  <w:style w:type="paragraph" w:customStyle="1" w:styleId="Drawing">
    <w:name w:val="Верхний колонтитул.Drawing"/>
    <w:basedOn w:val="a8"/>
    <w:uiPriority w:val="99"/>
    <w:rsid w:val="00365D95"/>
    <w:pPr>
      <w:widowControl w:val="0"/>
      <w:tabs>
        <w:tab w:val="center" w:pos="4252"/>
        <w:tab w:val="right" w:pos="8504"/>
      </w:tabs>
      <w:snapToGrid w:val="0"/>
    </w:pPr>
    <w:rPr>
      <w:kern w:val="2"/>
      <w:sz w:val="22"/>
      <w:szCs w:val="20"/>
      <w:lang w:val="en-US"/>
    </w:rPr>
  </w:style>
  <w:style w:type="paragraph" w:styleId="affe">
    <w:name w:val="caption"/>
    <w:basedOn w:val="a8"/>
    <w:next w:val="a8"/>
    <w:uiPriority w:val="99"/>
    <w:qFormat/>
    <w:rsid w:val="00365D95"/>
    <w:pPr>
      <w:widowControl w:val="0"/>
      <w:jc w:val="center"/>
    </w:pPr>
    <w:rPr>
      <w:b/>
      <w:kern w:val="2"/>
      <w:sz w:val="22"/>
      <w:szCs w:val="20"/>
      <w:lang w:val="en-US"/>
    </w:rPr>
  </w:style>
  <w:style w:type="paragraph" w:customStyle="1" w:styleId="Normal15">
    <w:name w:val="Normal 1.5"/>
    <w:basedOn w:val="a8"/>
    <w:uiPriority w:val="99"/>
    <w:rsid w:val="00365D95"/>
    <w:pPr>
      <w:spacing w:before="120" w:line="360" w:lineRule="atLeast"/>
      <w:jc w:val="both"/>
    </w:pPr>
    <w:rPr>
      <w:szCs w:val="20"/>
      <w:lang w:val="en-GB"/>
    </w:rPr>
  </w:style>
  <w:style w:type="paragraph" w:customStyle="1" w:styleId="Cell">
    <w:name w:val="Cell"/>
    <w:basedOn w:val="a8"/>
    <w:uiPriority w:val="99"/>
    <w:rsid w:val="00365D95"/>
    <w:pPr>
      <w:keepNext/>
      <w:keepLines/>
      <w:spacing w:before="20" w:after="20" w:line="280" w:lineRule="exact"/>
      <w:jc w:val="center"/>
    </w:pPr>
    <w:rPr>
      <w:color w:val="000000"/>
      <w:sz w:val="22"/>
      <w:szCs w:val="20"/>
      <w:lang w:val="en-GB"/>
    </w:rPr>
  </w:style>
  <w:style w:type="paragraph" w:customStyle="1" w:styleId="afff">
    <w:name w:val="Îáúåêò"/>
    <w:basedOn w:val="a8"/>
    <w:uiPriority w:val="99"/>
    <w:rsid w:val="00365D95"/>
    <w:pPr>
      <w:keepNext/>
      <w:widowControl w:val="0"/>
      <w:spacing w:before="40" w:after="40"/>
      <w:jc w:val="center"/>
    </w:pPr>
    <w:rPr>
      <w:szCs w:val="20"/>
    </w:rPr>
  </w:style>
  <w:style w:type="paragraph" w:customStyle="1" w:styleId="a5">
    <w:name w:val="表紙"/>
    <w:basedOn w:val="60"/>
    <w:uiPriority w:val="99"/>
    <w:rsid w:val="00365D95"/>
    <w:pPr>
      <w:keepNext/>
      <w:widowControl w:val="0"/>
      <w:numPr>
        <w:ilvl w:val="1"/>
        <w:numId w:val="16"/>
      </w:numPr>
      <w:tabs>
        <w:tab w:val="num" w:pos="643"/>
      </w:tabs>
      <w:spacing w:before="0" w:after="0"/>
      <w:jc w:val="center"/>
    </w:pPr>
    <w:rPr>
      <w:rFonts w:ascii="Arial" w:eastAsia="MS Mincho" w:hAnsi="Arial"/>
      <w:b/>
      <w:kern w:val="2"/>
      <w:sz w:val="48"/>
      <w:lang w:val="en-US" w:eastAsia="ja-JP"/>
    </w:rPr>
  </w:style>
  <w:style w:type="paragraph" w:styleId="71">
    <w:name w:val="toc 7"/>
    <w:basedOn w:val="a8"/>
    <w:next w:val="a8"/>
    <w:autoRedefine/>
    <w:uiPriority w:val="99"/>
    <w:rsid w:val="00365D95"/>
    <w:pPr>
      <w:ind w:left="1200"/>
    </w:pPr>
    <w:rPr>
      <w:sz w:val="18"/>
      <w:szCs w:val="18"/>
      <w:lang w:eastAsia="en-US"/>
    </w:rPr>
  </w:style>
  <w:style w:type="paragraph" w:styleId="81">
    <w:name w:val="toc 8"/>
    <w:basedOn w:val="a8"/>
    <w:next w:val="a8"/>
    <w:autoRedefine/>
    <w:uiPriority w:val="99"/>
    <w:rsid w:val="00365D95"/>
    <w:pPr>
      <w:ind w:left="1400"/>
    </w:pPr>
    <w:rPr>
      <w:sz w:val="18"/>
      <w:szCs w:val="18"/>
      <w:lang w:eastAsia="en-US"/>
    </w:rPr>
  </w:style>
  <w:style w:type="paragraph" w:styleId="91">
    <w:name w:val="toc 9"/>
    <w:basedOn w:val="a8"/>
    <w:next w:val="a8"/>
    <w:autoRedefine/>
    <w:uiPriority w:val="99"/>
    <w:rsid w:val="00365D95"/>
    <w:pPr>
      <w:ind w:left="1600"/>
    </w:pPr>
    <w:rPr>
      <w:sz w:val="18"/>
      <w:szCs w:val="18"/>
      <w:lang w:eastAsia="en-US"/>
    </w:rPr>
  </w:style>
  <w:style w:type="paragraph" w:customStyle="1" w:styleId="List1">
    <w:name w:val="List1"/>
    <w:basedOn w:val="Paragraph"/>
    <w:uiPriority w:val="99"/>
    <w:rsid w:val="00365D95"/>
    <w:rPr>
      <w:rFonts w:eastAsia="MS Mincho"/>
      <w:sz w:val="24"/>
    </w:rPr>
  </w:style>
  <w:style w:type="paragraph" w:customStyle="1" w:styleId="ret1">
    <w:name w:val="ret1"/>
    <w:basedOn w:val="Paragraph"/>
    <w:uiPriority w:val="99"/>
    <w:rsid w:val="00365D95"/>
    <w:pPr>
      <w:numPr>
        <w:numId w:val="17"/>
      </w:numPr>
      <w:spacing w:before="0" w:after="0"/>
    </w:pPr>
    <w:rPr>
      <w:rFonts w:ascii="Arial" w:eastAsia="?? ??" w:hAnsi="Arial"/>
      <w:color w:val="000000"/>
      <w:sz w:val="24"/>
      <w:lang w:eastAsia="en-US"/>
    </w:rPr>
  </w:style>
  <w:style w:type="paragraph" w:customStyle="1" w:styleId="parag">
    <w:name w:val="parag"/>
    <w:basedOn w:val="a8"/>
    <w:uiPriority w:val="99"/>
    <w:rsid w:val="00365D95"/>
    <w:pPr>
      <w:widowControl w:val="0"/>
      <w:tabs>
        <w:tab w:val="left" w:pos="0"/>
      </w:tabs>
      <w:spacing w:before="120" w:after="120"/>
      <w:jc w:val="both"/>
    </w:pPr>
    <w:rPr>
      <w:rFonts w:ascii="FuturaA Bk BT" w:hAnsi="FuturaA Bk BT"/>
      <w:sz w:val="20"/>
      <w:szCs w:val="20"/>
      <w:lang w:val="fr-FR"/>
    </w:rPr>
  </w:style>
  <w:style w:type="paragraph" w:customStyle="1" w:styleId="Standardtext">
    <w:name w:val="Standardtext"/>
    <w:basedOn w:val="a8"/>
    <w:uiPriority w:val="99"/>
    <w:rsid w:val="00365D95"/>
    <w:pPr>
      <w:spacing w:before="120" w:line="360" w:lineRule="atLeast"/>
    </w:pPr>
    <w:rPr>
      <w:rFonts w:ascii="Arial" w:hAnsi="Arial"/>
      <w:szCs w:val="20"/>
      <w:lang w:val="en-GB" w:eastAsia="it-IT"/>
    </w:rPr>
  </w:style>
  <w:style w:type="paragraph" w:styleId="afff0">
    <w:name w:val="envelope address"/>
    <w:basedOn w:val="a8"/>
    <w:uiPriority w:val="99"/>
    <w:rsid w:val="00365D95"/>
    <w:pPr>
      <w:framePr w:w="7920" w:h="1980" w:hRule="exact" w:hSpace="180" w:wrap="auto" w:hAnchor="page" w:xAlign="center" w:yAlign="bottom"/>
      <w:ind w:left="2880"/>
    </w:pPr>
    <w:rPr>
      <w:rFonts w:ascii="Arial" w:hAnsi="Arial" w:cs="Arial"/>
      <w:lang w:eastAsia="en-US"/>
    </w:rPr>
  </w:style>
  <w:style w:type="paragraph" w:styleId="afff1">
    <w:name w:val="Note Heading"/>
    <w:basedOn w:val="a8"/>
    <w:next w:val="a8"/>
    <w:link w:val="afff2"/>
    <w:uiPriority w:val="99"/>
    <w:rsid w:val="00365D95"/>
    <w:rPr>
      <w:sz w:val="20"/>
      <w:szCs w:val="20"/>
      <w:lang w:eastAsia="en-US"/>
    </w:rPr>
  </w:style>
  <w:style w:type="character" w:customStyle="1" w:styleId="afff2">
    <w:name w:val="Заголовок записки Знак"/>
    <w:link w:val="afff1"/>
    <w:uiPriority w:val="99"/>
    <w:rsid w:val="003B2F8A"/>
    <w:rPr>
      <w:sz w:val="24"/>
      <w:szCs w:val="24"/>
    </w:rPr>
  </w:style>
  <w:style w:type="paragraph" w:styleId="afff3">
    <w:name w:val="Closing"/>
    <w:basedOn w:val="a8"/>
    <w:link w:val="afff4"/>
    <w:uiPriority w:val="99"/>
    <w:rsid w:val="00365D95"/>
    <w:pPr>
      <w:ind w:left="4252"/>
    </w:pPr>
    <w:rPr>
      <w:sz w:val="20"/>
      <w:szCs w:val="20"/>
      <w:lang w:eastAsia="en-US"/>
    </w:rPr>
  </w:style>
  <w:style w:type="character" w:customStyle="1" w:styleId="afff4">
    <w:name w:val="Прощание Знак"/>
    <w:link w:val="afff3"/>
    <w:uiPriority w:val="99"/>
    <w:rsid w:val="003B2F8A"/>
    <w:rPr>
      <w:sz w:val="24"/>
      <w:szCs w:val="24"/>
    </w:rPr>
  </w:style>
  <w:style w:type="paragraph" w:styleId="afff5">
    <w:name w:val="Body Text First Indent"/>
    <w:basedOn w:val="afc"/>
    <w:link w:val="afff6"/>
    <w:uiPriority w:val="99"/>
    <w:rsid w:val="00365D95"/>
    <w:pPr>
      <w:ind w:firstLine="210"/>
      <w:jc w:val="left"/>
    </w:pPr>
    <w:rPr>
      <w:sz w:val="20"/>
      <w:lang w:eastAsia="en-US"/>
    </w:rPr>
  </w:style>
  <w:style w:type="character" w:customStyle="1" w:styleId="afff6">
    <w:name w:val="Красная строка Знак"/>
    <w:link w:val="afff5"/>
    <w:uiPriority w:val="99"/>
    <w:rsid w:val="003B2F8A"/>
    <w:rPr>
      <w:rFonts w:cs="Times New Roman"/>
      <w:kern w:val="2"/>
      <w:sz w:val="24"/>
      <w:szCs w:val="24"/>
      <w:lang w:val="en-US" w:eastAsia="ru-RU" w:bidi="ar-SA"/>
    </w:rPr>
  </w:style>
  <w:style w:type="paragraph" w:styleId="2e">
    <w:name w:val="Body Text First Indent 2"/>
    <w:basedOn w:val="af8"/>
    <w:link w:val="2f"/>
    <w:uiPriority w:val="99"/>
    <w:rsid w:val="00365D95"/>
    <w:pPr>
      <w:spacing w:before="0" w:after="120"/>
      <w:ind w:left="283" w:firstLine="210"/>
      <w:jc w:val="left"/>
    </w:pPr>
    <w:rPr>
      <w:sz w:val="20"/>
      <w:lang w:eastAsia="en-US"/>
    </w:rPr>
  </w:style>
  <w:style w:type="character" w:customStyle="1" w:styleId="2f">
    <w:name w:val="Красная строка 2 Знак"/>
    <w:link w:val="2e"/>
    <w:uiPriority w:val="99"/>
    <w:rsid w:val="003B2F8A"/>
    <w:rPr>
      <w:sz w:val="24"/>
      <w:szCs w:val="24"/>
    </w:rPr>
  </w:style>
  <w:style w:type="paragraph" w:styleId="2f0">
    <w:name w:val="envelope return"/>
    <w:basedOn w:val="a8"/>
    <w:uiPriority w:val="99"/>
    <w:rsid w:val="00365D95"/>
    <w:rPr>
      <w:rFonts w:ascii="Arial" w:hAnsi="Arial" w:cs="Arial"/>
      <w:sz w:val="20"/>
      <w:szCs w:val="20"/>
      <w:lang w:eastAsia="en-US"/>
    </w:rPr>
  </w:style>
  <w:style w:type="paragraph" w:styleId="afff7">
    <w:name w:val="Signature"/>
    <w:basedOn w:val="a8"/>
    <w:link w:val="afff8"/>
    <w:uiPriority w:val="99"/>
    <w:rsid w:val="00365D95"/>
    <w:pPr>
      <w:ind w:left="4252"/>
    </w:pPr>
    <w:rPr>
      <w:sz w:val="20"/>
      <w:szCs w:val="20"/>
      <w:lang w:eastAsia="en-US"/>
    </w:rPr>
  </w:style>
  <w:style w:type="character" w:customStyle="1" w:styleId="afff8">
    <w:name w:val="Подпись Знак"/>
    <w:link w:val="afff7"/>
    <w:uiPriority w:val="99"/>
    <w:rsid w:val="003B2F8A"/>
    <w:rPr>
      <w:sz w:val="24"/>
      <w:szCs w:val="24"/>
    </w:rPr>
  </w:style>
  <w:style w:type="paragraph" w:styleId="afff9">
    <w:name w:val="Salutation"/>
    <w:basedOn w:val="a8"/>
    <w:next w:val="a8"/>
    <w:link w:val="afffa"/>
    <w:uiPriority w:val="99"/>
    <w:rsid w:val="00365D95"/>
    <w:rPr>
      <w:sz w:val="20"/>
      <w:szCs w:val="20"/>
      <w:lang w:eastAsia="en-US"/>
    </w:rPr>
  </w:style>
  <w:style w:type="character" w:customStyle="1" w:styleId="afffa">
    <w:name w:val="Приветствие Знак"/>
    <w:link w:val="afff9"/>
    <w:uiPriority w:val="99"/>
    <w:rsid w:val="003B2F8A"/>
    <w:rPr>
      <w:sz w:val="24"/>
      <w:szCs w:val="24"/>
    </w:rPr>
  </w:style>
  <w:style w:type="paragraph" w:styleId="afffb">
    <w:name w:val="List Continue"/>
    <w:basedOn w:val="a8"/>
    <w:uiPriority w:val="99"/>
    <w:rsid w:val="00365D95"/>
    <w:pPr>
      <w:spacing w:after="120"/>
      <w:ind w:left="283"/>
    </w:pPr>
    <w:rPr>
      <w:sz w:val="20"/>
      <w:szCs w:val="20"/>
      <w:lang w:eastAsia="en-US"/>
    </w:rPr>
  </w:style>
  <w:style w:type="paragraph" w:styleId="3d">
    <w:name w:val="List Continue 3"/>
    <w:basedOn w:val="a8"/>
    <w:uiPriority w:val="99"/>
    <w:rsid w:val="00365D95"/>
    <w:pPr>
      <w:spacing w:after="120"/>
      <w:ind w:left="849"/>
    </w:pPr>
    <w:rPr>
      <w:sz w:val="20"/>
      <w:szCs w:val="20"/>
      <w:lang w:eastAsia="en-US"/>
    </w:rPr>
  </w:style>
  <w:style w:type="paragraph" w:styleId="46">
    <w:name w:val="List Continue 4"/>
    <w:basedOn w:val="a8"/>
    <w:uiPriority w:val="99"/>
    <w:rsid w:val="00365D95"/>
    <w:pPr>
      <w:spacing w:after="120"/>
      <w:ind w:left="1132"/>
    </w:pPr>
    <w:rPr>
      <w:sz w:val="20"/>
      <w:szCs w:val="20"/>
      <w:lang w:eastAsia="en-US"/>
    </w:rPr>
  </w:style>
  <w:style w:type="paragraph" w:styleId="55">
    <w:name w:val="List Continue 5"/>
    <w:basedOn w:val="a8"/>
    <w:uiPriority w:val="99"/>
    <w:rsid w:val="00365D95"/>
    <w:pPr>
      <w:spacing w:after="120"/>
      <w:ind w:left="1415"/>
    </w:pPr>
    <w:rPr>
      <w:sz w:val="20"/>
      <w:szCs w:val="20"/>
      <w:lang w:eastAsia="en-US"/>
    </w:rPr>
  </w:style>
  <w:style w:type="paragraph" w:styleId="56">
    <w:name w:val="List 5"/>
    <w:basedOn w:val="a8"/>
    <w:uiPriority w:val="99"/>
    <w:rsid w:val="00365D95"/>
    <w:pPr>
      <w:ind w:left="1415" w:hanging="283"/>
    </w:pPr>
    <w:rPr>
      <w:sz w:val="20"/>
      <w:szCs w:val="20"/>
      <w:lang w:eastAsia="en-US"/>
    </w:rPr>
  </w:style>
  <w:style w:type="paragraph" w:styleId="HTML1">
    <w:name w:val="HTML Preformatted"/>
    <w:basedOn w:val="a8"/>
    <w:link w:val="HTML2"/>
    <w:uiPriority w:val="99"/>
    <w:rsid w:val="00365D95"/>
    <w:rPr>
      <w:rFonts w:ascii="Courier New" w:hAnsi="Courier New" w:cs="Courier New"/>
      <w:sz w:val="20"/>
      <w:szCs w:val="20"/>
      <w:lang w:eastAsia="en-US"/>
    </w:rPr>
  </w:style>
  <w:style w:type="character" w:customStyle="1" w:styleId="HTML2">
    <w:name w:val="Стандартный HTML Знак"/>
    <w:link w:val="HTML1"/>
    <w:uiPriority w:val="99"/>
    <w:rsid w:val="003B2F8A"/>
    <w:rPr>
      <w:rFonts w:ascii="Courier New" w:hAnsi="Courier New" w:cs="Courier New"/>
      <w:sz w:val="20"/>
      <w:szCs w:val="20"/>
    </w:rPr>
  </w:style>
  <w:style w:type="paragraph" w:styleId="afffc">
    <w:name w:val="Block Text"/>
    <w:basedOn w:val="a8"/>
    <w:uiPriority w:val="99"/>
    <w:rsid w:val="00365D95"/>
    <w:pPr>
      <w:spacing w:after="120"/>
      <w:ind w:left="1440" w:right="1440"/>
    </w:pPr>
    <w:rPr>
      <w:sz w:val="20"/>
      <w:szCs w:val="20"/>
      <w:lang w:eastAsia="en-US"/>
    </w:rPr>
  </w:style>
  <w:style w:type="paragraph" w:styleId="afffd">
    <w:name w:val="Message Header"/>
    <w:basedOn w:val="a8"/>
    <w:link w:val="afffe"/>
    <w:uiPriority w:val="99"/>
    <w:rsid w:val="00365D9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lang w:eastAsia="en-US"/>
    </w:rPr>
  </w:style>
  <w:style w:type="character" w:customStyle="1" w:styleId="afffe">
    <w:name w:val="Шапка Знак"/>
    <w:link w:val="afffd"/>
    <w:uiPriority w:val="99"/>
    <w:rsid w:val="003B2F8A"/>
    <w:rPr>
      <w:rFonts w:ascii="Cambria" w:eastAsia="Times New Roman" w:hAnsi="Cambria" w:cs="Times New Roman"/>
      <w:sz w:val="24"/>
      <w:szCs w:val="24"/>
      <w:shd w:val="pct20" w:color="auto" w:fill="auto"/>
    </w:rPr>
  </w:style>
  <w:style w:type="paragraph" w:styleId="affff">
    <w:name w:val="E-mail Signature"/>
    <w:basedOn w:val="a8"/>
    <w:link w:val="affff0"/>
    <w:uiPriority w:val="99"/>
    <w:rsid w:val="00365D95"/>
    <w:rPr>
      <w:sz w:val="20"/>
      <w:szCs w:val="20"/>
      <w:lang w:eastAsia="en-US"/>
    </w:rPr>
  </w:style>
  <w:style w:type="character" w:customStyle="1" w:styleId="affff0">
    <w:name w:val="Электронная подпись Знак"/>
    <w:link w:val="affff"/>
    <w:uiPriority w:val="99"/>
    <w:rsid w:val="003B2F8A"/>
    <w:rPr>
      <w:sz w:val="24"/>
      <w:szCs w:val="24"/>
    </w:rPr>
  </w:style>
  <w:style w:type="table" w:styleId="affff1">
    <w:name w:val="Table Grid"/>
    <w:basedOn w:val="aa"/>
    <w:uiPriority w:val="59"/>
    <w:rsid w:val="00365D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annotation reference"/>
    <w:rsid w:val="00365D95"/>
    <w:rPr>
      <w:rFonts w:cs="Times New Roman"/>
      <w:sz w:val="16"/>
      <w:szCs w:val="16"/>
    </w:rPr>
  </w:style>
  <w:style w:type="paragraph" w:customStyle="1" w:styleId="-2">
    <w:name w:val="Список-точка"/>
    <w:basedOn w:val="a8"/>
    <w:uiPriority w:val="99"/>
    <w:rsid w:val="00673010"/>
    <w:pPr>
      <w:numPr>
        <w:numId w:val="18"/>
      </w:numPr>
      <w:overflowPunct w:val="0"/>
      <w:autoSpaceDE w:val="0"/>
      <w:autoSpaceDN w:val="0"/>
      <w:adjustRightInd w:val="0"/>
      <w:spacing w:before="40" w:after="30"/>
      <w:textAlignment w:val="baseline"/>
    </w:pPr>
    <w:rPr>
      <w:rFonts w:ascii="Arial" w:hAnsi="Arial"/>
      <w:szCs w:val="20"/>
    </w:rPr>
  </w:style>
  <w:style w:type="paragraph" w:customStyle="1" w:styleId="17">
    <w:name w:val="Основной текст.1"/>
    <w:basedOn w:val="a8"/>
    <w:uiPriority w:val="99"/>
    <w:rsid w:val="00673010"/>
    <w:pPr>
      <w:spacing w:before="80" w:after="40" w:line="312" w:lineRule="auto"/>
      <w:jc w:val="both"/>
    </w:pPr>
    <w:rPr>
      <w:rFonts w:ascii="Arial" w:hAnsi="Arial"/>
    </w:rPr>
  </w:style>
  <w:style w:type="paragraph" w:styleId="aff8">
    <w:name w:val="annotation subject"/>
    <w:basedOn w:val="aff5"/>
    <w:next w:val="aff5"/>
    <w:link w:val="aff7"/>
    <w:rsid w:val="00673010"/>
    <w:pPr>
      <w:widowControl/>
      <w:autoSpaceDE/>
      <w:autoSpaceDN/>
    </w:pPr>
    <w:rPr>
      <w:b/>
      <w:bCs/>
      <w:lang w:eastAsia="en-US"/>
    </w:rPr>
  </w:style>
  <w:style w:type="paragraph" w:customStyle="1" w:styleId="ConsPlusNonformat">
    <w:name w:val="ConsPlusNonformat"/>
    <w:uiPriority w:val="99"/>
    <w:rsid w:val="005566A5"/>
    <w:pPr>
      <w:autoSpaceDE w:val="0"/>
      <w:autoSpaceDN w:val="0"/>
      <w:adjustRightInd w:val="0"/>
    </w:pPr>
    <w:rPr>
      <w:rFonts w:ascii="Courier New" w:hAnsi="Courier New" w:cs="Courier New"/>
    </w:rPr>
  </w:style>
  <w:style w:type="character" w:customStyle="1" w:styleId="aff6">
    <w:name w:val="Текст примечания Знак"/>
    <w:link w:val="aff5"/>
    <w:locked/>
    <w:rsid w:val="00673010"/>
    <w:rPr>
      <w:rFonts w:cs="Times New Roman"/>
    </w:rPr>
  </w:style>
  <w:style w:type="paragraph" w:styleId="affff3">
    <w:name w:val="List Paragraph"/>
    <w:aliases w:val="AC List 01,it_List1,Bullet List,FooterText,numbered,Paragraphe de liste1,lp1,Содержание. 2 уровень,Список с булитами,LSTBUL,Заголовок_3,Bullet_IRAO,Мой Список,Подпись рисунка,Table-Normal,RSHB_Table-Normal,List Paragraph1,Bullet Number,Dash"/>
    <w:basedOn w:val="a8"/>
    <w:link w:val="affff4"/>
    <w:uiPriority w:val="34"/>
    <w:qFormat/>
    <w:rsid w:val="00B947DA"/>
    <w:pPr>
      <w:ind w:left="720"/>
      <w:contextualSpacing/>
    </w:pPr>
  </w:style>
  <w:style w:type="character" w:customStyle="1" w:styleId="af5">
    <w:name w:val="Текст Знак"/>
    <w:link w:val="af4"/>
    <w:uiPriority w:val="99"/>
    <w:locked/>
    <w:rsid w:val="001A5856"/>
    <w:rPr>
      <w:rFonts w:ascii="Courier New" w:hAnsi="Courier New" w:cs="Courier New"/>
    </w:rPr>
  </w:style>
  <w:style w:type="character" w:customStyle="1" w:styleId="affff5">
    <w:name w:val="Основной текст_"/>
    <w:link w:val="18"/>
    <w:uiPriority w:val="99"/>
    <w:locked/>
    <w:rsid w:val="00EB2A06"/>
    <w:rPr>
      <w:rFonts w:cs="Times New Roman"/>
      <w:sz w:val="28"/>
      <w:szCs w:val="28"/>
      <w:shd w:val="clear" w:color="auto" w:fill="FFFFFF"/>
    </w:rPr>
  </w:style>
  <w:style w:type="paragraph" w:customStyle="1" w:styleId="18">
    <w:name w:val="Основной текст1"/>
    <w:basedOn w:val="a8"/>
    <w:link w:val="affff5"/>
    <w:uiPriority w:val="99"/>
    <w:rsid w:val="00EB2A06"/>
    <w:pPr>
      <w:widowControl w:val="0"/>
      <w:shd w:val="clear" w:color="auto" w:fill="FFFFFF"/>
      <w:spacing w:after="360" w:line="436" w:lineRule="exact"/>
      <w:jc w:val="center"/>
    </w:pPr>
    <w:rPr>
      <w:sz w:val="28"/>
      <w:szCs w:val="28"/>
    </w:rPr>
  </w:style>
  <w:style w:type="character" w:customStyle="1" w:styleId="25">
    <w:name w:val="Основной текст 2 Знак"/>
    <w:link w:val="21"/>
    <w:uiPriority w:val="99"/>
    <w:locked/>
    <w:rsid w:val="00B46B0F"/>
    <w:rPr>
      <w:sz w:val="24"/>
    </w:rPr>
  </w:style>
  <w:style w:type="character" w:customStyle="1" w:styleId="af0">
    <w:name w:val="Заголовок Знак"/>
    <w:link w:val="af"/>
    <w:uiPriority w:val="99"/>
    <w:locked/>
    <w:rsid w:val="00172794"/>
    <w:rPr>
      <w:rFonts w:ascii="Arial" w:hAnsi="Arial" w:cs="Times New Roman"/>
      <w:b/>
      <w:kern w:val="28"/>
      <w:sz w:val="32"/>
    </w:rPr>
  </w:style>
  <w:style w:type="paragraph" w:customStyle="1" w:styleId="19">
    <w:name w:val="Без интервала1"/>
    <w:aliases w:val="С интервалом"/>
    <w:uiPriority w:val="99"/>
    <w:qFormat/>
    <w:rsid w:val="00912E4B"/>
    <w:rPr>
      <w:rFonts w:ascii="Calibri" w:hAnsi="Calibri"/>
      <w:sz w:val="22"/>
      <w:szCs w:val="22"/>
    </w:rPr>
  </w:style>
  <w:style w:type="character" w:customStyle="1" w:styleId="aff">
    <w:name w:val="Верхний колонтитул Знак"/>
    <w:aliases w:val="Drawing Знак,Headerw Знак,header odd Знак,first Знак,heading one Знак,Heading Знак,hd Знак,header Знак,ho Знак,h Знак,Even Знак,*Header Знак"/>
    <w:link w:val="afe"/>
    <w:locked/>
    <w:rsid w:val="00912E4B"/>
    <w:rPr>
      <w:rFonts w:ascii="Arial" w:hAnsi="Arial"/>
      <w:noProof/>
      <w:sz w:val="24"/>
    </w:rPr>
  </w:style>
  <w:style w:type="paragraph" w:customStyle="1" w:styleId="Style15">
    <w:name w:val="Style15"/>
    <w:basedOn w:val="a8"/>
    <w:uiPriority w:val="99"/>
    <w:rsid w:val="00985D29"/>
    <w:pPr>
      <w:widowControl w:val="0"/>
      <w:autoSpaceDE w:val="0"/>
      <w:autoSpaceDN w:val="0"/>
      <w:adjustRightInd w:val="0"/>
      <w:spacing w:line="324" w:lineRule="exact"/>
      <w:jc w:val="both"/>
    </w:pPr>
  </w:style>
  <w:style w:type="paragraph" w:customStyle="1" w:styleId="Times12">
    <w:name w:val="Times 12"/>
    <w:basedOn w:val="a8"/>
    <w:uiPriority w:val="99"/>
    <w:rsid w:val="002A0DB1"/>
    <w:pPr>
      <w:overflowPunct w:val="0"/>
      <w:autoSpaceDE w:val="0"/>
      <w:autoSpaceDN w:val="0"/>
      <w:adjustRightInd w:val="0"/>
      <w:ind w:firstLine="567"/>
      <w:jc w:val="both"/>
    </w:pPr>
    <w:rPr>
      <w:bCs/>
      <w:szCs w:val="22"/>
    </w:rPr>
  </w:style>
  <w:style w:type="character" w:customStyle="1" w:styleId="afb">
    <w:name w:val="Обычный (веб) Знак"/>
    <w:aliases w:val="Обычный (веб) Знак Знак Знак,Обычный (Web) Знак Знак Знак Знак,Обычный (Web) Знак"/>
    <w:link w:val="afa"/>
    <w:uiPriority w:val="99"/>
    <w:locked/>
    <w:rsid w:val="002A0DB1"/>
    <w:rPr>
      <w:sz w:val="24"/>
    </w:rPr>
  </w:style>
  <w:style w:type="paragraph" w:styleId="affff6">
    <w:name w:val="Revision"/>
    <w:hidden/>
    <w:uiPriority w:val="99"/>
    <w:semiHidden/>
    <w:rsid w:val="00C760C5"/>
    <w:rPr>
      <w:sz w:val="24"/>
      <w:szCs w:val="24"/>
    </w:rPr>
  </w:style>
  <w:style w:type="paragraph" w:customStyle="1" w:styleId="2f1">
    <w:name w:val="Обычный2"/>
    <w:basedOn w:val="a8"/>
    <w:uiPriority w:val="99"/>
    <w:rsid w:val="00073BE7"/>
    <w:pPr>
      <w:widowControl w:val="0"/>
      <w:tabs>
        <w:tab w:val="num" w:pos="720"/>
      </w:tabs>
      <w:ind w:left="720" w:hanging="360"/>
      <w:jc w:val="both"/>
    </w:pPr>
    <w:rPr>
      <w:rFonts w:ascii="LinePrinter" w:hAnsi="LinePrinter"/>
      <w:szCs w:val="20"/>
    </w:rPr>
  </w:style>
  <w:style w:type="character" w:customStyle="1" w:styleId="FontStyle132">
    <w:name w:val="Font Style132"/>
    <w:uiPriority w:val="99"/>
    <w:rsid w:val="007D7972"/>
    <w:rPr>
      <w:rFonts w:ascii="Times New Roman" w:hAnsi="Times New Roman"/>
      <w:b/>
      <w:i/>
      <w:color w:val="000000"/>
      <w:sz w:val="22"/>
    </w:rPr>
  </w:style>
  <w:style w:type="paragraph" w:customStyle="1" w:styleId="Style27">
    <w:name w:val="Style27"/>
    <w:basedOn w:val="a8"/>
    <w:uiPriority w:val="99"/>
    <w:rsid w:val="007D7972"/>
    <w:pPr>
      <w:widowControl w:val="0"/>
      <w:autoSpaceDE w:val="0"/>
      <w:autoSpaceDN w:val="0"/>
      <w:adjustRightInd w:val="0"/>
      <w:spacing w:line="329" w:lineRule="exact"/>
      <w:ind w:firstLine="713"/>
      <w:jc w:val="both"/>
    </w:pPr>
  </w:style>
  <w:style w:type="paragraph" w:customStyle="1" w:styleId="Style10">
    <w:name w:val="Style10"/>
    <w:basedOn w:val="a8"/>
    <w:rsid w:val="00E36C00"/>
    <w:pPr>
      <w:widowControl w:val="0"/>
      <w:autoSpaceDE w:val="0"/>
      <w:autoSpaceDN w:val="0"/>
      <w:adjustRightInd w:val="0"/>
      <w:spacing w:line="281" w:lineRule="exact"/>
    </w:pPr>
  </w:style>
  <w:style w:type="paragraph" w:customStyle="1" w:styleId="a4">
    <w:name w:val="Подподпункт"/>
    <w:basedOn w:val="a8"/>
    <w:uiPriority w:val="99"/>
    <w:rsid w:val="00B45AB0"/>
    <w:pPr>
      <w:numPr>
        <w:numId w:val="22"/>
      </w:numPr>
      <w:spacing w:line="360" w:lineRule="auto"/>
      <w:jc w:val="both"/>
    </w:pPr>
    <w:rPr>
      <w:bCs/>
      <w:sz w:val="22"/>
      <w:szCs w:val="22"/>
    </w:rPr>
  </w:style>
  <w:style w:type="character" w:customStyle="1" w:styleId="FontStyle159">
    <w:name w:val="Font Style159"/>
    <w:uiPriority w:val="99"/>
    <w:rsid w:val="00B45AB0"/>
    <w:rPr>
      <w:rFonts w:ascii="Times New Roman" w:hAnsi="Times New Roman" w:cs="Times New Roman"/>
      <w:color w:val="000000"/>
      <w:sz w:val="24"/>
      <w:szCs w:val="24"/>
    </w:rPr>
  </w:style>
  <w:style w:type="character" w:customStyle="1" w:styleId="36">
    <w:name w:val="Стиль3 Знак"/>
    <w:link w:val="33"/>
    <w:locked/>
    <w:rsid w:val="00B45AB0"/>
    <w:rPr>
      <w:sz w:val="24"/>
    </w:rPr>
  </w:style>
  <w:style w:type="character" w:customStyle="1" w:styleId="FontStyle136">
    <w:name w:val="Font Style136"/>
    <w:uiPriority w:val="99"/>
    <w:rsid w:val="00B45AB0"/>
    <w:rPr>
      <w:rFonts w:ascii="Times New Roman" w:hAnsi="Times New Roman"/>
      <w:color w:val="000000"/>
      <w:sz w:val="22"/>
    </w:rPr>
  </w:style>
  <w:style w:type="paragraph" w:customStyle="1" w:styleId="-6">
    <w:name w:val="Пункт-6"/>
    <w:basedOn w:val="a8"/>
    <w:uiPriority w:val="99"/>
    <w:rsid w:val="00B45AB0"/>
    <w:pPr>
      <w:tabs>
        <w:tab w:val="num" w:pos="1701"/>
      </w:tabs>
      <w:spacing w:line="288" w:lineRule="auto"/>
      <w:ind w:firstLine="567"/>
      <w:jc w:val="both"/>
    </w:pPr>
    <w:rPr>
      <w:sz w:val="28"/>
    </w:rPr>
  </w:style>
  <w:style w:type="numbering" w:customStyle="1" w:styleId="47">
    <w:name w:val="Стиль4"/>
    <w:rsid w:val="003B2F8A"/>
  </w:style>
  <w:style w:type="numbering" w:styleId="111111">
    <w:name w:val="Outline List 2"/>
    <w:basedOn w:val="ab"/>
    <w:uiPriority w:val="99"/>
    <w:unhideWhenUsed/>
    <w:rsid w:val="003B2F8A"/>
  </w:style>
  <w:style w:type="character" w:styleId="affff7">
    <w:name w:val="Placeholder Text"/>
    <w:uiPriority w:val="99"/>
    <w:semiHidden/>
    <w:rsid w:val="007E0138"/>
    <w:rPr>
      <w:color w:val="808080"/>
    </w:rPr>
  </w:style>
  <w:style w:type="paragraph" w:customStyle="1" w:styleId="affff8">
    <w:name w:val="Стиль Обычн"/>
    <w:basedOn w:val="a8"/>
    <w:rsid w:val="001F5DB9"/>
    <w:pPr>
      <w:widowControl w:val="0"/>
      <w:autoSpaceDE w:val="0"/>
      <w:autoSpaceDN w:val="0"/>
      <w:adjustRightInd w:val="0"/>
      <w:spacing w:before="20" w:after="20"/>
      <w:ind w:left="851"/>
      <w:jc w:val="both"/>
    </w:pPr>
    <w:rPr>
      <w:bCs/>
      <w:iCs/>
      <w:color w:val="800080"/>
    </w:rPr>
  </w:style>
  <w:style w:type="character" w:customStyle="1" w:styleId="27">
    <w:name w:val="Стиль2 Знак"/>
    <w:link w:val="22"/>
    <w:rsid w:val="001F5DB9"/>
    <w:rPr>
      <w:b/>
      <w:sz w:val="24"/>
    </w:rPr>
  </w:style>
  <w:style w:type="paragraph" w:customStyle="1" w:styleId="3e">
    <w:name w:val="Стиль 3"/>
    <w:basedOn w:val="a8"/>
    <w:rsid w:val="001F5DB9"/>
    <w:pPr>
      <w:tabs>
        <w:tab w:val="num" w:pos="720"/>
        <w:tab w:val="left" w:pos="851"/>
      </w:tabs>
      <w:spacing w:before="120" w:after="120"/>
      <w:ind w:left="720" w:hanging="720"/>
      <w:jc w:val="both"/>
    </w:pPr>
    <w:rPr>
      <w:color w:val="008000"/>
    </w:rPr>
  </w:style>
  <w:style w:type="paragraph" w:customStyle="1" w:styleId="-0">
    <w:name w:val="Стиль -"/>
    <w:rsid w:val="001F5DB9"/>
    <w:pPr>
      <w:numPr>
        <w:numId w:val="27"/>
      </w:numPr>
      <w:tabs>
        <w:tab w:val="clear" w:pos="1800"/>
        <w:tab w:val="left" w:pos="851"/>
      </w:tabs>
      <w:spacing w:before="60" w:after="60"/>
      <w:ind w:left="1135" w:hanging="284"/>
      <w:jc w:val="both"/>
    </w:pPr>
    <w:rPr>
      <w:color w:val="FF6600"/>
      <w:sz w:val="24"/>
      <w:szCs w:val="26"/>
    </w:rPr>
  </w:style>
  <w:style w:type="paragraph" w:customStyle="1" w:styleId="---">
    <w:name w:val="Стиль ---"/>
    <w:basedOn w:val="-0"/>
    <w:rsid w:val="001F5DB9"/>
    <w:pPr>
      <w:tabs>
        <w:tab w:val="clear" w:pos="851"/>
        <w:tab w:val="left" w:pos="284"/>
      </w:tabs>
    </w:pPr>
    <w:rPr>
      <w:color w:val="000000"/>
      <w:szCs w:val="24"/>
    </w:rPr>
  </w:style>
  <w:style w:type="paragraph" w:customStyle="1" w:styleId="ReturnAddress">
    <w:name w:val="Return Address"/>
    <w:basedOn w:val="a8"/>
    <w:rsid w:val="00887E96"/>
    <w:pPr>
      <w:keepLines/>
      <w:framePr w:w="5040" w:hSpace="180" w:wrap="notBeside" w:vAnchor="page" w:hAnchor="page" w:x="1801" w:y="961" w:anchorLock="1"/>
      <w:tabs>
        <w:tab w:val="left" w:pos="2640"/>
      </w:tabs>
      <w:spacing w:line="200" w:lineRule="atLeast"/>
    </w:pPr>
    <w:rPr>
      <w:rFonts w:ascii="Arial" w:hAnsi="Arial" w:cs="Arial"/>
      <w:spacing w:val="-2"/>
      <w:sz w:val="16"/>
      <w:szCs w:val="16"/>
      <w:lang w:val="en-US"/>
    </w:rPr>
  </w:style>
  <w:style w:type="paragraph" w:customStyle="1" w:styleId="Style3">
    <w:name w:val="Style3"/>
    <w:basedOn w:val="a8"/>
    <w:uiPriority w:val="99"/>
    <w:rsid w:val="000C68B1"/>
    <w:pPr>
      <w:widowControl w:val="0"/>
      <w:autoSpaceDE w:val="0"/>
      <w:autoSpaceDN w:val="0"/>
      <w:adjustRightInd w:val="0"/>
      <w:spacing w:line="274" w:lineRule="exact"/>
      <w:ind w:firstLine="221"/>
    </w:pPr>
  </w:style>
  <w:style w:type="paragraph" w:customStyle="1" w:styleId="Style6">
    <w:name w:val="Style6"/>
    <w:basedOn w:val="a8"/>
    <w:rsid w:val="000C68B1"/>
    <w:pPr>
      <w:widowControl w:val="0"/>
      <w:autoSpaceDE w:val="0"/>
      <w:autoSpaceDN w:val="0"/>
      <w:adjustRightInd w:val="0"/>
    </w:pPr>
  </w:style>
  <w:style w:type="paragraph" w:customStyle="1" w:styleId="Style7">
    <w:name w:val="Style7"/>
    <w:basedOn w:val="a8"/>
    <w:rsid w:val="000C68B1"/>
    <w:pPr>
      <w:widowControl w:val="0"/>
      <w:autoSpaceDE w:val="0"/>
      <w:autoSpaceDN w:val="0"/>
      <w:adjustRightInd w:val="0"/>
      <w:spacing w:line="323" w:lineRule="exact"/>
    </w:pPr>
  </w:style>
  <w:style w:type="paragraph" w:customStyle="1" w:styleId="Style1">
    <w:name w:val="Style1"/>
    <w:basedOn w:val="a8"/>
    <w:rsid w:val="000C68B1"/>
    <w:pPr>
      <w:widowControl w:val="0"/>
      <w:autoSpaceDE w:val="0"/>
      <w:autoSpaceDN w:val="0"/>
      <w:adjustRightInd w:val="0"/>
    </w:pPr>
  </w:style>
  <w:style w:type="paragraph" w:customStyle="1" w:styleId="Style8">
    <w:name w:val="Style8"/>
    <w:basedOn w:val="a8"/>
    <w:rsid w:val="000C68B1"/>
    <w:pPr>
      <w:widowControl w:val="0"/>
      <w:autoSpaceDE w:val="0"/>
      <w:autoSpaceDN w:val="0"/>
      <w:adjustRightInd w:val="0"/>
    </w:pPr>
    <w:rPr>
      <w:rFonts w:ascii="Cambria" w:hAnsi="Cambria"/>
    </w:rPr>
  </w:style>
  <w:style w:type="paragraph" w:customStyle="1" w:styleId="Style11">
    <w:name w:val="Style11"/>
    <w:basedOn w:val="a8"/>
    <w:rsid w:val="000C68B1"/>
    <w:pPr>
      <w:widowControl w:val="0"/>
      <w:autoSpaceDE w:val="0"/>
      <w:autoSpaceDN w:val="0"/>
      <w:adjustRightInd w:val="0"/>
      <w:spacing w:line="312" w:lineRule="exact"/>
    </w:pPr>
    <w:rPr>
      <w:rFonts w:ascii="Cambria" w:hAnsi="Cambria"/>
    </w:rPr>
  </w:style>
  <w:style w:type="paragraph" w:customStyle="1" w:styleId="Style12">
    <w:name w:val="Style12"/>
    <w:basedOn w:val="a8"/>
    <w:rsid w:val="000C68B1"/>
    <w:pPr>
      <w:widowControl w:val="0"/>
      <w:autoSpaceDE w:val="0"/>
      <w:autoSpaceDN w:val="0"/>
      <w:adjustRightInd w:val="0"/>
      <w:spacing w:line="317" w:lineRule="exact"/>
    </w:pPr>
    <w:rPr>
      <w:rFonts w:ascii="Cambria" w:hAnsi="Cambria"/>
    </w:rPr>
  </w:style>
  <w:style w:type="character" w:customStyle="1" w:styleId="FontStyle17">
    <w:name w:val="Font Style17"/>
    <w:rsid w:val="000C68B1"/>
    <w:rPr>
      <w:rFonts w:ascii="Times New Roman" w:hAnsi="Times New Roman" w:cs="Times New Roman" w:hint="default"/>
      <w:spacing w:val="-10"/>
      <w:sz w:val="28"/>
      <w:szCs w:val="28"/>
    </w:rPr>
  </w:style>
  <w:style w:type="character" w:customStyle="1" w:styleId="FontStyle15">
    <w:name w:val="Font Style15"/>
    <w:rsid w:val="000C68B1"/>
    <w:rPr>
      <w:rFonts w:ascii="Cambria" w:hAnsi="Cambria" w:cs="Cambria" w:hint="default"/>
      <w:b/>
      <w:bCs/>
      <w:spacing w:val="-10"/>
      <w:sz w:val="18"/>
      <w:szCs w:val="18"/>
    </w:rPr>
  </w:style>
  <w:style w:type="character" w:customStyle="1" w:styleId="FontStyle18">
    <w:name w:val="Font Style18"/>
    <w:rsid w:val="000C68B1"/>
    <w:rPr>
      <w:rFonts w:ascii="Cambria" w:hAnsi="Cambria" w:cs="Cambria" w:hint="default"/>
      <w:b/>
      <w:bCs/>
      <w:sz w:val="12"/>
      <w:szCs w:val="12"/>
    </w:rPr>
  </w:style>
  <w:style w:type="character" w:customStyle="1" w:styleId="FontStyle19">
    <w:name w:val="Font Style19"/>
    <w:rsid w:val="000C68B1"/>
    <w:rPr>
      <w:rFonts w:ascii="Cambria" w:hAnsi="Cambria" w:cs="Cambria" w:hint="default"/>
      <w:spacing w:val="-20"/>
      <w:sz w:val="26"/>
      <w:szCs w:val="26"/>
    </w:rPr>
  </w:style>
  <w:style w:type="character" w:customStyle="1" w:styleId="FontStyle12">
    <w:name w:val="Font Style12"/>
    <w:rsid w:val="000C68B1"/>
    <w:rPr>
      <w:rFonts w:ascii="Times New Roman" w:hAnsi="Times New Roman" w:cs="Times New Roman" w:hint="default"/>
      <w:sz w:val="30"/>
      <w:szCs w:val="30"/>
    </w:rPr>
  </w:style>
  <w:style w:type="paragraph" w:customStyle="1" w:styleId="affff9">
    <w:name w:val="Готовый"/>
    <w:basedOn w:val="a8"/>
    <w:rsid w:val="00093573"/>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z w:val="20"/>
      <w:szCs w:val="20"/>
    </w:rPr>
  </w:style>
  <w:style w:type="character" w:customStyle="1" w:styleId="affffa">
    <w:name w:val="Подпись к таблице"/>
    <w:rsid w:val="00093573"/>
    <w:rPr>
      <w:rFonts w:ascii="Times New Roman" w:eastAsia="Times New Roman" w:hAnsi="Times New Roman" w:cs="Times New Roman"/>
      <w:b w:val="0"/>
      <w:bCs w:val="0"/>
      <w:i w:val="0"/>
      <w:iCs w:val="0"/>
      <w:smallCaps w:val="0"/>
      <w:strike w:val="0"/>
      <w:spacing w:val="0"/>
      <w:sz w:val="23"/>
      <w:szCs w:val="23"/>
      <w:u w:val="single"/>
    </w:rPr>
  </w:style>
  <w:style w:type="paragraph" w:styleId="affffb">
    <w:name w:val="No Spacing"/>
    <w:uiPriority w:val="1"/>
    <w:qFormat/>
    <w:rsid w:val="00093573"/>
    <w:rPr>
      <w:rFonts w:ascii="Arial Unicode MS" w:eastAsia="Arial Unicode MS" w:hAnsi="Arial Unicode MS" w:cs="Arial Unicode MS"/>
      <w:color w:val="000000"/>
      <w:sz w:val="24"/>
      <w:szCs w:val="24"/>
    </w:rPr>
  </w:style>
  <w:style w:type="character" w:customStyle="1" w:styleId="13">
    <w:name w:val="Стиль1 Знак"/>
    <w:link w:val="1"/>
    <w:rsid w:val="00FE4201"/>
    <w:rPr>
      <w:b/>
      <w:sz w:val="28"/>
      <w:szCs w:val="24"/>
    </w:rPr>
  </w:style>
  <w:style w:type="paragraph" w:customStyle="1" w:styleId="1a">
    <w:name w:val="Обычный1"/>
    <w:basedOn w:val="a8"/>
    <w:rsid w:val="001D126D"/>
    <w:pPr>
      <w:snapToGrid w:val="0"/>
      <w:spacing w:line="254" w:lineRule="auto"/>
      <w:ind w:firstLine="740"/>
      <w:jc w:val="both"/>
    </w:pPr>
    <w:rPr>
      <w:rFonts w:ascii="Arial" w:hAnsi="Arial" w:cs="Arial"/>
      <w:sz w:val="28"/>
      <w:szCs w:val="28"/>
    </w:rPr>
  </w:style>
  <w:style w:type="paragraph" w:customStyle="1" w:styleId="a2">
    <w:name w:val="Перечисление"/>
    <w:basedOn w:val="a8"/>
    <w:uiPriority w:val="99"/>
    <w:rsid w:val="001D126D"/>
    <w:pPr>
      <w:numPr>
        <w:numId w:val="28"/>
      </w:numPr>
      <w:spacing w:line="360" w:lineRule="auto"/>
      <w:jc w:val="both"/>
    </w:pPr>
    <w:rPr>
      <w:rFonts w:ascii="Arial" w:hAnsi="Arial"/>
      <w:szCs w:val="20"/>
    </w:rPr>
  </w:style>
  <w:style w:type="paragraph" w:customStyle="1" w:styleId="affffc">
    <w:name w:val="Абзац основной"/>
    <w:basedOn w:val="a8"/>
    <w:rsid w:val="001D126D"/>
    <w:pPr>
      <w:spacing w:line="360" w:lineRule="auto"/>
      <w:ind w:firstLine="709"/>
      <w:jc w:val="both"/>
    </w:pPr>
    <w:rPr>
      <w:rFonts w:ascii="Arial" w:hAnsi="Arial"/>
      <w:szCs w:val="20"/>
    </w:rPr>
  </w:style>
  <w:style w:type="paragraph" w:customStyle="1" w:styleId="affffd">
    <w:name w:val="ОС"/>
    <w:basedOn w:val="a8"/>
    <w:rsid w:val="001D126D"/>
    <w:pPr>
      <w:spacing w:after="60" w:line="360" w:lineRule="auto"/>
      <w:ind w:firstLine="567"/>
      <w:jc w:val="both"/>
    </w:pPr>
    <w:rPr>
      <w:szCs w:val="20"/>
    </w:rPr>
  </w:style>
  <w:style w:type="paragraph" w:customStyle="1" w:styleId="txt1">
    <w:name w:val="txt1"/>
    <w:basedOn w:val="a8"/>
    <w:uiPriority w:val="99"/>
    <w:rsid w:val="00C91045"/>
    <w:pPr>
      <w:spacing w:after="240"/>
      <w:jc w:val="both"/>
    </w:pPr>
    <w:rPr>
      <w:lang w:eastAsia="en-US"/>
    </w:rPr>
  </w:style>
  <w:style w:type="character" w:customStyle="1" w:styleId="1b">
    <w:name w:val="Нижний колонтитул Знак1"/>
    <w:uiPriority w:val="99"/>
    <w:semiHidden/>
    <w:rsid w:val="00C91045"/>
    <w:rPr>
      <w:sz w:val="24"/>
      <w:szCs w:val="24"/>
    </w:rPr>
  </w:style>
  <w:style w:type="character" w:customStyle="1" w:styleId="1c">
    <w:name w:val="Тема примечания Знак1"/>
    <w:uiPriority w:val="99"/>
    <w:semiHidden/>
    <w:rsid w:val="00C91045"/>
    <w:rPr>
      <w:rFonts w:cs="Times New Roman"/>
      <w:b/>
      <w:bCs/>
      <w:sz w:val="20"/>
      <w:szCs w:val="20"/>
    </w:rPr>
  </w:style>
  <w:style w:type="character" w:customStyle="1" w:styleId="2105pt">
    <w:name w:val="Основной текст (2) + 10;5 pt"/>
    <w:rsid w:val="00C91045"/>
    <w:rPr>
      <w:rFonts w:ascii="Times New Roman" w:eastAsia="Times New Roman" w:hAnsi="Times New Roman" w:cs="Times New Roman"/>
      <w:b w:val="0"/>
      <w:bCs w:val="0"/>
      <w:i w:val="0"/>
      <w:iCs w:val="0"/>
      <w:smallCaps w:val="0"/>
      <w:strike w:val="0"/>
      <w:spacing w:val="0"/>
      <w:sz w:val="21"/>
      <w:szCs w:val="21"/>
    </w:rPr>
  </w:style>
  <w:style w:type="character" w:customStyle="1" w:styleId="82">
    <w:name w:val="Основной текст (8)_"/>
    <w:link w:val="83"/>
    <w:rsid w:val="00C91045"/>
    <w:rPr>
      <w:sz w:val="23"/>
      <w:szCs w:val="23"/>
      <w:shd w:val="clear" w:color="auto" w:fill="FFFFFF"/>
    </w:rPr>
  </w:style>
  <w:style w:type="paragraph" w:customStyle="1" w:styleId="83">
    <w:name w:val="Основной текст (8)"/>
    <w:basedOn w:val="a8"/>
    <w:link w:val="82"/>
    <w:rsid w:val="00C91045"/>
    <w:pPr>
      <w:shd w:val="clear" w:color="auto" w:fill="FFFFFF"/>
      <w:spacing w:line="0" w:lineRule="atLeast"/>
    </w:pPr>
    <w:rPr>
      <w:sz w:val="23"/>
      <w:szCs w:val="23"/>
    </w:rPr>
  </w:style>
  <w:style w:type="paragraph" w:customStyle="1" w:styleId="-1">
    <w:name w:val="Табл -"/>
    <w:basedOn w:val="Default0"/>
    <w:link w:val="-4"/>
    <w:rsid w:val="00C91045"/>
    <w:pPr>
      <w:numPr>
        <w:numId w:val="29"/>
      </w:numPr>
      <w:spacing w:before="40" w:after="40"/>
    </w:pPr>
    <w:rPr>
      <w:rFonts w:ascii="Times New Roman" w:eastAsia="Calibri" w:hAnsi="Times New Roman" w:cs="Times New Roman"/>
      <w:sz w:val="22"/>
      <w:szCs w:val="22"/>
    </w:rPr>
  </w:style>
  <w:style w:type="character" w:styleId="affffe">
    <w:name w:val="Strong"/>
    <w:aliases w:val="Выделенный абзац"/>
    <w:qFormat/>
    <w:locked/>
    <w:rsid w:val="00C91045"/>
    <w:rPr>
      <w:b/>
      <w:bCs/>
    </w:rPr>
  </w:style>
  <w:style w:type="character" w:customStyle="1" w:styleId="-4">
    <w:name w:val="Табл - Знак"/>
    <w:link w:val="-1"/>
    <w:rsid w:val="00C91045"/>
    <w:rPr>
      <w:rFonts w:eastAsia="Calibri"/>
      <w:color w:val="000000"/>
      <w:sz w:val="22"/>
      <w:szCs w:val="22"/>
    </w:rPr>
  </w:style>
  <w:style w:type="character" w:styleId="afffff">
    <w:name w:val="Emphasis"/>
    <w:uiPriority w:val="20"/>
    <w:qFormat/>
    <w:locked/>
    <w:rsid w:val="00C91045"/>
    <w:rPr>
      <w:i/>
      <w:iCs/>
    </w:rPr>
  </w:style>
  <w:style w:type="paragraph" w:customStyle="1" w:styleId="100">
    <w:name w:val="Табл 10 Центр"/>
    <w:rsid w:val="00C91045"/>
    <w:pPr>
      <w:jc w:val="center"/>
    </w:pPr>
    <w:rPr>
      <w:rFonts w:eastAsia="Calibri"/>
      <w:color w:val="FF0000"/>
      <w:lang w:val="en-US" w:eastAsia="en-US"/>
    </w:rPr>
  </w:style>
  <w:style w:type="paragraph" w:customStyle="1" w:styleId="xl92">
    <w:name w:val="xl92"/>
    <w:basedOn w:val="a8"/>
    <w:rsid w:val="00C91045"/>
    <w:pPr>
      <w:pBdr>
        <w:left w:val="single" w:sz="8" w:space="0" w:color="auto"/>
        <w:bottom w:val="single" w:sz="8" w:space="0" w:color="auto"/>
      </w:pBdr>
      <w:spacing w:before="100" w:beforeAutospacing="1" w:after="100" w:afterAutospacing="1"/>
    </w:pPr>
  </w:style>
  <w:style w:type="paragraph" w:customStyle="1" w:styleId="afffff0">
    <w:name w:val="Табл Обычн Заголовок"/>
    <w:basedOn w:val="a8"/>
    <w:rsid w:val="00C91045"/>
    <w:pPr>
      <w:spacing w:before="120" w:after="120"/>
    </w:pPr>
    <w:rPr>
      <w:rFonts w:eastAsia="Calibri" w:cs="Tahoma"/>
      <w:b/>
      <w:color w:val="000000"/>
      <w:sz w:val="22"/>
      <w:szCs w:val="22"/>
    </w:rPr>
  </w:style>
  <w:style w:type="paragraph" w:customStyle="1" w:styleId="3f">
    <w:name w:val="Стиль3 Знак Знак"/>
    <w:basedOn w:val="a8"/>
    <w:rsid w:val="00C91045"/>
    <w:pPr>
      <w:widowControl w:val="0"/>
      <w:tabs>
        <w:tab w:val="num" w:pos="227"/>
      </w:tabs>
      <w:adjustRightInd w:val="0"/>
      <w:jc w:val="both"/>
      <w:textAlignment w:val="baseline"/>
    </w:pPr>
  </w:style>
  <w:style w:type="numbering" w:customStyle="1" w:styleId="1d">
    <w:name w:val="Нет списка1"/>
    <w:next w:val="ab"/>
    <w:uiPriority w:val="99"/>
    <w:semiHidden/>
    <w:unhideWhenUsed/>
    <w:rsid w:val="004F3E3C"/>
  </w:style>
  <w:style w:type="character" w:customStyle="1" w:styleId="1e">
    <w:name w:val="Основной шрифт1"/>
    <w:uiPriority w:val="99"/>
    <w:semiHidden/>
    <w:rsid w:val="004F3E3C"/>
  </w:style>
  <w:style w:type="table" w:customStyle="1" w:styleId="110">
    <w:name w:val="Сетка таблицы11"/>
    <w:uiPriority w:val="99"/>
    <w:rsid w:val="004F3E3C"/>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2">
    <w:name w:val="Сетка таблицы2"/>
    <w:basedOn w:val="aa"/>
    <w:next w:val="affff1"/>
    <w:uiPriority w:val="59"/>
    <w:rsid w:val="004F3E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
    <w:name w:val="Стиль41"/>
    <w:rsid w:val="004F3E3C"/>
  </w:style>
  <w:style w:type="numbering" w:customStyle="1" w:styleId="1111111">
    <w:name w:val="1 / 1.1 / 1.1.11"/>
    <w:basedOn w:val="ab"/>
    <w:next w:val="111111"/>
    <w:uiPriority w:val="99"/>
    <w:semiHidden/>
    <w:unhideWhenUsed/>
    <w:rsid w:val="004F3E3C"/>
  </w:style>
  <w:style w:type="paragraph" w:customStyle="1" w:styleId="-">
    <w:name w:val="ААА -"/>
    <w:rsid w:val="004F3E3C"/>
    <w:pPr>
      <w:numPr>
        <w:numId w:val="30"/>
      </w:numPr>
      <w:tabs>
        <w:tab w:val="left" w:pos="1134"/>
      </w:tabs>
    </w:pPr>
    <w:rPr>
      <w:sz w:val="24"/>
    </w:rPr>
  </w:style>
  <w:style w:type="character" w:styleId="afffff1">
    <w:name w:val="footnote reference"/>
    <w:basedOn w:val="a9"/>
    <w:rsid w:val="00984C55"/>
    <w:rPr>
      <w:rFonts w:cs="Times New Roman"/>
      <w:vertAlign w:val="superscript"/>
    </w:rPr>
  </w:style>
  <w:style w:type="character" w:customStyle="1" w:styleId="FontStyle16">
    <w:name w:val="Font Style16"/>
    <w:uiPriority w:val="99"/>
    <w:rsid w:val="00984C55"/>
    <w:rPr>
      <w:rFonts w:ascii="Times New Roman" w:hAnsi="Times New Roman"/>
      <w:sz w:val="26"/>
    </w:rPr>
  </w:style>
  <w:style w:type="character" w:customStyle="1" w:styleId="affff4">
    <w:name w:val="Абзац списка Знак"/>
    <w:aliases w:val="AC List 01 Знак,it_List1 Знак,Bullet List Знак,FooterText Знак,numbered Знак,Paragraphe de liste1 Знак,lp1 Знак,Содержание. 2 уровень Знак,Список с булитами Знак,LSTBUL Знак,Заголовок_3 Знак,Bullet_IRAO Знак,Мой Список Знак,Dash Знак"/>
    <w:link w:val="affff3"/>
    <w:uiPriority w:val="34"/>
    <w:locked/>
    <w:rsid w:val="008839B3"/>
    <w:rPr>
      <w:sz w:val="24"/>
      <w:szCs w:val="24"/>
    </w:rPr>
  </w:style>
  <w:style w:type="character" w:customStyle="1" w:styleId="1f">
    <w:name w:val="Заголовок №1_"/>
    <w:basedOn w:val="a9"/>
    <w:link w:val="1f0"/>
    <w:rsid w:val="008839B3"/>
    <w:rPr>
      <w:sz w:val="23"/>
      <w:szCs w:val="23"/>
      <w:shd w:val="clear" w:color="auto" w:fill="FFFFFF"/>
    </w:rPr>
  </w:style>
  <w:style w:type="character" w:customStyle="1" w:styleId="72">
    <w:name w:val="Основной текст (7)_"/>
    <w:basedOn w:val="a9"/>
    <w:link w:val="73"/>
    <w:rsid w:val="008839B3"/>
    <w:rPr>
      <w:rFonts w:ascii="Tahoma" w:eastAsia="Tahoma" w:hAnsi="Tahoma" w:cs="Tahoma"/>
      <w:shd w:val="clear" w:color="auto" w:fill="FFFFFF"/>
    </w:rPr>
  </w:style>
  <w:style w:type="character" w:customStyle="1" w:styleId="7TimesNewRoman95pt">
    <w:name w:val="Основной текст (7) + Times New Roman;9;5 pt"/>
    <w:basedOn w:val="72"/>
    <w:rsid w:val="008839B3"/>
    <w:rPr>
      <w:rFonts w:ascii="Times New Roman" w:eastAsia="Times New Roman" w:hAnsi="Times New Roman" w:cs="Times New Roman"/>
      <w:spacing w:val="0"/>
      <w:sz w:val="19"/>
      <w:szCs w:val="19"/>
      <w:shd w:val="clear" w:color="auto" w:fill="FFFFFF"/>
    </w:rPr>
  </w:style>
  <w:style w:type="character" w:customStyle="1" w:styleId="3f0">
    <w:name w:val="Основной текст (3)_"/>
    <w:basedOn w:val="a9"/>
    <w:link w:val="311"/>
    <w:rsid w:val="008839B3"/>
    <w:rPr>
      <w:shd w:val="clear" w:color="auto" w:fill="FFFFFF"/>
    </w:rPr>
  </w:style>
  <w:style w:type="character" w:customStyle="1" w:styleId="afffff2">
    <w:name w:val="Подпись к таблице_"/>
    <w:basedOn w:val="a9"/>
    <w:link w:val="1f1"/>
    <w:rsid w:val="008839B3"/>
    <w:rPr>
      <w:sz w:val="23"/>
      <w:szCs w:val="23"/>
      <w:shd w:val="clear" w:color="auto" w:fill="FFFFFF"/>
    </w:rPr>
  </w:style>
  <w:style w:type="character" w:customStyle="1" w:styleId="190">
    <w:name w:val="Основной текст (19)_"/>
    <w:basedOn w:val="a9"/>
    <w:link w:val="191"/>
    <w:rsid w:val="008839B3"/>
    <w:rPr>
      <w:sz w:val="14"/>
      <w:szCs w:val="14"/>
      <w:shd w:val="clear" w:color="auto" w:fill="FFFFFF"/>
    </w:rPr>
  </w:style>
  <w:style w:type="character" w:customStyle="1" w:styleId="2f3">
    <w:name w:val="Основной текст (2)_"/>
    <w:basedOn w:val="a9"/>
    <w:link w:val="2f4"/>
    <w:rsid w:val="008839B3"/>
    <w:rPr>
      <w:sz w:val="19"/>
      <w:szCs w:val="19"/>
      <w:shd w:val="clear" w:color="auto" w:fill="FFFFFF"/>
    </w:rPr>
  </w:style>
  <w:style w:type="character" w:customStyle="1" w:styleId="63">
    <w:name w:val="Основной текст (6)_"/>
    <w:basedOn w:val="a9"/>
    <w:link w:val="64"/>
    <w:rsid w:val="008839B3"/>
    <w:rPr>
      <w:rFonts w:ascii="Arial" w:eastAsia="Arial" w:hAnsi="Arial" w:cs="Arial"/>
      <w:shd w:val="clear" w:color="auto" w:fill="FFFFFF"/>
    </w:rPr>
  </w:style>
  <w:style w:type="character" w:customStyle="1" w:styleId="200">
    <w:name w:val="Основной текст (20)_"/>
    <w:basedOn w:val="a9"/>
    <w:link w:val="201"/>
    <w:rsid w:val="008839B3"/>
    <w:rPr>
      <w:sz w:val="22"/>
      <w:szCs w:val="22"/>
      <w:shd w:val="clear" w:color="auto" w:fill="FFFFFF"/>
    </w:rPr>
  </w:style>
  <w:style w:type="character" w:customStyle="1" w:styleId="92">
    <w:name w:val="Основной текст (9)_"/>
    <w:basedOn w:val="a9"/>
    <w:link w:val="93"/>
    <w:rsid w:val="008839B3"/>
    <w:rPr>
      <w:rFonts w:ascii="Tahoma" w:eastAsia="Tahoma" w:hAnsi="Tahoma" w:cs="Tahoma"/>
      <w:sz w:val="21"/>
      <w:szCs w:val="21"/>
      <w:shd w:val="clear" w:color="auto" w:fill="FFFFFF"/>
    </w:rPr>
  </w:style>
  <w:style w:type="character" w:customStyle="1" w:styleId="9TimesNewRoman115pt">
    <w:name w:val="Основной текст (9) + Times New Roman;11;5 pt"/>
    <w:basedOn w:val="92"/>
    <w:rsid w:val="008839B3"/>
    <w:rPr>
      <w:rFonts w:ascii="Times New Roman" w:eastAsia="Times New Roman" w:hAnsi="Times New Roman" w:cs="Times New Roman"/>
      <w:sz w:val="23"/>
      <w:szCs w:val="23"/>
      <w:shd w:val="clear" w:color="auto" w:fill="FFFFFF"/>
    </w:rPr>
  </w:style>
  <w:style w:type="character" w:customStyle="1" w:styleId="101">
    <w:name w:val="Основной текст (10)_"/>
    <w:basedOn w:val="a9"/>
    <w:link w:val="102"/>
    <w:rsid w:val="008839B3"/>
    <w:rPr>
      <w:sz w:val="16"/>
      <w:szCs w:val="16"/>
      <w:shd w:val="clear" w:color="auto" w:fill="FFFFFF"/>
    </w:rPr>
  </w:style>
  <w:style w:type="character" w:customStyle="1" w:styleId="111">
    <w:name w:val="Основной текст (11)_"/>
    <w:basedOn w:val="a9"/>
    <w:link w:val="112"/>
    <w:rsid w:val="008839B3"/>
    <w:rPr>
      <w:rFonts w:ascii="Tahoma" w:eastAsia="Tahoma" w:hAnsi="Tahoma" w:cs="Tahoma"/>
      <w:sz w:val="19"/>
      <w:szCs w:val="19"/>
      <w:shd w:val="clear" w:color="auto" w:fill="FFFFFF"/>
    </w:rPr>
  </w:style>
  <w:style w:type="character" w:customStyle="1" w:styleId="11TimesNewRoman115pt">
    <w:name w:val="Основной текст (11) + Times New Roman;11;5 pt"/>
    <w:basedOn w:val="111"/>
    <w:rsid w:val="008839B3"/>
    <w:rPr>
      <w:rFonts w:ascii="Times New Roman" w:eastAsia="Times New Roman" w:hAnsi="Times New Roman" w:cs="Times New Roman"/>
      <w:sz w:val="23"/>
      <w:szCs w:val="23"/>
      <w:shd w:val="clear" w:color="auto" w:fill="FFFFFF"/>
    </w:rPr>
  </w:style>
  <w:style w:type="character" w:customStyle="1" w:styleId="120">
    <w:name w:val="Основной текст (12)_"/>
    <w:basedOn w:val="a9"/>
    <w:link w:val="121"/>
    <w:rsid w:val="008839B3"/>
    <w:rPr>
      <w:rFonts w:ascii="Tahoma" w:eastAsia="Tahoma" w:hAnsi="Tahoma" w:cs="Tahoma"/>
      <w:sz w:val="21"/>
      <w:szCs w:val="21"/>
      <w:shd w:val="clear" w:color="auto" w:fill="FFFFFF"/>
    </w:rPr>
  </w:style>
  <w:style w:type="character" w:customStyle="1" w:styleId="12TimesNewRoman115pt">
    <w:name w:val="Основной текст (12) + Times New Roman;11;5 pt"/>
    <w:basedOn w:val="120"/>
    <w:rsid w:val="008839B3"/>
    <w:rPr>
      <w:rFonts w:ascii="Times New Roman" w:eastAsia="Times New Roman" w:hAnsi="Times New Roman" w:cs="Times New Roman"/>
      <w:sz w:val="23"/>
      <w:szCs w:val="23"/>
      <w:shd w:val="clear" w:color="auto" w:fill="FFFFFF"/>
    </w:rPr>
  </w:style>
  <w:style w:type="character" w:customStyle="1" w:styleId="7TimesNewRoman95pt2">
    <w:name w:val="Основной текст (7) + Times New Roman;9;5 pt2"/>
    <w:basedOn w:val="72"/>
    <w:rsid w:val="008839B3"/>
    <w:rPr>
      <w:rFonts w:ascii="Times New Roman" w:eastAsia="Times New Roman" w:hAnsi="Times New Roman" w:cs="Times New Roman"/>
      <w:spacing w:val="0"/>
      <w:sz w:val="19"/>
      <w:szCs w:val="19"/>
      <w:shd w:val="clear" w:color="auto" w:fill="FFFFFF"/>
    </w:rPr>
  </w:style>
  <w:style w:type="character" w:customStyle="1" w:styleId="130">
    <w:name w:val="Основной текст (13)_"/>
    <w:basedOn w:val="a9"/>
    <w:link w:val="131"/>
    <w:rsid w:val="008839B3"/>
    <w:rPr>
      <w:rFonts w:ascii="Tahoma" w:eastAsia="Tahoma" w:hAnsi="Tahoma" w:cs="Tahoma"/>
      <w:shd w:val="clear" w:color="auto" w:fill="FFFFFF"/>
    </w:rPr>
  </w:style>
  <w:style w:type="character" w:customStyle="1" w:styleId="13TimesNewRoman11pt">
    <w:name w:val="Основной текст (13) + Times New Roman;11 pt"/>
    <w:basedOn w:val="130"/>
    <w:rsid w:val="008839B3"/>
    <w:rPr>
      <w:rFonts w:ascii="Times New Roman" w:eastAsia="Times New Roman" w:hAnsi="Times New Roman" w:cs="Times New Roman"/>
      <w:sz w:val="22"/>
      <w:szCs w:val="22"/>
      <w:shd w:val="clear" w:color="auto" w:fill="FFFFFF"/>
    </w:rPr>
  </w:style>
  <w:style w:type="character" w:customStyle="1" w:styleId="2f5">
    <w:name w:val="Подпись к таблице (2)_"/>
    <w:basedOn w:val="a9"/>
    <w:link w:val="2f6"/>
    <w:rsid w:val="008839B3"/>
    <w:rPr>
      <w:sz w:val="23"/>
      <w:szCs w:val="23"/>
      <w:shd w:val="clear" w:color="auto" w:fill="FFFFFF"/>
    </w:rPr>
  </w:style>
  <w:style w:type="character" w:customStyle="1" w:styleId="95pt">
    <w:name w:val="Основной текст + 9;5 pt"/>
    <w:basedOn w:val="affff5"/>
    <w:rsid w:val="008839B3"/>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40">
    <w:name w:val="Основной текст (14)_"/>
    <w:basedOn w:val="a9"/>
    <w:link w:val="141"/>
    <w:rsid w:val="008839B3"/>
    <w:rPr>
      <w:sz w:val="16"/>
      <w:szCs w:val="16"/>
      <w:shd w:val="clear" w:color="auto" w:fill="FFFFFF"/>
    </w:rPr>
  </w:style>
  <w:style w:type="character" w:customStyle="1" w:styleId="150">
    <w:name w:val="Основной текст (15)_"/>
    <w:basedOn w:val="a9"/>
    <w:link w:val="151"/>
    <w:rsid w:val="008839B3"/>
    <w:rPr>
      <w:rFonts w:ascii="Tahoma" w:eastAsia="Tahoma" w:hAnsi="Tahoma" w:cs="Tahoma"/>
      <w:sz w:val="22"/>
      <w:szCs w:val="22"/>
      <w:shd w:val="clear" w:color="auto" w:fill="FFFFFF"/>
    </w:rPr>
  </w:style>
  <w:style w:type="character" w:customStyle="1" w:styleId="2115pt">
    <w:name w:val="Основной текст (2) + 11;5 pt"/>
    <w:basedOn w:val="2f3"/>
    <w:rsid w:val="008839B3"/>
    <w:rPr>
      <w:sz w:val="23"/>
      <w:szCs w:val="23"/>
      <w:shd w:val="clear" w:color="auto" w:fill="FFFFFF"/>
    </w:rPr>
  </w:style>
  <w:style w:type="character" w:customStyle="1" w:styleId="2105pt2">
    <w:name w:val="Основной текст (2) + 10;5 pt2"/>
    <w:basedOn w:val="2f3"/>
    <w:rsid w:val="008839B3"/>
    <w:rPr>
      <w:sz w:val="21"/>
      <w:szCs w:val="21"/>
      <w:shd w:val="clear" w:color="auto" w:fill="FFFFFF"/>
    </w:rPr>
  </w:style>
  <w:style w:type="character" w:customStyle="1" w:styleId="160">
    <w:name w:val="Основной текст (16)_"/>
    <w:basedOn w:val="a9"/>
    <w:link w:val="161"/>
    <w:rsid w:val="008839B3"/>
    <w:rPr>
      <w:rFonts w:ascii="Tahoma" w:eastAsia="Tahoma" w:hAnsi="Tahoma" w:cs="Tahoma"/>
      <w:shd w:val="clear" w:color="auto" w:fill="FFFFFF"/>
    </w:rPr>
  </w:style>
  <w:style w:type="character" w:customStyle="1" w:styleId="16TimesNewRoman11pt">
    <w:name w:val="Основной текст (16) + Times New Roman;11 pt"/>
    <w:basedOn w:val="160"/>
    <w:rsid w:val="008839B3"/>
    <w:rPr>
      <w:rFonts w:ascii="Times New Roman" w:eastAsia="Times New Roman" w:hAnsi="Times New Roman" w:cs="Times New Roman"/>
      <w:sz w:val="22"/>
      <w:szCs w:val="22"/>
      <w:shd w:val="clear" w:color="auto" w:fill="FFFFFF"/>
    </w:rPr>
  </w:style>
  <w:style w:type="character" w:customStyle="1" w:styleId="170">
    <w:name w:val="Основной текст (17)_"/>
    <w:basedOn w:val="a9"/>
    <w:link w:val="171"/>
    <w:rsid w:val="008839B3"/>
    <w:rPr>
      <w:rFonts w:ascii="Tahoma" w:eastAsia="Tahoma" w:hAnsi="Tahoma" w:cs="Tahoma"/>
      <w:shd w:val="clear" w:color="auto" w:fill="FFFFFF"/>
    </w:rPr>
  </w:style>
  <w:style w:type="character" w:customStyle="1" w:styleId="17TimesNewRoman11pt">
    <w:name w:val="Основной текст (17) + Times New Roman;11 pt"/>
    <w:basedOn w:val="170"/>
    <w:rsid w:val="008839B3"/>
    <w:rPr>
      <w:rFonts w:ascii="Times New Roman" w:eastAsia="Times New Roman" w:hAnsi="Times New Roman" w:cs="Times New Roman"/>
      <w:sz w:val="22"/>
      <w:szCs w:val="22"/>
      <w:shd w:val="clear" w:color="auto" w:fill="FFFFFF"/>
    </w:rPr>
  </w:style>
  <w:style w:type="character" w:customStyle="1" w:styleId="65">
    <w:name w:val="Подпись к таблице (6)_"/>
    <w:basedOn w:val="a9"/>
    <w:link w:val="66"/>
    <w:rsid w:val="008839B3"/>
    <w:rPr>
      <w:sz w:val="19"/>
      <w:szCs w:val="19"/>
      <w:shd w:val="clear" w:color="auto" w:fill="FFFFFF"/>
    </w:rPr>
  </w:style>
  <w:style w:type="character" w:customStyle="1" w:styleId="3f1">
    <w:name w:val="Подпись к таблице (3)_"/>
    <w:basedOn w:val="a9"/>
    <w:link w:val="3f2"/>
    <w:rsid w:val="008839B3"/>
    <w:rPr>
      <w:sz w:val="19"/>
      <w:szCs w:val="19"/>
      <w:shd w:val="clear" w:color="auto" w:fill="FFFFFF"/>
    </w:rPr>
  </w:style>
  <w:style w:type="character" w:customStyle="1" w:styleId="3105pt">
    <w:name w:val="Подпись к таблице (3) + 10;5 pt"/>
    <w:basedOn w:val="3f1"/>
    <w:rsid w:val="008839B3"/>
    <w:rPr>
      <w:sz w:val="21"/>
      <w:szCs w:val="21"/>
      <w:shd w:val="clear" w:color="auto" w:fill="FFFFFF"/>
    </w:rPr>
  </w:style>
  <w:style w:type="character" w:customStyle="1" w:styleId="57">
    <w:name w:val="Подпись к таблице (5)_"/>
    <w:basedOn w:val="a9"/>
    <w:link w:val="58"/>
    <w:rsid w:val="008839B3"/>
    <w:rPr>
      <w:rFonts w:ascii="Tahoma" w:eastAsia="Tahoma" w:hAnsi="Tahoma" w:cs="Tahoma"/>
      <w:shd w:val="clear" w:color="auto" w:fill="FFFFFF"/>
    </w:rPr>
  </w:style>
  <w:style w:type="character" w:customStyle="1" w:styleId="5TimesNewRoman">
    <w:name w:val="Подпись к таблице (5) + Times New Roman"/>
    <w:basedOn w:val="57"/>
    <w:rsid w:val="008839B3"/>
    <w:rPr>
      <w:rFonts w:ascii="Times New Roman" w:eastAsia="Times New Roman" w:hAnsi="Times New Roman" w:cs="Times New Roman"/>
      <w:shd w:val="clear" w:color="auto" w:fill="FFFFFF"/>
    </w:rPr>
  </w:style>
  <w:style w:type="character" w:customStyle="1" w:styleId="7TimesNewRoman95pt1">
    <w:name w:val="Основной текст (7) + Times New Roman;9;5 pt1"/>
    <w:basedOn w:val="72"/>
    <w:rsid w:val="008839B3"/>
    <w:rPr>
      <w:rFonts w:ascii="Times New Roman" w:eastAsia="Times New Roman" w:hAnsi="Times New Roman" w:cs="Times New Roman"/>
      <w:spacing w:val="0"/>
      <w:sz w:val="19"/>
      <w:szCs w:val="19"/>
      <w:shd w:val="clear" w:color="auto" w:fill="FFFFFF"/>
    </w:rPr>
  </w:style>
  <w:style w:type="character" w:customStyle="1" w:styleId="3f3">
    <w:name w:val="Основной текст (3)"/>
    <w:basedOn w:val="3f0"/>
    <w:rsid w:val="008839B3"/>
    <w:rPr>
      <w:shd w:val="clear" w:color="auto" w:fill="FFFFFF"/>
    </w:rPr>
  </w:style>
  <w:style w:type="character" w:customStyle="1" w:styleId="2105pt1">
    <w:name w:val="Основной текст (2) + 10;5 pt1"/>
    <w:basedOn w:val="2f3"/>
    <w:rsid w:val="008839B3"/>
    <w:rPr>
      <w:sz w:val="21"/>
      <w:szCs w:val="21"/>
      <w:shd w:val="clear" w:color="auto" w:fill="FFFFFF"/>
    </w:rPr>
  </w:style>
  <w:style w:type="paragraph" w:customStyle="1" w:styleId="1f0">
    <w:name w:val="Заголовок №1"/>
    <w:basedOn w:val="a8"/>
    <w:link w:val="1f"/>
    <w:rsid w:val="008839B3"/>
    <w:pPr>
      <w:shd w:val="clear" w:color="auto" w:fill="FFFFFF"/>
      <w:spacing w:before="1020" w:after="300" w:line="0" w:lineRule="atLeast"/>
      <w:outlineLvl w:val="0"/>
    </w:pPr>
    <w:rPr>
      <w:sz w:val="23"/>
      <w:szCs w:val="23"/>
    </w:rPr>
  </w:style>
  <w:style w:type="paragraph" w:customStyle="1" w:styleId="73">
    <w:name w:val="Основной текст (7)"/>
    <w:basedOn w:val="a8"/>
    <w:link w:val="72"/>
    <w:rsid w:val="008839B3"/>
    <w:pPr>
      <w:shd w:val="clear" w:color="auto" w:fill="FFFFFF"/>
      <w:spacing w:line="241" w:lineRule="exact"/>
    </w:pPr>
    <w:rPr>
      <w:rFonts w:ascii="Tahoma" w:eastAsia="Tahoma" w:hAnsi="Tahoma" w:cs="Tahoma"/>
      <w:sz w:val="20"/>
      <w:szCs w:val="20"/>
    </w:rPr>
  </w:style>
  <w:style w:type="paragraph" w:customStyle="1" w:styleId="311">
    <w:name w:val="Основной текст (3)1"/>
    <w:basedOn w:val="a8"/>
    <w:link w:val="3f0"/>
    <w:rsid w:val="008839B3"/>
    <w:pPr>
      <w:shd w:val="clear" w:color="auto" w:fill="FFFFFF"/>
      <w:spacing w:line="230" w:lineRule="exact"/>
    </w:pPr>
    <w:rPr>
      <w:sz w:val="20"/>
      <w:szCs w:val="20"/>
    </w:rPr>
  </w:style>
  <w:style w:type="paragraph" w:customStyle="1" w:styleId="1f1">
    <w:name w:val="Подпись к таблице1"/>
    <w:basedOn w:val="a8"/>
    <w:link w:val="afffff2"/>
    <w:rsid w:val="008839B3"/>
    <w:pPr>
      <w:shd w:val="clear" w:color="auto" w:fill="FFFFFF"/>
      <w:spacing w:line="0" w:lineRule="atLeast"/>
    </w:pPr>
    <w:rPr>
      <w:sz w:val="23"/>
      <w:szCs w:val="23"/>
    </w:rPr>
  </w:style>
  <w:style w:type="paragraph" w:customStyle="1" w:styleId="191">
    <w:name w:val="Основной текст (19)"/>
    <w:basedOn w:val="a8"/>
    <w:link w:val="190"/>
    <w:rsid w:val="008839B3"/>
    <w:pPr>
      <w:shd w:val="clear" w:color="auto" w:fill="FFFFFF"/>
      <w:spacing w:before="300" w:line="0" w:lineRule="atLeast"/>
    </w:pPr>
    <w:rPr>
      <w:sz w:val="14"/>
      <w:szCs w:val="14"/>
    </w:rPr>
  </w:style>
  <w:style w:type="paragraph" w:customStyle="1" w:styleId="2f4">
    <w:name w:val="Основной текст (2)"/>
    <w:basedOn w:val="a8"/>
    <w:link w:val="2f3"/>
    <w:rsid w:val="008839B3"/>
    <w:pPr>
      <w:shd w:val="clear" w:color="auto" w:fill="FFFFFF"/>
      <w:spacing w:line="230" w:lineRule="exact"/>
      <w:jc w:val="center"/>
    </w:pPr>
    <w:rPr>
      <w:sz w:val="19"/>
      <w:szCs w:val="19"/>
    </w:rPr>
  </w:style>
  <w:style w:type="paragraph" w:customStyle="1" w:styleId="64">
    <w:name w:val="Основной текст (6)"/>
    <w:basedOn w:val="a8"/>
    <w:link w:val="63"/>
    <w:rsid w:val="008839B3"/>
    <w:pPr>
      <w:shd w:val="clear" w:color="auto" w:fill="FFFFFF"/>
      <w:spacing w:after="60" w:line="0" w:lineRule="atLeast"/>
    </w:pPr>
    <w:rPr>
      <w:rFonts w:ascii="Arial" w:eastAsia="Arial" w:hAnsi="Arial" w:cs="Arial"/>
      <w:sz w:val="20"/>
      <w:szCs w:val="20"/>
    </w:rPr>
  </w:style>
  <w:style w:type="paragraph" w:customStyle="1" w:styleId="201">
    <w:name w:val="Основной текст (20)"/>
    <w:basedOn w:val="a8"/>
    <w:link w:val="200"/>
    <w:rsid w:val="008839B3"/>
    <w:pPr>
      <w:shd w:val="clear" w:color="auto" w:fill="FFFFFF"/>
      <w:spacing w:line="241" w:lineRule="exact"/>
    </w:pPr>
    <w:rPr>
      <w:sz w:val="22"/>
      <w:szCs w:val="22"/>
    </w:rPr>
  </w:style>
  <w:style w:type="paragraph" w:customStyle="1" w:styleId="93">
    <w:name w:val="Основной текст (9)"/>
    <w:basedOn w:val="a8"/>
    <w:link w:val="92"/>
    <w:rsid w:val="008839B3"/>
    <w:pPr>
      <w:shd w:val="clear" w:color="auto" w:fill="FFFFFF"/>
      <w:spacing w:line="0" w:lineRule="atLeast"/>
    </w:pPr>
    <w:rPr>
      <w:rFonts w:ascii="Tahoma" w:eastAsia="Tahoma" w:hAnsi="Tahoma" w:cs="Tahoma"/>
      <w:sz w:val="21"/>
      <w:szCs w:val="21"/>
    </w:rPr>
  </w:style>
  <w:style w:type="paragraph" w:customStyle="1" w:styleId="102">
    <w:name w:val="Основной текст (10)"/>
    <w:basedOn w:val="a8"/>
    <w:link w:val="101"/>
    <w:rsid w:val="008839B3"/>
    <w:pPr>
      <w:shd w:val="clear" w:color="auto" w:fill="FFFFFF"/>
      <w:spacing w:line="0" w:lineRule="atLeast"/>
    </w:pPr>
    <w:rPr>
      <w:sz w:val="16"/>
      <w:szCs w:val="16"/>
    </w:rPr>
  </w:style>
  <w:style w:type="paragraph" w:customStyle="1" w:styleId="112">
    <w:name w:val="Основной текст (11)"/>
    <w:basedOn w:val="a8"/>
    <w:link w:val="111"/>
    <w:rsid w:val="008839B3"/>
    <w:pPr>
      <w:shd w:val="clear" w:color="auto" w:fill="FFFFFF"/>
      <w:spacing w:line="0" w:lineRule="atLeast"/>
    </w:pPr>
    <w:rPr>
      <w:rFonts w:ascii="Tahoma" w:eastAsia="Tahoma" w:hAnsi="Tahoma" w:cs="Tahoma"/>
      <w:sz w:val="19"/>
      <w:szCs w:val="19"/>
    </w:rPr>
  </w:style>
  <w:style w:type="paragraph" w:customStyle="1" w:styleId="121">
    <w:name w:val="Основной текст (12)"/>
    <w:basedOn w:val="a8"/>
    <w:link w:val="120"/>
    <w:rsid w:val="008839B3"/>
    <w:pPr>
      <w:shd w:val="clear" w:color="auto" w:fill="FFFFFF"/>
      <w:spacing w:line="0" w:lineRule="atLeast"/>
    </w:pPr>
    <w:rPr>
      <w:rFonts w:ascii="Tahoma" w:eastAsia="Tahoma" w:hAnsi="Tahoma" w:cs="Tahoma"/>
      <w:sz w:val="21"/>
      <w:szCs w:val="21"/>
    </w:rPr>
  </w:style>
  <w:style w:type="paragraph" w:customStyle="1" w:styleId="131">
    <w:name w:val="Основной текст (13)"/>
    <w:basedOn w:val="a8"/>
    <w:link w:val="130"/>
    <w:rsid w:val="008839B3"/>
    <w:pPr>
      <w:shd w:val="clear" w:color="auto" w:fill="FFFFFF"/>
      <w:spacing w:line="0" w:lineRule="atLeast"/>
    </w:pPr>
    <w:rPr>
      <w:rFonts w:ascii="Tahoma" w:eastAsia="Tahoma" w:hAnsi="Tahoma" w:cs="Tahoma"/>
      <w:sz w:val="20"/>
      <w:szCs w:val="20"/>
    </w:rPr>
  </w:style>
  <w:style w:type="paragraph" w:customStyle="1" w:styleId="2f6">
    <w:name w:val="Подпись к таблице (2)"/>
    <w:basedOn w:val="a8"/>
    <w:link w:val="2f5"/>
    <w:rsid w:val="008839B3"/>
    <w:pPr>
      <w:shd w:val="clear" w:color="auto" w:fill="FFFFFF"/>
      <w:spacing w:line="0" w:lineRule="atLeast"/>
    </w:pPr>
    <w:rPr>
      <w:sz w:val="23"/>
      <w:szCs w:val="23"/>
    </w:rPr>
  </w:style>
  <w:style w:type="paragraph" w:customStyle="1" w:styleId="141">
    <w:name w:val="Основной текст (14)"/>
    <w:basedOn w:val="a8"/>
    <w:link w:val="140"/>
    <w:rsid w:val="008839B3"/>
    <w:pPr>
      <w:shd w:val="clear" w:color="auto" w:fill="FFFFFF"/>
      <w:spacing w:line="205" w:lineRule="exact"/>
    </w:pPr>
    <w:rPr>
      <w:sz w:val="16"/>
      <w:szCs w:val="16"/>
    </w:rPr>
  </w:style>
  <w:style w:type="paragraph" w:customStyle="1" w:styleId="151">
    <w:name w:val="Основной текст (15)"/>
    <w:basedOn w:val="a8"/>
    <w:link w:val="150"/>
    <w:rsid w:val="008839B3"/>
    <w:pPr>
      <w:shd w:val="clear" w:color="auto" w:fill="FFFFFF"/>
      <w:spacing w:line="205" w:lineRule="exact"/>
    </w:pPr>
    <w:rPr>
      <w:rFonts w:ascii="Tahoma" w:eastAsia="Tahoma" w:hAnsi="Tahoma" w:cs="Tahoma"/>
      <w:sz w:val="22"/>
      <w:szCs w:val="22"/>
    </w:rPr>
  </w:style>
  <w:style w:type="paragraph" w:customStyle="1" w:styleId="161">
    <w:name w:val="Основной текст (16)"/>
    <w:basedOn w:val="a8"/>
    <w:link w:val="160"/>
    <w:rsid w:val="008839B3"/>
    <w:pPr>
      <w:shd w:val="clear" w:color="auto" w:fill="FFFFFF"/>
      <w:spacing w:line="0" w:lineRule="atLeast"/>
    </w:pPr>
    <w:rPr>
      <w:rFonts w:ascii="Tahoma" w:eastAsia="Tahoma" w:hAnsi="Tahoma" w:cs="Tahoma"/>
      <w:sz w:val="20"/>
      <w:szCs w:val="20"/>
    </w:rPr>
  </w:style>
  <w:style w:type="paragraph" w:customStyle="1" w:styleId="171">
    <w:name w:val="Основной текст (17)"/>
    <w:basedOn w:val="a8"/>
    <w:link w:val="170"/>
    <w:rsid w:val="008839B3"/>
    <w:pPr>
      <w:shd w:val="clear" w:color="auto" w:fill="FFFFFF"/>
      <w:spacing w:line="0" w:lineRule="atLeast"/>
    </w:pPr>
    <w:rPr>
      <w:rFonts w:ascii="Tahoma" w:eastAsia="Tahoma" w:hAnsi="Tahoma" w:cs="Tahoma"/>
      <w:sz w:val="20"/>
      <w:szCs w:val="20"/>
    </w:rPr>
  </w:style>
  <w:style w:type="paragraph" w:customStyle="1" w:styleId="66">
    <w:name w:val="Подпись к таблице (6)"/>
    <w:basedOn w:val="a8"/>
    <w:link w:val="65"/>
    <w:rsid w:val="008839B3"/>
    <w:pPr>
      <w:shd w:val="clear" w:color="auto" w:fill="FFFFFF"/>
      <w:spacing w:line="0" w:lineRule="atLeast"/>
    </w:pPr>
    <w:rPr>
      <w:sz w:val="19"/>
      <w:szCs w:val="19"/>
    </w:rPr>
  </w:style>
  <w:style w:type="paragraph" w:customStyle="1" w:styleId="3f2">
    <w:name w:val="Подпись к таблице (3)"/>
    <w:basedOn w:val="a8"/>
    <w:link w:val="3f1"/>
    <w:rsid w:val="008839B3"/>
    <w:pPr>
      <w:shd w:val="clear" w:color="auto" w:fill="FFFFFF"/>
      <w:spacing w:line="0" w:lineRule="atLeast"/>
    </w:pPr>
    <w:rPr>
      <w:sz w:val="19"/>
      <w:szCs w:val="19"/>
    </w:rPr>
  </w:style>
  <w:style w:type="paragraph" w:customStyle="1" w:styleId="58">
    <w:name w:val="Подпись к таблице (5)"/>
    <w:basedOn w:val="a8"/>
    <w:link w:val="57"/>
    <w:rsid w:val="008839B3"/>
    <w:pPr>
      <w:shd w:val="clear" w:color="auto" w:fill="FFFFFF"/>
      <w:spacing w:line="241" w:lineRule="exact"/>
    </w:pPr>
    <w:rPr>
      <w:rFonts w:ascii="Tahoma" w:eastAsia="Tahoma" w:hAnsi="Tahoma" w:cs="Tahoma"/>
      <w:sz w:val="20"/>
      <w:szCs w:val="20"/>
    </w:rPr>
  </w:style>
  <w:style w:type="paragraph" w:customStyle="1" w:styleId="Bureau">
    <w:name w:val="Bureau"/>
    <w:rsid w:val="008839B3"/>
    <w:pPr>
      <w:spacing w:before="60"/>
      <w:ind w:firstLine="720"/>
      <w:jc w:val="both"/>
    </w:pPr>
    <w:rPr>
      <w:sz w:val="24"/>
      <w:lang w:val="en-US" w:eastAsia="en-US"/>
    </w:rPr>
  </w:style>
  <w:style w:type="paragraph" w:customStyle="1" w:styleId="0">
    <w:name w:val="Стиль Обычн 0отступ"/>
    <w:link w:val="00"/>
    <w:rsid w:val="0075401E"/>
    <w:pPr>
      <w:spacing w:before="120" w:after="120"/>
      <w:ind w:left="284"/>
      <w:jc w:val="both"/>
    </w:pPr>
    <w:rPr>
      <w:color w:val="000000"/>
      <w:sz w:val="24"/>
      <w:szCs w:val="24"/>
    </w:rPr>
  </w:style>
  <w:style w:type="character" w:customStyle="1" w:styleId="00">
    <w:name w:val="Стиль Обычн 0отступ Знак"/>
    <w:link w:val="0"/>
    <w:rsid w:val="0075401E"/>
    <w:rPr>
      <w:color w:val="000000"/>
      <w:sz w:val="24"/>
      <w:szCs w:val="24"/>
    </w:rPr>
  </w:style>
  <w:style w:type="paragraph" w:customStyle="1" w:styleId="TableParagraph">
    <w:name w:val="Table Paragraph"/>
    <w:basedOn w:val="a8"/>
    <w:uiPriority w:val="1"/>
    <w:qFormat/>
    <w:rsid w:val="00F2316E"/>
    <w:pPr>
      <w:widowControl w:val="0"/>
    </w:pPr>
    <w:rPr>
      <w:rFonts w:ascii="Calibri" w:eastAsia="Calibri" w:hAnsi="Calibri"/>
      <w:sz w:val="22"/>
      <w:szCs w:val="22"/>
      <w:lang w:val="en-US" w:eastAsia="en-US"/>
    </w:rPr>
  </w:style>
  <w:style w:type="character" w:customStyle="1" w:styleId="afffff3">
    <w:name w:val="Гипертекстовая ссылка"/>
    <w:basedOn w:val="a9"/>
    <w:rsid w:val="00F2316E"/>
    <w:rPr>
      <w:color w:val="106BBE"/>
    </w:rPr>
  </w:style>
  <w:style w:type="paragraph" w:customStyle="1" w:styleId="afffff4">
    <w:name w:val="Нормальный (таблица)"/>
    <w:basedOn w:val="a8"/>
    <w:next w:val="a8"/>
    <w:uiPriority w:val="99"/>
    <w:rsid w:val="00F2316E"/>
    <w:pPr>
      <w:widowControl w:val="0"/>
      <w:autoSpaceDE w:val="0"/>
      <w:autoSpaceDN w:val="0"/>
      <w:adjustRightInd w:val="0"/>
      <w:jc w:val="both"/>
    </w:pPr>
    <w:rPr>
      <w:rFonts w:ascii="Arial" w:hAnsi="Arial" w:cs="Arial"/>
    </w:rPr>
  </w:style>
  <w:style w:type="paragraph" w:customStyle="1" w:styleId="afffff5">
    <w:name w:val="Таблицы (моноширинный)"/>
    <w:basedOn w:val="a8"/>
    <w:next w:val="a8"/>
    <w:rsid w:val="00F2316E"/>
    <w:pPr>
      <w:widowControl w:val="0"/>
      <w:autoSpaceDE w:val="0"/>
      <w:autoSpaceDN w:val="0"/>
      <w:adjustRightInd w:val="0"/>
    </w:pPr>
    <w:rPr>
      <w:rFonts w:ascii="Courier New" w:hAnsi="Courier New" w:cs="Courier New"/>
    </w:rPr>
  </w:style>
  <w:style w:type="paragraph" w:customStyle="1" w:styleId="afffff6">
    <w:name w:val="Прижатый влево"/>
    <w:basedOn w:val="a8"/>
    <w:next w:val="a8"/>
    <w:uiPriority w:val="99"/>
    <w:rsid w:val="00F2316E"/>
    <w:pPr>
      <w:widowControl w:val="0"/>
      <w:autoSpaceDE w:val="0"/>
      <w:autoSpaceDN w:val="0"/>
      <w:adjustRightInd w:val="0"/>
    </w:pPr>
    <w:rPr>
      <w:rFonts w:ascii="Arial" w:hAnsi="Arial" w:cs="Arial"/>
    </w:rPr>
  </w:style>
  <w:style w:type="character" w:customStyle="1" w:styleId="apple-converted-space">
    <w:name w:val="apple-converted-space"/>
    <w:rsid w:val="00674656"/>
  </w:style>
  <w:style w:type="paragraph" w:customStyle="1" w:styleId="TableText">
    <w:name w:val="Table Text"/>
    <w:rsid w:val="00CB745E"/>
    <w:rPr>
      <w:rFonts w:ascii="NTHelvetica/Cyrillic" w:hAnsi="NTHelvetica/Cyrillic"/>
      <w:color w:val="000000"/>
      <w:sz w:val="22"/>
      <w:lang w:val="en-US" w:eastAsia="en-US"/>
    </w:rPr>
  </w:style>
  <w:style w:type="paragraph" w:customStyle="1" w:styleId="3f4">
    <w:name w:val="Обычный3"/>
    <w:rsid w:val="00CB745E"/>
    <w:pPr>
      <w:suppressAutoHyphens/>
    </w:pPr>
    <w:rPr>
      <w:rFonts w:eastAsia="Arial"/>
      <w:lang w:eastAsia="ar-SA"/>
    </w:rPr>
  </w:style>
  <w:style w:type="character" w:customStyle="1" w:styleId="ConsPlusNormal0">
    <w:name w:val="ConsPlusNormal Знак"/>
    <w:link w:val="ConsPlusNormal"/>
    <w:locked/>
    <w:rsid w:val="00B251B9"/>
    <w:rPr>
      <w:rFonts w:ascii="Arial" w:hAnsi="Arial" w:cs="Arial"/>
    </w:rPr>
  </w:style>
  <w:style w:type="paragraph" w:styleId="afffff7">
    <w:name w:val="footnote text"/>
    <w:basedOn w:val="a8"/>
    <w:link w:val="afffff8"/>
    <w:rsid w:val="0067796D"/>
    <w:pPr>
      <w:widowControl w:val="0"/>
      <w:autoSpaceDE w:val="0"/>
      <w:autoSpaceDN w:val="0"/>
      <w:adjustRightInd w:val="0"/>
    </w:pPr>
    <w:rPr>
      <w:sz w:val="20"/>
      <w:szCs w:val="20"/>
    </w:rPr>
  </w:style>
  <w:style w:type="character" w:customStyle="1" w:styleId="afffff8">
    <w:name w:val="Текст сноски Знак"/>
    <w:basedOn w:val="a9"/>
    <w:link w:val="afffff7"/>
    <w:rsid w:val="0067796D"/>
  </w:style>
  <w:style w:type="paragraph" w:customStyle="1" w:styleId="ConsNonformat">
    <w:name w:val="ConsNonformat"/>
    <w:rsid w:val="00FE1C4C"/>
    <w:pPr>
      <w:widowControl w:val="0"/>
      <w:autoSpaceDE w:val="0"/>
      <w:autoSpaceDN w:val="0"/>
      <w:adjustRightInd w:val="0"/>
      <w:ind w:right="19772"/>
    </w:pPr>
    <w:rPr>
      <w:rFonts w:ascii="Courier New" w:hAnsi="Courier New" w:cs="Courier New"/>
    </w:rPr>
  </w:style>
  <w:style w:type="paragraph" w:customStyle="1" w:styleId="s1">
    <w:name w:val="s_1"/>
    <w:basedOn w:val="a8"/>
    <w:rsid w:val="00AF317E"/>
    <w:pPr>
      <w:spacing w:before="100" w:beforeAutospacing="1" w:after="100" w:afterAutospacing="1"/>
    </w:pPr>
  </w:style>
  <w:style w:type="paragraph" w:customStyle="1" w:styleId="31">
    <w:name w:val="[Ростех] Наименование Подраздела (Уровень 3)"/>
    <w:link w:val="3f5"/>
    <w:qFormat/>
    <w:rsid w:val="00E873BA"/>
    <w:pPr>
      <w:keepNext/>
      <w:keepLines/>
      <w:numPr>
        <w:ilvl w:val="1"/>
        <w:numId w:val="38"/>
      </w:numPr>
      <w:suppressAutoHyphens/>
      <w:spacing w:before="240"/>
      <w:outlineLvl w:val="2"/>
    </w:pPr>
    <w:rPr>
      <w:rFonts w:ascii="Proxima Nova ExCn Rg" w:hAnsi="Proxima Nova ExCn Rg"/>
      <w:b/>
      <w:sz w:val="28"/>
      <w:szCs w:val="28"/>
    </w:rPr>
  </w:style>
  <w:style w:type="paragraph" w:customStyle="1" w:styleId="20">
    <w:name w:val="[Ростех] Наименование Раздела (Уровень 2)"/>
    <w:qFormat/>
    <w:rsid w:val="00E873BA"/>
    <w:pPr>
      <w:keepNext/>
      <w:keepLines/>
      <w:numPr>
        <w:numId w:val="38"/>
      </w:numPr>
      <w:suppressAutoHyphens/>
      <w:spacing w:before="240"/>
      <w:jc w:val="center"/>
      <w:outlineLvl w:val="1"/>
    </w:pPr>
    <w:rPr>
      <w:rFonts w:ascii="Proxima Nova ExCn Rg" w:hAnsi="Proxima Nova ExCn Rg"/>
      <w:b/>
      <w:sz w:val="28"/>
      <w:szCs w:val="28"/>
    </w:rPr>
  </w:style>
  <w:style w:type="paragraph" w:customStyle="1" w:styleId="a1">
    <w:name w:val="[Ростех] Простой текст (Без уровня)"/>
    <w:link w:val="afffff9"/>
    <w:qFormat/>
    <w:rsid w:val="00E873BA"/>
    <w:pPr>
      <w:numPr>
        <w:ilvl w:val="5"/>
        <w:numId w:val="38"/>
      </w:numPr>
      <w:suppressAutoHyphens/>
      <w:spacing w:before="120"/>
      <w:jc w:val="both"/>
    </w:pPr>
    <w:rPr>
      <w:rFonts w:ascii="Proxima Nova ExCn Rg" w:hAnsi="Proxima Nova ExCn Rg"/>
      <w:sz w:val="28"/>
      <w:szCs w:val="28"/>
    </w:rPr>
  </w:style>
  <w:style w:type="paragraph" w:customStyle="1" w:styleId="51">
    <w:name w:val="[Ростех] Текст Подпункта (Уровень 5)"/>
    <w:qFormat/>
    <w:rsid w:val="00E873BA"/>
    <w:pPr>
      <w:numPr>
        <w:ilvl w:val="3"/>
        <w:numId w:val="38"/>
      </w:numPr>
      <w:suppressAutoHyphens/>
      <w:spacing w:before="120"/>
      <w:jc w:val="both"/>
      <w:outlineLvl w:val="4"/>
    </w:pPr>
    <w:rPr>
      <w:rFonts w:ascii="Proxima Nova ExCn Rg" w:hAnsi="Proxima Nova ExCn Rg"/>
      <w:sz w:val="28"/>
      <w:szCs w:val="28"/>
    </w:rPr>
  </w:style>
  <w:style w:type="paragraph" w:customStyle="1" w:styleId="6">
    <w:name w:val="[Ростех] Текст Подпункта подпункта (Уровень 6)"/>
    <w:qFormat/>
    <w:rsid w:val="00E873BA"/>
    <w:pPr>
      <w:numPr>
        <w:ilvl w:val="4"/>
        <w:numId w:val="38"/>
      </w:numPr>
      <w:suppressAutoHyphens/>
      <w:spacing w:before="120"/>
      <w:jc w:val="both"/>
      <w:outlineLvl w:val="5"/>
    </w:pPr>
    <w:rPr>
      <w:rFonts w:ascii="Proxima Nova ExCn Rg" w:hAnsi="Proxima Nova ExCn Rg"/>
      <w:sz w:val="28"/>
      <w:szCs w:val="28"/>
    </w:rPr>
  </w:style>
  <w:style w:type="paragraph" w:customStyle="1" w:styleId="41">
    <w:name w:val="[Ростех] Текст Пункта (Уровень 4)"/>
    <w:link w:val="48"/>
    <w:qFormat/>
    <w:rsid w:val="00E873BA"/>
    <w:pPr>
      <w:numPr>
        <w:ilvl w:val="2"/>
        <w:numId w:val="38"/>
      </w:numPr>
      <w:suppressAutoHyphens/>
      <w:spacing w:before="120"/>
      <w:jc w:val="both"/>
      <w:outlineLvl w:val="3"/>
    </w:pPr>
    <w:rPr>
      <w:rFonts w:ascii="Proxima Nova ExCn Rg" w:hAnsi="Proxima Nova ExCn Rg"/>
      <w:sz w:val="28"/>
      <w:szCs w:val="28"/>
    </w:rPr>
  </w:style>
  <w:style w:type="character" w:customStyle="1" w:styleId="48">
    <w:name w:val="[Ростех] Текст Пункта (Уровень 4) Знак"/>
    <w:basedOn w:val="a9"/>
    <w:link w:val="41"/>
    <w:rsid w:val="00E873BA"/>
    <w:rPr>
      <w:rFonts w:ascii="Proxima Nova ExCn Rg" w:hAnsi="Proxima Nova ExCn Rg"/>
      <w:sz w:val="28"/>
      <w:szCs w:val="28"/>
    </w:rPr>
  </w:style>
  <w:style w:type="character" w:customStyle="1" w:styleId="3f5">
    <w:name w:val="[Ростех] Наименование Подраздела (Уровень 3) Знак"/>
    <w:basedOn w:val="a9"/>
    <w:link w:val="31"/>
    <w:rsid w:val="00E873BA"/>
    <w:rPr>
      <w:rFonts w:ascii="Proxima Nova ExCn Rg" w:hAnsi="Proxima Nova ExCn Rg"/>
      <w:b/>
      <w:sz w:val="28"/>
      <w:szCs w:val="28"/>
    </w:rPr>
  </w:style>
  <w:style w:type="character" w:customStyle="1" w:styleId="afffff9">
    <w:name w:val="[Ростех] Простой текст (Без уровня) Знак"/>
    <w:basedOn w:val="a9"/>
    <w:link w:val="a1"/>
    <w:rsid w:val="00D5245B"/>
    <w:rPr>
      <w:rFonts w:ascii="Proxima Nova ExCn Rg" w:hAnsi="Proxima Nova ExCn Rg"/>
      <w:sz w:val="28"/>
      <w:szCs w:val="28"/>
    </w:rPr>
  </w:style>
  <w:style w:type="character" w:customStyle="1" w:styleId="FontStyle11">
    <w:name w:val="Font Style11"/>
    <w:rsid w:val="004B7929"/>
    <w:rPr>
      <w:rFonts w:ascii="Century Schoolbook" w:hAnsi="Century Schoolbook" w:cs="Century Schoolbook"/>
      <w:sz w:val="22"/>
      <w:szCs w:val="22"/>
    </w:rPr>
  </w:style>
  <w:style w:type="paragraph" w:customStyle="1" w:styleId="Style9">
    <w:name w:val="Style9"/>
    <w:basedOn w:val="a8"/>
    <w:rsid w:val="004B7929"/>
    <w:pPr>
      <w:widowControl w:val="0"/>
      <w:suppressAutoHyphens/>
      <w:autoSpaceDE w:val="0"/>
    </w:pPr>
    <w:rPr>
      <w:sz w:val="20"/>
    </w:rPr>
  </w:style>
  <w:style w:type="paragraph" w:customStyle="1" w:styleId="49">
    <w:name w:val="Основной текст4"/>
    <w:basedOn w:val="a8"/>
    <w:rsid w:val="004B7929"/>
    <w:pPr>
      <w:widowControl w:val="0"/>
      <w:shd w:val="clear" w:color="auto" w:fill="FFFFFF"/>
      <w:spacing w:line="274" w:lineRule="exact"/>
      <w:jc w:val="both"/>
    </w:pPr>
    <w:rPr>
      <w:sz w:val="25"/>
      <w:szCs w:val="25"/>
      <w:lang w:eastAsia="en-US"/>
    </w:rPr>
  </w:style>
  <w:style w:type="paragraph" w:customStyle="1" w:styleId="2f7">
    <w:name w:val="Заголовок №2"/>
    <w:basedOn w:val="a8"/>
    <w:rsid w:val="004B7929"/>
    <w:pPr>
      <w:widowControl w:val="0"/>
      <w:shd w:val="clear" w:color="auto" w:fill="FFFFFF"/>
      <w:spacing w:before="240" w:after="300" w:line="0" w:lineRule="atLeast"/>
      <w:jc w:val="center"/>
      <w:outlineLvl w:val="1"/>
    </w:pPr>
    <w:rPr>
      <w:b/>
      <w:bCs/>
      <w:sz w:val="25"/>
      <w:szCs w:val="25"/>
      <w:lang w:eastAsia="en-US"/>
    </w:rPr>
  </w:style>
  <w:style w:type="paragraph" w:customStyle="1" w:styleId="Style4">
    <w:name w:val="Style4"/>
    <w:basedOn w:val="a8"/>
    <w:rsid w:val="008058C3"/>
    <w:pPr>
      <w:widowControl w:val="0"/>
      <w:autoSpaceDE w:val="0"/>
      <w:autoSpaceDN w:val="0"/>
      <w:adjustRightInd w:val="0"/>
    </w:pPr>
  </w:style>
  <w:style w:type="character" w:customStyle="1" w:styleId="95pt0pt">
    <w:name w:val="Основной текст + 9;5 pt;Интервал 0 pt"/>
    <w:rsid w:val="008058C3"/>
    <w:rPr>
      <w:rFonts w:ascii="Lucida Sans Unicode" w:eastAsia="Lucida Sans Unicode" w:hAnsi="Lucida Sans Unicode" w:cs="Lucida Sans Unicode"/>
      <w:b w:val="0"/>
      <w:bCs w:val="0"/>
      <w:i w:val="0"/>
      <w:iCs w:val="0"/>
      <w:smallCaps w:val="0"/>
      <w:strike w:val="0"/>
      <w:color w:val="000000"/>
      <w:spacing w:val="0"/>
      <w:w w:val="100"/>
      <w:position w:val="0"/>
      <w:sz w:val="19"/>
      <w:szCs w:val="19"/>
      <w:u w:val="none"/>
      <w:lang w:val="ru-RU" w:eastAsia="ru-RU" w:bidi="ru-RU"/>
    </w:rPr>
  </w:style>
  <w:style w:type="paragraph" w:customStyle="1" w:styleId="2f8">
    <w:name w:val="Основной текст2"/>
    <w:basedOn w:val="a8"/>
    <w:rsid w:val="008058C3"/>
    <w:pPr>
      <w:widowControl w:val="0"/>
      <w:shd w:val="clear" w:color="auto" w:fill="FFFFFF"/>
      <w:spacing w:after="180" w:line="266" w:lineRule="exact"/>
      <w:ind w:hanging="280"/>
    </w:pPr>
    <w:rPr>
      <w:rFonts w:ascii="Arial" w:eastAsia="Arial" w:hAnsi="Arial" w:cs="Arial"/>
      <w:i/>
      <w:iCs/>
      <w:color w:val="000000"/>
      <w:sz w:val="20"/>
      <w:szCs w:val="20"/>
      <w:lang w:bidi="ru-RU"/>
    </w:rPr>
  </w:style>
  <w:style w:type="paragraph" w:customStyle="1" w:styleId="ConsTitle">
    <w:name w:val="ConsTitle"/>
    <w:rsid w:val="008058C3"/>
    <w:pPr>
      <w:widowControl w:val="0"/>
      <w:snapToGrid w:val="0"/>
    </w:pPr>
    <w:rPr>
      <w:rFonts w:ascii="Arial" w:hAnsi="Arial"/>
      <w:b/>
      <w:sz w:val="16"/>
    </w:rPr>
  </w:style>
  <w:style w:type="character" w:customStyle="1" w:styleId="FontStyle28">
    <w:name w:val="Font Style28"/>
    <w:rsid w:val="008058C3"/>
    <w:rPr>
      <w:rFonts w:ascii="Times New Roman" w:hAnsi="Times New Roman" w:cs="Times New Roman" w:hint="default"/>
      <w:sz w:val="20"/>
      <w:szCs w:val="20"/>
    </w:rPr>
  </w:style>
  <w:style w:type="character" w:customStyle="1" w:styleId="FontStyle14">
    <w:name w:val="Font Style14"/>
    <w:rsid w:val="008058C3"/>
    <w:rPr>
      <w:rFonts w:ascii="Bookman Old Style" w:hAnsi="Bookman Old Style" w:cs="Bookman Old Style"/>
      <w:b/>
      <w:bCs/>
      <w:sz w:val="12"/>
      <w:szCs w:val="12"/>
    </w:rPr>
  </w:style>
  <w:style w:type="paragraph" w:customStyle="1" w:styleId="Style2">
    <w:name w:val="Style2"/>
    <w:basedOn w:val="a8"/>
    <w:rsid w:val="008058C3"/>
    <w:pPr>
      <w:widowControl w:val="0"/>
      <w:autoSpaceDE w:val="0"/>
      <w:autoSpaceDN w:val="0"/>
      <w:adjustRightInd w:val="0"/>
    </w:pPr>
  </w:style>
  <w:style w:type="paragraph" w:customStyle="1" w:styleId="FR1">
    <w:name w:val="FR1"/>
    <w:rsid w:val="009F056C"/>
    <w:pPr>
      <w:ind w:firstLine="1600"/>
      <w:jc w:val="both"/>
    </w:pPr>
    <w:rPr>
      <w:snapToGrid w:val="0"/>
      <w:sz w:val="22"/>
    </w:rPr>
  </w:style>
  <w:style w:type="paragraph" w:customStyle="1" w:styleId="HTML20">
    <w:name w:val="Стандартный HTML2"/>
    <w:basedOn w:val="a8"/>
    <w:rsid w:val="009F05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pPr>
    <w:rPr>
      <w:rFonts w:ascii="Courier New" w:hAnsi="Courier New"/>
      <w:color w:val="000000"/>
      <w:sz w:val="20"/>
      <w:szCs w:val="20"/>
    </w:rPr>
  </w:style>
  <w:style w:type="paragraph" w:customStyle="1" w:styleId="312">
    <w:name w:val="Основной текст с отступом 31"/>
    <w:basedOn w:val="a8"/>
    <w:rsid w:val="009F056C"/>
    <w:pPr>
      <w:suppressAutoHyphens/>
      <w:ind w:firstLine="567"/>
      <w:jc w:val="both"/>
    </w:pPr>
    <w:rPr>
      <w:szCs w:val="20"/>
    </w:rPr>
  </w:style>
  <w:style w:type="table" w:customStyle="1" w:styleId="3f6">
    <w:name w:val="Сетка таблицы3"/>
    <w:basedOn w:val="aa"/>
    <w:next w:val="affff1"/>
    <w:uiPriority w:val="59"/>
    <w:rsid w:val="00C422D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9">
    <w:name w:val="Колонтитул (2)_"/>
    <w:basedOn w:val="a9"/>
    <w:link w:val="2fa"/>
    <w:rsid w:val="00324D28"/>
    <w:rPr>
      <w:shd w:val="clear" w:color="auto" w:fill="FFFFFF"/>
    </w:rPr>
  </w:style>
  <w:style w:type="paragraph" w:customStyle="1" w:styleId="2fa">
    <w:name w:val="Колонтитул (2)"/>
    <w:basedOn w:val="a8"/>
    <w:link w:val="2f9"/>
    <w:rsid w:val="00324D28"/>
    <w:pPr>
      <w:widowControl w:val="0"/>
      <w:shd w:val="clear" w:color="auto" w:fill="FFFFFF"/>
    </w:pPr>
    <w:rPr>
      <w:sz w:val="20"/>
      <w:szCs w:val="20"/>
    </w:rPr>
  </w:style>
  <w:style w:type="table" w:customStyle="1" w:styleId="4a">
    <w:name w:val="Сетка таблицы4"/>
    <w:basedOn w:val="aa"/>
    <w:next w:val="affff1"/>
    <w:uiPriority w:val="59"/>
    <w:rsid w:val="00417E4D"/>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
    <w:name w:val="ААА 11"/>
    <w:rsid w:val="00417E4D"/>
    <w:pPr>
      <w:numPr>
        <w:numId w:val="20"/>
      </w:numPr>
    </w:pPr>
  </w:style>
  <w:style w:type="numbering" w:customStyle="1" w:styleId="411">
    <w:name w:val="Стиль411"/>
    <w:rsid w:val="00417E4D"/>
  </w:style>
  <w:style w:type="character" w:customStyle="1" w:styleId="afffffa">
    <w:name w:val="Название Знак"/>
    <w:uiPriority w:val="99"/>
    <w:locked/>
    <w:rsid w:val="00417E4D"/>
    <w:rPr>
      <w:rFonts w:ascii="Arial" w:hAnsi="Arial" w:cs="Times New Roman"/>
      <w:b/>
      <w:kern w:val="28"/>
      <w:sz w:val="32"/>
    </w:rPr>
  </w:style>
  <w:style w:type="paragraph" w:customStyle="1" w:styleId="220">
    <w:name w:val="Основной текст 22"/>
    <w:basedOn w:val="a8"/>
    <w:rsid w:val="00417E4D"/>
    <w:pPr>
      <w:widowControl w:val="0"/>
      <w:suppressAutoHyphens/>
      <w:jc w:val="both"/>
    </w:pPr>
    <w:rPr>
      <w:rFonts w:eastAsia="Calibri"/>
      <w:b/>
      <w:szCs w:val="20"/>
      <w:lang w:eastAsia="ar-SA"/>
    </w:rPr>
  </w:style>
  <w:style w:type="paragraph" w:customStyle="1" w:styleId="211">
    <w:name w:val="Основной текст 21"/>
    <w:basedOn w:val="a8"/>
    <w:rsid w:val="00417E4D"/>
    <w:pPr>
      <w:suppressAutoHyphens/>
      <w:jc w:val="both"/>
    </w:pPr>
    <w:rPr>
      <w:b/>
      <w:sz w:val="20"/>
      <w:szCs w:val="20"/>
      <w:lang w:eastAsia="ar-SA"/>
    </w:rPr>
  </w:style>
  <w:style w:type="character" w:customStyle="1" w:styleId="emailstyle22">
    <w:name w:val="emailstyle22"/>
    <w:rsid w:val="00417E4D"/>
    <w:rPr>
      <w:rFonts w:ascii="Arial" w:hAnsi="Arial"/>
      <w:sz w:val="20"/>
    </w:rPr>
  </w:style>
  <w:style w:type="paragraph" w:customStyle="1" w:styleId="afffffb">
    <w:name w:val="Знак Знак Знак Знак Знак Знак Знак Знак Знак Знак"/>
    <w:basedOn w:val="a8"/>
    <w:autoRedefine/>
    <w:rsid w:val="00417E4D"/>
    <w:pPr>
      <w:spacing w:after="160" w:line="240" w:lineRule="exact"/>
    </w:pPr>
    <w:rPr>
      <w:sz w:val="28"/>
      <w:szCs w:val="28"/>
      <w:lang w:val="en-US" w:eastAsia="en-US"/>
    </w:rPr>
  </w:style>
  <w:style w:type="numbering" w:customStyle="1" w:styleId="113">
    <w:name w:val="Нет списка11"/>
    <w:next w:val="ab"/>
    <w:uiPriority w:val="99"/>
    <w:semiHidden/>
    <w:unhideWhenUsed/>
    <w:rsid w:val="00417E4D"/>
  </w:style>
  <w:style w:type="character" w:customStyle="1" w:styleId="212">
    <w:name w:val="Заголовок 2 Знак1"/>
    <w:aliases w:val="2 Знак,sub-sect Знак1"/>
    <w:semiHidden/>
    <w:rsid w:val="00417E4D"/>
    <w:rPr>
      <w:sz w:val="24"/>
      <w:lang w:val="ru-RU" w:eastAsia="ru-RU" w:bidi="ar-SA"/>
    </w:rPr>
  </w:style>
  <w:style w:type="paragraph" w:styleId="afffffc">
    <w:name w:val="Document Map"/>
    <w:basedOn w:val="a8"/>
    <w:link w:val="afffffd"/>
    <w:unhideWhenUsed/>
    <w:rsid w:val="00417E4D"/>
    <w:pPr>
      <w:shd w:val="clear" w:color="auto" w:fill="000080"/>
      <w:spacing w:before="100" w:after="100"/>
    </w:pPr>
    <w:rPr>
      <w:rFonts w:ascii="Tahoma" w:hAnsi="Tahoma"/>
      <w:sz w:val="20"/>
      <w:szCs w:val="20"/>
    </w:rPr>
  </w:style>
  <w:style w:type="character" w:customStyle="1" w:styleId="afffffd">
    <w:name w:val="Схема документа Знак"/>
    <w:basedOn w:val="a9"/>
    <w:link w:val="afffffc"/>
    <w:rsid w:val="00417E4D"/>
    <w:rPr>
      <w:rFonts w:ascii="Tahoma" w:hAnsi="Tahoma"/>
      <w:shd w:val="clear" w:color="auto" w:fill="00008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8"/>
    <w:rsid w:val="00417E4D"/>
    <w:pPr>
      <w:spacing w:before="100" w:beforeAutospacing="1" w:after="100" w:afterAutospacing="1"/>
    </w:pPr>
    <w:rPr>
      <w:rFonts w:ascii="Tahoma" w:hAnsi="Tahoma"/>
      <w:sz w:val="20"/>
      <w:szCs w:val="20"/>
      <w:lang w:val="en-US" w:eastAsia="en-US"/>
    </w:rPr>
  </w:style>
  <w:style w:type="paragraph" w:customStyle="1" w:styleId="Header2">
    <w:name w:val="Header2"/>
    <w:basedOn w:val="a8"/>
    <w:rsid w:val="00417E4D"/>
    <w:pPr>
      <w:spacing w:before="240" w:after="240" w:line="360" w:lineRule="auto"/>
      <w:jc w:val="center"/>
    </w:pPr>
    <w:rPr>
      <w:rFonts w:ascii="Arial" w:hAnsi="Arial"/>
      <w:b/>
      <w:sz w:val="28"/>
    </w:rPr>
  </w:style>
  <w:style w:type="paragraph" w:customStyle="1" w:styleId="caaieiaie2">
    <w:name w:val="caaieiaie 2"/>
    <w:basedOn w:val="a8"/>
    <w:next w:val="a8"/>
    <w:rsid w:val="00417E4D"/>
    <w:pPr>
      <w:keepNext/>
      <w:jc w:val="both"/>
    </w:pPr>
  </w:style>
  <w:style w:type="paragraph" w:customStyle="1" w:styleId="Center">
    <w:name w:val="Обычный_Center"/>
    <w:basedOn w:val="a8"/>
    <w:rsid w:val="00417E4D"/>
    <w:pPr>
      <w:spacing w:before="240" w:after="240"/>
      <w:jc w:val="center"/>
    </w:pPr>
    <w:rPr>
      <w:sz w:val="28"/>
    </w:rPr>
  </w:style>
  <w:style w:type="paragraph" w:customStyle="1" w:styleId="Iauiue">
    <w:name w:val="Iau?iue"/>
    <w:rsid w:val="00417E4D"/>
    <w:rPr>
      <w:lang w:eastAsia="en-US"/>
    </w:rPr>
  </w:style>
  <w:style w:type="paragraph" w:customStyle="1" w:styleId="afffffe">
    <w:name w:val="Пункт"/>
    <w:basedOn w:val="a8"/>
    <w:rsid w:val="00417E4D"/>
    <w:pPr>
      <w:tabs>
        <w:tab w:val="num" w:pos="1800"/>
      </w:tabs>
      <w:ind w:left="1224" w:hanging="504"/>
      <w:jc w:val="both"/>
    </w:pPr>
    <w:rPr>
      <w:szCs w:val="28"/>
    </w:rPr>
  </w:style>
  <w:style w:type="paragraph" w:customStyle="1" w:styleId="1110">
    <w:name w:val="111"/>
    <w:basedOn w:val="a8"/>
    <w:rsid w:val="00417E4D"/>
    <w:rPr>
      <w:sz w:val="20"/>
      <w:szCs w:val="20"/>
    </w:rPr>
  </w:style>
  <w:style w:type="paragraph" w:customStyle="1" w:styleId="122">
    <w:name w:val="122"/>
    <w:basedOn w:val="a8"/>
    <w:rsid w:val="00417E4D"/>
    <w:pPr>
      <w:ind w:left="851" w:hanging="851"/>
    </w:pPr>
    <w:rPr>
      <w:sz w:val="20"/>
      <w:szCs w:val="20"/>
    </w:rPr>
  </w:style>
  <w:style w:type="paragraph" w:customStyle="1" w:styleId="222">
    <w:name w:val="222"/>
    <w:basedOn w:val="a8"/>
    <w:rsid w:val="00417E4D"/>
    <w:pPr>
      <w:ind w:left="851"/>
    </w:pPr>
    <w:rPr>
      <w:sz w:val="20"/>
      <w:szCs w:val="20"/>
    </w:rPr>
  </w:style>
  <w:style w:type="paragraph" w:customStyle="1" w:styleId="1100">
    <w:name w:val="1Ж10"/>
    <w:basedOn w:val="a8"/>
    <w:rsid w:val="00417E4D"/>
    <w:rPr>
      <w:b/>
      <w:sz w:val="20"/>
      <w:szCs w:val="20"/>
    </w:rPr>
  </w:style>
  <w:style w:type="paragraph" w:customStyle="1" w:styleId="msolistparagraphbullet1gif">
    <w:name w:val="msolistparagraphbullet1.gif"/>
    <w:basedOn w:val="a8"/>
    <w:rsid w:val="00417E4D"/>
    <w:pPr>
      <w:spacing w:before="100" w:beforeAutospacing="1" w:after="100" w:afterAutospacing="1"/>
    </w:pPr>
  </w:style>
  <w:style w:type="paragraph" w:customStyle="1" w:styleId="msolistparagraphbullet2gif">
    <w:name w:val="msolistparagraphbullet2.gif"/>
    <w:basedOn w:val="a8"/>
    <w:rsid w:val="00417E4D"/>
    <w:pPr>
      <w:spacing w:before="100" w:beforeAutospacing="1" w:after="100" w:afterAutospacing="1"/>
    </w:pPr>
  </w:style>
  <w:style w:type="paragraph" w:customStyle="1" w:styleId="msolistparagraphbullet3gif">
    <w:name w:val="msolistparagraphbullet3.gif"/>
    <w:basedOn w:val="a8"/>
    <w:rsid w:val="00417E4D"/>
    <w:pPr>
      <w:spacing w:before="100" w:beforeAutospacing="1" w:after="100" w:afterAutospacing="1"/>
    </w:pPr>
  </w:style>
  <w:style w:type="paragraph" w:customStyle="1" w:styleId="ListBullet1">
    <w:name w:val="List Bullet 1"/>
    <w:rsid w:val="00417E4D"/>
    <w:pPr>
      <w:keepLines/>
      <w:widowControl w:val="0"/>
      <w:tabs>
        <w:tab w:val="num" w:pos="432"/>
      </w:tabs>
      <w:spacing w:before="60"/>
      <w:ind w:left="432" w:hanging="432"/>
      <w:jc w:val="both"/>
    </w:pPr>
    <w:rPr>
      <w:noProof/>
      <w:sz w:val="24"/>
      <w:szCs w:val="24"/>
      <w:lang w:eastAsia="en-US"/>
    </w:rPr>
  </w:style>
  <w:style w:type="paragraph" w:customStyle="1" w:styleId="affffff">
    <w:name w:val="Обычн"/>
    <w:basedOn w:val="a8"/>
    <w:rsid w:val="00417E4D"/>
    <w:pPr>
      <w:spacing w:before="120" w:after="120" w:line="276" w:lineRule="auto"/>
      <w:ind w:left="714"/>
      <w:jc w:val="both"/>
    </w:pPr>
    <w:rPr>
      <w:rFonts w:ascii="Calibri" w:hAnsi="Calibri"/>
      <w:color w:val="800080"/>
      <w:sz w:val="20"/>
      <w:szCs w:val="20"/>
    </w:rPr>
  </w:style>
  <w:style w:type="paragraph" w:customStyle="1" w:styleId="a3">
    <w:name w:val="АААА Форма"/>
    <w:rsid w:val="00417E4D"/>
    <w:pPr>
      <w:numPr>
        <w:numId w:val="54"/>
      </w:numPr>
      <w:ind w:left="0" w:firstLine="0"/>
      <w:jc w:val="both"/>
    </w:pPr>
    <w:rPr>
      <w:bCs/>
      <w:color w:val="FF0000"/>
      <w:sz w:val="28"/>
      <w:szCs w:val="24"/>
    </w:rPr>
  </w:style>
  <w:style w:type="paragraph" w:customStyle="1" w:styleId="1f2">
    <w:name w:val="Абзац списка1"/>
    <w:basedOn w:val="a8"/>
    <w:rsid w:val="00417E4D"/>
    <w:pPr>
      <w:ind w:left="720"/>
    </w:pPr>
    <w:rPr>
      <w:rFonts w:eastAsia="Calibri"/>
    </w:rPr>
  </w:style>
  <w:style w:type="paragraph" w:customStyle="1" w:styleId="affffff0">
    <w:name w:val="Заголовок статьи"/>
    <w:basedOn w:val="a8"/>
    <w:next w:val="a8"/>
    <w:rsid w:val="00417E4D"/>
    <w:pPr>
      <w:autoSpaceDE w:val="0"/>
      <w:autoSpaceDN w:val="0"/>
      <w:adjustRightInd w:val="0"/>
      <w:ind w:left="1612" w:hanging="892"/>
      <w:jc w:val="both"/>
    </w:pPr>
    <w:rPr>
      <w:rFonts w:ascii="Arial" w:hAnsi="Arial"/>
    </w:rPr>
  </w:style>
  <w:style w:type="paragraph" w:customStyle="1" w:styleId="p008d83ec890a0e2d824458fb0c471908">
    <w:name w:val="p008d83ec890a0e2d824458fb0c471908"/>
    <w:basedOn w:val="a8"/>
    <w:rsid w:val="00417E4D"/>
    <w:pPr>
      <w:spacing w:before="100" w:beforeAutospacing="1" w:after="100" w:afterAutospacing="1"/>
    </w:pPr>
  </w:style>
  <w:style w:type="paragraph" w:customStyle="1" w:styleId="p7a4e3f5f9c32b503e41bf39085bbb1e0">
    <w:name w:val="p7a4e3f5f9c32b503e41bf39085bbb1e0"/>
    <w:basedOn w:val="a8"/>
    <w:rsid w:val="00417E4D"/>
    <w:pPr>
      <w:spacing w:before="100" w:beforeAutospacing="1" w:after="100" w:afterAutospacing="1"/>
    </w:pPr>
  </w:style>
  <w:style w:type="paragraph" w:customStyle="1" w:styleId="paa73d3a025ab15dcaffb55be0a8a940c">
    <w:name w:val="paa73d3a025ab15dcaffb55be0a8a940c"/>
    <w:basedOn w:val="a8"/>
    <w:rsid w:val="00417E4D"/>
    <w:pPr>
      <w:spacing w:before="100" w:beforeAutospacing="1" w:after="100" w:afterAutospacing="1"/>
    </w:pPr>
  </w:style>
  <w:style w:type="paragraph" w:customStyle="1" w:styleId="p91290eae73aa6d66b1e4f0d9739c770e">
    <w:name w:val="p91290eae73aa6d66b1e4f0d9739c770e"/>
    <w:basedOn w:val="a8"/>
    <w:rsid w:val="00417E4D"/>
    <w:pPr>
      <w:spacing w:before="100" w:beforeAutospacing="1" w:after="100" w:afterAutospacing="1"/>
    </w:pPr>
  </w:style>
  <w:style w:type="paragraph" w:customStyle="1" w:styleId="p496c3c72ad8fc8364de5ea68c6feb45b1">
    <w:name w:val="p496c3c72ad8fc8364de5ea68c6feb45b1"/>
    <w:basedOn w:val="a8"/>
    <w:rsid w:val="00417E4D"/>
    <w:pPr>
      <w:spacing w:before="100" w:beforeAutospacing="1" w:after="100" w:afterAutospacing="1"/>
    </w:pPr>
  </w:style>
  <w:style w:type="paragraph" w:customStyle="1" w:styleId="3f7">
    <w:name w:val="Знак Знак3 Знак"/>
    <w:basedOn w:val="a8"/>
    <w:rsid w:val="00417E4D"/>
    <w:pPr>
      <w:spacing w:after="160" w:line="240" w:lineRule="exact"/>
    </w:pPr>
    <w:rPr>
      <w:rFonts w:ascii="Verdana" w:hAnsi="Verdana" w:cs="Verdana"/>
      <w:lang w:val="en-US" w:eastAsia="en-US"/>
    </w:rPr>
  </w:style>
  <w:style w:type="paragraph" w:customStyle="1" w:styleId="-5">
    <w:name w:val="Контракт-пункт"/>
    <w:basedOn w:val="a8"/>
    <w:rsid w:val="00417E4D"/>
    <w:pPr>
      <w:jc w:val="center"/>
    </w:pPr>
    <w:rPr>
      <w:b/>
      <w:bCs/>
    </w:rPr>
  </w:style>
  <w:style w:type="paragraph" w:customStyle="1" w:styleId="affffff1">
    <w:name w:val="Подпункт"/>
    <w:basedOn w:val="a8"/>
    <w:rsid w:val="00417E4D"/>
    <w:pPr>
      <w:tabs>
        <w:tab w:val="num" w:pos="720"/>
        <w:tab w:val="num" w:pos="2025"/>
        <w:tab w:val="num" w:pos="2490"/>
      </w:tabs>
      <w:ind w:left="360" w:hanging="1410"/>
      <w:jc w:val="both"/>
    </w:pPr>
  </w:style>
  <w:style w:type="paragraph" w:customStyle="1" w:styleId="2fb">
    <w:name w:val="заголовок 2"/>
    <w:basedOn w:val="a8"/>
    <w:next w:val="a8"/>
    <w:rsid w:val="00417E4D"/>
    <w:pPr>
      <w:keepLines/>
      <w:widowControl w:val="0"/>
      <w:spacing w:before="240"/>
      <w:ind w:left="1134" w:hanging="426"/>
      <w:jc w:val="both"/>
    </w:pPr>
    <w:rPr>
      <w:rFonts w:ascii="Times" w:hAnsi="Times" w:cs="Times"/>
      <w:lang w:val="de-DE" w:eastAsia="zh-CN"/>
    </w:rPr>
  </w:style>
  <w:style w:type="paragraph" w:customStyle="1" w:styleId="-20">
    <w:name w:val="Пункт-2"/>
    <w:basedOn w:val="afffffe"/>
    <w:rsid w:val="00417E4D"/>
    <w:pPr>
      <w:keepNext/>
      <w:tabs>
        <w:tab w:val="clear" w:pos="1800"/>
        <w:tab w:val="num" w:pos="1008"/>
        <w:tab w:val="num" w:pos="1080"/>
        <w:tab w:val="num" w:pos="1134"/>
      </w:tabs>
      <w:suppressAutoHyphens/>
      <w:spacing w:before="240" w:after="120"/>
      <w:ind w:left="1134" w:hanging="1134"/>
      <w:jc w:val="left"/>
      <w:outlineLvl w:val="2"/>
    </w:pPr>
    <w:rPr>
      <w:b/>
      <w:bCs/>
      <w:sz w:val="28"/>
    </w:rPr>
  </w:style>
  <w:style w:type="paragraph" w:customStyle="1" w:styleId="affffff2">
    <w:name w:val="Таблица шапка"/>
    <w:basedOn w:val="a8"/>
    <w:rsid w:val="00417E4D"/>
    <w:pPr>
      <w:keepNext/>
      <w:spacing w:before="40" w:after="40"/>
      <w:ind w:left="57" w:right="57"/>
    </w:pPr>
    <w:rPr>
      <w:sz w:val="18"/>
      <w:szCs w:val="18"/>
    </w:rPr>
  </w:style>
  <w:style w:type="paragraph" w:customStyle="1" w:styleId="affffff3">
    <w:name w:val="Таблица текст"/>
    <w:basedOn w:val="a8"/>
    <w:rsid w:val="00417E4D"/>
    <w:pPr>
      <w:spacing w:before="40" w:after="40"/>
      <w:ind w:left="57" w:right="57"/>
    </w:pPr>
    <w:rPr>
      <w:sz w:val="22"/>
      <w:szCs w:val="22"/>
    </w:rPr>
  </w:style>
  <w:style w:type="paragraph" w:customStyle="1" w:styleId="1f3">
    <w:name w:val="Основной текст с отступом1"/>
    <w:basedOn w:val="a8"/>
    <w:rsid w:val="00417E4D"/>
    <w:pPr>
      <w:ind w:firstLine="720"/>
      <w:jc w:val="both"/>
    </w:pPr>
    <w:rPr>
      <w:b/>
      <w:bCs/>
    </w:rPr>
  </w:style>
  <w:style w:type="paragraph" w:customStyle="1" w:styleId="affffff4">
    <w:name w:val="Комментарий"/>
    <w:basedOn w:val="a8"/>
    <w:next w:val="a8"/>
    <w:rsid w:val="00417E4D"/>
    <w:pPr>
      <w:autoSpaceDE w:val="0"/>
      <w:autoSpaceDN w:val="0"/>
      <w:adjustRightInd w:val="0"/>
      <w:ind w:left="170"/>
      <w:jc w:val="both"/>
    </w:pPr>
    <w:rPr>
      <w:rFonts w:ascii="Arial" w:hAnsi="Arial" w:cs="Arial"/>
      <w:i/>
      <w:iCs/>
      <w:color w:val="800080"/>
    </w:rPr>
  </w:style>
  <w:style w:type="paragraph" w:customStyle="1" w:styleId="3f8">
    <w:name w:val="Знак3"/>
    <w:basedOn w:val="a8"/>
    <w:rsid w:val="00417E4D"/>
    <w:pPr>
      <w:spacing w:after="160" w:line="240" w:lineRule="exact"/>
      <w:jc w:val="both"/>
    </w:pPr>
    <w:rPr>
      <w:lang w:val="en-US" w:eastAsia="en-US"/>
    </w:rPr>
  </w:style>
  <w:style w:type="paragraph" w:customStyle="1" w:styleId="1f4">
    <w:name w:val="Знак Знак1"/>
    <w:basedOn w:val="a8"/>
    <w:rsid w:val="00417E4D"/>
    <w:pPr>
      <w:spacing w:after="160" w:line="240" w:lineRule="exact"/>
    </w:pPr>
    <w:rPr>
      <w:rFonts w:ascii="Verdana" w:hAnsi="Verdana" w:cs="Verdana"/>
      <w:lang w:val="en-US" w:eastAsia="en-US"/>
    </w:rPr>
  </w:style>
  <w:style w:type="paragraph" w:customStyle="1" w:styleId="2fc">
    <w:name w:val="Знак Знак2"/>
    <w:basedOn w:val="a8"/>
    <w:rsid w:val="00417E4D"/>
    <w:pPr>
      <w:spacing w:after="160" w:line="240" w:lineRule="exact"/>
    </w:pPr>
    <w:rPr>
      <w:rFonts w:ascii="Verdana" w:hAnsi="Verdana" w:cs="Verdana"/>
      <w:lang w:val="en-US" w:eastAsia="en-US"/>
    </w:rPr>
  </w:style>
  <w:style w:type="paragraph" w:customStyle="1" w:styleId="ConsPlusTitle">
    <w:name w:val="ConsPlusTitle"/>
    <w:rsid w:val="00417E4D"/>
    <w:pPr>
      <w:widowControl w:val="0"/>
      <w:autoSpaceDE w:val="0"/>
      <w:autoSpaceDN w:val="0"/>
      <w:adjustRightInd w:val="0"/>
    </w:pPr>
    <w:rPr>
      <w:rFonts w:ascii="Arial" w:hAnsi="Arial" w:cs="Arial"/>
      <w:b/>
      <w:bCs/>
    </w:rPr>
  </w:style>
  <w:style w:type="paragraph" w:customStyle="1" w:styleId="Table">
    <w:name w:val="Table"/>
    <w:basedOn w:val="a8"/>
    <w:rsid w:val="00417E4D"/>
    <w:pPr>
      <w:widowControl w:val="0"/>
      <w:jc w:val="both"/>
    </w:pPr>
    <w:rPr>
      <w:szCs w:val="20"/>
    </w:rPr>
  </w:style>
  <w:style w:type="paragraph" w:customStyle="1" w:styleId="affffff5">
    <w:name w:val="Нормальный_Табл"/>
    <w:basedOn w:val="a8"/>
    <w:rsid w:val="00417E4D"/>
    <w:pPr>
      <w:tabs>
        <w:tab w:val="left" w:pos="4076"/>
      </w:tabs>
      <w:overflowPunct w:val="0"/>
      <w:autoSpaceDE w:val="0"/>
      <w:autoSpaceDN w:val="0"/>
      <w:adjustRightInd w:val="0"/>
    </w:pPr>
    <w:rPr>
      <w:rFonts w:ascii="Arial" w:hAnsi="Arial" w:cs="Arial"/>
    </w:rPr>
  </w:style>
  <w:style w:type="paragraph" w:customStyle="1" w:styleId="affffff6">
    <w:name w:val="Стиль Реквизиты"/>
    <w:rsid w:val="00417E4D"/>
    <w:pPr>
      <w:ind w:left="567"/>
    </w:pPr>
    <w:rPr>
      <w:color w:val="000080"/>
      <w:sz w:val="24"/>
      <w:szCs w:val="24"/>
    </w:rPr>
  </w:style>
  <w:style w:type="character" w:customStyle="1" w:styleId="313">
    <w:name w:val="Заголовок 3 Знак1"/>
    <w:locked/>
    <w:rsid w:val="00417E4D"/>
    <w:rPr>
      <w:sz w:val="24"/>
    </w:rPr>
  </w:style>
  <w:style w:type="character" w:customStyle="1" w:styleId="74">
    <w:name w:val="Знак Знак7"/>
    <w:rsid w:val="00417E4D"/>
    <w:rPr>
      <w:b/>
      <w:bCs w:val="0"/>
      <w:smallCaps/>
      <w:sz w:val="24"/>
      <w:lang w:val="ru-RU" w:eastAsia="ru-RU" w:bidi="ar-SA"/>
    </w:rPr>
  </w:style>
  <w:style w:type="character" w:customStyle="1" w:styleId="affffff7">
    <w:name w:val="Цветовое выделение"/>
    <w:uiPriority w:val="99"/>
    <w:rsid w:val="00417E4D"/>
    <w:rPr>
      <w:b/>
      <w:bCs/>
      <w:color w:val="000080"/>
    </w:rPr>
  </w:style>
  <w:style w:type="character" w:customStyle="1" w:styleId="sentence">
    <w:name w:val="sentence"/>
    <w:rsid w:val="00417E4D"/>
  </w:style>
  <w:style w:type="character" w:customStyle="1" w:styleId="pb8e5b4477be280e446514af0a8a2b6dd">
    <w:name w:val="pb8e5b4477be280e446514af0a8a2b6dd"/>
    <w:rsid w:val="00417E4D"/>
  </w:style>
  <w:style w:type="character" w:customStyle="1" w:styleId="p496c3c72ad8fc8364de5ea68c6feb45b">
    <w:name w:val="p496c3c72ad8fc8364de5ea68c6feb45b"/>
    <w:rsid w:val="00417E4D"/>
  </w:style>
  <w:style w:type="character" w:customStyle="1" w:styleId="p14717aa11ba4bf087934054a17584569">
    <w:name w:val="p14717aa11ba4bf087934054a17584569"/>
    <w:rsid w:val="00417E4D"/>
  </w:style>
  <w:style w:type="character" w:customStyle="1" w:styleId="142">
    <w:name w:val="Знак Знак14"/>
    <w:rsid w:val="00417E4D"/>
    <w:rPr>
      <w:sz w:val="28"/>
      <w:szCs w:val="28"/>
      <w:lang w:val="ru-RU" w:eastAsia="ru-RU" w:bidi="ar-SA"/>
    </w:rPr>
  </w:style>
  <w:style w:type="character" w:customStyle="1" w:styleId="230">
    <w:name w:val="Знак Знак23"/>
    <w:rsid w:val="00417E4D"/>
    <w:rPr>
      <w:rFonts w:ascii="Arial" w:hAnsi="Arial" w:cs="Arial" w:hint="default"/>
      <w:b/>
      <w:bCs/>
      <w:kern w:val="32"/>
      <w:sz w:val="32"/>
      <w:szCs w:val="32"/>
      <w:lang w:val="ru-RU" w:eastAsia="ru-RU" w:bidi="ar-SA"/>
    </w:rPr>
  </w:style>
  <w:style w:type="character" w:customStyle="1" w:styleId="221">
    <w:name w:val="Знак Знак22"/>
    <w:rsid w:val="00417E4D"/>
    <w:rPr>
      <w:rFonts w:ascii="Arial" w:hAnsi="Arial" w:cs="Arial" w:hint="default"/>
      <w:b/>
      <w:bCs/>
      <w:sz w:val="26"/>
      <w:szCs w:val="26"/>
      <w:lang w:val="ru-RU" w:eastAsia="ru-RU" w:bidi="ar-SA"/>
    </w:rPr>
  </w:style>
  <w:style w:type="character" w:customStyle="1" w:styleId="114">
    <w:name w:val="Знак Знак11"/>
    <w:rsid w:val="00417E4D"/>
  </w:style>
  <w:style w:type="character" w:customStyle="1" w:styleId="123">
    <w:name w:val="Знак Знак12"/>
    <w:rsid w:val="00417E4D"/>
    <w:rPr>
      <w:lang w:val="ru-RU" w:eastAsia="ru-RU" w:bidi="ar-SA"/>
    </w:rPr>
  </w:style>
  <w:style w:type="character" w:customStyle="1" w:styleId="59">
    <w:name w:val="Знак Знак5"/>
    <w:rsid w:val="00417E4D"/>
  </w:style>
  <w:style w:type="character" w:customStyle="1" w:styleId="affffff8">
    <w:name w:val="Символ сноски"/>
    <w:rsid w:val="00417E4D"/>
    <w:rPr>
      <w:vertAlign w:val="superscript"/>
    </w:rPr>
  </w:style>
  <w:style w:type="character" w:customStyle="1" w:styleId="103">
    <w:name w:val="Знак Знак10"/>
    <w:rsid w:val="00417E4D"/>
    <w:rPr>
      <w:lang w:val="ru-RU" w:eastAsia="ru-RU" w:bidi="ar-SA"/>
    </w:rPr>
  </w:style>
  <w:style w:type="character" w:customStyle="1" w:styleId="213">
    <w:name w:val="Знак Знак21"/>
    <w:locked/>
    <w:rsid w:val="00417E4D"/>
    <w:rPr>
      <w:sz w:val="24"/>
      <w:szCs w:val="24"/>
      <w:u w:val="single"/>
      <w:lang w:val="ru-RU" w:eastAsia="ru-RU" w:bidi="ar-SA"/>
    </w:rPr>
  </w:style>
  <w:style w:type="character" w:customStyle="1" w:styleId="202">
    <w:name w:val="Знак Знак20"/>
    <w:locked/>
    <w:rsid w:val="00417E4D"/>
    <w:rPr>
      <w:sz w:val="28"/>
      <w:szCs w:val="28"/>
      <w:lang w:val="ru-RU" w:eastAsia="ru-RU" w:bidi="ar-SA"/>
    </w:rPr>
  </w:style>
  <w:style w:type="character" w:customStyle="1" w:styleId="192">
    <w:name w:val="Знак Знак19"/>
    <w:locked/>
    <w:rsid w:val="00417E4D"/>
    <w:rPr>
      <w:b/>
      <w:bCs/>
      <w:sz w:val="28"/>
      <w:szCs w:val="28"/>
      <w:lang w:val="ru-RU" w:eastAsia="ru-RU" w:bidi="ar-SA"/>
    </w:rPr>
  </w:style>
  <w:style w:type="character" w:customStyle="1" w:styleId="180">
    <w:name w:val="Знак Знак18"/>
    <w:locked/>
    <w:rsid w:val="00417E4D"/>
    <w:rPr>
      <w:b/>
      <w:bCs/>
      <w:sz w:val="24"/>
      <w:szCs w:val="24"/>
      <w:lang w:val="ru-RU" w:eastAsia="ru-RU" w:bidi="ar-SA"/>
    </w:rPr>
  </w:style>
  <w:style w:type="character" w:customStyle="1" w:styleId="172">
    <w:name w:val="Знак Знак17"/>
    <w:locked/>
    <w:rsid w:val="00417E4D"/>
    <w:rPr>
      <w:rFonts w:ascii="SimSun" w:eastAsia="SimSun" w:hAnsi="SimSun" w:hint="eastAsia"/>
      <w:b/>
      <w:bCs/>
      <w:sz w:val="24"/>
      <w:szCs w:val="24"/>
      <w:lang w:val="ru-RU" w:eastAsia="ru-RU" w:bidi="ar-SA"/>
    </w:rPr>
  </w:style>
  <w:style w:type="character" w:customStyle="1" w:styleId="162">
    <w:name w:val="Знак Знак16"/>
    <w:locked/>
    <w:rsid w:val="00417E4D"/>
    <w:rPr>
      <w:rFonts w:ascii="SimSun" w:eastAsia="SimSun" w:hAnsi="SimSun" w:hint="eastAsia"/>
      <w:b/>
      <w:bCs/>
      <w:sz w:val="22"/>
      <w:szCs w:val="22"/>
      <w:u w:val="single"/>
      <w:lang w:val="ru-RU" w:eastAsia="ru-RU" w:bidi="ar-SA"/>
    </w:rPr>
  </w:style>
  <w:style w:type="character" w:customStyle="1" w:styleId="152">
    <w:name w:val="Знак Знак15"/>
    <w:locked/>
    <w:rsid w:val="00417E4D"/>
    <w:rPr>
      <w:b/>
      <w:bCs/>
      <w:sz w:val="24"/>
      <w:szCs w:val="24"/>
      <w:lang w:val="ru-RU" w:eastAsia="ru-RU" w:bidi="ar-SA"/>
    </w:rPr>
  </w:style>
  <w:style w:type="character" w:customStyle="1" w:styleId="132">
    <w:name w:val="Знак Знак13"/>
    <w:locked/>
    <w:rsid w:val="00417E4D"/>
    <w:rPr>
      <w:b/>
      <w:bCs/>
      <w:sz w:val="24"/>
      <w:szCs w:val="24"/>
      <w:lang w:val="ru-RU" w:eastAsia="ru-RU" w:bidi="ar-SA"/>
    </w:rPr>
  </w:style>
  <w:style w:type="character" w:customStyle="1" w:styleId="3f9">
    <w:name w:val="Знак Знак3"/>
    <w:locked/>
    <w:rsid w:val="00417E4D"/>
    <w:rPr>
      <w:lang w:val="ru-RU" w:eastAsia="ru-RU" w:bidi="ar-SA"/>
    </w:rPr>
  </w:style>
  <w:style w:type="character" w:customStyle="1" w:styleId="94">
    <w:name w:val="Знак Знак9"/>
    <w:locked/>
    <w:rsid w:val="00417E4D"/>
    <w:rPr>
      <w:b/>
      <w:bCs/>
      <w:sz w:val="24"/>
      <w:szCs w:val="24"/>
      <w:lang w:val="ru-RU" w:eastAsia="ru-RU" w:bidi="ar-SA"/>
    </w:rPr>
  </w:style>
  <w:style w:type="character" w:customStyle="1" w:styleId="4b">
    <w:name w:val="Знак Знак4"/>
    <w:locked/>
    <w:rsid w:val="00417E4D"/>
    <w:rPr>
      <w:b/>
      <w:bCs/>
      <w:i/>
      <w:iCs/>
      <w:caps/>
      <w:sz w:val="24"/>
      <w:szCs w:val="24"/>
      <w:lang w:val="ru-RU" w:eastAsia="ru-RU" w:bidi="ar-SA"/>
    </w:rPr>
  </w:style>
  <w:style w:type="character" w:customStyle="1" w:styleId="67">
    <w:name w:val="Знак Знак6"/>
    <w:locked/>
    <w:rsid w:val="00417E4D"/>
    <w:rPr>
      <w:b/>
      <w:bCs/>
      <w:sz w:val="24"/>
      <w:szCs w:val="24"/>
      <w:lang w:val="ru-RU" w:eastAsia="ru-RU" w:bidi="ar-SA"/>
    </w:rPr>
  </w:style>
  <w:style w:type="character" w:customStyle="1" w:styleId="84">
    <w:name w:val="Знак Знак8"/>
    <w:semiHidden/>
    <w:rsid w:val="00417E4D"/>
    <w:rPr>
      <w:sz w:val="24"/>
      <w:szCs w:val="24"/>
      <w:lang w:val="ru-RU" w:eastAsia="ru-RU" w:bidi="ar-SA"/>
    </w:rPr>
  </w:style>
  <w:style w:type="character" w:customStyle="1" w:styleId="250">
    <w:name w:val="Знак Знак25"/>
    <w:rsid w:val="00417E4D"/>
    <w:rPr>
      <w:b/>
      <w:bCs w:val="0"/>
      <w:kern w:val="28"/>
      <w:sz w:val="36"/>
      <w:lang w:val="ru-RU" w:eastAsia="ru-RU" w:bidi="ar-SA"/>
    </w:rPr>
  </w:style>
  <w:style w:type="character" w:customStyle="1" w:styleId="EmailStyle1741">
    <w:name w:val="EmailStyle1741"/>
    <w:rsid w:val="00417E4D"/>
    <w:rPr>
      <w:rFonts w:ascii="Arial" w:hAnsi="Arial" w:cs="Arial" w:hint="default"/>
      <w:color w:val="003300"/>
      <w:sz w:val="20"/>
    </w:rPr>
  </w:style>
  <w:style w:type="table" w:styleId="affffff9">
    <w:name w:val="Table Elegant"/>
    <w:basedOn w:val="aa"/>
    <w:unhideWhenUsed/>
    <w:rsid w:val="00417E4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
    <w:name w:val="Сетка таблицы111"/>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a">
    <w:name w:val="Сетка таблицы5"/>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
    <w:name w:val="Сетка таблицы6"/>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8"/>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
    <w:name w:val="Сетка таблицы9"/>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Сетка таблицы10"/>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
    <w:name w:val="Стиль412"/>
    <w:rsid w:val="00417E4D"/>
    <w:pPr>
      <w:numPr>
        <w:numId w:val="19"/>
      </w:numPr>
    </w:pPr>
  </w:style>
  <w:style w:type="numbering" w:customStyle="1" w:styleId="11111111">
    <w:name w:val="1 / 1.1 / 1.1.111"/>
    <w:basedOn w:val="ab"/>
    <w:next w:val="111111"/>
    <w:uiPriority w:val="99"/>
    <w:semiHidden/>
    <w:unhideWhenUsed/>
    <w:rsid w:val="00417E4D"/>
    <w:pPr>
      <w:numPr>
        <w:numId w:val="15"/>
      </w:numPr>
    </w:pPr>
  </w:style>
  <w:style w:type="numbering" w:customStyle="1" w:styleId="420">
    <w:name w:val="Стиль42"/>
    <w:rsid w:val="00417E4D"/>
  </w:style>
  <w:style w:type="numbering" w:customStyle="1" w:styleId="1111112">
    <w:name w:val="1 / 1.1 / 1.1.12"/>
    <w:basedOn w:val="ab"/>
    <w:next w:val="111111"/>
    <w:uiPriority w:val="99"/>
    <w:semiHidden/>
    <w:unhideWhenUsed/>
    <w:rsid w:val="00417E4D"/>
  </w:style>
  <w:style w:type="numbering" w:customStyle="1" w:styleId="430">
    <w:name w:val="Стиль43"/>
    <w:rsid w:val="00417E4D"/>
  </w:style>
  <w:style w:type="numbering" w:customStyle="1" w:styleId="1111113">
    <w:name w:val="1 / 1.1 / 1.1.13"/>
    <w:basedOn w:val="ab"/>
    <w:next w:val="111111"/>
    <w:uiPriority w:val="99"/>
    <w:semiHidden/>
    <w:unhideWhenUsed/>
    <w:rsid w:val="00417E4D"/>
  </w:style>
  <w:style w:type="character" w:customStyle="1" w:styleId="s10">
    <w:name w:val="s_10"/>
    <w:rsid w:val="00417E4D"/>
  </w:style>
  <w:style w:type="paragraph" w:customStyle="1" w:styleId="2fd">
    <w:name w:val="???????2"/>
    <w:rsid w:val="00417E4D"/>
    <w:rPr>
      <w:sz w:val="24"/>
      <w:lang w:val="en-US" w:eastAsia="en-US"/>
    </w:rPr>
  </w:style>
  <w:style w:type="character" w:customStyle="1" w:styleId="blk">
    <w:name w:val="blk"/>
    <w:rsid w:val="00417E4D"/>
  </w:style>
  <w:style w:type="table" w:customStyle="1" w:styleId="124">
    <w:name w:val="Сетка таблицы12"/>
    <w:basedOn w:val="aa"/>
    <w:next w:val="affff1"/>
    <w:uiPriority w:val="59"/>
    <w:rsid w:val="00F338B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
    <w:basedOn w:val="aa"/>
    <w:next w:val="affff1"/>
    <w:uiPriority w:val="59"/>
    <w:rsid w:val="00F5419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a">
    <w:basedOn w:val="a8"/>
    <w:next w:val="af"/>
    <w:qFormat/>
    <w:rsid w:val="00BB4BE2"/>
    <w:pPr>
      <w:jc w:val="center"/>
    </w:pPr>
    <w:rPr>
      <w:rFonts w:ascii="Arial" w:hAnsi="Arial"/>
      <w:b/>
      <w:szCs w:val="20"/>
    </w:rPr>
  </w:style>
  <w:style w:type="paragraph" w:customStyle="1" w:styleId="HTML10">
    <w:name w:val="Стандартный HTML1"/>
    <w:basedOn w:val="a8"/>
    <w:rsid w:val="00BB4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textAlignment w:val="baseline"/>
    </w:pPr>
    <w:rPr>
      <w:rFonts w:ascii="Courier New" w:hAnsi="Courier New"/>
      <w:color w:val="000000"/>
      <w:sz w:val="20"/>
      <w:szCs w:val="20"/>
    </w:rPr>
  </w:style>
  <w:style w:type="paragraph" w:customStyle="1" w:styleId="a6">
    <w:name w:val="Заголовок Договора"/>
    <w:basedOn w:val="affff3"/>
    <w:link w:val="affffffb"/>
    <w:qFormat/>
    <w:rsid w:val="00F221F1"/>
    <w:pPr>
      <w:numPr>
        <w:numId w:val="62"/>
      </w:numPr>
      <w:tabs>
        <w:tab w:val="left" w:pos="567"/>
      </w:tabs>
      <w:spacing w:before="240" w:after="120"/>
      <w:ind w:left="0" w:firstLine="0"/>
      <w:contextualSpacing w:val="0"/>
      <w:jc w:val="center"/>
    </w:pPr>
    <w:rPr>
      <w:b/>
    </w:rPr>
  </w:style>
  <w:style w:type="paragraph" w:customStyle="1" w:styleId="affffffc">
    <w:name w:val="Пункт Договора"/>
    <w:basedOn w:val="affff3"/>
    <w:link w:val="affffffd"/>
    <w:autoRedefine/>
    <w:qFormat/>
    <w:rsid w:val="00F221F1"/>
    <w:pPr>
      <w:autoSpaceDE w:val="0"/>
      <w:autoSpaceDN w:val="0"/>
      <w:adjustRightInd w:val="0"/>
      <w:ind w:left="0"/>
      <w:contextualSpacing w:val="0"/>
      <w:jc w:val="both"/>
    </w:pPr>
    <w:rPr>
      <w:rFonts w:eastAsia="Calibri"/>
      <w:color w:val="000000" w:themeColor="text1"/>
      <w:sz w:val="22"/>
      <w:szCs w:val="22"/>
      <w:lang w:eastAsia="en-US"/>
    </w:rPr>
  </w:style>
  <w:style w:type="character" w:customStyle="1" w:styleId="affffffb">
    <w:name w:val="Заголовок Договора Знак"/>
    <w:basedOn w:val="affff4"/>
    <w:link w:val="a6"/>
    <w:rsid w:val="00F221F1"/>
    <w:rPr>
      <w:b/>
      <w:sz w:val="24"/>
      <w:szCs w:val="24"/>
    </w:rPr>
  </w:style>
  <w:style w:type="paragraph" w:customStyle="1" w:styleId="affffffe">
    <w:name w:val="Подпункт Договора"/>
    <w:basedOn w:val="affffffc"/>
    <w:link w:val="afffffff"/>
    <w:qFormat/>
    <w:rsid w:val="00F221F1"/>
    <w:pPr>
      <w:numPr>
        <w:ilvl w:val="2"/>
      </w:numPr>
      <w:ind w:left="1134" w:hanging="567"/>
    </w:pPr>
  </w:style>
  <w:style w:type="character" w:customStyle="1" w:styleId="affffffd">
    <w:name w:val="Пункт Договора Знак"/>
    <w:basedOn w:val="affff4"/>
    <w:link w:val="affffffc"/>
    <w:rsid w:val="00F221F1"/>
    <w:rPr>
      <w:rFonts w:eastAsia="Calibri"/>
      <w:color w:val="000000" w:themeColor="text1"/>
      <w:sz w:val="22"/>
      <w:szCs w:val="22"/>
      <w:lang w:eastAsia="en-US"/>
    </w:rPr>
  </w:style>
  <w:style w:type="character" w:customStyle="1" w:styleId="afffffff">
    <w:name w:val="Подпункт Договора Знак"/>
    <w:basedOn w:val="affffffd"/>
    <w:link w:val="affffffe"/>
    <w:rsid w:val="00F221F1"/>
    <w:rPr>
      <w:rFonts w:eastAsia="Calibri"/>
      <w:color w:val="000000" w:themeColor="text1"/>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09666">
      <w:bodyDiv w:val="1"/>
      <w:marLeft w:val="0"/>
      <w:marRight w:val="0"/>
      <w:marTop w:val="0"/>
      <w:marBottom w:val="0"/>
      <w:divBdr>
        <w:top w:val="none" w:sz="0" w:space="0" w:color="auto"/>
        <w:left w:val="none" w:sz="0" w:space="0" w:color="auto"/>
        <w:bottom w:val="none" w:sz="0" w:space="0" w:color="auto"/>
        <w:right w:val="none" w:sz="0" w:space="0" w:color="auto"/>
      </w:divBdr>
    </w:div>
    <w:div w:id="167408471">
      <w:bodyDiv w:val="1"/>
      <w:marLeft w:val="0"/>
      <w:marRight w:val="0"/>
      <w:marTop w:val="0"/>
      <w:marBottom w:val="0"/>
      <w:divBdr>
        <w:top w:val="none" w:sz="0" w:space="0" w:color="auto"/>
        <w:left w:val="none" w:sz="0" w:space="0" w:color="auto"/>
        <w:bottom w:val="none" w:sz="0" w:space="0" w:color="auto"/>
        <w:right w:val="none" w:sz="0" w:space="0" w:color="auto"/>
      </w:divBdr>
    </w:div>
    <w:div w:id="294216872">
      <w:bodyDiv w:val="1"/>
      <w:marLeft w:val="0"/>
      <w:marRight w:val="0"/>
      <w:marTop w:val="0"/>
      <w:marBottom w:val="0"/>
      <w:divBdr>
        <w:top w:val="none" w:sz="0" w:space="0" w:color="auto"/>
        <w:left w:val="none" w:sz="0" w:space="0" w:color="auto"/>
        <w:bottom w:val="none" w:sz="0" w:space="0" w:color="auto"/>
        <w:right w:val="none" w:sz="0" w:space="0" w:color="auto"/>
      </w:divBdr>
    </w:div>
    <w:div w:id="760880887">
      <w:bodyDiv w:val="1"/>
      <w:marLeft w:val="0"/>
      <w:marRight w:val="0"/>
      <w:marTop w:val="0"/>
      <w:marBottom w:val="0"/>
      <w:divBdr>
        <w:top w:val="none" w:sz="0" w:space="0" w:color="auto"/>
        <w:left w:val="none" w:sz="0" w:space="0" w:color="auto"/>
        <w:bottom w:val="none" w:sz="0" w:space="0" w:color="auto"/>
        <w:right w:val="none" w:sz="0" w:space="0" w:color="auto"/>
      </w:divBdr>
    </w:div>
    <w:div w:id="949047501">
      <w:bodyDiv w:val="1"/>
      <w:marLeft w:val="0"/>
      <w:marRight w:val="0"/>
      <w:marTop w:val="0"/>
      <w:marBottom w:val="0"/>
      <w:divBdr>
        <w:top w:val="none" w:sz="0" w:space="0" w:color="auto"/>
        <w:left w:val="none" w:sz="0" w:space="0" w:color="auto"/>
        <w:bottom w:val="none" w:sz="0" w:space="0" w:color="auto"/>
        <w:right w:val="none" w:sz="0" w:space="0" w:color="auto"/>
      </w:divBdr>
    </w:div>
    <w:div w:id="1125611954">
      <w:bodyDiv w:val="1"/>
      <w:marLeft w:val="0"/>
      <w:marRight w:val="0"/>
      <w:marTop w:val="0"/>
      <w:marBottom w:val="0"/>
      <w:divBdr>
        <w:top w:val="none" w:sz="0" w:space="0" w:color="auto"/>
        <w:left w:val="none" w:sz="0" w:space="0" w:color="auto"/>
        <w:bottom w:val="none" w:sz="0" w:space="0" w:color="auto"/>
        <w:right w:val="none" w:sz="0" w:space="0" w:color="auto"/>
      </w:divBdr>
    </w:div>
    <w:div w:id="1156609088">
      <w:bodyDiv w:val="1"/>
      <w:marLeft w:val="0"/>
      <w:marRight w:val="0"/>
      <w:marTop w:val="0"/>
      <w:marBottom w:val="0"/>
      <w:divBdr>
        <w:top w:val="none" w:sz="0" w:space="0" w:color="auto"/>
        <w:left w:val="none" w:sz="0" w:space="0" w:color="auto"/>
        <w:bottom w:val="none" w:sz="0" w:space="0" w:color="auto"/>
        <w:right w:val="none" w:sz="0" w:space="0" w:color="auto"/>
      </w:divBdr>
    </w:div>
    <w:div w:id="1425684538">
      <w:bodyDiv w:val="1"/>
      <w:marLeft w:val="0"/>
      <w:marRight w:val="0"/>
      <w:marTop w:val="0"/>
      <w:marBottom w:val="0"/>
      <w:divBdr>
        <w:top w:val="none" w:sz="0" w:space="0" w:color="auto"/>
        <w:left w:val="none" w:sz="0" w:space="0" w:color="auto"/>
        <w:bottom w:val="none" w:sz="0" w:space="0" w:color="auto"/>
        <w:right w:val="none" w:sz="0" w:space="0" w:color="auto"/>
      </w:divBdr>
    </w:div>
    <w:div w:id="1695881524">
      <w:bodyDiv w:val="1"/>
      <w:marLeft w:val="0"/>
      <w:marRight w:val="0"/>
      <w:marTop w:val="0"/>
      <w:marBottom w:val="0"/>
      <w:divBdr>
        <w:top w:val="none" w:sz="0" w:space="0" w:color="auto"/>
        <w:left w:val="none" w:sz="0" w:space="0" w:color="auto"/>
        <w:bottom w:val="none" w:sz="0" w:space="0" w:color="auto"/>
        <w:right w:val="none" w:sz="0" w:space="0" w:color="auto"/>
      </w:divBdr>
    </w:div>
    <w:div w:id="205130055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garantF1://10064072.0" TargetMode="External"/><Relationship Id="rId18" Type="http://schemas.openxmlformats.org/officeDocument/2006/relationships/hyperlink" Target="http://utp.sberbank-ast.ru" TargetMode="Externa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2.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garantF1://10003000.0" TargetMode="External"/><Relationship Id="rId17" Type="http://schemas.openxmlformats.org/officeDocument/2006/relationships/hyperlink" Target="http://www.zakupki.gov.ru" TargetMode="External"/><Relationship Id="rId25" Type="http://schemas.openxmlformats.org/officeDocument/2006/relationships/image" Target="media/image5.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rscc.ru" TargetMode="External"/><Relationship Id="rId20" Type="http://schemas.openxmlformats.org/officeDocument/2006/relationships/hyperlink" Target="https://mwcbarcelona.com" TargetMode="Externa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36395110AF2D821E175D79AD6CA3FDCD16DCA976A790321BF122EF6ECBB0F81C7982915A1FA3005DCDB90C30DBX4m7G" TargetMode="External"/><Relationship Id="rId24" Type="http://schemas.openxmlformats.org/officeDocument/2006/relationships/image" Target="media/image4.jpe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garantF1://12048517.0" TargetMode="External"/><Relationship Id="rId23" Type="http://schemas.openxmlformats.org/officeDocument/2006/relationships/image" Target="media/image3.jpeg"/><Relationship Id="rId28" Type="http://schemas.openxmlformats.org/officeDocument/2006/relationships/image" Target="media/image8.jpeg"/><Relationship Id="rId10" Type="http://schemas.openxmlformats.org/officeDocument/2006/relationships/hyperlink" Target="http://www.rscc.ru" TargetMode="External"/><Relationship Id="rId19" Type="http://schemas.openxmlformats.org/officeDocument/2006/relationships/hyperlink" Target="http://utp.sberbank-ast.ru"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garantF1://12088083.0" TargetMode="External"/><Relationship Id="rId22" Type="http://schemas.openxmlformats.org/officeDocument/2006/relationships/image" Target="cid:image010.jpg@01D9559E.DF9F40D0" TargetMode="External"/><Relationship Id="rId27" Type="http://schemas.openxmlformats.org/officeDocument/2006/relationships/image" Target="media/image7.jpeg"/><Relationship Id="rId30" Type="http://schemas.openxmlformats.org/officeDocument/2006/relationships/image" Target="cid:image002.png@01D8E3CE.442E9020" TargetMode="Externa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2722F0C-C563-42DD-9994-32E9EA60E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61</Pages>
  <Words>17566</Words>
  <Characters>100131</Characters>
  <Application>Microsoft Office Word</Application>
  <DocSecurity>0</DocSecurity>
  <Lines>834</Lines>
  <Paragraphs>234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117463</CharactersWithSpaces>
  <SharedDoc>false</SharedDoc>
  <HLinks>
    <vt:vector size="264" baseType="variant">
      <vt:variant>
        <vt:i4>7274549</vt:i4>
      </vt:variant>
      <vt:variant>
        <vt:i4>162</vt:i4>
      </vt:variant>
      <vt:variant>
        <vt:i4>0</vt:i4>
      </vt:variant>
      <vt:variant>
        <vt:i4>5</vt:i4>
      </vt:variant>
      <vt:variant>
        <vt:lpwstr>http://www.zakupki.gov.ru/</vt:lpwstr>
      </vt:variant>
      <vt:variant>
        <vt:lpwstr/>
      </vt:variant>
      <vt:variant>
        <vt:i4>6357042</vt:i4>
      </vt:variant>
      <vt:variant>
        <vt:i4>159</vt:i4>
      </vt:variant>
      <vt:variant>
        <vt:i4>0</vt:i4>
      </vt:variant>
      <vt:variant>
        <vt:i4>5</vt:i4>
      </vt:variant>
      <vt:variant>
        <vt:lpwstr>http://www.rscc.ru/</vt:lpwstr>
      </vt:variant>
      <vt:variant>
        <vt:lpwstr/>
      </vt:variant>
      <vt:variant>
        <vt:i4>69533772</vt:i4>
      </vt:variant>
      <vt:variant>
        <vt:i4>129</vt:i4>
      </vt:variant>
      <vt:variant>
        <vt:i4>0</vt:i4>
      </vt:variant>
      <vt:variant>
        <vt:i4>5</vt:i4>
      </vt:variant>
      <vt:variant>
        <vt:lpwstr>C:\Documents and Settings\dtrefilov\Рабочий стол\ЗАКУПКИ\СИП\HUB\etp.gpb.ru</vt:lpwstr>
      </vt:variant>
      <vt:variant>
        <vt:lpwstr/>
      </vt:variant>
      <vt:variant>
        <vt:i4>7274549</vt:i4>
      </vt:variant>
      <vt:variant>
        <vt:i4>126</vt:i4>
      </vt:variant>
      <vt:variant>
        <vt:i4>0</vt:i4>
      </vt:variant>
      <vt:variant>
        <vt:i4>5</vt:i4>
      </vt:variant>
      <vt:variant>
        <vt:lpwstr>http://www.zakupki.gov.ru/</vt:lpwstr>
      </vt:variant>
      <vt:variant>
        <vt:lpwstr/>
      </vt:variant>
      <vt:variant>
        <vt:i4>6357042</vt:i4>
      </vt:variant>
      <vt:variant>
        <vt:i4>123</vt:i4>
      </vt:variant>
      <vt:variant>
        <vt:i4>0</vt:i4>
      </vt:variant>
      <vt:variant>
        <vt:i4>5</vt:i4>
      </vt:variant>
      <vt:variant>
        <vt:lpwstr>http://www.rscc.ru/</vt:lpwstr>
      </vt:variant>
      <vt:variant>
        <vt:lpwstr/>
      </vt:variant>
      <vt:variant>
        <vt:i4>7274549</vt:i4>
      </vt:variant>
      <vt:variant>
        <vt:i4>120</vt:i4>
      </vt:variant>
      <vt:variant>
        <vt:i4>0</vt:i4>
      </vt:variant>
      <vt:variant>
        <vt:i4>5</vt:i4>
      </vt:variant>
      <vt:variant>
        <vt:lpwstr>http://www.zakupki.gov.ru/</vt:lpwstr>
      </vt:variant>
      <vt:variant>
        <vt:lpwstr/>
      </vt:variant>
      <vt:variant>
        <vt:i4>6357042</vt:i4>
      </vt:variant>
      <vt:variant>
        <vt:i4>117</vt:i4>
      </vt:variant>
      <vt:variant>
        <vt:i4>0</vt:i4>
      </vt:variant>
      <vt:variant>
        <vt:i4>5</vt:i4>
      </vt:variant>
      <vt:variant>
        <vt:lpwstr>http://www.rscc.ru/</vt:lpwstr>
      </vt:variant>
      <vt:variant>
        <vt:lpwstr/>
      </vt:variant>
      <vt:variant>
        <vt:i4>7274549</vt:i4>
      </vt:variant>
      <vt:variant>
        <vt:i4>114</vt:i4>
      </vt:variant>
      <vt:variant>
        <vt:i4>0</vt:i4>
      </vt:variant>
      <vt:variant>
        <vt:i4>5</vt:i4>
      </vt:variant>
      <vt:variant>
        <vt:lpwstr>http://www.zakupki.gov.ru/</vt:lpwstr>
      </vt:variant>
      <vt:variant>
        <vt:lpwstr/>
      </vt:variant>
      <vt:variant>
        <vt:i4>6357042</vt:i4>
      </vt:variant>
      <vt:variant>
        <vt:i4>111</vt:i4>
      </vt:variant>
      <vt:variant>
        <vt:i4>0</vt:i4>
      </vt:variant>
      <vt:variant>
        <vt:i4>5</vt:i4>
      </vt:variant>
      <vt:variant>
        <vt:lpwstr>http://www.rscc.ru/</vt:lpwstr>
      </vt:variant>
      <vt:variant>
        <vt:lpwstr/>
      </vt:variant>
      <vt:variant>
        <vt:i4>4653056</vt:i4>
      </vt:variant>
      <vt:variant>
        <vt:i4>108</vt:i4>
      </vt:variant>
      <vt:variant>
        <vt:i4>0</vt:i4>
      </vt:variant>
      <vt:variant>
        <vt:i4>5</vt:i4>
      </vt:variant>
      <vt:variant>
        <vt:lpwstr>garantf1://10064072.4485/</vt:lpwstr>
      </vt:variant>
      <vt:variant>
        <vt:lpwstr/>
      </vt:variant>
      <vt:variant>
        <vt:i4>7274549</vt:i4>
      </vt:variant>
      <vt:variant>
        <vt:i4>105</vt:i4>
      </vt:variant>
      <vt:variant>
        <vt:i4>0</vt:i4>
      </vt:variant>
      <vt:variant>
        <vt:i4>5</vt:i4>
      </vt:variant>
      <vt:variant>
        <vt:lpwstr>http://www.zakupki.gov.ru/</vt:lpwstr>
      </vt:variant>
      <vt:variant>
        <vt:lpwstr/>
      </vt:variant>
      <vt:variant>
        <vt:i4>6357042</vt:i4>
      </vt:variant>
      <vt:variant>
        <vt:i4>102</vt:i4>
      </vt:variant>
      <vt:variant>
        <vt:i4>0</vt:i4>
      </vt:variant>
      <vt:variant>
        <vt:i4>5</vt:i4>
      </vt:variant>
      <vt:variant>
        <vt:lpwstr>http://www.rscc.ru/</vt:lpwstr>
      </vt:variant>
      <vt:variant>
        <vt:lpwstr/>
      </vt:variant>
      <vt:variant>
        <vt:i4>4456463</vt:i4>
      </vt:variant>
      <vt:variant>
        <vt:i4>99</vt:i4>
      </vt:variant>
      <vt:variant>
        <vt:i4>0</vt:i4>
      </vt:variant>
      <vt:variant>
        <vt:i4>5</vt:i4>
      </vt:variant>
      <vt:variant>
        <vt:lpwstr>garantf1://12025267.3012/</vt:lpwstr>
      </vt:variant>
      <vt:variant>
        <vt:lpwstr/>
      </vt:variant>
      <vt:variant>
        <vt:i4>1245222</vt:i4>
      </vt:variant>
      <vt:variant>
        <vt:i4>96</vt:i4>
      </vt:variant>
      <vt:variant>
        <vt:i4>0</vt:i4>
      </vt:variant>
      <vt:variant>
        <vt:i4>5</vt:i4>
      </vt:variant>
      <vt:variant>
        <vt:lpwstr/>
      </vt:variant>
      <vt:variant>
        <vt:lpwstr>sub_796</vt:lpwstr>
      </vt:variant>
      <vt:variant>
        <vt:i4>1245222</vt:i4>
      </vt:variant>
      <vt:variant>
        <vt:i4>93</vt:i4>
      </vt:variant>
      <vt:variant>
        <vt:i4>0</vt:i4>
      </vt:variant>
      <vt:variant>
        <vt:i4>5</vt:i4>
      </vt:variant>
      <vt:variant>
        <vt:lpwstr/>
      </vt:variant>
      <vt:variant>
        <vt:lpwstr>sub_794</vt:lpwstr>
      </vt:variant>
      <vt:variant>
        <vt:i4>7274549</vt:i4>
      </vt:variant>
      <vt:variant>
        <vt:i4>90</vt:i4>
      </vt:variant>
      <vt:variant>
        <vt:i4>0</vt:i4>
      </vt:variant>
      <vt:variant>
        <vt:i4>5</vt:i4>
      </vt:variant>
      <vt:variant>
        <vt:lpwstr>http://www.zakupki.gov.ru/</vt:lpwstr>
      </vt:variant>
      <vt:variant>
        <vt:lpwstr/>
      </vt:variant>
      <vt:variant>
        <vt:i4>6357042</vt:i4>
      </vt:variant>
      <vt:variant>
        <vt:i4>87</vt:i4>
      </vt:variant>
      <vt:variant>
        <vt:i4>0</vt:i4>
      </vt:variant>
      <vt:variant>
        <vt:i4>5</vt:i4>
      </vt:variant>
      <vt:variant>
        <vt:lpwstr>http://www.rscc.ru/</vt:lpwstr>
      </vt:variant>
      <vt:variant>
        <vt:lpwstr/>
      </vt:variant>
      <vt:variant>
        <vt:i4>1179686</vt:i4>
      </vt:variant>
      <vt:variant>
        <vt:i4>84</vt:i4>
      </vt:variant>
      <vt:variant>
        <vt:i4>0</vt:i4>
      </vt:variant>
      <vt:variant>
        <vt:i4>5</vt:i4>
      </vt:variant>
      <vt:variant>
        <vt:lpwstr/>
      </vt:variant>
      <vt:variant>
        <vt:lpwstr>sub_784</vt:lpwstr>
      </vt:variant>
      <vt:variant>
        <vt:i4>7274549</vt:i4>
      </vt:variant>
      <vt:variant>
        <vt:i4>81</vt:i4>
      </vt:variant>
      <vt:variant>
        <vt:i4>0</vt:i4>
      </vt:variant>
      <vt:variant>
        <vt:i4>5</vt:i4>
      </vt:variant>
      <vt:variant>
        <vt:lpwstr>http://www.zakupki.gov.ru/</vt:lpwstr>
      </vt:variant>
      <vt:variant>
        <vt:lpwstr/>
      </vt:variant>
      <vt:variant>
        <vt:i4>6357042</vt:i4>
      </vt:variant>
      <vt:variant>
        <vt:i4>78</vt:i4>
      </vt:variant>
      <vt:variant>
        <vt:i4>0</vt:i4>
      </vt:variant>
      <vt:variant>
        <vt:i4>5</vt:i4>
      </vt:variant>
      <vt:variant>
        <vt:lpwstr>http://www.rscc.ru/</vt:lpwstr>
      </vt:variant>
      <vt:variant>
        <vt:lpwstr/>
      </vt:variant>
      <vt:variant>
        <vt:i4>4980748</vt:i4>
      </vt:variant>
      <vt:variant>
        <vt:i4>75</vt:i4>
      </vt:variant>
      <vt:variant>
        <vt:i4>0</vt:i4>
      </vt:variant>
      <vt:variant>
        <vt:i4>5</vt:i4>
      </vt:variant>
      <vt:variant>
        <vt:lpwstr>garantf1://12029354.2015/</vt:lpwstr>
      </vt:variant>
      <vt:variant>
        <vt:lpwstr/>
      </vt:variant>
      <vt:variant>
        <vt:i4>4980748</vt:i4>
      </vt:variant>
      <vt:variant>
        <vt:i4>72</vt:i4>
      </vt:variant>
      <vt:variant>
        <vt:i4>0</vt:i4>
      </vt:variant>
      <vt:variant>
        <vt:i4>5</vt:i4>
      </vt:variant>
      <vt:variant>
        <vt:lpwstr>garantf1://12029354.2015/</vt:lpwstr>
      </vt:variant>
      <vt:variant>
        <vt:lpwstr/>
      </vt:variant>
      <vt:variant>
        <vt:i4>7274549</vt:i4>
      </vt:variant>
      <vt:variant>
        <vt:i4>69</vt:i4>
      </vt:variant>
      <vt:variant>
        <vt:i4>0</vt:i4>
      </vt:variant>
      <vt:variant>
        <vt:i4>5</vt:i4>
      </vt:variant>
      <vt:variant>
        <vt:lpwstr>http://www.zakupki.gov.ru/</vt:lpwstr>
      </vt:variant>
      <vt:variant>
        <vt:lpwstr/>
      </vt:variant>
      <vt:variant>
        <vt:i4>6357042</vt:i4>
      </vt:variant>
      <vt:variant>
        <vt:i4>66</vt:i4>
      </vt:variant>
      <vt:variant>
        <vt:i4>0</vt:i4>
      </vt:variant>
      <vt:variant>
        <vt:i4>5</vt:i4>
      </vt:variant>
      <vt:variant>
        <vt:lpwstr>http://www.rscc.ru/</vt:lpwstr>
      </vt:variant>
      <vt:variant>
        <vt:lpwstr/>
      </vt:variant>
      <vt:variant>
        <vt:i4>4980748</vt:i4>
      </vt:variant>
      <vt:variant>
        <vt:i4>63</vt:i4>
      </vt:variant>
      <vt:variant>
        <vt:i4>0</vt:i4>
      </vt:variant>
      <vt:variant>
        <vt:i4>5</vt:i4>
      </vt:variant>
      <vt:variant>
        <vt:lpwstr>garantf1://12029354.2015/</vt:lpwstr>
      </vt:variant>
      <vt:variant>
        <vt:lpwstr/>
      </vt:variant>
      <vt:variant>
        <vt:i4>7274549</vt:i4>
      </vt:variant>
      <vt:variant>
        <vt:i4>60</vt:i4>
      </vt:variant>
      <vt:variant>
        <vt:i4>0</vt:i4>
      </vt:variant>
      <vt:variant>
        <vt:i4>5</vt:i4>
      </vt:variant>
      <vt:variant>
        <vt:lpwstr>http://www.zakupki.gov.ru/</vt:lpwstr>
      </vt:variant>
      <vt:variant>
        <vt:lpwstr/>
      </vt:variant>
      <vt:variant>
        <vt:i4>6357042</vt:i4>
      </vt:variant>
      <vt:variant>
        <vt:i4>57</vt:i4>
      </vt:variant>
      <vt:variant>
        <vt:i4>0</vt:i4>
      </vt:variant>
      <vt:variant>
        <vt:i4>5</vt:i4>
      </vt:variant>
      <vt:variant>
        <vt:lpwstr>http://www.rscc.ru/</vt:lpwstr>
      </vt:variant>
      <vt:variant>
        <vt:lpwstr/>
      </vt:variant>
      <vt:variant>
        <vt:i4>7995451</vt:i4>
      </vt:variant>
      <vt:variant>
        <vt:i4>54</vt:i4>
      </vt:variant>
      <vt:variant>
        <vt:i4>0</vt:i4>
      </vt:variant>
      <vt:variant>
        <vt:i4>5</vt:i4>
      </vt:variant>
      <vt:variant>
        <vt:lpwstr>garantf1://12041175.19/</vt:lpwstr>
      </vt:variant>
      <vt:variant>
        <vt:lpwstr/>
      </vt:variant>
      <vt:variant>
        <vt:i4>6946868</vt:i4>
      </vt:variant>
      <vt:variant>
        <vt:i4>51</vt:i4>
      </vt:variant>
      <vt:variant>
        <vt:i4>0</vt:i4>
      </vt:variant>
      <vt:variant>
        <vt:i4>5</vt:i4>
      </vt:variant>
      <vt:variant>
        <vt:lpwstr>garantf1://12088083.5/</vt:lpwstr>
      </vt:variant>
      <vt:variant>
        <vt:lpwstr/>
      </vt:variant>
      <vt:variant>
        <vt:i4>7274549</vt:i4>
      </vt:variant>
      <vt:variant>
        <vt:i4>48</vt:i4>
      </vt:variant>
      <vt:variant>
        <vt:i4>0</vt:i4>
      </vt:variant>
      <vt:variant>
        <vt:i4>5</vt:i4>
      </vt:variant>
      <vt:variant>
        <vt:lpwstr>http://www.zakupki.gov.ru/</vt:lpwstr>
      </vt:variant>
      <vt:variant>
        <vt:lpwstr/>
      </vt:variant>
      <vt:variant>
        <vt:i4>6357042</vt:i4>
      </vt:variant>
      <vt:variant>
        <vt:i4>45</vt:i4>
      </vt:variant>
      <vt:variant>
        <vt:i4>0</vt:i4>
      </vt:variant>
      <vt:variant>
        <vt:i4>5</vt:i4>
      </vt:variant>
      <vt:variant>
        <vt:lpwstr>http://www.rscc.ru/</vt:lpwstr>
      </vt:variant>
      <vt:variant>
        <vt:lpwstr/>
      </vt:variant>
      <vt:variant>
        <vt:i4>7274549</vt:i4>
      </vt:variant>
      <vt:variant>
        <vt:i4>42</vt:i4>
      </vt:variant>
      <vt:variant>
        <vt:i4>0</vt:i4>
      </vt:variant>
      <vt:variant>
        <vt:i4>5</vt:i4>
      </vt:variant>
      <vt:variant>
        <vt:lpwstr>http://www.zakupki.gov.ru/</vt:lpwstr>
      </vt:variant>
      <vt:variant>
        <vt:lpwstr/>
      </vt:variant>
      <vt:variant>
        <vt:i4>6357042</vt:i4>
      </vt:variant>
      <vt:variant>
        <vt:i4>39</vt:i4>
      </vt:variant>
      <vt:variant>
        <vt:i4>0</vt:i4>
      </vt:variant>
      <vt:variant>
        <vt:i4>5</vt:i4>
      </vt:variant>
      <vt:variant>
        <vt:lpwstr>http://www.rscc.ru/</vt:lpwstr>
      </vt:variant>
      <vt:variant>
        <vt:lpwstr/>
      </vt:variant>
      <vt:variant>
        <vt:i4>7274549</vt:i4>
      </vt:variant>
      <vt:variant>
        <vt:i4>36</vt:i4>
      </vt:variant>
      <vt:variant>
        <vt:i4>0</vt:i4>
      </vt:variant>
      <vt:variant>
        <vt:i4>5</vt:i4>
      </vt:variant>
      <vt:variant>
        <vt:lpwstr>http://www.zakupki.gov.ru/</vt:lpwstr>
      </vt:variant>
      <vt:variant>
        <vt:lpwstr/>
      </vt:variant>
      <vt:variant>
        <vt:i4>6357042</vt:i4>
      </vt:variant>
      <vt:variant>
        <vt:i4>33</vt:i4>
      </vt:variant>
      <vt:variant>
        <vt:i4>0</vt:i4>
      </vt:variant>
      <vt:variant>
        <vt:i4>5</vt:i4>
      </vt:variant>
      <vt:variant>
        <vt:lpwstr>http://www.rscc.ru/</vt:lpwstr>
      </vt:variant>
      <vt:variant>
        <vt:lpwstr/>
      </vt:variant>
      <vt:variant>
        <vt:i4>7274549</vt:i4>
      </vt:variant>
      <vt:variant>
        <vt:i4>30</vt:i4>
      </vt:variant>
      <vt:variant>
        <vt:i4>0</vt:i4>
      </vt:variant>
      <vt:variant>
        <vt:i4>5</vt:i4>
      </vt:variant>
      <vt:variant>
        <vt:lpwstr>http://www.zakupki.gov.ru/</vt:lpwstr>
      </vt:variant>
      <vt:variant>
        <vt:lpwstr/>
      </vt:variant>
      <vt:variant>
        <vt:i4>6357042</vt:i4>
      </vt:variant>
      <vt:variant>
        <vt:i4>27</vt:i4>
      </vt:variant>
      <vt:variant>
        <vt:i4>0</vt:i4>
      </vt:variant>
      <vt:variant>
        <vt:i4>5</vt:i4>
      </vt:variant>
      <vt:variant>
        <vt:lpwstr>http://www.rscc.ru/</vt:lpwstr>
      </vt:variant>
      <vt:variant>
        <vt:lpwstr/>
      </vt:variant>
      <vt:variant>
        <vt:i4>7274549</vt:i4>
      </vt:variant>
      <vt:variant>
        <vt:i4>24</vt:i4>
      </vt:variant>
      <vt:variant>
        <vt:i4>0</vt:i4>
      </vt:variant>
      <vt:variant>
        <vt:i4>5</vt:i4>
      </vt:variant>
      <vt:variant>
        <vt:lpwstr>http://www.zakupki.gov.ru/</vt:lpwstr>
      </vt:variant>
      <vt:variant>
        <vt:lpwstr/>
      </vt:variant>
      <vt:variant>
        <vt:i4>6357042</vt:i4>
      </vt:variant>
      <vt:variant>
        <vt:i4>21</vt:i4>
      </vt:variant>
      <vt:variant>
        <vt:i4>0</vt:i4>
      </vt:variant>
      <vt:variant>
        <vt:i4>5</vt:i4>
      </vt:variant>
      <vt:variant>
        <vt:lpwstr>http://www.rscc.ru/</vt:lpwstr>
      </vt:variant>
      <vt:variant>
        <vt:lpwstr/>
      </vt:variant>
      <vt:variant>
        <vt:i4>6488124</vt:i4>
      </vt:variant>
      <vt:variant>
        <vt:i4>18</vt:i4>
      </vt:variant>
      <vt:variant>
        <vt:i4>0</vt:i4>
      </vt:variant>
      <vt:variant>
        <vt:i4>5</vt:i4>
      </vt:variant>
      <vt:variant>
        <vt:lpwstr>garantf1://12048517.0/</vt:lpwstr>
      </vt:variant>
      <vt:variant>
        <vt:lpwstr/>
      </vt:variant>
      <vt:variant>
        <vt:i4>6946865</vt:i4>
      </vt:variant>
      <vt:variant>
        <vt:i4>15</vt:i4>
      </vt:variant>
      <vt:variant>
        <vt:i4>0</vt:i4>
      </vt:variant>
      <vt:variant>
        <vt:i4>5</vt:i4>
      </vt:variant>
      <vt:variant>
        <vt:lpwstr>garantf1://12088083.0/</vt:lpwstr>
      </vt:variant>
      <vt:variant>
        <vt:lpwstr/>
      </vt:variant>
      <vt:variant>
        <vt:i4>6881340</vt:i4>
      </vt:variant>
      <vt:variant>
        <vt:i4>12</vt:i4>
      </vt:variant>
      <vt:variant>
        <vt:i4>0</vt:i4>
      </vt:variant>
      <vt:variant>
        <vt:i4>5</vt:i4>
      </vt:variant>
      <vt:variant>
        <vt:lpwstr>garantf1://10064072.0/</vt:lpwstr>
      </vt:variant>
      <vt:variant>
        <vt:lpwstr/>
      </vt:variant>
      <vt:variant>
        <vt:i4>6881336</vt:i4>
      </vt:variant>
      <vt:variant>
        <vt:i4>9</vt:i4>
      </vt:variant>
      <vt:variant>
        <vt:i4>0</vt:i4>
      </vt:variant>
      <vt:variant>
        <vt:i4>5</vt:i4>
      </vt:variant>
      <vt:variant>
        <vt:lpwstr>garantf1://10003000.0/</vt:lpwstr>
      </vt:variant>
      <vt:variant>
        <vt:lpwstr/>
      </vt:variant>
      <vt:variant>
        <vt:i4>6357042</vt:i4>
      </vt:variant>
      <vt:variant>
        <vt:i4>6</vt:i4>
      </vt:variant>
      <vt:variant>
        <vt:i4>0</vt:i4>
      </vt:variant>
      <vt:variant>
        <vt:i4>5</vt:i4>
      </vt:variant>
      <vt:variant>
        <vt:lpwstr>http://www.rscc.ru/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2023-03-24T12:36:00Z</dcterms:created>
  <dcterms:modified xsi:type="dcterms:W3CDTF">2023-03-24T12:37:00Z</dcterms:modified>
</cp:coreProperties>
</file>