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14:paraId="14D4D450" w14:textId="77777777" w:rsidTr="00F410B1">
        <w:tc>
          <w:tcPr>
            <w:tcW w:w="10471" w:type="dxa"/>
          </w:tcPr>
          <w:p w14:paraId="53AF01A5" w14:textId="7949AA8E" w:rsidR="00194C91" w:rsidRPr="003C05FA" w:rsidRDefault="00194C91"/>
          <w:tbl>
            <w:tblPr>
              <w:tblW w:w="9818" w:type="dxa"/>
              <w:tblLook w:val="01E0" w:firstRow="1" w:lastRow="1" w:firstColumn="1" w:lastColumn="1" w:noHBand="0" w:noVBand="0"/>
            </w:tblPr>
            <w:tblGrid>
              <w:gridCol w:w="4716"/>
              <w:gridCol w:w="236"/>
              <w:gridCol w:w="4866"/>
            </w:tblGrid>
            <w:tr w:rsidR="00BF4BF6" w:rsidRPr="00702D73" w14:paraId="78EDDC8E" w14:textId="77777777" w:rsidTr="001B25AE">
              <w:tc>
                <w:tcPr>
                  <w:tcW w:w="4716" w:type="dxa"/>
                </w:tcPr>
                <w:p w14:paraId="7BDEEBAF" w14:textId="77777777" w:rsidR="00BF4BF6" w:rsidRPr="00702D73" w:rsidRDefault="00523BAF" w:rsidP="00AE74D8">
                  <w:pPr>
                    <w:widowControl w:val="0"/>
                    <w:suppressAutoHyphens/>
                    <w:jc w:val="center"/>
                    <w:rPr>
                      <w:sz w:val="28"/>
                      <w:szCs w:val="28"/>
                    </w:rPr>
                  </w:pPr>
                  <w:r w:rsidRPr="009E2941">
                    <w:object w:dxaOrig="5385" w:dyaOrig="1080" w14:anchorId="56C93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747058043" r:id="rId9"/>
                    </w:object>
                  </w:r>
                </w:p>
              </w:tc>
              <w:tc>
                <w:tcPr>
                  <w:tcW w:w="236" w:type="dxa"/>
                </w:tcPr>
                <w:p w14:paraId="32048320" w14:textId="77777777" w:rsidR="00BF4BF6" w:rsidRPr="00702D73" w:rsidRDefault="00BF4BF6" w:rsidP="00AE74D8">
                  <w:pPr>
                    <w:widowControl w:val="0"/>
                    <w:suppressAutoHyphens/>
                    <w:rPr>
                      <w:sz w:val="28"/>
                      <w:szCs w:val="28"/>
                    </w:rPr>
                  </w:pPr>
                </w:p>
              </w:tc>
              <w:tc>
                <w:tcPr>
                  <w:tcW w:w="4866" w:type="dxa"/>
                </w:tcPr>
                <w:p w14:paraId="7227217D" w14:textId="77777777"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14:paraId="1697AE31" w14:textId="77777777" w:rsidR="000C3F6E" w:rsidRPr="00702D73" w:rsidRDefault="000C3F6E" w:rsidP="000C3F6E">
                  <w:pPr>
                    <w:widowControl w:val="0"/>
                    <w:ind w:left="16" w:firstLine="17"/>
                    <w:rPr>
                      <w:color w:val="000000"/>
                      <w:sz w:val="28"/>
                      <w:szCs w:val="28"/>
                    </w:rPr>
                  </w:pPr>
                  <w:r>
                    <w:rPr>
                      <w:color w:val="000000"/>
                      <w:sz w:val="28"/>
                      <w:szCs w:val="28"/>
                    </w:rPr>
                    <w:t>Заместитель Генерального д</w:t>
                  </w:r>
                  <w:r w:rsidRPr="00702D73">
                    <w:rPr>
                      <w:color w:val="000000"/>
                      <w:sz w:val="28"/>
                      <w:szCs w:val="28"/>
                    </w:rPr>
                    <w:t>иректор</w:t>
                  </w:r>
                  <w:r>
                    <w:rPr>
                      <w:color w:val="000000"/>
                      <w:sz w:val="28"/>
                      <w:szCs w:val="28"/>
                    </w:rPr>
                    <w:t>а</w:t>
                  </w:r>
                </w:p>
                <w:p w14:paraId="5402488B" w14:textId="77777777" w:rsidR="000C3F6E" w:rsidRDefault="000C3F6E" w:rsidP="000C3F6E">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14:paraId="76A5E5EB" w14:textId="77777777" w:rsidR="000C3F6E" w:rsidRPr="00702D73" w:rsidRDefault="000C3F6E" w:rsidP="000C3F6E">
                  <w:pPr>
                    <w:widowControl w:val="0"/>
                    <w:ind w:left="16" w:firstLine="17"/>
                    <w:rPr>
                      <w:color w:val="000000"/>
                      <w:sz w:val="28"/>
                      <w:szCs w:val="28"/>
                    </w:rPr>
                  </w:pPr>
                  <w:r w:rsidRPr="00702D73">
                    <w:rPr>
                      <w:color w:val="000000"/>
                      <w:sz w:val="28"/>
                      <w:szCs w:val="28"/>
                    </w:rPr>
                    <w:t>«Космическая связь»</w:t>
                  </w:r>
                </w:p>
                <w:p w14:paraId="55725803" w14:textId="77777777" w:rsidR="000C3F6E" w:rsidRPr="00702D73" w:rsidRDefault="000C3F6E" w:rsidP="000C3F6E">
                  <w:pPr>
                    <w:widowControl w:val="0"/>
                    <w:ind w:left="459"/>
                    <w:rPr>
                      <w:color w:val="000000"/>
                      <w:sz w:val="28"/>
                      <w:szCs w:val="28"/>
                    </w:rPr>
                  </w:pPr>
                </w:p>
                <w:p w14:paraId="1EA75DCF" w14:textId="77777777" w:rsidR="000C3F6E" w:rsidRPr="00702D73" w:rsidRDefault="000C3F6E" w:rsidP="000C3F6E">
                  <w:pPr>
                    <w:widowControl w:val="0"/>
                    <w:ind w:left="459"/>
                    <w:rPr>
                      <w:color w:val="000000"/>
                      <w:sz w:val="28"/>
                      <w:szCs w:val="28"/>
                    </w:rPr>
                  </w:pPr>
                </w:p>
                <w:p w14:paraId="15C68533" w14:textId="1454A171" w:rsidR="000C3F6E" w:rsidRDefault="000C3F6E" w:rsidP="000C3F6E">
                  <w:pPr>
                    <w:widowControl w:val="0"/>
                    <w:rPr>
                      <w:color w:val="000000"/>
                      <w:sz w:val="28"/>
                      <w:szCs w:val="28"/>
                    </w:rPr>
                  </w:pPr>
                  <w:r>
                    <w:rPr>
                      <w:color w:val="000000"/>
                      <w:sz w:val="28"/>
                      <w:szCs w:val="28"/>
                    </w:rPr>
                    <w:t>____</w:t>
                  </w:r>
                  <w:r w:rsidRPr="00702D73">
                    <w:rPr>
                      <w:color w:val="000000"/>
                      <w:sz w:val="28"/>
                      <w:szCs w:val="28"/>
                    </w:rPr>
                    <w:t xml:space="preserve">_________ </w:t>
                  </w:r>
                  <w:r>
                    <w:rPr>
                      <w:color w:val="000000"/>
                      <w:sz w:val="28"/>
                      <w:szCs w:val="28"/>
                    </w:rPr>
                    <w:t>Е.Н. Троицкая</w:t>
                  </w:r>
                </w:p>
                <w:p w14:paraId="0DC22526" w14:textId="5B276539" w:rsidR="00293127" w:rsidRPr="007E6DC3" w:rsidRDefault="00293127" w:rsidP="000C3F6E">
                  <w:pPr>
                    <w:widowControl w:val="0"/>
                    <w:rPr>
                      <w:color w:val="000000"/>
                      <w:sz w:val="28"/>
                      <w:szCs w:val="28"/>
                    </w:rPr>
                  </w:pPr>
                  <w:r>
                    <w:rPr>
                      <w:color w:val="000000"/>
                      <w:sz w:val="28"/>
                      <w:szCs w:val="28"/>
                    </w:rPr>
                    <w:t xml:space="preserve">по доверенности № </w:t>
                  </w:r>
                  <w:r w:rsidR="00F05F0A">
                    <w:rPr>
                      <w:color w:val="000000"/>
                      <w:sz w:val="28"/>
                      <w:szCs w:val="28"/>
                    </w:rPr>
                    <w:t>115</w:t>
                  </w:r>
                  <w:r>
                    <w:rPr>
                      <w:color w:val="000000"/>
                      <w:sz w:val="28"/>
                      <w:szCs w:val="28"/>
                    </w:rPr>
                    <w:t xml:space="preserve"> от </w:t>
                  </w:r>
                  <w:r w:rsidR="00F05F0A">
                    <w:rPr>
                      <w:color w:val="000000"/>
                      <w:sz w:val="28"/>
                      <w:szCs w:val="28"/>
                    </w:rPr>
                    <w:t>24</w:t>
                  </w:r>
                  <w:r>
                    <w:rPr>
                      <w:color w:val="000000"/>
                      <w:sz w:val="28"/>
                      <w:szCs w:val="28"/>
                    </w:rPr>
                    <w:t>.0</w:t>
                  </w:r>
                  <w:r w:rsidR="00F05F0A">
                    <w:rPr>
                      <w:color w:val="000000"/>
                      <w:sz w:val="28"/>
                      <w:szCs w:val="28"/>
                    </w:rPr>
                    <w:t>5</w:t>
                  </w:r>
                  <w:r>
                    <w:rPr>
                      <w:color w:val="000000"/>
                      <w:sz w:val="28"/>
                      <w:szCs w:val="28"/>
                    </w:rPr>
                    <w:t>.202</w:t>
                  </w:r>
                  <w:r w:rsidR="00F05F0A">
                    <w:rPr>
                      <w:color w:val="000000"/>
                      <w:sz w:val="28"/>
                      <w:szCs w:val="28"/>
                    </w:rPr>
                    <w:t>3</w:t>
                  </w:r>
                </w:p>
                <w:p w14:paraId="0E589F8F" w14:textId="77777777" w:rsidR="00BF4BF6" w:rsidRPr="00702D73" w:rsidRDefault="00BF4BF6" w:rsidP="00AE74D8">
                  <w:pPr>
                    <w:widowControl w:val="0"/>
                    <w:tabs>
                      <w:tab w:val="left" w:pos="3384"/>
                    </w:tabs>
                    <w:jc w:val="center"/>
                    <w:rPr>
                      <w:sz w:val="28"/>
                      <w:szCs w:val="28"/>
                    </w:rPr>
                  </w:pPr>
                </w:p>
              </w:tc>
            </w:tr>
          </w:tbl>
          <w:p w14:paraId="583328D9" w14:textId="77777777" w:rsidR="00A0015D" w:rsidRPr="00702D73" w:rsidRDefault="00A0015D" w:rsidP="00AE74D8">
            <w:pPr>
              <w:widowControl w:val="0"/>
              <w:suppressAutoHyphens/>
              <w:rPr>
                <w:sz w:val="28"/>
                <w:szCs w:val="28"/>
              </w:rPr>
            </w:pPr>
          </w:p>
        </w:tc>
        <w:tc>
          <w:tcPr>
            <w:tcW w:w="222" w:type="dxa"/>
          </w:tcPr>
          <w:p w14:paraId="3DB2F103" w14:textId="77777777" w:rsidR="00A0015D" w:rsidRPr="00702D73" w:rsidRDefault="00A0015D" w:rsidP="00AE74D8">
            <w:pPr>
              <w:widowControl w:val="0"/>
              <w:suppressAutoHyphens/>
              <w:rPr>
                <w:sz w:val="28"/>
                <w:szCs w:val="28"/>
              </w:rPr>
            </w:pPr>
          </w:p>
        </w:tc>
      </w:tr>
    </w:tbl>
    <w:p w14:paraId="43E1BAD5" w14:textId="77777777" w:rsidR="00A0015D" w:rsidRDefault="00A0015D" w:rsidP="00AE74D8">
      <w:pPr>
        <w:widowControl w:val="0"/>
        <w:suppressAutoHyphens/>
        <w:rPr>
          <w:sz w:val="28"/>
          <w:szCs w:val="28"/>
        </w:rPr>
      </w:pPr>
    </w:p>
    <w:p w14:paraId="45C958F1" w14:textId="77777777" w:rsidR="00A0015D" w:rsidRPr="008D7244" w:rsidRDefault="00A0015D" w:rsidP="00AE74D8">
      <w:pPr>
        <w:widowControl w:val="0"/>
        <w:suppressAutoHyphens/>
        <w:rPr>
          <w:color w:val="000000"/>
          <w:sz w:val="28"/>
          <w:szCs w:val="28"/>
        </w:rPr>
      </w:pPr>
    </w:p>
    <w:p w14:paraId="5865EE0A" w14:textId="77777777" w:rsidR="00A0015D" w:rsidRPr="00177B61" w:rsidRDefault="00A0015D" w:rsidP="00AE74D8">
      <w:pPr>
        <w:widowControl w:val="0"/>
        <w:suppressAutoHyphens/>
        <w:rPr>
          <w:color w:val="000000"/>
          <w:sz w:val="28"/>
          <w:szCs w:val="28"/>
        </w:rPr>
      </w:pPr>
    </w:p>
    <w:p w14:paraId="5969E354" w14:textId="77777777" w:rsidR="00A0015D" w:rsidRPr="00177B61" w:rsidRDefault="00A0015D" w:rsidP="00AE74D8">
      <w:pPr>
        <w:widowControl w:val="0"/>
        <w:suppressAutoHyphens/>
        <w:rPr>
          <w:color w:val="000000"/>
          <w:sz w:val="28"/>
          <w:szCs w:val="28"/>
        </w:rPr>
      </w:pPr>
    </w:p>
    <w:p w14:paraId="4E42E45B" w14:textId="77777777" w:rsidR="00A0015D" w:rsidRPr="00177B61" w:rsidRDefault="00A0015D" w:rsidP="00AE74D8">
      <w:pPr>
        <w:widowControl w:val="0"/>
        <w:suppressAutoHyphens/>
        <w:rPr>
          <w:color w:val="000000"/>
          <w:sz w:val="28"/>
          <w:szCs w:val="28"/>
        </w:rPr>
      </w:pPr>
    </w:p>
    <w:p w14:paraId="773F64E7" w14:textId="77777777" w:rsidR="00A0015D" w:rsidRPr="00177B61" w:rsidRDefault="00A0015D" w:rsidP="00AE74D8">
      <w:pPr>
        <w:widowControl w:val="0"/>
        <w:suppressAutoHyphens/>
        <w:rPr>
          <w:color w:val="000000"/>
          <w:sz w:val="28"/>
          <w:szCs w:val="28"/>
        </w:rPr>
      </w:pPr>
    </w:p>
    <w:p w14:paraId="560ED6B2" w14:textId="77777777" w:rsidR="00A0015D" w:rsidRPr="00177B61" w:rsidRDefault="00A0015D" w:rsidP="00AE74D8">
      <w:pPr>
        <w:widowControl w:val="0"/>
        <w:suppressAutoHyphens/>
        <w:rPr>
          <w:color w:val="000000"/>
          <w:sz w:val="28"/>
          <w:szCs w:val="28"/>
        </w:rPr>
      </w:pPr>
    </w:p>
    <w:p w14:paraId="124F5058" w14:textId="77777777" w:rsidR="00A0015D" w:rsidRPr="00177B61" w:rsidRDefault="00A0015D" w:rsidP="00AE74D8">
      <w:pPr>
        <w:widowControl w:val="0"/>
        <w:suppressAutoHyphens/>
        <w:rPr>
          <w:color w:val="000000"/>
          <w:sz w:val="28"/>
          <w:szCs w:val="28"/>
        </w:rPr>
      </w:pPr>
    </w:p>
    <w:p w14:paraId="07CA061B" w14:textId="77777777" w:rsidR="00A0015D" w:rsidRPr="00177B61" w:rsidRDefault="00A0015D" w:rsidP="00AE74D8">
      <w:pPr>
        <w:widowControl w:val="0"/>
        <w:suppressAutoHyphens/>
        <w:rPr>
          <w:color w:val="000000"/>
          <w:sz w:val="28"/>
          <w:szCs w:val="28"/>
        </w:rPr>
      </w:pPr>
    </w:p>
    <w:p w14:paraId="6C58EDE2" w14:textId="77777777" w:rsidR="00A0015D" w:rsidRPr="008D7244" w:rsidRDefault="00A0015D" w:rsidP="00AE74D8">
      <w:pPr>
        <w:widowControl w:val="0"/>
        <w:suppressAutoHyphens/>
        <w:rPr>
          <w:color w:val="000000"/>
          <w:sz w:val="28"/>
          <w:szCs w:val="28"/>
        </w:rPr>
      </w:pPr>
    </w:p>
    <w:p w14:paraId="2AAADA29" w14:textId="77777777" w:rsidR="00BF4BF6" w:rsidRPr="008D7244" w:rsidRDefault="00BF4BF6" w:rsidP="00AE74D8">
      <w:pPr>
        <w:widowControl w:val="0"/>
        <w:rPr>
          <w:color w:val="000000"/>
          <w:sz w:val="28"/>
          <w:szCs w:val="28"/>
        </w:rPr>
      </w:pPr>
    </w:p>
    <w:p w14:paraId="77800F76"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06DE2765"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14:paraId="1399F52F" w14:textId="77777777" w:rsidR="00BF4BF6" w:rsidRPr="00857B4A" w:rsidRDefault="00BF4BF6" w:rsidP="003503F6">
      <w:pPr>
        <w:widowControl w:val="0"/>
        <w:suppressAutoHyphens/>
        <w:rPr>
          <w:b/>
          <w:color w:val="000000"/>
          <w:sz w:val="28"/>
          <w:szCs w:val="28"/>
        </w:rPr>
      </w:pPr>
    </w:p>
    <w:p w14:paraId="145FB4FD" w14:textId="68F41F4F" w:rsidR="00A0015D" w:rsidRPr="003D2D83" w:rsidRDefault="008B35D1" w:rsidP="00A61BD3">
      <w:pPr>
        <w:pStyle w:val="21"/>
        <w:widowControl w:val="0"/>
        <w:numPr>
          <w:ilvl w:val="0"/>
          <w:numId w:val="0"/>
        </w:numPr>
        <w:suppressAutoHyphens/>
        <w:spacing w:after="0"/>
        <w:ind w:left="567" w:hanging="567"/>
        <w:jc w:val="center"/>
        <w:rPr>
          <w:b/>
          <w:w w:val="118"/>
          <w:szCs w:val="24"/>
        </w:rPr>
      </w:pPr>
      <w:bookmarkStart w:id="0" w:name="_Toc15890873"/>
      <w:r w:rsidRPr="008B35D1">
        <w:rPr>
          <w:b/>
          <w:sz w:val="28"/>
          <w:szCs w:val="28"/>
        </w:rPr>
        <w:t xml:space="preserve">на </w:t>
      </w:r>
      <w:r w:rsidR="005F2C0B">
        <w:rPr>
          <w:b/>
          <w:sz w:val="28"/>
          <w:szCs w:val="28"/>
        </w:rPr>
        <w:t>о</w:t>
      </w:r>
      <w:r w:rsidR="005F2C0B" w:rsidRPr="005F2C0B">
        <w:rPr>
          <w:b/>
          <w:sz w:val="28"/>
          <w:szCs w:val="28"/>
        </w:rPr>
        <w:t xml:space="preserve">казание услуг </w:t>
      </w:r>
      <w:r w:rsidR="0088395A" w:rsidRPr="0088395A">
        <w:rPr>
          <w:b/>
          <w:sz w:val="28"/>
          <w:szCs w:val="28"/>
        </w:rPr>
        <w:t xml:space="preserve">по </w:t>
      </w:r>
      <w:r w:rsidR="00A61BD3" w:rsidRPr="00A61BD3">
        <w:rPr>
          <w:b/>
          <w:sz w:val="28"/>
          <w:szCs w:val="28"/>
        </w:rPr>
        <w:t>ремонту и сервисному обслуживанию автотранспортных средств, прицепов и полуприцепов</w:t>
      </w:r>
      <w:r w:rsidR="00A0015D" w:rsidRPr="003D2D83">
        <w:rPr>
          <w:b/>
          <w:w w:val="118"/>
          <w:szCs w:val="24"/>
        </w:rPr>
        <w:br w:type="page"/>
      </w:r>
    </w:p>
    <w:p w14:paraId="36AF0821"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73D7B8FF"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15"/>
        <w:gridCol w:w="650"/>
      </w:tblGrid>
      <w:tr w:rsidR="00A0015D" w14:paraId="2931DC9B" w14:textId="77777777" w:rsidTr="003503F6">
        <w:tc>
          <w:tcPr>
            <w:tcW w:w="9464" w:type="dxa"/>
          </w:tcPr>
          <w:p w14:paraId="35E0F4C4"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121ACCDC" w14:textId="77777777" w:rsidR="00A0015D" w:rsidRPr="008050B4" w:rsidRDefault="00A0015D" w:rsidP="00AE74D8">
            <w:pPr>
              <w:widowControl w:val="0"/>
              <w:suppressAutoHyphens/>
              <w:spacing w:before="120"/>
              <w:jc w:val="both"/>
              <w:rPr>
                <w:sz w:val="28"/>
                <w:szCs w:val="28"/>
              </w:rPr>
            </w:pPr>
          </w:p>
        </w:tc>
      </w:tr>
      <w:tr w:rsidR="00A0015D" w14:paraId="4E5C79FA" w14:textId="77777777" w:rsidTr="003503F6">
        <w:tc>
          <w:tcPr>
            <w:tcW w:w="9464" w:type="dxa"/>
          </w:tcPr>
          <w:p w14:paraId="78E8E120" w14:textId="77777777" w:rsidR="00A0015D" w:rsidRPr="008050B4" w:rsidRDefault="00A0015D" w:rsidP="00541741">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19117905" w14:textId="77777777" w:rsidR="00A0015D" w:rsidRPr="008050B4" w:rsidRDefault="00A0015D" w:rsidP="00AE74D8">
            <w:pPr>
              <w:widowControl w:val="0"/>
              <w:suppressAutoHyphens/>
              <w:spacing w:before="120"/>
              <w:jc w:val="both"/>
              <w:rPr>
                <w:sz w:val="28"/>
                <w:szCs w:val="28"/>
              </w:rPr>
            </w:pPr>
          </w:p>
        </w:tc>
      </w:tr>
      <w:tr w:rsidR="00A0015D" w14:paraId="13A0CCEC" w14:textId="77777777" w:rsidTr="003503F6">
        <w:tc>
          <w:tcPr>
            <w:tcW w:w="9464" w:type="dxa"/>
          </w:tcPr>
          <w:p w14:paraId="4CC03866" w14:textId="77777777" w:rsidR="00A0015D" w:rsidRPr="008050B4" w:rsidRDefault="00A0015D" w:rsidP="00541741">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05406CF6" w14:textId="77777777" w:rsidR="00A0015D" w:rsidRPr="008050B4" w:rsidRDefault="00A0015D" w:rsidP="00AE74D8">
            <w:pPr>
              <w:widowControl w:val="0"/>
              <w:suppressAutoHyphens/>
              <w:spacing w:before="120"/>
              <w:jc w:val="both"/>
              <w:rPr>
                <w:sz w:val="28"/>
                <w:szCs w:val="28"/>
              </w:rPr>
            </w:pPr>
          </w:p>
        </w:tc>
      </w:tr>
      <w:tr w:rsidR="00A0015D" w14:paraId="51AE4C05" w14:textId="77777777" w:rsidTr="003503F6">
        <w:tc>
          <w:tcPr>
            <w:tcW w:w="9464" w:type="dxa"/>
          </w:tcPr>
          <w:p w14:paraId="1AE22C04" w14:textId="77777777" w:rsidR="00A0015D" w:rsidRPr="008050B4" w:rsidRDefault="00A0015D" w:rsidP="00C46E2D">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71BF445B" w14:textId="77777777" w:rsidR="00A0015D" w:rsidRPr="008050B4" w:rsidRDefault="00A0015D" w:rsidP="00AE74D8">
            <w:pPr>
              <w:widowControl w:val="0"/>
              <w:suppressAutoHyphens/>
              <w:spacing w:before="120"/>
              <w:jc w:val="both"/>
              <w:rPr>
                <w:sz w:val="28"/>
                <w:szCs w:val="28"/>
              </w:rPr>
            </w:pPr>
          </w:p>
        </w:tc>
      </w:tr>
      <w:tr w:rsidR="00A0015D" w14:paraId="3289B363" w14:textId="77777777" w:rsidTr="003503F6">
        <w:tc>
          <w:tcPr>
            <w:tcW w:w="9464" w:type="dxa"/>
          </w:tcPr>
          <w:p w14:paraId="26A74A7D" w14:textId="77777777" w:rsidR="00A0015D" w:rsidRPr="008050B4" w:rsidRDefault="00A0015D" w:rsidP="00C46E2D">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14:paraId="7AE15BBF" w14:textId="77777777" w:rsidR="00A0015D" w:rsidRPr="008050B4" w:rsidRDefault="00A0015D" w:rsidP="00AE74D8">
            <w:pPr>
              <w:widowControl w:val="0"/>
              <w:suppressAutoHyphens/>
              <w:spacing w:before="120"/>
              <w:jc w:val="both"/>
              <w:rPr>
                <w:sz w:val="28"/>
                <w:szCs w:val="28"/>
              </w:rPr>
            </w:pPr>
          </w:p>
        </w:tc>
      </w:tr>
      <w:tr w:rsidR="00A0015D" w14:paraId="1F13136B" w14:textId="77777777" w:rsidTr="003503F6">
        <w:tc>
          <w:tcPr>
            <w:tcW w:w="9464" w:type="dxa"/>
          </w:tcPr>
          <w:p w14:paraId="67B3A053" w14:textId="77777777" w:rsidR="00A0015D" w:rsidRPr="008050B4" w:rsidRDefault="00A0015D" w:rsidP="00D3703A">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711A754E" w14:textId="77777777" w:rsidR="00A0015D" w:rsidRPr="008050B4" w:rsidRDefault="00A0015D" w:rsidP="00AE74D8">
            <w:pPr>
              <w:widowControl w:val="0"/>
              <w:suppressAutoHyphens/>
              <w:spacing w:before="120"/>
              <w:jc w:val="both"/>
              <w:rPr>
                <w:sz w:val="28"/>
                <w:szCs w:val="28"/>
              </w:rPr>
            </w:pPr>
          </w:p>
        </w:tc>
      </w:tr>
      <w:tr w:rsidR="00A0015D" w14:paraId="7D6F7BAC" w14:textId="77777777" w:rsidTr="003503F6">
        <w:tc>
          <w:tcPr>
            <w:tcW w:w="9464" w:type="dxa"/>
          </w:tcPr>
          <w:p w14:paraId="39DCC0DF" w14:textId="77777777" w:rsidR="00A0015D" w:rsidRPr="008050B4" w:rsidRDefault="00A0015D" w:rsidP="00541741">
            <w:pPr>
              <w:pStyle w:val="affff2"/>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64DFEC0C" w14:textId="77777777" w:rsidR="00A0015D" w:rsidRPr="008050B4" w:rsidRDefault="00A0015D" w:rsidP="00AE74D8">
            <w:pPr>
              <w:widowControl w:val="0"/>
              <w:suppressAutoHyphens/>
              <w:spacing w:before="120"/>
              <w:jc w:val="both"/>
              <w:rPr>
                <w:sz w:val="28"/>
                <w:szCs w:val="28"/>
              </w:rPr>
            </w:pPr>
          </w:p>
        </w:tc>
      </w:tr>
      <w:tr w:rsidR="00A0015D" w14:paraId="037B4348" w14:textId="77777777" w:rsidTr="003503F6">
        <w:tc>
          <w:tcPr>
            <w:tcW w:w="9464" w:type="dxa"/>
          </w:tcPr>
          <w:p w14:paraId="38E8643B"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4659F0E4" w14:textId="77777777" w:rsidR="00A0015D" w:rsidRPr="008050B4" w:rsidRDefault="00A0015D" w:rsidP="00AE74D8">
            <w:pPr>
              <w:widowControl w:val="0"/>
              <w:suppressAutoHyphens/>
              <w:spacing w:before="120"/>
              <w:jc w:val="both"/>
              <w:rPr>
                <w:sz w:val="28"/>
                <w:szCs w:val="28"/>
              </w:rPr>
            </w:pPr>
          </w:p>
        </w:tc>
      </w:tr>
      <w:tr w:rsidR="00A0015D" w14:paraId="18CCF27B" w14:textId="77777777" w:rsidTr="003503F6">
        <w:tc>
          <w:tcPr>
            <w:tcW w:w="9464" w:type="dxa"/>
          </w:tcPr>
          <w:p w14:paraId="2AD0DC93"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29AACED1" w14:textId="77777777" w:rsidR="00A0015D" w:rsidRPr="008050B4" w:rsidRDefault="00A0015D" w:rsidP="00AE74D8">
            <w:pPr>
              <w:widowControl w:val="0"/>
              <w:suppressAutoHyphens/>
              <w:spacing w:before="120"/>
              <w:jc w:val="both"/>
              <w:rPr>
                <w:sz w:val="28"/>
                <w:szCs w:val="28"/>
              </w:rPr>
            </w:pPr>
          </w:p>
        </w:tc>
      </w:tr>
    </w:tbl>
    <w:p w14:paraId="097F2843" w14:textId="77777777" w:rsidR="008C7A5C" w:rsidRPr="009068B2" w:rsidRDefault="00A0015D" w:rsidP="008C7A5C">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8C7A5C" w:rsidRPr="009068B2">
        <w:rPr>
          <w:b/>
          <w:sz w:val="28"/>
          <w:szCs w:val="28"/>
        </w:rPr>
        <w:lastRenderedPageBreak/>
        <w:t>ЧАСТЬ 1</w:t>
      </w:r>
      <w:bookmarkEnd w:id="3"/>
    </w:p>
    <w:p w14:paraId="6E384211" w14:textId="77777777" w:rsidR="008C7A5C" w:rsidRPr="009400BA" w:rsidRDefault="008C7A5C" w:rsidP="00AC4CE8">
      <w:pPr>
        <w:pStyle w:val="affff2"/>
        <w:widowControl w:val="0"/>
        <w:numPr>
          <w:ilvl w:val="0"/>
          <w:numId w:val="32"/>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7F4B7B0F" w14:textId="77777777" w:rsidR="00412770" w:rsidRPr="00843986" w:rsidRDefault="00412770" w:rsidP="00412770">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0DBCFC71" w14:textId="77777777" w:rsidR="00412770" w:rsidRPr="009068B2" w:rsidRDefault="00412770" w:rsidP="00412770">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262D369F" w14:textId="77777777" w:rsidR="00412770" w:rsidRPr="009068B2" w:rsidRDefault="00412770" w:rsidP="00412770">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14:paraId="2F9534C0" w14:textId="77777777" w:rsidR="00412770" w:rsidRDefault="00412770" w:rsidP="00412770">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0A156C11" w14:textId="77777777" w:rsidR="00412770" w:rsidRPr="00BE4998" w:rsidRDefault="00412770" w:rsidP="00412770">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72DF7222" w14:textId="43010E20" w:rsidR="00412770" w:rsidRPr="00BA4418" w:rsidRDefault="00412770" w:rsidP="00412770">
      <w:pPr>
        <w:widowControl w:val="0"/>
        <w:contextualSpacing/>
        <w:jc w:val="both"/>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r w:rsidR="00BA4418">
        <w:rPr>
          <w:bCs/>
          <w:sz w:val="28"/>
          <w:szCs w:val="28"/>
        </w:rPr>
        <w:t xml:space="preserve"> </w:t>
      </w:r>
      <w:r w:rsidR="00BA4418" w:rsidRPr="00BA4418">
        <w:rPr>
          <w:bCs/>
          <w:sz w:val="28"/>
          <w:szCs w:val="28"/>
        </w:rPr>
        <w:t>и неконкурентных закупок (при необходимости по решению заказчика)</w:t>
      </w:r>
      <w:r>
        <w:rPr>
          <w:bCs/>
          <w:sz w:val="28"/>
          <w:szCs w:val="28"/>
        </w:rPr>
        <w:t>.</w:t>
      </w:r>
    </w:p>
    <w:p w14:paraId="012A77C5" w14:textId="77777777" w:rsidR="00412770" w:rsidRPr="00843986" w:rsidRDefault="00412770" w:rsidP="00412770">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554165F4"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14:paraId="48F133FB"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68641087"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1DAFDE8" w14:textId="77777777" w:rsidR="00412770" w:rsidRPr="00843986" w:rsidRDefault="00412770" w:rsidP="00412770">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294B9895" w14:textId="77777777" w:rsidR="00412770" w:rsidRPr="006D45F3" w:rsidRDefault="00412770" w:rsidP="00412770">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 xml:space="preserve">указанная в пункте 7 </w:t>
      </w:r>
      <w:r>
        <w:rPr>
          <w:sz w:val="28"/>
          <w:szCs w:val="28"/>
        </w:rPr>
        <w:t>раздела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542943CD" w14:textId="77777777" w:rsidR="00412770" w:rsidRPr="009068B2" w:rsidRDefault="00412770" w:rsidP="00412770">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w:t>
      </w:r>
      <w:r w:rsidRPr="00B251B9">
        <w:rPr>
          <w:sz w:val="28"/>
          <w:szCs w:val="28"/>
        </w:rPr>
        <w:lastRenderedPageBreak/>
        <w:t>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4E1AE7BD" w14:textId="41318010" w:rsidR="00412770" w:rsidRDefault="00412770" w:rsidP="00412770">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903AD0" w:rsidRPr="00C7090F">
          <w:rPr>
            <w:rStyle w:val="af2"/>
            <w:sz w:val="28"/>
            <w:szCs w:val="28"/>
            <w:lang w:val="en-US"/>
          </w:rPr>
          <w:t>http</w:t>
        </w:r>
        <w:r w:rsidR="00903AD0" w:rsidRPr="00C7090F">
          <w:rPr>
            <w:rStyle w:val="af2"/>
            <w:sz w:val="28"/>
            <w:szCs w:val="28"/>
          </w:rPr>
          <w:t>://</w:t>
        </w:r>
        <w:r w:rsidR="00903AD0" w:rsidRPr="00C7090F">
          <w:rPr>
            <w:rStyle w:val="af2"/>
            <w:sz w:val="28"/>
            <w:szCs w:val="28"/>
            <w:lang w:val="en-US"/>
          </w:rPr>
          <w:t>www</w:t>
        </w:r>
        <w:r w:rsidR="00903AD0" w:rsidRPr="00C7090F">
          <w:rPr>
            <w:rStyle w:val="af2"/>
            <w:sz w:val="28"/>
            <w:szCs w:val="28"/>
          </w:rPr>
          <w:t>.</w:t>
        </w:r>
        <w:proofErr w:type="spellStart"/>
        <w:r w:rsidR="00903AD0" w:rsidRPr="00C7090F">
          <w:rPr>
            <w:rStyle w:val="af2"/>
            <w:sz w:val="28"/>
            <w:szCs w:val="28"/>
            <w:lang w:val="en-US"/>
          </w:rPr>
          <w:t>rscc</w:t>
        </w:r>
        <w:proofErr w:type="spellEnd"/>
        <w:r w:rsidR="00903AD0" w:rsidRPr="00C7090F">
          <w:rPr>
            <w:rStyle w:val="af2"/>
            <w:sz w:val="28"/>
            <w:szCs w:val="28"/>
          </w:rPr>
          <w:t>.</w:t>
        </w:r>
        <w:proofErr w:type="spellStart"/>
        <w:r w:rsidR="00903AD0" w:rsidRPr="00C7090F">
          <w:rPr>
            <w:rStyle w:val="af2"/>
            <w:sz w:val="28"/>
            <w:szCs w:val="28"/>
            <w:lang w:val="en-US"/>
          </w:rPr>
          <w:t>ru</w:t>
        </w:r>
        <w:proofErr w:type="spellEnd"/>
      </w:hyperlink>
      <w:r w:rsidRPr="009068B2">
        <w:rPr>
          <w:rStyle w:val="FontStyle131"/>
          <w:sz w:val="28"/>
          <w:szCs w:val="28"/>
        </w:rPr>
        <w:t>.</w:t>
      </w:r>
    </w:p>
    <w:p w14:paraId="5DD7232F" w14:textId="37EE0268" w:rsidR="00903AD0" w:rsidRPr="009068B2" w:rsidRDefault="00903AD0" w:rsidP="00412770">
      <w:pPr>
        <w:pStyle w:val="Style15"/>
        <w:spacing w:line="240" w:lineRule="auto"/>
        <w:contextualSpacing/>
        <w:rPr>
          <w:rStyle w:val="FontStyle131"/>
          <w:sz w:val="28"/>
          <w:szCs w:val="28"/>
        </w:rPr>
      </w:pPr>
      <w:r w:rsidRPr="00480AAF">
        <w:rPr>
          <w:b/>
          <w:bCs/>
          <w:sz w:val="28"/>
          <w:szCs w:val="28"/>
        </w:rPr>
        <w:t>Официальный сайт единой информационной системы</w:t>
      </w:r>
      <w:r w:rsidRPr="00480AAF">
        <w:rPr>
          <w:sz w:val="28"/>
          <w:szCs w:val="28"/>
        </w:rPr>
        <w:t xml:space="preserve"> – </w:t>
      </w:r>
      <w:r w:rsidRPr="00480AAF">
        <w:rPr>
          <w:sz w:val="28"/>
          <w:szCs w:val="28"/>
          <w:lang w:val="en-US"/>
        </w:rPr>
        <w:t>www</w:t>
      </w:r>
      <w:r w:rsidRPr="00480AAF">
        <w:rPr>
          <w:sz w:val="28"/>
          <w:szCs w:val="28"/>
        </w:rPr>
        <w:t>.</w:t>
      </w:r>
      <w:r w:rsidRPr="00480AAF">
        <w:rPr>
          <w:sz w:val="28"/>
          <w:szCs w:val="28"/>
          <w:lang w:val="en-US"/>
        </w:rPr>
        <w:t>zakupki</w:t>
      </w:r>
      <w:r w:rsidRPr="00480AAF">
        <w:rPr>
          <w:sz w:val="28"/>
          <w:szCs w:val="28"/>
        </w:rPr>
        <w:t>.</w:t>
      </w:r>
      <w:proofErr w:type="spellStart"/>
      <w:r w:rsidRPr="00480AAF">
        <w:rPr>
          <w:sz w:val="28"/>
          <w:szCs w:val="28"/>
          <w:lang w:val="en-US"/>
        </w:rPr>
        <w:t>gov</w:t>
      </w:r>
      <w:proofErr w:type="spellEnd"/>
      <w:r w:rsidRPr="00480AAF">
        <w:rPr>
          <w:sz w:val="28"/>
          <w:szCs w:val="28"/>
        </w:rPr>
        <w:t>.</w:t>
      </w:r>
      <w:proofErr w:type="spellStart"/>
      <w:r w:rsidRPr="00480AAF">
        <w:rPr>
          <w:sz w:val="28"/>
          <w:szCs w:val="28"/>
          <w:lang w:val="en-US"/>
        </w:rPr>
        <w:t>ru</w:t>
      </w:r>
      <w:proofErr w:type="spellEnd"/>
      <w:r>
        <w:rPr>
          <w:sz w:val="28"/>
          <w:szCs w:val="28"/>
        </w:rPr>
        <w:t>.</w:t>
      </w:r>
    </w:p>
    <w:p w14:paraId="79391672" w14:textId="77777777" w:rsidR="00412770" w:rsidRPr="009068B2" w:rsidRDefault="00412770" w:rsidP="00412770">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1E1F1CFC" w14:textId="4B1E33BA" w:rsidR="00412770" w:rsidRDefault="00412770" w:rsidP="00412770">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14:paraId="60B3498D" w14:textId="73DCC66F" w:rsidR="00F24BBB" w:rsidRPr="001533D5" w:rsidRDefault="00F24BBB" w:rsidP="00412770">
      <w:pPr>
        <w:widowControl w:val="0"/>
        <w:autoSpaceDE w:val="0"/>
        <w:autoSpaceDN w:val="0"/>
        <w:adjustRightInd w:val="0"/>
        <w:jc w:val="both"/>
        <w:rPr>
          <w:sz w:val="28"/>
          <w:szCs w:val="28"/>
        </w:rPr>
      </w:pPr>
      <w:bookmarkStart w:id="80" w:name="_Hlk68430940"/>
      <w:r w:rsidRPr="001533D5">
        <w:rPr>
          <w:b/>
          <w:sz w:val="28"/>
          <w:szCs w:val="28"/>
        </w:rPr>
        <w:t>Участник закупки</w:t>
      </w:r>
      <w:r w:rsidRPr="001533D5">
        <w:rPr>
          <w:sz w:val="28"/>
          <w:szCs w:val="28"/>
        </w:rPr>
        <w:t xml:space="preserve"> – </w:t>
      </w:r>
      <w:bookmarkEnd w:id="80"/>
      <w:r w:rsidRPr="001533D5">
        <w:rPr>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1533D5">
          <w:rPr>
            <w:sz w:val="28"/>
            <w:szCs w:val="28"/>
          </w:rPr>
          <w:t>законом</w:t>
        </w:r>
      </w:hyperlink>
      <w:r w:rsidRPr="001533D5">
        <w:rPr>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p>
    <w:p w14:paraId="2AA7B5E8" w14:textId="77777777" w:rsidR="00412770" w:rsidRPr="009068B2" w:rsidRDefault="00412770" w:rsidP="00412770">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7EFA4E42" w14:textId="77777777" w:rsidR="00412770" w:rsidRPr="009068B2" w:rsidRDefault="00412770" w:rsidP="00412770">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63993708" w14:textId="77777777" w:rsidR="00412770" w:rsidRPr="009068B2" w:rsidRDefault="00412770" w:rsidP="00412770">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07E10DE5" w14:textId="77777777" w:rsidR="00412770" w:rsidRDefault="00412770" w:rsidP="00412770">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5FDEB174" w14:textId="77777777" w:rsidR="00412770" w:rsidRDefault="00412770" w:rsidP="00412770">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7D4A8FDF" w14:textId="77777777" w:rsidR="00412770" w:rsidRPr="009068B2" w:rsidRDefault="00412770" w:rsidP="00412770">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307E4AF5" w14:textId="77777777" w:rsidR="00412770" w:rsidRPr="009068B2" w:rsidRDefault="00412770" w:rsidP="00412770">
      <w:pPr>
        <w:pStyle w:val="affff2"/>
        <w:widowControl w:val="0"/>
        <w:numPr>
          <w:ilvl w:val="0"/>
          <w:numId w:val="32"/>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780E7709" w14:textId="77777777" w:rsidR="00412770" w:rsidRPr="009068B2" w:rsidRDefault="00412770" w:rsidP="00412770">
      <w:pPr>
        <w:pStyle w:val="af9"/>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3"/>
      <w:r w:rsidRPr="009068B2">
        <w:rPr>
          <w:sz w:val="28"/>
          <w:szCs w:val="28"/>
        </w:rPr>
        <w:t xml:space="preserve">Форма и вид процедуры закупки, предмет </w:t>
      </w:r>
      <w:bookmarkEnd w:id="84"/>
      <w:r>
        <w:rPr>
          <w:sz w:val="28"/>
          <w:szCs w:val="28"/>
        </w:rPr>
        <w:t>запроса предложений</w:t>
      </w:r>
    </w:p>
    <w:p w14:paraId="5DF992E6" w14:textId="77777777" w:rsidR="00412770" w:rsidRPr="00CE75B0" w:rsidRDefault="00412770" w:rsidP="00412770">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4A855A7F" w14:textId="039CDBCE" w:rsidR="00412770" w:rsidRDefault="00412770" w:rsidP="00412770">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055AF3">
        <w:rPr>
          <w:bCs w:val="0"/>
          <w:sz w:val="28"/>
          <w:szCs w:val="28"/>
        </w:rPr>
        <w:t>29</w:t>
      </w:r>
      <w:r>
        <w:rPr>
          <w:bCs w:val="0"/>
          <w:sz w:val="28"/>
          <w:szCs w:val="28"/>
        </w:rPr>
        <w:t>.</w:t>
      </w:r>
      <w:r w:rsidR="00055AF3">
        <w:rPr>
          <w:bCs w:val="0"/>
          <w:sz w:val="28"/>
          <w:szCs w:val="28"/>
        </w:rPr>
        <w:t>12</w:t>
      </w:r>
      <w:r>
        <w:rPr>
          <w:bCs w:val="0"/>
          <w:sz w:val="28"/>
          <w:szCs w:val="28"/>
        </w:rPr>
        <w:t>.202</w:t>
      </w:r>
      <w:r w:rsidR="0088395A" w:rsidRPr="0088395A">
        <w:rPr>
          <w:bCs w:val="0"/>
          <w:sz w:val="28"/>
          <w:szCs w:val="28"/>
        </w:rPr>
        <w:t>2</w:t>
      </w:r>
      <w:r w:rsidR="007D7DA2">
        <w:rPr>
          <w:bCs w:val="0"/>
          <w:sz w:val="28"/>
          <w:szCs w:val="28"/>
        </w:rPr>
        <w:t xml:space="preserve"> </w:t>
      </w:r>
      <w:r w:rsidRPr="00CE75B0">
        <w:rPr>
          <w:color w:val="000000" w:themeColor="text1"/>
          <w:sz w:val="28"/>
          <w:szCs w:val="28"/>
        </w:rPr>
        <w:t>г. №</w:t>
      </w:r>
      <w:r w:rsidRPr="00CE75B0">
        <w:rPr>
          <w:sz w:val="28"/>
          <w:szCs w:val="28"/>
        </w:rPr>
        <w:t> </w:t>
      </w:r>
      <w:r w:rsidR="00055AF3">
        <w:rPr>
          <w:sz w:val="28"/>
          <w:szCs w:val="28"/>
        </w:rPr>
        <w:t>258</w:t>
      </w:r>
      <w:r w:rsidR="00055AF3" w:rsidRPr="00CE75B0">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78ED84E9" w14:textId="77777777" w:rsidR="00412770" w:rsidRPr="00843986" w:rsidRDefault="00412770" w:rsidP="00412770">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4B10E97C" w14:textId="77777777" w:rsidR="00412770" w:rsidRPr="00843986"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62DA2A36" w14:textId="77777777" w:rsidR="00412770" w:rsidRPr="00843986"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66925698" w14:textId="77777777" w:rsidR="00412770" w:rsidRPr="00843986"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17110486" w14:textId="77777777" w:rsidR="00412770" w:rsidRDefault="00412770" w:rsidP="00412770">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02E75376" w14:textId="77777777" w:rsidR="00412770" w:rsidRPr="00843986" w:rsidRDefault="00412770" w:rsidP="00412770">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пункте 21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7F7993FB" w14:textId="24DFF040" w:rsidR="00412770" w:rsidRPr="00CE75B0" w:rsidRDefault="00412770" w:rsidP="00412770">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w:t>
      </w:r>
      <w:r w:rsidR="00BA4418" w:rsidRPr="00BA4418">
        <w:rPr>
          <w:bCs w:val="0"/>
          <w:sz w:val="28"/>
          <w:szCs w:val="28"/>
        </w:rPr>
        <w:t>являющийся неотъемлемой частью извещения об осуществлении конкурентной закупки и документации о конкурентной закупке,</w:t>
      </w:r>
      <w:r w:rsidR="00BA4418">
        <w:rPr>
          <w:color w:val="FF0000"/>
          <w:sz w:val="28"/>
          <w:szCs w:val="28"/>
        </w:rPr>
        <w:t xml:space="preserve"> </w:t>
      </w:r>
      <w:r w:rsidRPr="00CE75B0">
        <w:rPr>
          <w:bCs w:val="0"/>
          <w:sz w:val="28"/>
          <w:szCs w:val="28"/>
        </w:rPr>
        <w:t xml:space="preserve">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762EF447" w14:textId="77777777" w:rsidR="00412770" w:rsidRPr="00CE75B0" w:rsidRDefault="00412770" w:rsidP="00412770">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025E2E86" w14:textId="77777777" w:rsidR="00412770" w:rsidRPr="00CE75B0" w:rsidRDefault="00412770" w:rsidP="00412770">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722B7F5A" w14:textId="3EAB50F7" w:rsidR="00412770" w:rsidRDefault="00412770" w:rsidP="00412770">
      <w:pPr>
        <w:pStyle w:val="Times12"/>
        <w:widowControl w:val="0"/>
        <w:numPr>
          <w:ilvl w:val="2"/>
          <w:numId w:val="21"/>
        </w:numPr>
        <w:tabs>
          <w:tab w:val="clear" w:pos="720"/>
          <w:tab w:val="num" w:pos="426"/>
        </w:tabs>
        <w:ind w:left="0" w:firstLine="709"/>
        <w:rPr>
          <w:sz w:val="28"/>
          <w:szCs w:val="28"/>
        </w:rPr>
      </w:pPr>
      <w:r w:rsidRPr="00CE75B0">
        <w:rPr>
          <w:bCs w:val="0"/>
          <w:sz w:val="28"/>
          <w:szCs w:val="28"/>
        </w:rPr>
        <w:lastRenderedPageBreak/>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E6DC3">
        <w:rPr>
          <w:sz w:val="28"/>
          <w:szCs w:val="28"/>
        </w:rPr>
        <w:t xml:space="preserve">», в том </w:t>
      </w:r>
      <w:r w:rsidR="007E6DC3" w:rsidRPr="00400256">
        <w:rPr>
          <w:sz w:val="28"/>
          <w:szCs w:val="28"/>
        </w:rPr>
        <w:t>числе</w:t>
      </w:r>
      <w:r w:rsidR="007E6DC3" w:rsidRPr="007E6DC3">
        <w:rPr>
          <w:sz w:val="28"/>
          <w:szCs w:val="28"/>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09C19424"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625CD79B"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1EC84DCC"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055D4196"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5A9CCFD"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E29FA46"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sidRPr="00117529">
        <w:rPr>
          <w:bCs w:val="0"/>
          <w:sz w:val="28"/>
          <w:szCs w:val="28"/>
        </w:rPr>
        <w:lastRenderedPageBreak/>
        <w:t>физических лиц).</w:t>
      </w:r>
    </w:p>
    <w:p w14:paraId="6B732CA3" w14:textId="77777777" w:rsidR="00412770" w:rsidRPr="00117529" w:rsidRDefault="00412770" w:rsidP="00412770">
      <w:pPr>
        <w:pStyle w:val="Times12"/>
        <w:widowControl w:val="0"/>
        <w:numPr>
          <w:ilvl w:val="2"/>
          <w:numId w:val="21"/>
        </w:numPr>
        <w:tabs>
          <w:tab w:val="clear" w:pos="720"/>
        </w:tabs>
        <w:ind w:left="0" w:firstLine="709"/>
        <w:rPr>
          <w:bCs w:val="0"/>
          <w:sz w:val="28"/>
          <w:szCs w:val="28"/>
        </w:rPr>
      </w:pPr>
      <w:r w:rsidRPr="00117529">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w:t>
      </w:r>
      <w:r w:rsidRPr="00B90FD7">
        <w:rPr>
          <w:sz w:val="28"/>
          <w:szCs w:val="28"/>
        </w:rPr>
        <w:t xml:space="preserve">и учтены в Приложении формы 1 раздела 6 «6.1. Форма заявки </w:t>
      </w:r>
      <w:r w:rsidRPr="00117529">
        <w:rPr>
          <w:sz w:val="28"/>
          <w:szCs w:val="28"/>
        </w:rPr>
        <w:t>(форма 1)</w:t>
      </w:r>
      <w:r w:rsidRPr="00117529">
        <w:rPr>
          <w:bCs w:val="0"/>
          <w:sz w:val="28"/>
          <w:szCs w:val="28"/>
        </w:rPr>
        <w:t>».</w:t>
      </w:r>
    </w:p>
    <w:p w14:paraId="3C8467EB"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E938234"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3BF6EAF2" w14:textId="77777777" w:rsidR="00412770" w:rsidRPr="00117529" w:rsidRDefault="00412770" w:rsidP="00412770">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AA00887" w14:textId="77777777" w:rsidR="00412770" w:rsidRPr="009068B2" w:rsidRDefault="00412770" w:rsidP="00412770">
      <w:pPr>
        <w:pStyle w:val="Times12"/>
        <w:widowControl w:val="0"/>
        <w:ind w:firstLine="709"/>
        <w:rPr>
          <w:bCs w:val="0"/>
          <w:sz w:val="28"/>
          <w:szCs w:val="28"/>
        </w:rPr>
      </w:pPr>
    </w:p>
    <w:p w14:paraId="3873E8E0" w14:textId="77777777" w:rsidR="00412770" w:rsidRPr="009068B2" w:rsidRDefault="00412770" w:rsidP="00412770">
      <w:pPr>
        <w:pStyle w:val="af9"/>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51B9BE4D" w14:textId="77777777" w:rsidR="00412770" w:rsidRPr="009068B2" w:rsidRDefault="00412770" w:rsidP="00412770">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5DC68383" w14:textId="77777777" w:rsidR="00412770" w:rsidRPr="009068B2" w:rsidRDefault="00412770" w:rsidP="00412770">
      <w:pPr>
        <w:pStyle w:val="af9"/>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23B015E1" w14:textId="77777777" w:rsidR="00412770" w:rsidRPr="00BC19D3" w:rsidRDefault="00412770" w:rsidP="00412770">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14:paraId="354411AF" w14:textId="77777777" w:rsidR="00412770" w:rsidRPr="00CE75B0" w:rsidRDefault="00412770" w:rsidP="00412770">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 xml:space="preserve">овора является </w:t>
      </w:r>
      <w:r w:rsidR="00A762E9">
        <w:rPr>
          <w:sz w:val="28"/>
          <w:szCs w:val="28"/>
        </w:rPr>
        <w:t>рубль РФ</w:t>
      </w:r>
      <w:r>
        <w:rPr>
          <w:sz w:val="28"/>
          <w:szCs w:val="28"/>
        </w:rPr>
        <w:t>.</w:t>
      </w:r>
    </w:p>
    <w:p w14:paraId="0F674237" w14:textId="77777777" w:rsidR="00412770" w:rsidRPr="00CE75B0" w:rsidRDefault="00412770" w:rsidP="00412770">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0763F114" w14:textId="77777777" w:rsidR="00412770" w:rsidRPr="006D45F3" w:rsidRDefault="00412770" w:rsidP="00412770">
      <w:pPr>
        <w:pStyle w:val="af9"/>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5" w:name="_Toc318388614"/>
      <w:r w:rsidRPr="006D45F3">
        <w:rPr>
          <w:sz w:val="28"/>
          <w:szCs w:val="28"/>
        </w:rPr>
        <w:t xml:space="preserve">Участие в </w:t>
      </w:r>
      <w:bookmarkEnd w:id="85"/>
      <w:r w:rsidRPr="006D45F3">
        <w:rPr>
          <w:sz w:val="28"/>
          <w:szCs w:val="28"/>
        </w:rPr>
        <w:t>запросе предложений</w:t>
      </w:r>
    </w:p>
    <w:p w14:paraId="20244F7B" w14:textId="77777777" w:rsidR="00412770" w:rsidRPr="006D45F3" w:rsidRDefault="00412770" w:rsidP="00412770">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14:paraId="2C09D28A" w14:textId="77777777" w:rsidR="00412770" w:rsidRPr="00F95D5A" w:rsidRDefault="00412770" w:rsidP="00412770">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0FDEBC19" w14:textId="77777777" w:rsidR="00412770" w:rsidRPr="00F95D5A" w:rsidRDefault="00412770" w:rsidP="00412770">
      <w:pPr>
        <w:pStyle w:val="Times12"/>
        <w:widowControl w:val="0"/>
        <w:numPr>
          <w:ilvl w:val="2"/>
          <w:numId w:val="21"/>
        </w:numPr>
        <w:tabs>
          <w:tab w:val="clear" w:pos="720"/>
          <w:tab w:val="num" w:pos="709"/>
        </w:tabs>
        <w:ind w:left="0" w:firstLine="709"/>
        <w:rPr>
          <w:bCs w:val="0"/>
          <w:sz w:val="28"/>
          <w:szCs w:val="28"/>
        </w:rPr>
      </w:pPr>
      <w:r w:rsidRPr="00F95D5A">
        <w:rPr>
          <w:sz w:val="28"/>
          <w:szCs w:val="28"/>
        </w:rPr>
        <w:t xml:space="preserve">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 </w:t>
      </w:r>
      <w:r w:rsidRPr="005C6B6D">
        <w:rPr>
          <w:sz w:val="28"/>
          <w:szCs w:val="28"/>
        </w:rPr>
        <w:t>пунктом 4.8.</w:t>
      </w:r>
      <w:r w:rsidR="004434DC">
        <w:rPr>
          <w:sz w:val="28"/>
          <w:szCs w:val="28"/>
        </w:rPr>
        <w:t>7</w:t>
      </w:r>
      <w:r w:rsidRPr="005C6B6D">
        <w:rPr>
          <w:sz w:val="28"/>
          <w:szCs w:val="28"/>
        </w:rPr>
        <w:t>. раздела</w:t>
      </w:r>
      <w:r w:rsidRPr="00F95D5A">
        <w:rPr>
          <w:sz w:val="28"/>
          <w:szCs w:val="28"/>
        </w:rPr>
        <w:t xml:space="preserve"> 4 «Требования к содержанию, форме, </w:t>
      </w:r>
      <w:r w:rsidRPr="00F95D5A">
        <w:rPr>
          <w:sz w:val="28"/>
          <w:szCs w:val="28"/>
        </w:rPr>
        <w:lastRenderedPageBreak/>
        <w:t>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14:paraId="6EE2B4E4" w14:textId="77777777" w:rsidR="00412770" w:rsidRPr="00F95D5A" w:rsidRDefault="00412770" w:rsidP="00412770">
      <w:pPr>
        <w:pStyle w:val="af9"/>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7" w:name="OLE_LINK1"/>
      <w:bookmarkStart w:id="88" w:name="OLE_LINK3"/>
      <w:bookmarkEnd w:id="86"/>
      <w:r w:rsidRPr="00F95D5A">
        <w:rPr>
          <w:sz w:val="28"/>
          <w:szCs w:val="28"/>
        </w:rPr>
        <w:t>Затраты на участие в запросе предложений</w:t>
      </w:r>
    </w:p>
    <w:p w14:paraId="0A42764F" w14:textId="77777777" w:rsidR="00412770" w:rsidRPr="00F95D5A" w:rsidRDefault="00412770" w:rsidP="00412770">
      <w:pPr>
        <w:pStyle w:val="Times12"/>
        <w:widowControl w:val="0"/>
        <w:numPr>
          <w:ilvl w:val="2"/>
          <w:numId w:val="21"/>
        </w:numPr>
        <w:tabs>
          <w:tab w:val="clear" w:pos="720"/>
          <w:tab w:val="num" w:pos="960"/>
        </w:tabs>
        <w:ind w:left="0" w:firstLine="709"/>
        <w:rPr>
          <w:sz w:val="28"/>
          <w:szCs w:val="28"/>
        </w:rPr>
      </w:pPr>
      <w:r w:rsidRPr="00F95D5A">
        <w:rPr>
          <w:sz w:val="28"/>
          <w:szCs w:val="28"/>
        </w:rPr>
        <w:t xml:space="preserve">Все расходы, связанные с подготовкой и подачей заявок в отношении запроса предложений, несет участник закупки. </w:t>
      </w:r>
    </w:p>
    <w:p w14:paraId="32C16255" w14:textId="77777777" w:rsidR="00412770" w:rsidRPr="009068B2" w:rsidRDefault="00412770" w:rsidP="00412770">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3FE6221B" w14:textId="77777777" w:rsidR="00412770" w:rsidRPr="009068B2" w:rsidRDefault="00412770" w:rsidP="00412770">
      <w:pPr>
        <w:pStyle w:val="af9"/>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9068B2">
        <w:rPr>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7AB74DBB" w14:textId="77777777" w:rsidR="00412770" w:rsidRPr="009068B2" w:rsidRDefault="00412770" w:rsidP="00412770">
      <w:pPr>
        <w:pStyle w:val="af9"/>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652DFCA9" w14:textId="77777777" w:rsidR="00412770" w:rsidRPr="00B952CB" w:rsidRDefault="00412770" w:rsidP="00412770">
      <w:pPr>
        <w:pStyle w:val="af9"/>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B952CB">
        <w:rPr>
          <w:sz w:val="28"/>
          <w:szCs w:val="28"/>
        </w:rPr>
        <w:t xml:space="preserve">Отказ от проведения </w:t>
      </w:r>
      <w:r>
        <w:rPr>
          <w:sz w:val="28"/>
          <w:szCs w:val="28"/>
        </w:rPr>
        <w:t>запроса предложений</w:t>
      </w:r>
    </w:p>
    <w:p w14:paraId="3042D7CE" w14:textId="77777777" w:rsidR="00412770" w:rsidRPr="00B952CB" w:rsidRDefault="00412770" w:rsidP="00412770">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0F5DCFB5" w14:textId="77777777" w:rsidR="00412770" w:rsidRPr="00FE1C4C" w:rsidRDefault="00412770" w:rsidP="00412770">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1CF60C60" w14:textId="77777777" w:rsidR="00412770" w:rsidRPr="00FE1C4C" w:rsidRDefault="00412770" w:rsidP="00412770">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запроса предложений</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запроса предложений</w:t>
      </w:r>
      <w:r w:rsidRPr="00FE1C4C">
        <w:rPr>
          <w:color w:val="000000"/>
          <w:sz w:val="28"/>
          <w:szCs w:val="28"/>
        </w:rPr>
        <w:t>.</w:t>
      </w:r>
    </w:p>
    <w:p w14:paraId="26458C81" w14:textId="77777777" w:rsidR="00412770" w:rsidRDefault="00412770" w:rsidP="00412770">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552BEB3B" w14:textId="77777777" w:rsidR="00412770" w:rsidRPr="009068B2" w:rsidRDefault="00412770" w:rsidP="00412770">
      <w:pPr>
        <w:pStyle w:val="af9"/>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 xml:space="preserve">Порядок предоставления документации о проведении </w:t>
      </w:r>
      <w:r>
        <w:rPr>
          <w:sz w:val="28"/>
          <w:szCs w:val="28"/>
        </w:rPr>
        <w:t>запроса предложений</w:t>
      </w:r>
    </w:p>
    <w:p w14:paraId="10EC2362" w14:textId="77777777" w:rsidR="00412770" w:rsidRPr="009068B2" w:rsidRDefault="00412770" w:rsidP="00412770">
      <w:pPr>
        <w:pStyle w:val="af9"/>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4E161E1F" w14:textId="77777777" w:rsidR="00412770" w:rsidRPr="009068B2" w:rsidRDefault="00412770" w:rsidP="00412770">
      <w:pPr>
        <w:pStyle w:val="af9"/>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 xml:space="preserve">Разъяснение положений документации и внесение изменений в документацию </w:t>
      </w:r>
      <w:r>
        <w:rPr>
          <w:sz w:val="28"/>
          <w:szCs w:val="28"/>
        </w:rPr>
        <w:t>запроса предложений</w:t>
      </w:r>
    </w:p>
    <w:p w14:paraId="418E7BF4" w14:textId="77777777" w:rsidR="00412770" w:rsidRPr="00843986" w:rsidRDefault="00412770" w:rsidP="00412770">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123620AD" w14:textId="77777777" w:rsidR="00412770" w:rsidRPr="00843986" w:rsidRDefault="00412770" w:rsidP="00412770">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w:t>
      </w:r>
      <w:r w:rsidRPr="00843986">
        <w:rPr>
          <w:sz w:val="28"/>
          <w:szCs w:val="28"/>
        </w:rPr>
        <w:lastRenderedPageBreak/>
        <w:t xml:space="preserve">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единой информационной системе, на ЭТП 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19048F1" w14:textId="77777777" w:rsidR="00412770" w:rsidRPr="00843986" w:rsidRDefault="00412770" w:rsidP="00412770">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574B12F3" w14:textId="77777777" w:rsidR="00412770" w:rsidRDefault="00412770" w:rsidP="00412770">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7622E677" w14:textId="77777777" w:rsidR="00412770" w:rsidRDefault="00412770" w:rsidP="00412770">
      <w:pPr>
        <w:pStyle w:val="af9"/>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33F05C8A" w14:textId="77777777" w:rsidR="00412770" w:rsidRPr="00BC19D3" w:rsidRDefault="00412770" w:rsidP="00412770">
      <w:pPr>
        <w:pStyle w:val="af9"/>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14:paraId="271AF6F9" w14:textId="77777777" w:rsidR="00412770" w:rsidRPr="00763825" w:rsidRDefault="00412770" w:rsidP="00412770">
      <w:pPr>
        <w:pStyle w:val="af9"/>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14:paraId="508163F5"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документации пункт 22</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14:paraId="0EE47C02"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6E760F92"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w:t>
      </w:r>
      <w:r w:rsidRPr="00763825">
        <w:rPr>
          <w:color w:val="000000"/>
          <w:sz w:val="28"/>
          <w:szCs w:val="28"/>
        </w:rPr>
        <w:t>(если договором предусмотрена выплата аванса).</w:t>
      </w:r>
    </w:p>
    <w:p w14:paraId="424052BE"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38B322DC"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4B4D119C"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lastRenderedPageBreak/>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14:paraId="66A976A5"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0E398424" w14:textId="77777777" w:rsidR="00412770" w:rsidRPr="00763825" w:rsidRDefault="00412770" w:rsidP="00412770">
      <w:pPr>
        <w:pStyle w:val="af9"/>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4F8F17A5" w14:textId="77777777" w:rsidR="00412770" w:rsidRPr="00185345" w:rsidRDefault="00412770" w:rsidP="00412770">
      <w:pPr>
        <w:pStyle w:val="af9"/>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3F8AE21E" w14:textId="77777777" w:rsidR="00412770" w:rsidRPr="00763825" w:rsidRDefault="00412770" w:rsidP="00412770">
      <w:pPr>
        <w:pStyle w:val="af9"/>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4E11762F" w14:textId="77777777" w:rsidR="00412770" w:rsidRPr="00763825" w:rsidRDefault="00412770" w:rsidP="00412770">
      <w:pPr>
        <w:pStyle w:val="af9"/>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0EEFC863" w14:textId="77777777" w:rsidR="00412770" w:rsidRPr="009E06BF" w:rsidRDefault="00412770" w:rsidP="00412770">
      <w:pPr>
        <w:pStyle w:val="af9"/>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 xml:space="preserve">заключается договор, </w:t>
      </w:r>
      <w:r w:rsidRPr="00763825">
        <w:rPr>
          <w:color w:val="000000"/>
          <w:sz w:val="28"/>
          <w:szCs w:val="28"/>
        </w:rPr>
        <w:lastRenderedPageBreak/>
        <w:t>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14:paraId="1FE7333E" w14:textId="77777777" w:rsidR="00412770" w:rsidRPr="009400BA" w:rsidRDefault="00412770" w:rsidP="00412770">
      <w:pPr>
        <w:pStyle w:val="affff2"/>
        <w:widowControl w:val="0"/>
        <w:numPr>
          <w:ilvl w:val="0"/>
          <w:numId w:val="32"/>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14:paraId="03A58A9F" w14:textId="77777777" w:rsidR="00412770" w:rsidRPr="00843986" w:rsidRDefault="00412770" w:rsidP="00412770">
      <w:pPr>
        <w:pStyle w:val="affff2"/>
        <w:widowControl w:val="0"/>
        <w:numPr>
          <w:ilvl w:val="1"/>
          <w:numId w:val="32"/>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00C3B8FA" w14:textId="77777777" w:rsidR="00412770" w:rsidRPr="00740486" w:rsidRDefault="00412770" w:rsidP="00412770">
      <w:pPr>
        <w:ind w:firstLine="709"/>
        <w:jc w:val="both"/>
        <w:rPr>
          <w:sz w:val="28"/>
          <w:szCs w:val="28"/>
        </w:rPr>
      </w:pPr>
      <w:r>
        <w:rPr>
          <w:sz w:val="28"/>
          <w:szCs w:val="28"/>
        </w:rPr>
        <w:t xml:space="preserve">3.1.1. </w:t>
      </w: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6F9BFFAC" w14:textId="77777777" w:rsidR="00412770" w:rsidRPr="0091441D" w:rsidRDefault="00412770" w:rsidP="00992E82">
      <w:pPr>
        <w:pStyle w:val="affff2"/>
        <w:numPr>
          <w:ilvl w:val="2"/>
          <w:numId w:val="53"/>
        </w:numPr>
        <w:ind w:left="0" w:firstLine="709"/>
        <w:jc w:val="both"/>
        <w:rPr>
          <w:sz w:val="28"/>
          <w:szCs w:val="28"/>
        </w:rPr>
      </w:pPr>
      <w:proofErr w:type="spellStart"/>
      <w:r w:rsidRPr="0091441D">
        <w:rPr>
          <w:sz w:val="28"/>
          <w:szCs w:val="28"/>
        </w:rPr>
        <w:t>непроведение</w:t>
      </w:r>
      <w:proofErr w:type="spellEnd"/>
      <w:r w:rsidRPr="0091441D">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C53CF" w14:textId="77777777" w:rsidR="00412770" w:rsidRPr="0091441D" w:rsidRDefault="00412770" w:rsidP="00992E82">
      <w:pPr>
        <w:pStyle w:val="affff2"/>
        <w:numPr>
          <w:ilvl w:val="2"/>
          <w:numId w:val="53"/>
        </w:numPr>
        <w:ind w:left="0" w:firstLine="709"/>
        <w:jc w:val="both"/>
        <w:rPr>
          <w:sz w:val="28"/>
          <w:szCs w:val="28"/>
        </w:rPr>
      </w:pPr>
      <w:proofErr w:type="spellStart"/>
      <w:r w:rsidRPr="0091441D">
        <w:rPr>
          <w:sz w:val="28"/>
          <w:szCs w:val="28"/>
        </w:rPr>
        <w:t>неприостановление</w:t>
      </w:r>
      <w:proofErr w:type="spellEnd"/>
      <w:r w:rsidRPr="0091441D">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41807FD" w14:textId="77777777" w:rsidR="00412770" w:rsidRPr="00740486" w:rsidRDefault="00412770" w:rsidP="00992E82">
      <w:pPr>
        <w:pStyle w:val="affff2"/>
        <w:numPr>
          <w:ilvl w:val="2"/>
          <w:numId w:val="53"/>
        </w:numPr>
        <w:ind w:left="0" w:firstLine="709"/>
        <w:jc w:val="both"/>
        <w:rPr>
          <w:sz w:val="28"/>
          <w:szCs w:val="28"/>
        </w:rPr>
      </w:pPr>
      <w:bookmarkStart w:id="102"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68F73BF1" w14:textId="77777777" w:rsidR="00412770" w:rsidRPr="00740486" w:rsidRDefault="00412770" w:rsidP="00992E82">
      <w:pPr>
        <w:pStyle w:val="affff2"/>
        <w:numPr>
          <w:ilvl w:val="2"/>
          <w:numId w:val="53"/>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C36DE1" w14:textId="77777777" w:rsidR="00412770" w:rsidRPr="00740486" w:rsidRDefault="00412770" w:rsidP="00992E82">
      <w:pPr>
        <w:pStyle w:val="affff2"/>
        <w:numPr>
          <w:ilvl w:val="2"/>
          <w:numId w:val="53"/>
        </w:numPr>
        <w:ind w:left="0" w:firstLine="709"/>
        <w:jc w:val="both"/>
        <w:rPr>
          <w:sz w:val="28"/>
          <w:szCs w:val="28"/>
        </w:rPr>
      </w:pPr>
      <w:r w:rsidRPr="00740486">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740486">
        <w:rPr>
          <w:sz w:val="28"/>
          <w:szCs w:val="28"/>
        </w:rPr>
        <w:lastRenderedPageBreak/>
        <w:t>правонарушения, предусмотренного статьей 19.28 Кодекса Российской Федерации об административных правонарушениях;</w:t>
      </w:r>
    </w:p>
    <w:p w14:paraId="375B4F11" w14:textId="77777777" w:rsidR="00412770" w:rsidRPr="00740486" w:rsidRDefault="00412770" w:rsidP="00992E82">
      <w:pPr>
        <w:pStyle w:val="affff2"/>
        <w:numPr>
          <w:ilvl w:val="2"/>
          <w:numId w:val="53"/>
        </w:numPr>
        <w:ind w:left="0" w:firstLine="709"/>
        <w:jc w:val="both"/>
        <w:rPr>
          <w:sz w:val="28"/>
          <w:szCs w:val="28"/>
        </w:rPr>
      </w:pPr>
      <w:r w:rsidRPr="00740486">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44F5229B" w14:textId="77777777" w:rsidR="00412770" w:rsidRPr="00740486" w:rsidRDefault="00412770" w:rsidP="00992E82">
      <w:pPr>
        <w:pStyle w:val="affff2"/>
        <w:numPr>
          <w:ilvl w:val="2"/>
          <w:numId w:val="53"/>
        </w:numPr>
        <w:ind w:left="0" w:firstLine="709"/>
        <w:jc w:val="both"/>
        <w:rPr>
          <w:sz w:val="28"/>
          <w:szCs w:val="28"/>
        </w:rPr>
      </w:pPr>
      <w:r w:rsidRPr="00740486">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0486">
        <w:rPr>
          <w:sz w:val="28"/>
          <w:szCs w:val="28"/>
        </w:rPr>
        <w:t>неполнородными</w:t>
      </w:r>
      <w:proofErr w:type="spellEnd"/>
      <w:r w:rsidRPr="00740486">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3D6F93" w14:textId="33A916F9" w:rsidR="00412770" w:rsidRDefault="00412770" w:rsidP="00992E82">
      <w:pPr>
        <w:pStyle w:val="affff2"/>
        <w:numPr>
          <w:ilvl w:val="2"/>
          <w:numId w:val="53"/>
        </w:numPr>
        <w:ind w:left="0" w:firstLine="709"/>
        <w:jc w:val="both"/>
        <w:rPr>
          <w:sz w:val="28"/>
          <w:szCs w:val="28"/>
        </w:rPr>
      </w:pPr>
      <w:r w:rsidRPr="0074048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00F24BBB" w:rsidRPr="001533D5">
        <w:rPr>
          <w:sz w:val="28"/>
          <w:szCs w:val="28"/>
        </w:rPr>
        <w:t xml:space="preserve"> (далее – реестр недобросовестных поставщиков)</w:t>
      </w:r>
      <w:r w:rsidR="00F24BBB" w:rsidRPr="00843986">
        <w:rPr>
          <w:sz w:val="28"/>
          <w:szCs w:val="28"/>
        </w:rPr>
        <w:t>.</w:t>
      </w:r>
    </w:p>
    <w:p w14:paraId="62BE5E01" w14:textId="4C79A1B1" w:rsidR="00F24BBB" w:rsidRPr="00740486" w:rsidRDefault="00F24BBB" w:rsidP="00992E82">
      <w:pPr>
        <w:pStyle w:val="affff2"/>
        <w:numPr>
          <w:ilvl w:val="2"/>
          <w:numId w:val="53"/>
        </w:numPr>
        <w:ind w:left="0" w:firstLine="709"/>
        <w:jc w:val="both"/>
        <w:rPr>
          <w:sz w:val="28"/>
          <w:szCs w:val="28"/>
        </w:rPr>
      </w:pPr>
      <w:r w:rsidRPr="001533D5">
        <w:rPr>
          <w:sz w:val="28"/>
          <w:szCs w:val="28"/>
        </w:rPr>
        <w:t>Отсутствие сведений об участнике закупки в реестре иностранных агентов, предусмотренном статьей 5 Федерального закона № 255-ФЗ (далее – реестр иностранных агентов)</w:t>
      </w:r>
    </w:p>
    <w:p w14:paraId="4EEE1705" w14:textId="77777777" w:rsidR="00412770" w:rsidRDefault="00412770" w:rsidP="00992E82">
      <w:pPr>
        <w:pStyle w:val="affff2"/>
        <w:widowControl w:val="0"/>
        <w:numPr>
          <w:ilvl w:val="2"/>
          <w:numId w:val="53"/>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14:paraId="1EF5F2A2" w14:textId="77777777" w:rsidR="00412770" w:rsidRPr="00DB17FF" w:rsidRDefault="00412770" w:rsidP="00992E82">
      <w:pPr>
        <w:pStyle w:val="affff2"/>
        <w:widowControl w:val="0"/>
        <w:numPr>
          <w:ilvl w:val="2"/>
          <w:numId w:val="53"/>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Pr>
          <w:sz w:val="28"/>
          <w:szCs w:val="28"/>
        </w:rPr>
        <w:t>раздела 5</w:t>
      </w:r>
      <w:r w:rsidRPr="00DB17FF">
        <w:rPr>
          <w:sz w:val="28"/>
          <w:szCs w:val="28"/>
        </w:rPr>
        <w:t xml:space="preserve"> «</w:t>
      </w:r>
      <w:r>
        <w:rPr>
          <w:sz w:val="28"/>
          <w:szCs w:val="28"/>
        </w:rPr>
        <w:t>Информационная карта запроса предложений</w:t>
      </w:r>
      <w:r w:rsidRPr="00DB17FF">
        <w:rPr>
          <w:sz w:val="28"/>
          <w:szCs w:val="28"/>
        </w:rPr>
        <w:t>».</w:t>
      </w:r>
    </w:p>
    <w:p w14:paraId="5C6A0632" w14:textId="77777777" w:rsidR="00412770" w:rsidRPr="0094589C" w:rsidRDefault="00412770" w:rsidP="00992E82">
      <w:pPr>
        <w:pStyle w:val="affff2"/>
        <w:widowControl w:val="0"/>
        <w:numPr>
          <w:ilvl w:val="2"/>
          <w:numId w:val="53"/>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запросе предложений</w:t>
      </w:r>
      <w:r w:rsidRPr="0094589C">
        <w:rPr>
          <w:sz w:val="28"/>
          <w:szCs w:val="28"/>
        </w:rPr>
        <w:t xml:space="preserve"> только один раз.</w:t>
      </w:r>
    </w:p>
    <w:p w14:paraId="6A7C81BB" w14:textId="77777777" w:rsidR="00412770" w:rsidRPr="009068B2" w:rsidRDefault="00412770" w:rsidP="00412770">
      <w:pPr>
        <w:widowControl w:val="0"/>
        <w:suppressAutoHyphens/>
        <w:rPr>
          <w:sz w:val="28"/>
          <w:szCs w:val="28"/>
          <w:lang w:eastAsia="en-US"/>
        </w:rPr>
      </w:pPr>
      <w:r w:rsidRPr="009068B2">
        <w:rPr>
          <w:sz w:val="28"/>
          <w:szCs w:val="28"/>
        </w:rPr>
        <w:br w:type="page"/>
      </w:r>
    </w:p>
    <w:p w14:paraId="4589CD68" w14:textId="77777777" w:rsidR="00412770" w:rsidRPr="006D45F3" w:rsidRDefault="00412770" w:rsidP="00992E82">
      <w:pPr>
        <w:pStyle w:val="affff2"/>
        <w:widowControl w:val="0"/>
        <w:numPr>
          <w:ilvl w:val="0"/>
          <w:numId w:val="53"/>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5299ECE4" w14:textId="77777777" w:rsidR="00412770" w:rsidRPr="00D75ABE" w:rsidRDefault="00412770" w:rsidP="00992E82">
      <w:pPr>
        <w:pStyle w:val="affff2"/>
        <w:widowControl w:val="0"/>
        <w:numPr>
          <w:ilvl w:val="1"/>
          <w:numId w:val="53"/>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7621C60F" w14:textId="77777777" w:rsidR="00412770" w:rsidRPr="00843986" w:rsidRDefault="00412770" w:rsidP="00992E82">
      <w:pPr>
        <w:pStyle w:val="affff2"/>
        <w:widowControl w:val="0"/>
        <w:numPr>
          <w:ilvl w:val="1"/>
          <w:numId w:val="53"/>
        </w:numPr>
        <w:autoSpaceDE w:val="0"/>
        <w:autoSpaceDN w:val="0"/>
        <w:adjustRightInd w:val="0"/>
        <w:ind w:left="0" w:firstLine="709"/>
        <w:jc w:val="both"/>
        <w:rPr>
          <w:sz w:val="28"/>
          <w:szCs w:val="28"/>
        </w:rPr>
      </w:pPr>
      <w:bookmarkStart w:id="103" w:name="_Ref372620592"/>
      <w:r w:rsidRPr="00843986">
        <w:rPr>
          <w:sz w:val="28"/>
          <w:szCs w:val="28"/>
        </w:rPr>
        <w:t xml:space="preserve">Заявка на участие в </w:t>
      </w:r>
      <w:r>
        <w:rPr>
          <w:sz w:val="28"/>
          <w:szCs w:val="28"/>
        </w:rPr>
        <w:t>запросе предложений</w:t>
      </w:r>
      <w:r w:rsidRPr="00843986">
        <w:rPr>
          <w:sz w:val="28"/>
          <w:szCs w:val="28"/>
        </w:rPr>
        <w:t xml:space="preserve"> в обязательном порядке должна содержать:</w:t>
      </w:r>
      <w:bookmarkStart w:id="104" w:name="_Ref372619662"/>
      <w:bookmarkEnd w:id="103"/>
    </w:p>
    <w:p w14:paraId="08B8287C" w14:textId="77777777" w:rsidR="00412770" w:rsidRPr="003D1052" w:rsidRDefault="00412770" w:rsidP="00992E82">
      <w:pPr>
        <w:pStyle w:val="affff2"/>
        <w:numPr>
          <w:ilvl w:val="0"/>
          <w:numId w:val="43"/>
        </w:numPr>
        <w:spacing w:line="276" w:lineRule="auto"/>
        <w:jc w:val="both"/>
        <w:rPr>
          <w:sz w:val="28"/>
          <w:szCs w:val="28"/>
        </w:rPr>
      </w:pPr>
      <w:bookmarkStart w:id="105" w:name="_Ref372619674"/>
      <w:bookmarkEnd w:id="104"/>
      <w:r w:rsidRPr="003D1052">
        <w:rPr>
          <w:sz w:val="28"/>
          <w:szCs w:val="28"/>
        </w:rPr>
        <w:t>Для юридического лица:</w:t>
      </w:r>
    </w:p>
    <w:p w14:paraId="1BF5DA6A"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41C8E548"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запроса </w:t>
      </w:r>
      <w:r>
        <w:rPr>
          <w:sz w:val="28"/>
          <w:szCs w:val="28"/>
        </w:rPr>
        <w:t>предложений</w:t>
      </w:r>
      <w:r w:rsidRPr="003D1052">
        <w:rPr>
          <w:sz w:val="28"/>
          <w:szCs w:val="28"/>
        </w:rPr>
        <w:t xml:space="preserve"> форме;</w:t>
      </w:r>
    </w:p>
    <w:p w14:paraId="5310CDA7"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14:paraId="46AE58FB"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299882CE"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5ADEE8B5"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349259B9"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6D88CC3F"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34107603"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68C24EE"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7971C87A"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3D1052">
        <w:rPr>
          <w:sz w:val="28"/>
          <w:szCs w:val="28"/>
        </w:rPr>
        <w:t>сублицензионный</w:t>
      </w:r>
      <w:proofErr w:type="spellEnd"/>
      <w:r w:rsidRPr="003D1052">
        <w:rPr>
          <w:sz w:val="28"/>
          <w:szCs w:val="28"/>
        </w:rPr>
        <w:t xml:space="preserve"> договор с правообладателем </w:t>
      </w:r>
      <w:r w:rsidRPr="003D1052">
        <w:rPr>
          <w:sz w:val="28"/>
          <w:szCs w:val="28"/>
        </w:rPr>
        <w:lastRenderedPageBreak/>
        <w:t xml:space="preserve">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3D1052">
        <w:rPr>
          <w:sz w:val="28"/>
          <w:szCs w:val="28"/>
        </w:rPr>
        <w:t>п.п</w:t>
      </w:r>
      <w:proofErr w:type="spellEnd"/>
      <w:r w:rsidRPr="003D1052">
        <w:rPr>
          <w:sz w:val="28"/>
          <w:szCs w:val="28"/>
        </w:rPr>
        <w:t>. 3, 4, 6 ст. 1235 Гражданского кодекса Российской Федерации);</w:t>
      </w:r>
    </w:p>
    <w:p w14:paraId="1D24E0A4"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2ACAB1D8" w14:textId="3CEF9918"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2E54AC" w:rsidRPr="002E54AC">
        <w:rPr>
          <w:sz w:val="28"/>
          <w:szCs w:val="28"/>
        </w:rPr>
        <w:t>23.11.2022 N ЕД-7-8/1123@</w:t>
      </w:r>
      <w:r w:rsidRPr="003D1052">
        <w:rPr>
          <w:sz w:val="28"/>
          <w:szCs w:val="28"/>
        </w:rPr>
        <w:t>;</w:t>
      </w:r>
    </w:p>
    <w:p w14:paraId="3D158323"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7D549D1E"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321C8C13"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0C367844"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20B0877F" w14:textId="77777777" w:rsidR="00412770" w:rsidRPr="003D1052" w:rsidRDefault="00412770" w:rsidP="00992E82">
      <w:pPr>
        <w:widowControl w:val="0"/>
        <w:numPr>
          <w:ilvl w:val="0"/>
          <w:numId w:val="44"/>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14:paraId="2F4ACEDB" w14:textId="77777777" w:rsidR="00412770" w:rsidRPr="003D1052" w:rsidRDefault="00412770" w:rsidP="00992E82">
      <w:pPr>
        <w:pStyle w:val="affff2"/>
        <w:widowControl w:val="0"/>
        <w:numPr>
          <w:ilvl w:val="0"/>
          <w:numId w:val="43"/>
        </w:numPr>
        <w:autoSpaceDE w:val="0"/>
        <w:autoSpaceDN w:val="0"/>
        <w:adjustRightInd w:val="0"/>
        <w:jc w:val="both"/>
        <w:rPr>
          <w:sz w:val="28"/>
          <w:szCs w:val="28"/>
        </w:rPr>
      </w:pPr>
      <w:r w:rsidRPr="003D1052">
        <w:rPr>
          <w:sz w:val="28"/>
          <w:szCs w:val="28"/>
        </w:rPr>
        <w:t>Для индивидуального предпринимателя:</w:t>
      </w:r>
    </w:p>
    <w:p w14:paraId="63EE787B"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4E90E71E"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27FF3AF9"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 xml:space="preserve">свидетельство о государственной регистрации физического лица в качестве индивидуального предпринимателя или свидетельство о внесении записи в </w:t>
      </w:r>
      <w:r w:rsidRPr="003D1052">
        <w:rPr>
          <w:sz w:val="28"/>
          <w:szCs w:val="28"/>
        </w:rPr>
        <w:lastRenderedPageBreak/>
        <w:t>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05862A78"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0717E011"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39FB8E92"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029938D5"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4B25E2EC"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077F63A3"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3D1E1DE9"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3D1052">
        <w:rPr>
          <w:sz w:val="28"/>
          <w:szCs w:val="28"/>
        </w:rPr>
        <w:t>сублицензионный</w:t>
      </w:r>
      <w:proofErr w:type="spellEnd"/>
      <w:r w:rsidRPr="003D1052">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3D1052">
        <w:rPr>
          <w:sz w:val="28"/>
          <w:szCs w:val="28"/>
        </w:rPr>
        <w:t>п.п</w:t>
      </w:r>
      <w:proofErr w:type="spellEnd"/>
      <w:r w:rsidRPr="003D1052">
        <w:rPr>
          <w:sz w:val="28"/>
          <w:szCs w:val="28"/>
        </w:rPr>
        <w:t>. 3, 4, 6 ст. 1235 Гражданского кодекса Российской Федерации);</w:t>
      </w:r>
    </w:p>
    <w:p w14:paraId="476E483D" w14:textId="7E2079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2E54AC" w:rsidRPr="002E54AC">
        <w:rPr>
          <w:sz w:val="28"/>
          <w:szCs w:val="28"/>
        </w:rPr>
        <w:t>23.11.2022 N ЕД-7-8/1123@</w:t>
      </w:r>
      <w:r w:rsidRPr="003D1052">
        <w:rPr>
          <w:sz w:val="28"/>
          <w:szCs w:val="28"/>
        </w:rPr>
        <w:t>;</w:t>
      </w:r>
    </w:p>
    <w:p w14:paraId="6CD628C5"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6EE6FAE2"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2E33B0E8" w14:textId="77777777" w:rsidR="00412770" w:rsidRPr="003D1052" w:rsidRDefault="00412770" w:rsidP="00992E82">
      <w:pPr>
        <w:widowControl w:val="0"/>
        <w:numPr>
          <w:ilvl w:val="0"/>
          <w:numId w:val="45"/>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14:paraId="1016710D" w14:textId="77777777" w:rsidR="00412770" w:rsidRPr="003D1052" w:rsidRDefault="00412770" w:rsidP="00992E82">
      <w:pPr>
        <w:pStyle w:val="affff2"/>
        <w:widowControl w:val="0"/>
        <w:numPr>
          <w:ilvl w:val="0"/>
          <w:numId w:val="43"/>
        </w:numPr>
        <w:autoSpaceDE w:val="0"/>
        <w:autoSpaceDN w:val="0"/>
        <w:adjustRightInd w:val="0"/>
        <w:jc w:val="both"/>
        <w:rPr>
          <w:sz w:val="28"/>
          <w:szCs w:val="28"/>
        </w:rPr>
      </w:pPr>
      <w:r w:rsidRPr="003D1052">
        <w:rPr>
          <w:sz w:val="28"/>
          <w:szCs w:val="28"/>
        </w:rPr>
        <w:lastRenderedPageBreak/>
        <w:t>Для физического лица:</w:t>
      </w:r>
    </w:p>
    <w:p w14:paraId="47FBBF1D"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1FDF88A3"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5D89AB88"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058663D7"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14:paraId="0FB0E402"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1027DD59"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646350C8"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3D1052">
        <w:rPr>
          <w:sz w:val="28"/>
          <w:szCs w:val="28"/>
        </w:rPr>
        <w:t>сублицензионный</w:t>
      </w:r>
      <w:proofErr w:type="spellEnd"/>
      <w:r w:rsidRPr="003D1052">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3D1052">
        <w:rPr>
          <w:sz w:val="28"/>
          <w:szCs w:val="28"/>
        </w:rPr>
        <w:t>п.п</w:t>
      </w:r>
      <w:proofErr w:type="spellEnd"/>
      <w:r w:rsidRPr="003D1052">
        <w:rPr>
          <w:sz w:val="28"/>
          <w:szCs w:val="28"/>
        </w:rPr>
        <w:t>. 3, 4, 6 ст. 1235 Гражданского кодекса Российской Федерации);</w:t>
      </w:r>
    </w:p>
    <w:p w14:paraId="511F045D"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2DF7395B"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14:paraId="00601C2C" w14:textId="77777777" w:rsidR="00412770" w:rsidRPr="003D1052" w:rsidRDefault="00412770" w:rsidP="00992E82">
      <w:pPr>
        <w:widowControl w:val="0"/>
        <w:numPr>
          <w:ilvl w:val="0"/>
          <w:numId w:val="46"/>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Pr>
          <w:sz w:val="28"/>
          <w:szCs w:val="28"/>
        </w:rPr>
        <w:t>предложений</w:t>
      </w:r>
      <w:r w:rsidRPr="003D1052">
        <w:rPr>
          <w:sz w:val="28"/>
          <w:szCs w:val="28"/>
        </w:rPr>
        <w:t>.</w:t>
      </w:r>
    </w:p>
    <w:p w14:paraId="02257BBC" w14:textId="77777777" w:rsidR="00412770" w:rsidRPr="003D1052" w:rsidRDefault="00412770" w:rsidP="00992E82">
      <w:pPr>
        <w:pStyle w:val="affff2"/>
        <w:widowControl w:val="0"/>
        <w:numPr>
          <w:ilvl w:val="0"/>
          <w:numId w:val="43"/>
        </w:numPr>
        <w:autoSpaceDE w:val="0"/>
        <w:autoSpaceDN w:val="0"/>
        <w:adjustRightInd w:val="0"/>
        <w:jc w:val="both"/>
        <w:rPr>
          <w:sz w:val="28"/>
          <w:szCs w:val="28"/>
        </w:rPr>
      </w:pPr>
      <w:r w:rsidRPr="003D1052">
        <w:rPr>
          <w:sz w:val="28"/>
          <w:szCs w:val="28"/>
        </w:rPr>
        <w:t>Для коллективного участника закупки:</w:t>
      </w:r>
    </w:p>
    <w:p w14:paraId="7308942B" w14:textId="77777777" w:rsidR="00412770" w:rsidRPr="003D1052" w:rsidRDefault="00412770" w:rsidP="00992E82">
      <w:pPr>
        <w:widowControl w:val="0"/>
        <w:numPr>
          <w:ilvl w:val="0"/>
          <w:numId w:val="47"/>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Pr>
          <w:sz w:val="28"/>
          <w:szCs w:val="28"/>
        </w:rPr>
        <w:t>запросе предложений</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2B2918AB" w14:textId="77777777" w:rsidR="00412770" w:rsidRPr="003D1052" w:rsidRDefault="00412770" w:rsidP="00992E82">
      <w:pPr>
        <w:widowControl w:val="0"/>
        <w:numPr>
          <w:ilvl w:val="0"/>
          <w:numId w:val="47"/>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а), д), м) 3</w:t>
      </w:r>
      <w:r>
        <w:rPr>
          <w:sz w:val="28"/>
          <w:szCs w:val="28"/>
        </w:rPr>
        <w:t>)</w:t>
      </w:r>
      <w:r w:rsidRPr="003D1052">
        <w:rPr>
          <w:sz w:val="28"/>
          <w:szCs w:val="28"/>
        </w:rPr>
        <w:t>, предоставляются от коллективного участника в целом.</w:t>
      </w:r>
    </w:p>
    <w:p w14:paraId="62A410B1" w14:textId="77777777" w:rsidR="00412770" w:rsidRPr="003D1052" w:rsidRDefault="00412770" w:rsidP="00992E82">
      <w:pPr>
        <w:pStyle w:val="affff2"/>
        <w:widowControl w:val="0"/>
        <w:numPr>
          <w:ilvl w:val="1"/>
          <w:numId w:val="53"/>
        </w:numPr>
        <w:autoSpaceDE w:val="0"/>
        <w:autoSpaceDN w:val="0"/>
        <w:adjustRightInd w:val="0"/>
        <w:ind w:left="0" w:firstLine="709"/>
        <w:jc w:val="both"/>
        <w:rPr>
          <w:bCs/>
          <w:sz w:val="28"/>
          <w:szCs w:val="28"/>
        </w:rPr>
      </w:pPr>
      <w:r w:rsidRPr="003D1052">
        <w:rPr>
          <w:bCs/>
          <w:sz w:val="28"/>
          <w:szCs w:val="28"/>
        </w:rPr>
        <w:lastRenderedPageBreak/>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w:t>
      </w:r>
    </w:p>
    <w:p w14:paraId="4B213576" w14:textId="77777777" w:rsidR="00412770" w:rsidRPr="003D1052" w:rsidRDefault="00412770" w:rsidP="00992E82">
      <w:pPr>
        <w:pStyle w:val="affff2"/>
        <w:widowControl w:val="0"/>
        <w:numPr>
          <w:ilvl w:val="1"/>
          <w:numId w:val="53"/>
        </w:numPr>
        <w:autoSpaceDE w:val="0"/>
        <w:autoSpaceDN w:val="0"/>
        <w:adjustRightInd w:val="0"/>
        <w:ind w:left="0" w:firstLine="709"/>
        <w:jc w:val="both"/>
        <w:rPr>
          <w:bCs/>
          <w:sz w:val="28"/>
          <w:szCs w:val="28"/>
        </w:rPr>
      </w:pPr>
      <w:r w:rsidRPr="003D1052">
        <w:rPr>
          <w:bCs/>
          <w:sz w:val="28"/>
          <w:szCs w:val="28"/>
        </w:rPr>
        <w:t>Независимо от количества лиц, выступающих на стороне участника, должна быть составлена одна заявка.</w:t>
      </w:r>
    </w:p>
    <w:p w14:paraId="540CBD91" w14:textId="77777777" w:rsidR="00412770" w:rsidRPr="003D1052" w:rsidRDefault="00412770" w:rsidP="00992E82">
      <w:pPr>
        <w:pStyle w:val="affff2"/>
        <w:widowControl w:val="0"/>
        <w:numPr>
          <w:ilvl w:val="1"/>
          <w:numId w:val="53"/>
        </w:numPr>
        <w:autoSpaceDE w:val="0"/>
        <w:autoSpaceDN w:val="0"/>
        <w:adjustRightInd w:val="0"/>
        <w:ind w:left="0" w:firstLine="709"/>
        <w:jc w:val="both"/>
        <w:rPr>
          <w:bCs/>
          <w:sz w:val="28"/>
          <w:szCs w:val="28"/>
        </w:rPr>
      </w:pPr>
      <w:r w:rsidRPr="003D1052">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14:paraId="07D14B61" w14:textId="77777777" w:rsidR="00412770" w:rsidRPr="003D1052" w:rsidRDefault="00412770" w:rsidP="00992E82">
      <w:pPr>
        <w:pStyle w:val="affff2"/>
        <w:widowControl w:val="0"/>
        <w:numPr>
          <w:ilvl w:val="1"/>
          <w:numId w:val="53"/>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Pr>
          <w:bCs/>
          <w:sz w:val="28"/>
          <w:szCs w:val="28"/>
        </w:rPr>
        <w:t>предложений</w:t>
      </w:r>
      <w:r w:rsidRPr="003D1052">
        <w:rPr>
          <w:bCs/>
          <w:sz w:val="28"/>
          <w:szCs w:val="28"/>
        </w:rPr>
        <w:t>, в случае:</w:t>
      </w:r>
    </w:p>
    <w:p w14:paraId="03458AB4" w14:textId="77777777" w:rsidR="00412770" w:rsidRPr="003D1052" w:rsidRDefault="00412770" w:rsidP="00412770">
      <w:pPr>
        <w:autoSpaceDE w:val="0"/>
        <w:autoSpaceDN w:val="0"/>
        <w:adjustRightInd w:val="0"/>
        <w:jc w:val="both"/>
        <w:rPr>
          <w:bCs/>
          <w:sz w:val="28"/>
          <w:szCs w:val="28"/>
        </w:rPr>
      </w:pPr>
      <w:r w:rsidRPr="003D1052">
        <w:rPr>
          <w:bCs/>
          <w:sz w:val="28"/>
          <w:szCs w:val="28"/>
        </w:rPr>
        <w:tab/>
        <w:t>• Признания его победителем закупки.</w:t>
      </w:r>
    </w:p>
    <w:p w14:paraId="1DE6D34A" w14:textId="77777777" w:rsidR="00412770" w:rsidRPr="003D1052" w:rsidRDefault="00412770" w:rsidP="00412770">
      <w:pPr>
        <w:autoSpaceDE w:val="0"/>
        <w:autoSpaceDN w:val="0"/>
        <w:adjustRightInd w:val="0"/>
        <w:jc w:val="both"/>
        <w:rPr>
          <w:bCs/>
          <w:sz w:val="28"/>
          <w:szCs w:val="28"/>
        </w:rPr>
      </w:pPr>
      <w:r w:rsidRPr="003D1052">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3B4484B1" w14:textId="77777777" w:rsidR="00412770" w:rsidRPr="003D1052" w:rsidRDefault="00412770" w:rsidP="00992E82">
      <w:pPr>
        <w:pStyle w:val="affff2"/>
        <w:widowControl w:val="0"/>
        <w:numPr>
          <w:ilvl w:val="1"/>
          <w:numId w:val="53"/>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4EA35DBB" w14:textId="77777777" w:rsidR="00412770" w:rsidRPr="003D1052" w:rsidRDefault="00412770" w:rsidP="00992E82">
      <w:pPr>
        <w:pStyle w:val="affff2"/>
        <w:widowControl w:val="0"/>
        <w:numPr>
          <w:ilvl w:val="1"/>
          <w:numId w:val="53"/>
        </w:numPr>
        <w:autoSpaceDE w:val="0"/>
        <w:autoSpaceDN w:val="0"/>
        <w:adjustRightInd w:val="0"/>
        <w:ind w:left="0" w:firstLine="709"/>
        <w:jc w:val="both"/>
        <w:rPr>
          <w:bCs/>
          <w:sz w:val="28"/>
          <w:szCs w:val="28"/>
        </w:rPr>
      </w:pPr>
      <w:r w:rsidRPr="003D1052">
        <w:rPr>
          <w:bCs/>
          <w:sz w:val="28"/>
          <w:szCs w:val="28"/>
        </w:rPr>
        <w:t>В случае если заявка подается в электронной форме:</w:t>
      </w:r>
    </w:p>
    <w:p w14:paraId="6C4FAA32" w14:textId="77777777" w:rsidR="00412770" w:rsidRPr="003D1052" w:rsidRDefault="00412770" w:rsidP="00992E82">
      <w:pPr>
        <w:widowControl w:val="0"/>
        <w:numPr>
          <w:ilvl w:val="0"/>
          <w:numId w:val="48"/>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запроса </w:t>
      </w:r>
      <w:r w:rsidRPr="005C6B6D">
        <w:rPr>
          <w:bCs/>
          <w:sz w:val="28"/>
          <w:szCs w:val="28"/>
        </w:rPr>
        <w:t>предложений</w:t>
      </w:r>
      <w:r w:rsidRPr="003D1052">
        <w:rPr>
          <w:bCs/>
          <w:sz w:val="28"/>
          <w:szCs w:val="28"/>
        </w:rPr>
        <w:t xml:space="preserve"> (например, *</w:t>
      </w:r>
      <w:proofErr w:type="spellStart"/>
      <w:r w:rsidRPr="003D1052">
        <w:rPr>
          <w:bCs/>
          <w:sz w:val="28"/>
          <w:szCs w:val="28"/>
        </w:rPr>
        <w:t>doc</w:t>
      </w:r>
      <w:proofErr w:type="spellEnd"/>
      <w:r w:rsidRPr="003D1052">
        <w:rPr>
          <w:bCs/>
          <w:sz w:val="28"/>
          <w:szCs w:val="28"/>
        </w:rPr>
        <w:t>., *</w:t>
      </w:r>
      <w:proofErr w:type="spellStart"/>
      <w:r w:rsidRPr="003D1052">
        <w:rPr>
          <w:bCs/>
          <w:sz w:val="28"/>
          <w:szCs w:val="28"/>
        </w:rPr>
        <w:t>docx</w:t>
      </w:r>
      <w:proofErr w:type="spellEnd"/>
      <w:r w:rsidRPr="003D1052">
        <w:rPr>
          <w:bCs/>
          <w:sz w:val="28"/>
          <w:szCs w:val="28"/>
        </w:rPr>
        <w:t>., *</w:t>
      </w:r>
      <w:proofErr w:type="spellStart"/>
      <w:r w:rsidRPr="003D1052">
        <w:rPr>
          <w:bCs/>
          <w:sz w:val="28"/>
          <w:szCs w:val="28"/>
        </w:rPr>
        <w:t>xls</w:t>
      </w:r>
      <w:proofErr w:type="spellEnd"/>
      <w:r w:rsidRPr="003D1052">
        <w:rPr>
          <w:bCs/>
          <w:sz w:val="28"/>
          <w:szCs w:val="28"/>
        </w:rPr>
        <w:t>., *</w:t>
      </w:r>
      <w:proofErr w:type="spellStart"/>
      <w:r w:rsidRPr="003D1052">
        <w:rPr>
          <w:bCs/>
          <w:sz w:val="28"/>
          <w:szCs w:val="28"/>
        </w:rPr>
        <w:t>xlsx</w:t>
      </w:r>
      <w:proofErr w:type="spellEnd"/>
      <w:r w:rsidRPr="003D1052">
        <w:rPr>
          <w:bCs/>
          <w:sz w:val="28"/>
          <w:szCs w:val="28"/>
        </w:rPr>
        <w:t>., *</w:t>
      </w:r>
      <w:proofErr w:type="spellStart"/>
      <w:r w:rsidRPr="003D1052">
        <w:rPr>
          <w:bCs/>
          <w:sz w:val="28"/>
          <w:szCs w:val="28"/>
        </w:rPr>
        <w:t>ppt</w:t>
      </w:r>
      <w:proofErr w:type="spellEnd"/>
      <w:r w:rsidRPr="003D1052">
        <w:rPr>
          <w:bCs/>
          <w:sz w:val="28"/>
          <w:szCs w:val="28"/>
        </w:rPr>
        <w:t>., в отсканированном виде в формате *</w:t>
      </w:r>
      <w:proofErr w:type="spellStart"/>
      <w:r w:rsidRPr="003D1052">
        <w:rPr>
          <w:bCs/>
          <w:sz w:val="28"/>
          <w:szCs w:val="28"/>
        </w:rPr>
        <w:t>pdf</w:t>
      </w:r>
      <w:proofErr w:type="spellEnd"/>
      <w:r w:rsidRPr="003D1052">
        <w:rPr>
          <w:bCs/>
          <w:sz w:val="28"/>
          <w:szCs w:val="28"/>
        </w:rPr>
        <w:t xml:space="preserve">.,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регламента работы электронной площадки));</w:t>
      </w:r>
    </w:p>
    <w:p w14:paraId="47412325" w14:textId="77777777" w:rsidR="00412770" w:rsidRPr="003D1052" w:rsidRDefault="00412770" w:rsidP="00992E82">
      <w:pPr>
        <w:widowControl w:val="0"/>
        <w:numPr>
          <w:ilvl w:val="0"/>
          <w:numId w:val="48"/>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28EE1A56" w14:textId="77777777" w:rsidR="00412770" w:rsidRPr="003D1052" w:rsidRDefault="00412770" w:rsidP="00992E82">
      <w:pPr>
        <w:widowControl w:val="0"/>
        <w:numPr>
          <w:ilvl w:val="0"/>
          <w:numId w:val="48"/>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14:paraId="51750B31" w14:textId="77777777" w:rsidR="00412770" w:rsidRPr="003D1052" w:rsidRDefault="00412770" w:rsidP="00992E82">
      <w:pPr>
        <w:pStyle w:val="affff2"/>
        <w:widowControl w:val="0"/>
        <w:numPr>
          <w:ilvl w:val="2"/>
          <w:numId w:val="53"/>
        </w:numPr>
        <w:autoSpaceDE w:val="0"/>
        <w:autoSpaceDN w:val="0"/>
        <w:adjustRightInd w:val="0"/>
        <w:ind w:left="0" w:firstLine="709"/>
        <w:jc w:val="both"/>
        <w:rPr>
          <w:bCs/>
          <w:sz w:val="28"/>
          <w:szCs w:val="28"/>
        </w:rPr>
      </w:pPr>
      <w:r w:rsidRPr="003D1052">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23B2840" w14:textId="77777777" w:rsidR="00412770" w:rsidRPr="003D1052" w:rsidRDefault="00412770" w:rsidP="00992E82">
      <w:pPr>
        <w:pStyle w:val="affff2"/>
        <w:widowControl w:val="0"/>
        <w:numPr>
          <w:ilvl w:val="2"/>
          <w:numId w:val="53"/>
        </w:numPr>
        <w:autoSpaceDE w:val="0"/>
        <w:autoSpaceDN w:val="0"/>
        <w:adjustRightInd w:val="0"/>
        <w:ind w:left="0" w:firstLine="709"/>
        <w:jc w:val="both"/>
        <w:rPr>
          <w:bCs/>
          <w:sz w:val="28"/>
          <w:szCs w:val="28"/>
        </w:rPr>
      </w:pPr>
      <w:r w:rsidRPr="003D1052">
        <w:rPr>
          <w:bCs/>
          <w:sz w:val="28"/>
          <w:szCs w:val="28"/>
        </w:rPr>
        <w:t>Соблюдение участником требований, установленных п. 4.</w:t>
      </w:r>
      <w:r>
        <w:rPr>
          <w:bCs/>
          <w:sz w:val="28"/>
          <w:szCs w:val="28"/>
        </w:rPr>
        <w:t>8</w:t>
      </w:r>
      <w:r w:rsidRPr="003D1052">
        <w:rPr>
          <w:bCs/>
          <w:sz w:val="28"/>
          <w:szCs w:val="28"/>
        </w:rPr>
        <w:t xml:space="preserve">. </w:t>
      </w:r>
      <w:r>
        <w:rPr>
          <w:bCs/>
          <w:sz w:val="28"/>
          <w:szCs w:val="28"/>
        </w:rPr>
        <w:t>Документации</w:t>
      </w:r>
      <w:r w:rsidRPr="003D1052">
        <w:rPr>
          <w:bCs/>
          <w:sz w:val="28"/>
          <w:szCs w:val="28"/>
        </w:rPr>
        <w:t xml:space="preserve">, означает, что все сведения и документы, входящие в состав заявки, </w:t>
      </w:r>
      <w:r w:rsidRPr="003D1052">
        <w:rPr>
          <w:bCs/>
          <w:sz w:val="28"/>
          <w:szCs w:val="28"/>
        </w:rPr>
        <w:lastRenderedPageBreak/>
        <w:t>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0283E3BD" w14:textId="77777777" w:rsidR="00412770" w:rsidRPr="003D1052" w:rsidRDefault="00412770" w:rsidP="00992E82">
      <w:pPr>
        <w:widowControl w:val="0"/>
        <w:numPr>
          <w:ilvl w:val="2"/>
          <w:numId w:val="53"/>
        </w:numPr>
        <w:autoSpaceDE w:val="0"/>
        <w:autoSpaceDN w:val="0"/>
        <w:adjustRightInd w:val="0"/>
        <w:ind w:left="0" w:firstLine="709"/>
        <w:jc w:val="both"/>
        <w:rPr>
          <w:bCs/>
          <w:sz w:val="28"/>
          <w:szCs w:val="28"/>
        </w:rPr>
      </w:pPr>
      <w:r w:rsidRPr="003D1052">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18C47DE3" w14:textId="77777777" w:rsidR="00412770" w:rsidRPr="003D1052" w:rsidRDefault="00412770" w:rsidP="00992E82">
      <w:pPr>
        <w:widowControl w:val="0"/>
        <w:numPr>
          <w:ilvl w:val="2"/>
          <w:numId w:val="53"/>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запроса </w:t>
      </w:r>
      <w:r>
        <w:rPr>
          <w:bCs/>
          <w:sz w:val="28"/>
          <w:szCs w:val="28"/>
        </w:rPr>
        <w:t>предложений</w:t>
      </w:r>
      <w:r w:rsidRPr="003D1052">
        <w:rPr>
          <w:bCs/>
          <w:sz w:val="28"/>
          <w:szCs w:val="28"/>
        </w:rPr>
        <w:t>.</w:t>
      </w:r>
    </w:p>
    <w:p w14:paraId="451E3819" w14:textId="77777777" w:rsidR="00412770" w:rsidRPr="003D1052" w:rsidRDefault="00412770" w:rsidP="00992E82">
      <w:pPr>
        <w:widowControl w:val="0"/>
        <w:numPr>
          <w:ilvl w:val="2"/>
          <w:numId w:val="53"/>
        </w:numPr>
        <w:autoSpaceDE w:val="0"/>
        <w:autoSpaceDN w:val="0"/>
        <w:adjustRightInd w:val="0"/>
        <w:ind w:left="0" w:firstLine="709"/>
        <w:jc w:val="both"/>
        <w:rPr>
          <w:bCs/>
          <w:sz w:val="28"/>
          <w:szCs w:val="28"/>
        </w:rPr>
      </w:pPr>
      <w:r w:rsidRPr="003D1052">
        <w:rPr>
          <w:bCs/>
          <w:sz w:val="28"/>
          <w:szCs w:val="28"/>
        </w:rPr>
        <w:t>Обязательства участника закупки, связанные с подачей заявки, включают:</w:t>
      </w:r>
    </w:p>
    <w:p w14:paraId="335ADE44" w14:textId="77777777" w:rsidR="00412770" w:rsidRPr="003D1052" w:rsidRDefault="00412770" w:rsidP="00992E82">
      <w:pPr>
        <w:widowControl w:val="0"/>
        <w:numPr>
          <w:ilvl w:val="0"/>
          <w:numId w:val="49"/>
        </w:numPr>
        <w:autoSpaceDE w:val="0"/>
        <w:autoSpaceDN w:val="0"/>
        <w:adjustRightInd w:val="0"/>
        <w:ind w:left="0" w:firstLine="709"/>
        <w:jc w:val="both"/>
        <w:rPr>
          <w:bCs/>
          <w:sz w:val="28"/>
          <w:szCs w:val="28"/>
        </w:rPr>
      </w:pPr>
      <w:r w:rsidRPr="003D1052">
        <w:rPr>
          <w:bCs/>
          <w:sz w:val="28"/>
          <w:szCs w:val="28"/>
        </w:rPr>
        <w:t xml:space="preserve">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запроса </w:t>
      </w:r>
      <w:r w:rsidRPr="005C6B6D">
        <w:rPr>
          <w:bCs/>
          <w:sz w:val="28"/>
          <w:szCs w:val="28"/>
        </w:rPr>
        <w:t>предложений</w:t>
      </w:r>
      <w:r w:rsidRPr="003D1052">
        <w:rPr>
          <w:bCs/>
          <w:sz w:val="28"/>
          <w:szCs w:val="28"/>
        </w:rPr>
        <w:t>;</w:t>
      </w:r>
    </w:p>
    <w:p w14:paraId="400D9F9C" w14:textId="77777777" w:rsidR="00412770" w:rsidRPr="003D1052" w:rsidRDefault="00412770" w:rsidP="00992E82">
      <w:pPr>
        <w:widowControl w:val="0"/>
        <w:numPr>
          <w:ilvl w:val="0"/>
          <w:numId w:val="49"/>
        </w:numPr>
        <w:autoSpaceDE w:val="0"/>
        <w:autoSpaceDN w:val="0"/>
        <w:adjustRightInd w:val="0"/>
        <w:ind w:left="0" w:firstLine="0"/>
        <w:jc w:val="both"/>
        <w:rPr>
          <w:bCs/>
          <w:sz w:val="28"/>
          <w:szCs w:val="28"/>
        </w:rPr>
      </w:pPr>
      <w:r w:rsidRPr="003D1052">
        <w:rPr>
          <w:bCs/>
          <w:sz w:val="28"/>
          <w:szCs w:val="28"/>
        </w:rPr>
        <w:t>обязательство не изменять и/или не отзывать заявку после истечения срока окончания подачи заявок;</w:t>
      </w:r>
    </w:p>
    <w:p w14:paraId="65B0F365" w14:textId="77777777" w:rsidR="00412770" w:rsidRPr="003D1052" w:rsidRDefault="00412770" w:rsidP="00992E82">
      <w:pPr>
        <w:widowControl w:val="0"/>
        <w:numPr>
          <w:ilvl w:val="0"/>
          <w:numId w:val="49"/>
        </w:numPr>
        <w:autoSpaceDE w:val="0"/>
        <w:autoSpaceDN w:val="0"/>
        <w:adjustRightInd w:val="0"/>
        <w:ind w:left="0" w:firstLine="0"/>
        <w:jc w:val="both"/>
        <w:rPr>
          <w:bCs/>
          <w:sz w:val="28"/>
          <w:szCs w:val="28"/>
        </w:rPr>
      </w:pPr>
      <w:r w:rsidRPr="003D1052">
        <w:rPr>
          <w:bCs/>
          <w:sz w:val="28"/>
          <w:szCs w:val="28"/>
        </w:rPr>
        <w:t>обязательство не предоставлять в составе заявки заведомо недостоверные сведения, информацию, документы;</w:t>
      </w:r>
    </w:p>
    <w:p w14:paraId="50764DB8" w14:textId="77777777" w:rsidR="00412770" w:rsidRPr="003D1052" w:rsidRDefault="00412770" w:rsidP="00992E82">
      <w:pPr>
        <w:widowControl w:val="0"/>
        <w:numPr>
          <w:ilvl w:val="0"/>
          <w:numId w:val="49"/>
        </w:numPr>
        <w:autoSpaceDE w:val="0"/>
        <w:autoSpaceDN w:val="0"/>
        <w:adjustRightInd w:val="0"/>
        <w:ind w:left="0" w:firstLine="0"/>
        <w:jc w:val="both"/>
        <w:rPr>
          <w:bCs/>
          <w:sz w:val="28"/>
          <w:szCs w:val="28"/>
        </w:rPr>
      </w:pPr>
      <w:r w:rsidRPr="003D1052">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6590787D" w14:textId="77777777" w:rsidR="00412770" w:rsidRPr="003D1052" w:rsidRDefault="00412770" w:rsidP="00992E82">
      <w:pPr>
        <w:widowControl w:val="0"/>
        <w:numPr>
          <w:ilvl w:val="2"/>
          <w:numId w:val="53"/>
        </w:numPr>
        <w:autoSpaceDE w:val="0"/>
        <w:autoSpaceDN w:val="0"/>
        <w:adjustRightInd w:val="0"/>
        <w:ind w:left="0" w:firstLine="426"/>
        <w:jc w:val="both"/>
        <w:rPr>
          <w:bCs/>
          <w:sz w:val="28"/>
          <w:szCs w:val="28"/>
        </w:rPr>
      </w:pPr>
      <w:r w:rsidRPr="003D1052">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726B3BC8" w14:textId="77777777" w:rsidR="00412770" w:rsidRPr="003D1052" w:rsidRDefault="00412770" w:rsidP="00992E82">
      <w:pPr>
        <w:pStyle w:val="affff2"/>
        <w:widowControl w:val="0"/>
        <w:numPr>
          <w:ilvl w:val="3"/>
          <w:numId w:val="53"/>
        </w:numPr>
        <w:autoSpaceDE w:val="0"/>
        <w:autoSpaceDN w:val="0"/>
        <w:adjustRightInd w:val="0"/>
        <w:ind w:left="0" w:firstLine="426"/>
        <w:jc w:val="both"/>
        <w:rPr>
          <w:bCs/>
          <w:sz w:val="28"/>
          <w:szCs w:val="28"/>
        </w:rPr>
      </w:pPr>
      <w:r w:rsidRPr="003D1052">
        <w:rPr>
          <w:bCs/>
          <w:sz w:val="28"/>
          <w:szCs w:val="28"/>
        </w:rPr>
        <w:t xml:space="preserve">Непредставления документов, а также сведений, требование о наличии которых установлено в документации о закупке, извещении о проведении запроса </w:t>
      </w:r>
      <w:r w:rsidRPr="005C6B6D">
        <w:rPr>
          <w:bCs/>
          <w:sz w:val="28"/>
          <w:szCs w:val="28"/>
        </w:rPr>
        <w:t>предложений</w:t>
      </w:r>
      <w:r w:rsidRPr="003D1052">
        <w:rPr>
          <w:bCs/>
          <w:sz w:val="28"/>
          <w:szCs w:val="28"/>
        </w:rPr>
        <w:t>.</w:t>
      </w:r>
    </w:p>
    <w:p w14:paraId="16E168D6"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t xml:space="preserve">Несоответствия участника закупки требованиям, установленным в документации о закупке, извещении о проведении запроса </w:t>
      </w:r>
      <w:r w:rsidRPr="005C6B6D">
        <w:rPr>
          <w:bCs/>
          <w:sz w:val="28"/>
          <w:szCs w:val="28"/>
        </w:rPr>
        <w:t>предложений</w:t>
      </w:r>
      <w:r w:rsidRPr="003D1052">
        <w:rPr>
          <w:bCs/>
          <w:sz w:val="28"/>
          <w:szCs w:val="28"/>
        </w:rPr>
        <w:t>.</w:t>
      </w:r>
    </w:p>
    <w:p w14:paraId="607F92E9"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t xml:space="preserve">Несоответствия заявки участника требованиям к заявкам, установленным в документации о закупке, извещении о проведении запроса </w:t>
      </w:r>
      <w:r w:rsidRPr="005C6B6D">
        <w:rPr>
          <w:bCs/>
          <w:sz w:val="28"/>
          <w:szCs w:val="28"/>
        </w:rPr>
        <w:t>предложений</w:t>
      </w:r>
      <w:r w:rsidRPr="003D1052">
        <w:rPr>
          <w:bCs/>
          <w:sz w:val="28"/>
          <w:szCs w:val="28"/>
        </w:rPr>
        <w:t>.</w:t>
      </w:r>
    </w:p>
    <w:p w14:paraId="1933E531"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t xml:space="preserve">Несоответствия предлагаемой продукции требованиям, установленным в документации о закупке, извещении о проведении запроса </w:t>
      </w:r>
      <w:r w:rsidRPr="005C6B6D">
        <w:rPr>
          <w:bCs/>
          <w:sz w:val="28"/>
          <w:szCs w:val="28"/>
        </w:rPr>
        <w:t>предложений</w:t>
      </w:r>
      <w:r w:rsidRPr="003D1052">
        <w:rPr>
          <w:bCs/>
          <w:sz w:val="28"/>
          <w:szCs w:val="28"/>
        </w:rPr>
        <w:t>.</w:t>
      </w:r>
    </w:p>
    <w:p w14:paraId="76EC3588"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14:paraId="5ECE8D1A"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t>Непредставления разъяснений заявки по запросу комиссии по закупке.</w:t>
      </w:r>
    </w:p>
    <w:p w14:paraId="35081176"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14:paraId="1192AEBE" w14:textId="713CEFB8" w:rsidR="00412770"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lastRenderedPageBreak/>
        <w:t>Наличия в реестре недобросовестных поставщиков сведений об участнике закупки.</w:t>
      </w:r>
    </w:p>
    <w:p w14:paraId="49C55FAD" w14:textId="74F16491" w:rsidR="00F24BBB" w:rsidRPr="003D1052" w:rsidRDefault="001533D5" w:rsidP="00992E82">
      <w:pPr>
        <w:widowControl w:val="0"/>
        <w:numPr>
          <w:ilvl w:val="3"/>
          <w:numId w:val="53"/>
        </w:numPr>
        <w:autoSpaceDE w:val="0"/>
        <w:autoSpaceDN w:val="0"/>
        <w:adjustRightInd w:val="0"/>
        <w:ind w:left="0" w:firstLine="426"/>
        <w:jc w:val="both"/>
        <w:rPr>
          <w:bCs/>
          <w:sz w:val="28"/>
          <w:szCs w:val="28"/>
        </w:rPr>
      </w:pPr>
      <w:r>
        <w:rPr>
          <w:bCs/>
          <w:sz w:val="28"/>
          <w:szCs w:val="28"/>
        </w:rPr>
        <w:t>Н</w:t>
      </w:r>
      <w:r w:rsidR="00F24BBB" w:rsidRPr="001533D5">
        <w:rPr>
          <w:bCs/>
          <w:sz w:val="28"/>
          <w:szCs w:val="28"/>
        </w:rPr>
        <w:t>аличие в реестре иностранных агентов сведений об участнике закупки.</w:t>
      </w:r>
    </w:p>
    <w:p w14:paraId="43465E74"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sidRPr="003D1052">
        <w:rPr>
          <w:bCs/>
          <w:sz w:val="28"/>
          <w:szCs w:val="28"/>
        </w:rPr>
        <w:t xml:space="preserve">Наличия других негативных сведений, выявленных по результатам проверки в соответствии с п. </w:t>
      </w:r>
      <w:r>
        <w:rPr>
          <w:bCs/>
          <w:sz w:val="28"/>
          <w:szCs w:val="28"/>
        </w:rPr>
        <w:t>4</w:t>
      </w:r>
      <w:r w:rsidRPr="003D1052">
        <w:rPr>
          <w:bCs/>
          <w:sz w:val="28"/>
          <w:szCs w:val="28"/>
        </w:rPr>
        <w:t>.</w:t>
      </w:r>
      <w:r>
        <w:rPr>
          <w:bCs/>
          <w:sz w:val="28"/>
          <w:szCs w:val="28"/>
        </w:rPr>
        <w:t>8</w:t>
      </w:r>
      <w:r w:rsidRPr="003D1052">
        <w:rPr>
          <w:bCs/>
          <w:sz w:val="28"/>
          <w:szCs w:val="28"/>
        </w:rPr>
        <w:t>.</w:t>
      </w:r>
      <w:r w:rsidR="00862B74">
        <w:rPr>
          <w:bCs/>
          <w:sz w:val="28"/>
          <w:szCs w:val="28"/>
        </w:rPr>
        <w:t>8</w:t>
      </w:r>
      <w:r w:rsidRPr="003D1052">
        <w:rPr>
          <w:bCs/>
          <w:sz w:val="28"/>
          <w:szCs w:val="28"/>
        </w:rPr>
        <w:t xml:space="preserve">. </w:t>
      </w:r>
      <w:r>
        <w:rPr>
          <w:bCs/>
          <w:sz w:val="28"/>
          <w:szCs w:val="28"/>
        </w:rPr>
        <w:t>Документации</w:t>
      </w:r>
      <w:r w:rsidRPr="003D1052">
        <w:rPr>
          <w:bCs/>
          <w:sz w:val="28"/>
          <w:szCs w:val="28"/>
        </w:rPr>
        <w:t>.</w:t>
      </w:r>
    </w:p>
    <w:p w14:paraId="7DA26127" w14:textId="77777777" w:rsidR="00412770" w:rsidRPr="003D1052" w:rsidRDefault="00412770" w:rsidP="00992E82">
      <w:pPr>
        <w:widowControl w:val="0"/>
        <w:numPr>
          <w:ilvl w:val="3"/>
          <w:numId w:val="53"/>
        </w:numPr>
        <w:autoSpaceDE w:val="0"/>
        <w:autoSpaceDN w:val="0"/>
        <w:adjustRightInd w:val="0"/>
        <w:ind w:left="0" w:firstLine="426"/>
        <w:jc w:val="both"/>
        <w:rPr>
          <w:bCs/>
          <w:sz w:val="28"/>
          <w:szCs w:val="28"/>
        </w:rPr>
      </w:pPr>
      <w:r>
        <w:rPr>
          <w:bCs/>
          <w:sz w:val="28"/>
          <w:szCs w:val="28"/>
        </w:rPr>
        <w:t xml:space="preserve"> </w:t>
      </w:r>
      <w:r w:rsidRPr="003D1052">
        <w:rPr>
          <w:bCs/>
          <w:sz w:val="28"/>
          <w:szCs w:val="28"/>
        </w:rPr>
        <w:t>В иных случаях, предусмотренных Положением.</w:t>
      </w:r>
    </w:p>
    <w:p w14:paraId="59760D47" w14:textId="77777777" w:rsidR="00412770" w:rsidRPr="003D1052" w:rsidRDefault="00412770" w:rsidP="00992E82">
      <w:pPr>
        <w:widowControl w:val="0"/>
        <w:numPr>
          <w:ilvl w:val="2"/>
          <w:numId w:val="53"/>
        </w:numPr>
        <w:autoSpaceDE w:val="0"/>
        <w:autoSpaceDN w:val="0"/>
        <w:adjustRightInd w:val="0"/>
        <w:ind w:left="0" w:firstLine="426"/>
        <w:jc w:val="both"/>
        <w:rPr>
          <w:bCs/>
          <w:sz w:val="28"/>
          <w:szCs w:val="28"/>
        </w:rPr>
      </w:pPr>
      <w:r w:rsidRPr="003D1052">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14:paraId="20E83D3A" w14:textId="77777777" w:rsidR="00412770" w:rsidRPr="003D1052" w:rsidRDefault="00412770" w:rsidP="00992E82">
      <w:pPr>
        <w:widowControl w:val="0"/>
        <w:numPr>
          <w:ilvl w:val="2"/>
          <w:numId w:val="53"/>
        </w:numPr>
        <w:autoSpaceDE w:val="0"/>
        <w:autoSpaceDN w:val="0"/>
        <w:adjustRightInd w:val="0"/>
        <w:ind w:left="0" w:firstLine="426"/>
        <w:jc w:val="both"/>
        <w:rPr>
          <w:bCs/>
          <w:sz w:val="28"/>
          <w:szCs w:val="28"/>
        </w:rPr>
      </w:pPr>
      <w:r w:rsidRPr="003D1052">
        <w:rPr>
          <w:bCs/>
          <w:sz w:val="28"/>
          <w:szCs w:val="28"/>
        </w:rPr>
        <w:t xml:space="preserve">Отказ в допуске к участию в закупке по иным основаниям, не указанным в п. </w:t>
      </w:r>
      <w:r>
        <w:rPr>
          <w:bCs/>
          <w:sz w:val="28"/>
          <w:szCs w:val="28"/>
        </w:rPr>
        <w:t>4</w:t>
      </w:r>
      <w:r w:rsidRPr="003D1052">
        <w:rPr>
          <w:bCs/>
          <w:sz w:val="28"/>
          <w:szCs w:val="28"/>
        </w:rPr>
        <w:t>.</w:t>
      </w:r>
      <w:r>
        <w:rPr>
          <w:bCs/>
          <w:sz w:val="28"/>
          <w:szCs w:val="28"/>
        </w:rPr>
        <w:t>8</w:t>
      </w:r>
      <w:r w:rsidRPr="003D1052">
        <w:rPr>
          <w:bCs/>
          <w:sz w:val="28"/>
          <w:szCs w:val="28"/>
        </w:rPr>
        <w:t>.</w:t>
      </w:r>
      <w:r w:rsidR="0089731A">
        <w:rPr>
          <w:bCs/>
          <w:sz w:val="28"/>
          <w:szCs w:val="28"/>
        </w:rPr>
        <w:t>7</w:t>
      </w:r>
      <w:r>
        <w:rPr>
          <w:bCs/>
          <w:sz w:val="28"/>
          <w:szCs w:val="28"/>
        </w:rPr>
        <w:t>.</w:t>
      </w:r>
      <w:r w:rsidRPr="003D1052">
        <w:rPr>
          <w:bCs/>
          <w:sz w:val="28"/>
          <w:szCs w:val="28"/>
        </w:rPr>
        <w:t xml:space="preserve"> и </w:t>
      </w:r>
      <w:r>
        <w:rPr>
          <w:bCs/>
          <w:sz w:val="28"/>
          <w:szCs w:val="28"/>
        </w:rPr>
        <w:t>4</w:t>
      </w:r>
      <w:r w:rsidRPr="003D1052">
        <w:rPr>
          <w:bCs/>
          <w:sz w:val="28"/>
          <w:szCs w:val="28"/>
        </w:rPr>
        <w:t>.</w:t>
      </w:r>
      <w:r>
        <w:rPr>
          <w:bCs/>
          <w:sz w:val="28"/>
          <w:szCs w:val="28"/>
        </w:rPr>
        <w:t>8</w:t>
      </w:r>
      <w:r w:rsidRPr="003D1052">
        <w:rPr>
          <w:bCs/>
          <w:sz w:val="28"/>
          <w:szCs w:val="28"/>
        </w:rPr>
        <w:t>.</w:t>
      </w:r>
      <w:r w:rsidR="0089731A">
        <w:rPr>
          <w:bCs/>
          <w:sz w:val="28"/>
          <w:szCs w:val="28"/>
        </w:rPr>
        <w:t>8</w:t>
      </w:r>
      <w:r>
        <w:rPr>
          <w:bCs/>
          <w:sz w:val="28"/>
          <w:szCs w:val="28"/>
        </w:rPr>
        <w:t>.</w:t>
      </w:r>
      <w:r w:rsidRPr="003D1052">
        <w:rPr>
          <w:bCs/>
          <w:sz w:val="28"/>
          <w:szCs w:val="28"/>
        </w:rPr>
        <w:t xml:space="preserve"> не допускается.</w:t>
      </w:r>
    </w:p>
    <w:bookmarkEnd w:id="105"/>
    <w:p w14:paraId="0881AB25" w14:textId="77777777" w:rsidR="00412770" w:rsidRPr="00C776F1" w:rsidRDefault="00412770" w:rsidP="00992E82">
      <w:pPr>
        <w:pStyle w:val="affff2"/>
        <w:widowControl w:val="0"/>
        <w:numPr>
          <w:ilvl w:val="1"/>
          <w:numId w:val="53"/>
        </w:numPr>
        <w:autoSpaceDE w:val="0"/>
        <w:autoSpaceDN w:val="0"/>
        <w:adjustRightInd w:val="0"/>
        <w:ind w:left="0" w:firstLine="709"/>
        <w:jc w:val="both"/>
        <w:rPr>
          <w:sz w:val="28"/>
          <w:szCs w:val="28"/>
        </w:rPr>
      </w:pPr>
      <w:r>
        <w:rPr>
          <w:sz w:val="28"/>
          <w:szCs w:val="28"/>
        </w:rPr>
        <w:t xml:space="preserve">Порядок оформления и подачи </w:t>
      </w:r>
      <w:r w:rsidRPr="00C776F1">
        <w:rPr>
          <w:sz w:val="28"/>
          <w:szCs w:val="28"/>
        </w:rPr>
        <w:t>заявок</w:t>
      </w:r>
    </w:p>
    <w:p w14:paraId="718F7272" w14:textId="77777777" w:rsidR="00412770" w:rsidRPr="009068B2" w:rsidRDefault="00412770" w:rsidP="00992E82">
      <w:pPr>
        <w:pStyle w:val="affff2"/>
        <w:widowControl w:val="0"/>
        <w:numPr>
          <w:ilvl w:val="2"/>
          <w:numId w:val="53"/>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Pr>
          <w:sz w:val="28"/>
          <w:szCs w:val="28"/>
        </w:rPr>
        <w:t>запросе предложений</w:t>
      </w:r>
      <w:r w:rsidRPr="009068B2">
        <w:rPr>
          <w:sz w:val="28"/>
          <w:szCs w:val="28"/>
        </w:rPr>
        <w:t>, должны быть заполнены по всем пунктам.</w:t>
      </w:r>
    </w:p>
    <w:p w14:paraId="27266E9C" w14:textId="77777777" w:rsidR="00412770" w:rsidRPr="001B0FE4" w:rsidRDefault="00412770" w:rsidP="00992E82">
      <w:pPr>
        <w:pStyle w:val="affff2"/>
        <w:widowControl w:val="0"/>
        <w:numPr>
          <w:ilvl w:val="2"/>
          <w:numId w:val="53"/>
        </w:numPr>
        <w:shd w:val="clear" w:color="auto" w:fill="FFFFFF"/>
        <w:autoSpaceDE w:val="0"/>
        <w:autoSpaceDN w:val="0"/>
        <w:adjustRightInd w:val="0"/>
        <w:ind w:left="0" w:firstLine="708"/>
        <w:jc w:val="both"/>
        <w:rPr>
          <w:sz w:val="28"/>
          <w:szCs w:val="28"/>
        </w:rPr>
      </w:pPr>
      <w:r w:rsidRPr="001B0FE4">
        <w:rPr>
          <w:sz w:val="28"/>
          <w:szCs w:val="28"/>
        </w:rPr>
        <w:t xml:space="preserve">Заявка на участие в процедуре </w:t>
      </w:r>
      <w:r>
        <w:rPr>
          <w:sz w:val="28"/>
          <w:szCs w:val="28"/>
        </w:rPr>
        <w:t>запроса предложений</w:t>
      </w:r>
      <w:r w:rsidRPr="001B0FE4">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14:paraId="086E1F6E" w14:textId="77777777" w:rsidR="00412770" w:rsidRDefault="00412770" w:rsidP="00992E82">
      <w:pPr>
        <w:pStyle w:val="affff2"/>
        <w:widowControl w:val="0"/>
        <w:numPr>
          <w:ilvl w:val="2"/>
          <w:numId w:val="53"/>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14:paraId="03B880C1" w14:textId="77777777" w:rsidR="00412770" w:rsidRDefault="00412770" w:rsidP="00992E82">
      <w:pPr>
        <w:pStyle w:val="affff2"/>
        <w:widowControl w:val="0"/>
        <w:numPr>
          <w:ilvl w:val="2"/>
          <w:numId w:val="53"/>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14:paraId="58300BA8" w14:textId="77777777" w:rsidR="00412770" w:rsidRPr="00525DCB" w:rsidRDefault="00412770" w:rsidP="00992E82">
      <w:pPr>
        <w:pStyle w:val="affff2"/>
        <w:widowControl w:val="0"/>
        <w:numPr>
          <w:ilvl w:val="2"/>
          <w:numId w:val="53"/>
        </w:numPr>
        <w:shd w:val="clear" w:color="auto" w:fill="FFFFFF"/>
        <w:autoSpaceDE w:val="0"/>
        <w:autoSpaceDN w:val="0"/>
        <w:adjustRightInd w:val="0"/>
        <w:ind w:left="0" w:firstLine="709"/>
        <w:jc w:val="both"/>
        <w:rPr>
          <w:sz w:val="28"/>
          <w:szCs w:val="28"/>
        </w:rPr>
      </w:pPr>
      <w:r w:rsidRPr="00525DCB">
        <w:rPr>
          <w:sz w:val="28"/>
          <w:szCs w:val="28"/>
        </w:rPr>
        <w:t xml:space="preserve">Заявка на участие в запросе </w:t>
      </w:r>
      <w:r>
        <w:rPr>
          <w:sz w:val="28"/>
          <w:szCs w:val="28"/>
        </w:rPr>
        <w:t>предложений</w:t>
      </w:r>
      <w:r w:rsidRPr="00525DCB">
        <w:rPr>
          <w:sz w:val="28"/>
          <w:szCs w:val="28"/>
        </w:rPr>
        <w:t xml:space="preserve"> в электронной форме состоит из </w:t>
      </w:r>
      <w:r w:rsidR="00415966">
        <w:rPr>
          <w:sz w:val="28"/>
          <w:szCs w:val="28"/>
        </w:rPr>
        <w:t>одной</w:t>
      </w:r>
      <w:r>
        <w:rPr>
          <w:sz w:val="28"/>
          <w:szCs w:val="28"/>
        </w:rPr>
        <w:t xml:space="preserve"> част</w:t>
      </w:r>
      <w:r w:rsidR="00415966">
        <w:rPr>
          <w:sz w:val="28"/>
          <w:szCs w:val="28"/>
        </w:rPr>
        <w:t>и</w:t>
      </w:r>
      <w:r w:rsidRPr="00525DCB">
        <w:rPr>
          <w:sz w:val="28"/>
          <w:szCs w:val="28"/>
        </w:rPr>
        <w:t xml:space="preserve"> и ценового предложения. Заявка на участие в запросе </w:t>
      </w:r>
      <w:r>
        <w:rPr>
          <w:sz w:val="28"/>
          <w:szCs w:val="28"/>
        </w:rPr>
        <w:t>предложений</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запроса </w:t>
      </w:r>
      <w:r>
        <w:rPr>
          <w:sz w:val="28"/>
          <w:szCs w:val="28"/>
        </w:rPr>
        <w:t>предложений</w:t>
      </w:r>
      <w:r w:rsidRPr="00525DCB">
        <w:rPr>
          <w:sz w:val="28"/>
          <w:szCs w:val="28"/>
        </w:rPr>
        <w:t xml:space="preserve">, сведения о данном участнике запроса </w:t>
      </w:r>
      <w:r>
        <w:rPr>
          <w:sz w:val="28"/>
          <w:szCs w:val="28"/>
        </w:rPr>
        <w:t>предложений</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463C17EE" w14:textId="77777777" w:rsidR="00412770" w:rsidRPr="00C776F1" w:rsidRDefault="00412770" w:rsidP="00992E82">
      <w:pPr>
        <w:pStyle w:val="affff2"/>
        <w:widowControl w:val="0"/>
        <w:numPr>
          <w:ilvl w:val="2"/>
          <w:numId w:val="53"/>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стие 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w:t>
      </w:r>
      <w:r w:rsidRPr="00843986">
        <w:rPr>
          <w:sz w:val="28"/>
          <w:szCs w:val="28"/>
        </w:rPr>
        <w:lastRenderedPageBreak/>
        <w:t>подачи заявок на участие в такой закупке</w:t>
      </w:r>
      <w:r>
        <w:rPr>
          <w:sz w:val="28"/>
          <w:szCs w:val="28"/>
        </w:rPr>
        <w:t>.</w:t>
      </w:r>
    </w:p>
    <w:p w14:paraId="0A6ECE85" w14:textId="77777777" w:rsidR="00412770" w:rsidRPr="00C776F1" w:rsidRDefault="00412770" w:rsidP="00992E82">
      <w:pPr>
        <w:pStyle w:val="affff2"/>
        <w:widowControl w:val="0"/>
        <w:numPr>
          <w:ilvl w:val="2"/>
          <w:numId w:val="53"/>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57F57B9D" w14:textId="77777777" w:rsidR="00412770" w:rsidRPr="00E149DE" w:rsidRDefault="00412770" w:rsidP="00992E82">
      <w:pPr>
        <w:pStyle w:val="affff2"/>
        <w:widowControl w:val="0"/>
        <w:numPr>
          <w:ilvl w:val="3"/>
          <w:numId w:val="53"/>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14:paraId="7F9411D2" w14:textId="77777777" w:rsidR="00412770" w:rsidRPr="00C776F1" w:rsidRDefault="00412770" w:rsidP="00992E82">
      <w:pPr>
        <w:pStyle w:val="affff2"/>
        <w:widowControl w:val="0"/>
        <w:numPr>
          <w:ilvl w:val="3"/>
          <w:numId w:val="53"/>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6E7C92AF" w14:textId="77777777" w:rsidR="00412770" w:rsidRPr="00C776F1" w:rsidRDefault="00412770" w:rsidP="00992E82">
      <w:pPr>
        <w:pStyle w:val="affff2"/>
        <w:widowControl w:val="0"/>
        <w:numPr>
          <w:ilvl w:val="3"/>
          <w:numId w:val="53"/>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3C1424E8" w14:textId="77777777" w:rsidR="00412770" w:rsidRPr="00C776F1" w:rsidRDefault="00412770" w:rsidP="00992E82">
      <w:pPr>
        <w:pStyle w:val="affff2"/>
        <w:widowControl w:val="0"/>
        <w:numPr>
          <w:ilvl w:val="2"/>
          <w:numId w:val="53"/>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Pr>
          <w:sz w:val="28"/>
          <w:szCs w:val="28"/>
        </w:rPr>
        <w:t>запросе предложений</w:t>
      </w:r>
      <w:r w:rsidRPr="00C776F1">
        <w:rPr>
          <w:sz w:val="28"/>
          <w:szCs w:val="28"/>
        </w:rPr>
        <w:t xml:space="preserve">, установленного </w:t>
      </w:r>
      <w:r>
        <w:rPr>
          <w:sz w:val="28"/>
          <w:szCs w:val="28"/>
        </w:rPr>
        <w:t>документацией</w:t>
      </w:r>
      <w:r w:rsidRPr="00C776F1">
        <w:rPr>
          <w:sz w:val="28"/>
          <w:szCs w:val="28"/>
        </w:rPr>
        <w:t xml:space="preserve">, заказчиком будет получена только одна заявка, </w:t>
      </w:r>
      <w:r>
        <w:rPr>
          <w:sz w:val="28"/>
          <w:szCs w:val="28"/>
        </w:rPr>
        <w:t>запрос предложений будет признан несостоявшимся.</w:t>
      </w:r>
    </w:p>
    <w:p w14:paraId="6BD8B052" w14:textId="116311CE" w:rsidR="00412770" w:rsidRDefault="00412770" w:rsidP="00992E82">
      <w:pPr>
        <w:pStyle w:val="affff2"/>
        <w:widowControl w:val="0"/>
        <w:numPr>
          <w:ilvl w:val="2"/>
          <w:numId w:val="53"/>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Pr>
          <w:sz w:val="28"/>
          <w:szCs w:val="28"/>
        </w:rPr>
        <w:t>запрос предложений</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14:paraId="3AD63374" w14:textId="77777777" w:rsidR="00F05F0A" w:rsidRDefault="00F05F0A" w:rsidP="00F05F0A">
      <w:pPr>
        <w:pStyle w:val="affff2"/>
        <w:widowControl w:val="0"/>
        <w:numPr>
          <w:ilvl w:val="2"/>
          <w:numId w:val="53"/>
        </w:numPr>
        <w:autoSpaceDE w:val="0"/>
        <w:autoSpaceDN w:val="0"/>
        <w:adjustRightInd w:val="0"/>
        <w:jc w:val="both"/>
        <w:rPr>
          <w:sz w:val="28"/>
          <w:szCs w:val="28"/>
        </w:rPr>
      </w:pPr>
      <w:bookmarkStart w:id="106" w:name="_Toc319941076"/>
      <w:bookmarkStart w:id="107" w:name="_Toc320092874"/>
      <w:r w:rsidRPr="00741C57">
        <w:rPr>
          <w:sz w:val="28"/>
          <w:szCs w:val="28"/>
        </w:rPr>
        <w:t>Последствия признания запроса предложений несостоявшимся</w:t>
      </w:r>
      <w:bookmarkEnd w:id="106"/>
      <w:bookmarkEnd w:id="107"/>
      <w:r>
        <w:rPr>
          <w:sz w:val="28"/>
          <w:szCs w:val="28"/>
        </w:rPr>
        <w:t>:</w:t>
      </w:r>
    </w:p>
    <w:p w14:paraId="4680ACCD" w14:textId="6E33FD75" w:rsidR="00F05F0A" w:rsidRDefault="00F05F0A" w:rsidP="00F05F0A">
      <w:pPr>
        <w:widowControl w:val="0"/>
        <w:tabs>
          <w:tab w:val="left" w:pos="1560"/>
        </w:tabs>
        <w:autoSpaceDE w:val="0"/>
        <w:autoSpaceDN w:val="0"/>
        <w:adjustRightInd w:val="0"/>
        <w:jc w:val="both"/>
        <w:rPr>
          <w:sz w:val="28"/>
          <w:szCs w:val="28"/>
        </w:rPr>
      </w:pPr>
      <w:r>
        <w:rPr>
          <w:sz w:val="28"/>
          <w:szCs w:val="28"/>
        </w:rPr>
        <w:t>В случае, если запрос предложений</w:t>
      </w:r>
      <w:r w:rsidRPr="00BF5A9D">
        <w:rPr>
          <w:sz w:val="28"/>
          <w:szCs w:val="28"/>
        </w:rPr>
        <w:t xml:space="preserve"> в электронн</w:t>
      </w:r>
      <w:r>
        <w:rPr>
          <w:sz w:val="28"/>
          <w:szCs w:val="28"/>
        </w:rPr>
        <w:t>ой форме признан несостоявшимся, заказчик вправе по своему усмотрению:</w:t>
      </w:r>
    </w:p>
    <w:p w14:paraId="51720F23" w14:textId="77777777" w:rsidR="00F05F0A" w:rsidRDefault="00F05F0A" w:rsidP="00F05F0A">
      <w:pPr>
        <w:widowControl w:val="0"/>
        <w:tabs>
          <w:tab w:val="left" w:pos="1560"/>
        </w:tabs>
        <w:autoSpaceDE w:val="0"/>
        <w:autoSpaceDN w:val="0"/>
        <w:adjustRightInd w:val="0"/>
        <w:ind w:firstLine="851"/>
        <w:jc w:val="both"/>
        <w:rPr>
          <w:sz w:val="28"/>
          <w:szCs w:val="28"/>
        </w:rPr>
      </w:pPr>
      <w:r>
        <w:rPr>
          <w:sz w:val="28"/>
          <w:szCs w:val="28"/>
        </w:rPr>
        <w:t>а) отказаться от осуществления закупки;</w:t>
      </w:r>
    </w:p>
    <w:p w14:paraId="1FBB8350" w14:textId="5B8F547C" w:rsidR="00F05F0A" w:rsidRDefault="00F05F0A" w:rsidP="00F05F0A">
      <w:pPr>
        <w:widowControl w:val="0"/>
        <w:tabs>
          <w:tab w:val="left" w:pos="1560"/>
        </w:tabs>
        <w:autoSpaceDE w:val="0"/>
        <w:autoSpaceDN w:val="0"/>
        <w:adjustRightInd w:val="0"/>
        <w:ind w:firstLine="851"/>
        <w:jc w:val="both"/>
        <w:rPr>
          <w:sz w:val="28"/>
          <w:szCs w:val="28"/>
        </w:rPr>
      </w:pPr>
      <w:r>
        <w:rPr>
          <w:sz w:val="28"/>
          <w:szCs w:val="28"/>
        </w:rPr>
        <w:t>б) осуществить закупку повторно, не изменяя способ закупки и сведения о закупке, кроме сведений о сроках, связанных с этапами запроса предложений;</w:t>
      </w:r>
    </w:p>
    <w:p w14:paraId="77A9667B" w14:textId="77777777" w:rsidR="00F05F0A" w:rsidRDefault="00F05F0A" w:rsidP="00F05F0A">
      <w:pPr>
        <w:widowControl w:val="0"/>
        <w:tabs>
          <w:tab w:val="left" w:pos="1560"/>
        </w:tabs>
        <w:autoSpaceDE w:val="0"/>
        <w:autoSpaceDN w:val="0"/>
        <w:adjustRightInd w:val="0"/>
        <w:ind w:firstLine="851"/>
        <w:jc w:val="both"/>
        <w:rPr>
          <w:sz w:val="28"/>
          <w:szCs w:val="28"/>
        </w:rPr>
      </w:pPr>
      <w:r>
        <w:rPr>
          <w:sz w:val="28"/>
          <w:szCs w:val="28"/>
        </w:rPr>
        <w:t>в) осуществить закупку повторно, изменив способ закупки и любые сведения о закупке;</w:t>
      </w:r>
    </w:p>
    <w:p w14:paraId="20AEB400" w14:textId="300EAFC6" w:rsidR="00F05F0A" w:rsidRPr="00F05F0A" w:rsidRDefault="00F05F0A" w:rsidP="00F05F0A">
      <w:pPr>
        <w:widowControl w:val="0"/>
        <w:shd w:val="clear" w:color="auto" w:fill="FFFFFF"/>
        <w:tabs>
          <w:tab w:val="left" w:pos="1560"/>
        </w:tabs>
        <w:autoSpaceDE w:val="0"/>
        <w:autoSpaceDN w:val="0"/>
        <w:adjustRightInd w:val="0"/>
        <w:ind w:firstLine="851"/>
        <w:jc w:val="both"/>
        <w:rPr>
          <w:sz w:val="28"/>
          <w:szCs w:val="28"/>
        </w:rPr>
      </w:pPr>
      <w:r w:rsidRPr="00F05F0A">
        <w:rPr>
          <w:sz w:val="28"/>
          <w:szCs w:val="28"/>
        </w:rPr>
        <w:t>г) заключить договор с лицом, которое было признано единственным участником закупки</w:t>
      </w:r>
      <w:r>
        <w:rPr>
          <w:sz w:val="28"/>
          <w:szCs w:val="28"/>
        </w:rPr>
        <w:t>.</w:t>
      </w:r>
    </w:p>
    <w:p w14:paraId="72F12409" w14:textId="77777777" w:rsidR="00412770" w:rsidRPr="0067796D" w:rsidRDefault="00412770" w:rsidP="00992E82">
      <w:pPr>
        <w:pStyle w:val="affff2"/>
        <w:widowControl w:val="0"/>
        <w:numPr>
          <w:ilvl w:val="1"/>
          <w:numId w:val="53"/>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запросе предложений</w:t>
      </w:r>
    </w:p>
    <w:p w14:paraId="28005CFD" w14:textId="77777777" w:rsidR="00412770" w:rsidRPr="003F4438" w:rsidRDefault="00412770" w:rsidP="00992E82">
      <w:pPr>
        <w:pStyle w:val="affff2"/>
        <w:widowControl w:val="0"/>
        <w:numPr>
          <w:ilvl w:val="2"/>
          <w:numId w:val="53"/>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14:paraId="30FC2928" w14:textId="77777777" w:rsidR="00412770" w:rsidRPr="003F4438" w:rsidRDefault="00412770" w:rsidP="00992E82">
      <w:pPr>
        <w:pStyle w:val="affff2"/>
        <w:widowControl w:val="0"/>
        <w:numPr>
          <w:ilvl w:val="2"/>
          <w:numId w:val="53"/>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54C3B5CD" w14:textId="77777777" w:rsidR="00412770" w:rsidRPr="00664C9E" w:rsidRDefault="00412770" w:rsidP="00992E82">
      <w:pPr>
        <w:pStyle w:val="affff2"/>
        <w:widowControl w:val="0"/>
        <w:numPr>
          <w:ilvl w:val="2"/>
          <w:numId w:val="53"/>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7322643E" w14:textId="77777777" w:rsidR="00412770" w:rsidRPr="00664C9E" w:rsidRDefault="00412770" w:rsidP="00992E82">
      <w:pPr>
        <w:pStyle w:val="affff2"/>
        <w:widowControl w:val="0"/>
        <w:numPr>
          <w:ilvl w:val="2"/>
          <w:numId w:val="53"/>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096C9883" w14:textId="77777777" w:rsidR="00412770" w:rsidRPr="00843986" w:rsidRDefault="00412770" w:rsidP="00412770">
      <w:pPr>
        <w:pStyle w:val="affff2"/>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262381FA" w14:textId="77777777" w:rsidR="00412770" w:rsidRPr="00843986" w:rsidRDefault="00412770" w:rsidP="00412770">
      <w:pPr>
        <w:pStyle w:val="affff2"/>
        <w:widowControl w:val="0"/>
        <w:ind w:left="0" w:firstLine="709"/>
        <w:jc w:val="both"/>
        <w:rPr>
          <w:sz w:val="28"/>
          <w:szCs w:val="28"/>
        </w:rPr>
      </w:pPr>
      <w:r w:rsidRPr="00843986">
        <w:rPr>
          <w:sz w:val="28"/>
          <w:szCs w:val="28"/>
        </w:rPr>
        <w:t xml:space="preserve">2) обязательства принципала, надлежащее исполнение которых </w:t>
      </w:r>
      <w:r w:rsidRPr="00843986">
        <w:rPr>
          <w:sz w:val="28"/>
          <w:szCs w:val="28"/>
        </w:rPr>
        <w:lastRenderedPageBreak/>
        <w:t>обеспечивается банковской гарантией;</w:t>
      </w:r>
    </w:p>
    <w:p w14:paraId="3B3E29FD" w14:textId="77777777" w:rsidR="00412770" w:rsidRPr="00843986" w:rsidRDefault="00412770" w:rsidP="00412770">
      <w:pPr>
        <w:pStyle w:val="affff2"/>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5ADDA467" w14:textId="77777777" w:rsidR="00412770" w:rsidRPr="00843986" w:rsidRDefault="00412770" w:rsidP="00412770">
      <w:pPr>
        <w:pStyle w:val="affff2"/>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03F8E6ED" w14:textId="77777777" w:rsidR="00412770" w:rsidRPr="00843986" w:rsidRDefault="00412770" w:rsidP="00412770">
      <w:pPr>
        <w:pStyle w:val="affff2"/>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EBFCDF6" w14:textId="77777777" w:rsidR="00412770" w:rsidRPr="00F95D5A" w:rsidRDefault="00412770" w:rsidP="00412770">
      <w:pPr>
        <w:pStyle w:val="affff2"/>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1F4D5B98" w14:textId="77777777" w:rsidR="00412770" w:rsidRPr="00F95D5A" w:rsidRDefault="00412770" w:rsidP="00992E82">
      <w:pPr>
        <w:pStyle w:val="affff2"/>
        <w:widowControl w:val="0"/>
        <w:numPr>
          <w:ilvl w:val="2"/>
          <w:numId w:val="53"/>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75BF8831" w14:textId="77777777" w:rsidR="00412770" w:rsidRPr="00F95D5A" w:rsidRDefault="00412770" w:rsidP="00992E82">
      <w:pPr>
        <w:pStyle w:val="affff2"/>
        <w:widowControl w:val="0"/>
        <w:numPr>
          <w:ilvl w:val="3"/>
          <w:numId w:val="53"/>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4FD8C5EC" w14:textId="77777777" w:rsidR="00412770" w:rsidRPr="00F95D5A" w:rsidRDefault="00412770" w:rsidP="00992E82">
      <w:pPr>
        <w:pStyle w:val="affff2"/>
        <w:widowControl w:val="0"/>
        <w:numPr>
          <w:ilvl w:val="3"/>
          <w:numId w:val="53"/>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4A2DCDF8" w14:textId="77777777" w:rsidR="00412770" w:rsidRPr="00F95D5A" w:rsidRDefault="00412770" w:rsidP="00992E82">
      <w:pPr>
        <w:pStyle w:val="affff2"/>
        <w:widowControl w:val="0"/>
        <w:numPr>
          <w:ilvl w:val="3"/>
          <w:numId w:val="53"/>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5A4377C3" w14:textId="77777777" w:rsidR="00412770" w:rsidRPr="00F95D5A" w:rsidRDefault="00412770" w:rsidP="00992E82">
      <w:pPr>
        <w:pStyle w:val="affff2"/>
        <w:widowControl w:val="0"/>
        <w:numPr>
          <w:ilvl w:val="3"/>
          <w:numId w:val="53"/>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6956576B" w14:textId="77777777" w:rsidR="00412770" w:rsidRPr="00F95D5A" w:rsidRDefault="00412770" w:rsidP="00992E82">
      <w:pPr>
        <w:pStyle w:val="affff2"/>
        <w:widowControl w:val="0"/>
        <w:numPr>
          <w:ilvl w:val="3"/>
          <w:numId w:val="53"/>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30648D12" w14:textId="77777777" w:rsidR="00412770" w:rsidRPr="00F95D5A" w:rsidRDefault="00412770" w:rsidP="00992E82">
      <w:pPr>
        <w:pStyle w:val="affff2"/>
        <w:widowControl w:val="0"/>
        <w:numPr>
          <w:ilvl w:val="3"/>
          <w:numId w:val="53"/>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1C84C648" w14:textId="77777777" w:rsidR="00412770" w:rsidRPr="00843986" w:rsidRDefault="00412770" w:rsidP="00992E82">
      <w:pPr>
        <w:pStyle w:val="affff2"/>
        <w:widowControl w:val="0"/>
        <w:numPr>
          <w:ilvl w:val="2"/>
          <w:numId w:val="53"/>
        </w:numPr>
        <w:autoSpaceDE w:val="0"/>
        <w:autoSpaceDN w:val="0"/>
        <w:adjustRightInd w:val="0"/>
        <w:ind w:left="0" w:firstLine="709"/>
        <w:jc w:val="both"/>
        <w:rPr>
          <w:sz w:val="28"/>
          <w:szCs w:val="28"/>
        </w:rPr>
      </w:pPr>
      <w:r w:rsidRPr="00F95D5A">
        <w:rPr>
          <w:sz w:val="28"/>
          <w:szCs w:val="28"/>
        </w:rPr>
        <w:t>Возврат участнику запроса предложений обеспечения заявки</w:t>
      </w:r>
      <w:r w:rsidRPr="00843986">
        <w:rPr>
          <w:sz w:val="28"/>
          <w:szCs w:val="28"/>
        </w:rPr>
        <w:t xml:space="preserve"> на участие в закупке не производится в следующих случаях:</w:t>
      </w:r>
    </w:p>
    <w:p w14:paraId="2CB76A5C" w14:textId="77777777" w:rsidR="00412770" w:rsidRPr="006E4673" w:rsidRDefault="00412770" w:rsidP="00657353">
      <w:pPr>
        <w:pStyle w:val="affff2"/>
        <w:widowControl w:val="0"/>
        <w:numPr>
          <w:ilvl w:val="0"/>
          <w:numId w:val="33"/>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137819BA" w14:textId="77777777" w:rsidR="00412770" w:rsidRPr="00CD1B7C" w:rsidRDefault="00412770" w:rsidP="00657353">
      <w:pPr>
        <w:pStyle w:val="affff2"/>
        <w:widowControl w:val="0"/>
        <w:numPr>
          <w:ilvl w:val="0"/>
          <w:numId w:val="33"/>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017FA0EF" w14:textId="77777777" w:rsidR="00412770" w:rsidRDefault="00412770" w:rsidP="00657353">
      <w:pPr>
        <w:pStyle w:val="affff2"/>
        <w:widowControl w:val="0"/>
        <w:numPr>
          <w:ilvl w:val="0"/>
          <w:numId w:val="33"/>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184D9252" w14:textId="77777777" w:rsidR="00412770" w:rsidRPr="00F95D5A" w:rsidRDefault="00412770" w:rsidP="00657353">
      <w:pPr>
        <w:pStyle w:val="affff2"/>
        <w:widowControl w:val="0"/>
        <w:numPr>
          <w:ilvl w:val="0"/>
          <w:numId w:val="33"/>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w:t>
      </w:r>
      <w:r w:rsidRPr="00CD1B7C">
        <w:rPr>
          <w:sz w:val="28"/>
          <w:szCs w:val="28"/>
        </w:rPr>
        <w:lastRenderedPageBreak/>
        <w:t xml:space="preserve">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2F30EAE" w14:textId="77777777" w:rsidR="00412770" w:rsidRPr="00F95D5A" w:rsidRDefault="00412770" w:rsidP="00992E82">
      <w:pPr>
        <w:pStyle w:val="affff2"/>
        <w:widowControl w:val="0"/>
        <w:numPr>
          <w:ilvl w:val="2"/>
          <w:numId w:val="53"/>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C56921">
        <w:rPr>
          <w:sz w:val="28"/>
          <w:szCs w:val="28"/>
        </w:rPr>
        <w:t>1</w:t>
      </w:r>
      <w:r w:rsidRPr="00F95D5A">
        <w:rPr>
          <w:sz w:val="28"/>
          <w:szCs w:val="28"/>
        </w:rPr>
        <w:t>) - </w:t>
      </w:r>
      <w:r w:rsidR="00C56921">
        <w:rPr>
          <w:sz w:val="28"/>
          <w:szCs w:val="28"/>
        </w:rPr>
        <w:t>4</w:t>
      </w:r>
      <w:r w:rsidRPr="00F95D5A">
        <w:rPr>
          <w:sz w:val="28"/>
          <w:szCs w:val="28"/>
        </w:rPr>
        <w:t xml:space="preserve">) </w:t>
      </w:r>
      <w:r w:rsidRPr="004E60C1">
        <w:rPr>
          <w:sz w:val="28"/>
          <w:szCs w:val="28"/>
        </w:rPr>
        <w:t>пункта 4.</w:t>
      </w:r>
      <w:r w:rsidR="00C56921">
        <w:rPr>
          <w:sz w:val="28"/>
          <w:szCs w:val="28"/>
        </w:rPr>
        <w:t>10</w:t>
      </w:r>
      <w:r w:rsidRPr="004E60C1">
        <w:rPr>
          <w:sz w:val="28"/>
          <w:szCs w:val="28"/>
        </w:rPr>
        <w:t>.</w:t>
      </w:r>
      <w:r w:rsidR="005A3CCA">
        <w:rPr>
          <w:sz w:val="28"/>
          <w:szCs w:val="28"/>
        </w:rPr>
        <w:t>6</w:t>
      </w:r>
      <w:r w:rsidRPr="004E60C1">
        <w:rPr>
          <w:sz w:val="28"/>
          <w:szCs w:val="28"/>
        </w:rPr>
        <w:t>. документации.</w:t>
      </w:r>
    </w:p>
    <w:p w14:paraId="71872C12" w14:textId="77777777" w:rsidR="00412770" w:rsidRPr="00F95D5A" w:rsidRDefault="00412770" w:rsidP="00992E82">
      <w:pPr>
        <w:pStyle w:val="affff2"/>
        <w:widowControl w:val="0"/>
        <w:numPr>
          <w:ilvl w:val="2"/>
          <w:numId w:val="53"/>
        </w:numPr>
        <w:autoSpaceDE w:val="0"/>
        <w:autoSpaceDN w:val="0"/>
        <w:adjustRightInd w:val="0"/>
        <w:ind w:left="0" w:firstLine="709"/>
        <w:jc w:val="both"/>
        <w:rPr>
          <w:sz w:val="28"/>
          <w:szCs w:val="28"/>
        </w:rPr>
      </w:pPr>
      <w:r w:rsidRPr="00F95D5A">
        <w:rPr>
          <w:sz w:val="28"/>
          <w:szCs w:val="28"/>
        </w:rPr>
        <w:t>Требование об обеспечении заявки и размер обеспечения заявки указаны в пункте 10 раздела 5 «Информационная карта запроса предложений». Указанная сумма вносится участником закупки до окончания срока подачи заявок.</w:t>
      </w:r>
    </w:p>
    <w:p w14:paraId="69B2A4B3" w14:textId="77777777" w:rsidR="00412770" w:rsidRPr="006D45F3" w:rsidRDefault="00412770" w:rsidP="00992E82">
      <w:pPr>
        <w:pStyle w:val="affff2"/>
        <w:widowControl w:val="0"/>
        <w:numPr>
          <w:ilvl w:val="1"/>
          <w:numId w:val="53"/>
        </w:numPr>
        <w:autoSpaceDE w:val="0"/>
        <w:autoSpaceDN w:val="0"/>
        <w:adjustRightInd w:val="0"/>
        <w:ind w:left="0" w:firstLine="709"/>
        <w:jc w:val="both"/>
        <w:rPr>
          <w:sz w:val="28"/>
          <w:szCs w:val="28"/>
        </w:rPr>
      </w:pPr>
      <w:bookmarkStart w:id="108" w:name="_Toc319941074"/>
      <w:bookmarkStart w:id="109" w:name="_Toc320092872"/>
      <w:bookmarkStart w:id="110" w:name="_Ref372618709"/>
      <w:r w:rsidRPr="00F95D5A">
        <w:rPr>
          <w:sz w:val="28"/>
          <w:szCs w:val="28"/>
        </w:rPr>
        <w:t>Открытие доступа к заявкам</w:t>
      </w:r>
      <w:r w:rsidRPr="006D45F3">
        <w:rPr>
          <w:sz w:val="28"/>
          <w:szCs w:val="28"/>
        </w:rPr>
        <w:t xml:space="preserve"> и рассмотрение заявок: </w:t>
      </w:r>
    </w:p>
    <w:p w14:paraId="0565521B" w14:textId="77777777" w:rsidR="00412770" w:rsidRPr="0017430D"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запроса предложений</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запросе предложений</w:t>
      </w:r>
      <w:r w:rsidRPr="0017430D">
        <w:rPr>
          <w:sz w:val="28"/>
          <w:szCs w:val="28"/>
        </w:rPr>
        <w:t>.</w:t>
      </w:r>
    </w:p>
    <w:p w14:paraId="1B0B7894" w14:textId="77777777" w:rsidR="00412770" w:rsidRPr="0017430D"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документацией о проведении запроса предложений срок</w:t>
      </w:r>
      <w:r w:rsidRPr="0017430D">
        <w:rPr>
          <w:sz w:val="28"/>
          <w:szCs w:val="28"/>
        </w:rPr>
        <w:t>.</w:t>
      </w:r>
    </w:p>
    <w:p w14:paraId="221D8408" w14:textId="77777777" w:rsidR="00412770" w:rsidRPr="00843986"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615EFE92" w14:textId="77777777" w:rsidR="00412770" w:rsidRPr="00843986"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843986">
        <w:rPr>
          <w:sz w:val="28"/>
          <w:szCs w:val="28"/>
        </w:rPr>
        <w:t xml:space="preserve">Участники закупки, подавшие заявки, или их представители вправе присутствовать при </w:t>
      </w:r>
      <w:r>
        <w:rPr>
          <w:sz w:val="28"/>
          <w:szCs w:val="28"/>
        </w:rPr>
        <w:t>открытии доступа к</w:t>
      </w:r>
      <w:r w:rsidRPr="00843986">
        <w:rPr>
          <w:sz w:val="28"/>
          <w:szCs w:val="28"/>
        </w:rPr>
        <w:t xml:space="preserve"> заявкам.</w:t>
      </w:r>
    </w:p>
    <w:p w14:paraId="145914D0" w14:textId="77777777" w:rsidR="00412770" w:rsidRPr="00843986" w:rsidRDefault="00412770" w:rsidP="00992E82">
      <w:pPr>
        <w:widowControl w:val="0"/>
        <w:numPr>
          <w:ilvl w:val="2"/>
          <w:numId w:val="53"/>
        </w:numPr>
        <w:tabs>
          <w:tab w:val="left" w:pos="1560"/>
        </w:tabs>
        <w:autoSpaceDE w:val="0"/>
        <w:autoSpaceDN w:val="0"/>
        <w:adjustRightInd w:val="0"/>
        <w:ind w:left="0" w:firstLine="709"/>
        <w:jc w:val="both"/>
        <w:rPr>
          <w:sz w:val="28"/>
          <w:szCs w:val="28"/>
        </w:rPr>
      </w:pPr>
      <w:bookmarkStart w:id="111"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участие в запросе предложений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11"/>
    </w:p>
    <w:p w14:paraId="38802703" w14:textId="77777777" w:rsidR="00412770" w:rsidRPr="00843986" w:rsidRDefault="00412770" w:rsidP="00657353">
      <w:pPr>
        <w:pStyle w:val="affff2"/>
        <w:widowControl w:val="0"/>
        <w:numPr>
          <w:ilvl w:val="3"/>
          <w:numId w:val="34"/>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14:paraId="27656174" w14:textId="77777777" w:rsidR="00412770" w:rsidRPr="00843986" w:rsidRDefault="00412770" w:rsidP="00657353">
      <w:pPr>
        <w:pStyle w:val="affff2"/>
        <w:widowControl w:val="0"/>
        <w:numPr>
          <w:ilvl w:val="3"/>
          <w:numId w:val="34"/>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14:paraId="77585DED" w14:textId="77777777" w:rsidR="00412770" w:rsidRDefault="00412770" w:rsidP="00657353">
      <w:pPr>
        <w:pStyle w:val="affff2"/>
        <w:widowControl w:val="0"/>
        <w:numPr>
          <w:ilvl w:val="3"/>
          <w:numId w:val="34"/>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запроса предложений</w:t>
      </w:r>
      <w:r w:rsidRPr="00843986">
        <w:rPr>
          <w:sz w:val="28"/>
          <w:szCs w:val="28"/>
        </w:rPr>
        <w:t>.</w:t>
      </w:r>
    </w:p>
    <w:p w14:paraId="1418558C" w14:textId="77777777" w:rsidR="00412770" w:rsidRPr="00843986" w:rsidRDefault="00412770" w:rsidP="00657353">
      <w:pPr>
        <w:pStyle w:val="affff2"/>
        <w:widowControl w:val="0"/>
        <w:numPr>
          <w:ilvl w:val="3"/>
          <w:numId w:val="34"/>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запросе предложений.</w:t>
      </w:r>
    </w:p>
    <w:p w14:paraId="0496867F" w14:textId="77777777" w:rsidR="00412770" w:rsidRPr="00843986" w:rsidRDefault="00412770" w:rsidP="00657353">
      <w:pPr>
        <w:pStyle w:val="affff2"/>
        <w:widowControl w:val="0"/>
        <w:numPr>
          <w:ilvl w:val="3"/>
          <w:numId w:val="34"/>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14:paraId="1DB2772D" w14:textId="77777777" w:rsidR="00412770" w:rsidRPr="0017430D"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17430D">
        <w:rPr>
          <w:sz w:val="28"/>
          <w:szCs w:val="28"/>
        </w:rPr>
        <w:t>Представителям участников закупки может быть предоставлено право для информационного сообщения по сути заявки и ответов на вопросы членов комиссии по закупке.</w:t>
      </w:r>
    </w:p>
    <w:p w14:paraId="6292C64C" w14:textId="77777777" w:rsidR="00412770" w:rsidRPr="004616E4"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xml:space="preserve">, который должен содержать </w:t>
      </w:r>
      <w:r w:rsidRPr="004616E4">
        <w:rPr>
          <w:sz w:val="28"/>
          <w:szCs w:val="28"/>
        </w:rPr>
        <w:t>сведения:</w:t>
      </w:r>
    </w:p>
    <w:p w14:paraId="33CE405B" w14:textId="77777777" w:rsidR="00412770" w:rsidRPr="004616E4" w:rsidRDefault="00412770" w:rsidP="00657353">
      <w:pPr>
        <w:pStyle w:val="affff2"/>
        <w:widowControl w:val="0"/>
        <w:numPr>
          <w:ilvl w:val="3"/>
          <w:numId w:val="35"/>
        </w:numPr>
        <w:ind w:left="0" w:firstLine="709"/>
        <w:contextualSpacing w:val="0"/>
        <w:jc w:val="both"/>
        <w:rPr>
          <w:sz w:val="28"/>
          <w:szCs w:val="28"/>
        </w:rPr>
      </w:pPr>
      <w:bookmarkStart w:id="112" w:name="_Hlk90560066"/>
      <w:r w:rsidRPr="004616E4">
        <w:rPr>
          <w:sz w:val="28"/>
          <w:szCs w:val="28"/>
        </w:rPr>
        <w:t>дата подписания протокола;</w:t>
      </w:r>
    </w:p>
    <w:p w14:paraId="0A87A85F" w14:textId="77777777" w:rsidR="00412770" w:rsidRDefault="00412770" w:rsidP="00657353">
      <w:pPr>
        <w:pStyle w:val="affff2"/>
        <w:widowControl w:val="0"/>
        <w:numPr>
          <w:ilvl w:val="3"/>
          <w:numId w:val="35"/>
        </w:numPr>
        <w:ind w:left="0" w:firstLine="709"/>
        <w:contextualSpacing w:val="0"/>
        <w:jc w:val="both"/>
        <w:rPr>
          <w:sz w:val="28"/>
          <w:szCs w:val="28"/>
        </w:rPr>
      </w:pPr>
      <w:r w:rsidRPr="00843986">
        <w:rPr>
          <w:sz w:val="28"/>
          <w:szCs w:val="28"/>
        </w:rPr>
        <w:t xml:space="preserve"> количество поданных на участие в закупке заявок, а также дата и время регистрации каждой такой заявки;</w:t>
      </w:r>
    </w:p>
    <w:p w14:paraId="1152F8AA" w14:textId="77777777" w:rsidR="00E56C5D" w:rsidRDefault="00E56C5D" w:rsidP="00657353">
      <w:pPr>
        <w:pStyle w:val="affff2"/>
        <w:widowControl w:val="0"/>
        <w:numPr>
          <w:ilvl w:val="3"/>
          <w:numId w:val="35"/>
        </w:numPr>
        <w:ind w:left="0" w:firstLine="709"/>
        <w:contextualSpacing w:val="0"/>
        <w:jc w:val="both"/>
        <w:rPr>
          <w:sz w:val="28"/>
          <w:szCs w:val="28"/>
        </w:rPr>
      </w:pPr>
      <w:r w:rsidRPr="00E56C5D">
        <w:rPr>
          <w:sz w:val="28"/>
          <w:szCs w:val="28"/>
        </w:rPr>
        <w:t xml:space="preserve">результаты рассмотрения заявок на участие в закупке (в случае, если </w:t>
      </w:r>
      <w:r w:rsidRPr="00E56C5D">
        <w:rPr>
          <w:sz w:val="28"/>
          <w:szCs w:val="28"/>
        </w:rPr>
        <w:lastRenderedPageBreak/>
        <w:t>этапом закупки предусмотрена возможность рассмотрения и отклонения таких заявок) с указанием в том числе:</w:t>
      </w:r>
    </w:p>
    <w:p w14:paraId="371A556B" w14:textId="77777777" w:rsidR="00E56C5D" w:rsidRPr="00E56C5D" w:rsidRDefault="00E56C5D" w:rsidP="00E56C5D">
      <w:pPr>
        <w:pStyle w:val="affff2"/>
        <w:widowControl w:val="0"/>
        <w:ind w:left="709"/>
        <w:jc w:val="both"/>
        <w:rPr>
          <w:sz w:val="28"/>
          <w:szCs w:val="28"/>
        </w:rPr>
      </w:pPr>
      <w:r w:rsidRPr="00E56C5D">
        <w:rPr>
          <w:sz w:val="28"/>
          <w:szCs w:val="28"/>
        </w:rPr>
        <w:t>а) количества заявок на участие в закупке, которые отклонены;</w:t>
      </w:r>
    </w:p>
    <w:p w14:paraId="084BC48A" w14:textId="77777777" w:rsidR="00E56C5D" w:rsidRPr="00843986" w:rsidRDefault="00E56C5D" w:rsidP="00E56C5D">
      <w:pPr>
        <w:pStyle w:val="affff2"/>
        <w:widowControl w:val="0"/>
        <w:ind w:left="709"/>
        <w:contextualSpacing w:val="0"/>
        <w:jc w:val="both"/>
        <w:rPr>
          <w:sz w:val="28"/>
          <w:szCs w:val="28"/>
        </w:rPr>
      </w:pPr>
      <w:r w:rsidRPr="00E56C5D">
        <w:rPr>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DBF8D5D" w14:textId="77777777" w:rsidR="00E56C5D" w:rsidRDefault="00E56C5D" w:rsidP="00657353">
      <w:pPr>
        <w:pStyle w:val="affff2"/>
        <w:widowControl w:val="0"/>
        <w:numPr>
          <w:ilvl w:val="3"/>
          <w:numId w:val="35"/>
        </w:numPr>
        <w:ind w:left="0" w:firstLine="709"/>
        <w:contextualSpacing w:val="0"/>
        <w:jc w:val="both"/>
        <w:rPr>
          <w:sz w:val="28"/>
          <w:szCs w:val="28"/>
        </w:rPr>
      </w:pPr>
      <w:r w:rsidRPr="00843986">
        <w:rPr>
          <w:sz w:val="28"/>
          <w:szCs w:val="28"/>
        </w:rPr>
        <w:t xml:space="preserve">результаты оценки заявок на участие в закупке с указанием итогового решения комиссии </w:t>
      </w:r>
      <w:r>
        <w:rPr>
          <w:sz w:val="28"/>
          <w:szCs w:val="28"/>
        </w:rPr>
        <w:t>по закупке</w:t>
      </w:r>
      <w:r w:rsidRPr="00843986">
        <w:rPr>
          <w:sz w:val="28"/>
          <w:szCs w:val="28"/>
        </w:rPr>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89F2193" w14:textId="77777777" w:rsidR="00412770" w:rsidRDefault="00412770" w:rsidP="00657353">
      <w:pPr>
        <w:pStyle w:val="affff2"/>
        <w:widowControl w:val="0"/>
        <w:numPr>
          <w:ilvl w:val="3"/>
          <w:numId w:val="35"/>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14:paraId="2BD7B063" w14:textId="77777777" w:rsidR="00412770" w:rsidRPr="0017430D" w:rsidRDefault="00E56C5D" w:rsidP="00657353">
      <w:pPr>
        <w:pStyle w:val="affff2"/>
        <w:widowControl w:val="0"/>
        <w:numPr>
          <w:ilvl w:val="3"/>
          <w:numId w:val="35"/>
        </w:numPr>
        <w:ind w:left="0" w:firstLine="709"/>
        <w:contextualSpacing w:val="0"/>
        <w:jc w:val="both"/>
        <w:rPr>
          <w:sz w:val="28"/>
          <w:szCs w:val="28"/>
        </w:rPr>
      </w:pPr>
      <w:r w:rsidRPr="00E56C5D">
        <w:rPr>
          <w:sz w:val="28"/>
          <w:szCs w:val="28"/>
        </w:rPr>
        <w:t xml:space="preserve">иные сведения в случае, если </w:t>
      </w:r>
      <w:r>
        <w:rPr>
          <w:sz w:val="28"/>
          <w:szCs w:val="28"/>
        </w:rPr>
        <w:t xml:space="preserve">есть </w:t>
      </w:r>
      <w:r w:rsidRPr="00E56C5D">
        <w:rPr>
          <w:sz w:val="28"/>
          <w:szCs w:val="28"/>
        </w:rPr>
        <w:t>необходимость их указания в протоколе</w:t>
      </w:r>
      <w:r w:rsidR="00412770" w:rsidRPr="00C453FE">
        <w:rPr>
          <w:sz w:val="28"/>
          <w:szCs w:val="28"/>
        </w:rPr>
        <w:t>.</w:t>
      </w:r>
    </w:p>
    <w:bookmarkEnd w:id="112"/>
    <w:p w14:paraId="0C969159" w14:textId="77777777" w:rsidR="00412770" w:rsidRPr="00843986"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14:paraId="0752AC79" w14:textId="77777777" w:rsidR="00412770" w:rsidRPr="0017430D" w:rsidRDefault="00412770" w:rsidP="00992E82">
      <w:pPr>
        <w:widowControl w:val="0"/>
        <w:numPr>
          <w:ilvl w:val="2"/>
          <w:numId w:val="53"/>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14:paraId="09AF46B9" w14:textId="77777777" w:rsidR="00412770" w:rsidRDefault="00412770" w:rsidP="00992E82">
      <w:pPr>
        <w:pStyle w:val="affff2"/>
        <w:widowControl w:val="0"/>
        <w:numPr>
          <w:ilvl w:val="1"/>
          <w:numId w:val="53"/>
        </w:numPr>
        <w:autoSpaceDE w:val="0"/>
        <w:autoSpaceDN w:val="0"/>
        <w:adjustRightInd w:val="0"/>
        <w:ind w:left="0" w:firstLine="709"/>
        <w:jc w:val="both"/>
        <w:rPr>
          <w:b/>
          <w:sz w:val="28"/>
          <w:szCs w:val="28"/>
        </w:rPr>
      </w:pPr>
      <w:r w:rsidRPr="00F95D5A">
        <w:rPr>
          <w:b/>
          <w:sz w:val="28"/>
          <w:szCs w:val="28"/>
        </w:rPr>
        <w:t>Рассмотрение, оценка и сопоставление заявок на участие в запросе предложений</w:t>
      </w:r>
      <w:bookmarkEnd w:id="108"/>
      <w:bookmarkEnd w:id="109"/>
      <w:bookmarkEnd w:id="110"/>
    </w:p>
    <w:p w14:paraId="2438D37E" w14:textId="77777777" w:rsidR="00412770" w:rsidRPr="006D1FE0" w:rsidRDefault="00412770" w:rsidP="00412770">
      <w:pPr>
        <w:widowControl w:val="0"/>
        <w:autoSpaceDE w:val="0"/>
        <w:autoSpaceDN w:val="0"/>
        <w:adjustRightInd w:val="0"/>
        <w:ind w:firstLine="708"/>
        <w:jc w:val="both"/>
        <w:rPr>
          <w:sz w:val="28"/>
          <w:szCs w:val="28"/>
        </w:rPr>
      </w:pPr>
      <w:r w:rsidRPr="006D1FE0">
        <w:rPr>
          <w:sz w:val="28"/>
          <w:szCs w:val="28"/>
        </w:rPr>
        <w:t>4.12.1.</w:t>
      </w:r>
      <w:r w:rsidRPr="006D1FE0">
        <w:t xml:space="preserve"> </w:t>
      </w:r>
      <w:r w:rsidRPr="006D1FE0">
        <w:rPr>
          <w:sz w:val="28"/>
          <w:szCs w:val="28"/>
        </w:rPr>
        <w:tab/>
        <w:t>Проведение отборочной стадии.</w:t>
      </w:r>
    </w:p>
    <w:p w14:paraId="331649AA"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Pr="006D1FE0">
        <w:rPr>
          <w:sz w:val="28"/>
          <w:szCs w:val="28"/>
        </w:rPr>
        <w:t>2.2.</w:t>
      </w:r>
      <w:r w:rsidRPr="006D1FE0">
        <w:rPr>
          <w:sz w:val="28"/>
          <w:szCs w:val="28"/>
        </w:rPr>
        <w:tab/>
        <w:t>Проведение оценочной стадии.</w:t>
      </w:r>
    </w:p>
    <w:p w14:paraId="7914BDC5"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.3. В ходе рассмотрения заявок заказчик имеет право уточнять заявки на участие в </w:t>
      </w:r>
      <w:r>
        <w:rPr>
          <w:sz w:val="28"/>
          <w:szCs w:val="28"/>
        </w:rPr>
        <w:t>запросе предложений</w:t>
      </w:r>
      <w:r w:rsidRPr="006D1FE0">
        <w:rPr>
          <w:sz w:val="28"/>
          <w:szCs w:val="28"/>
        </w:rPr>
        <w:t xml:space="preserve"> в следующем порядке:</w:t>
      </w:r>
    </w:p>
    <w:p w14:paraId="2BC1258E"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.3.1.</w:t>
      </w:r>
      <w:r w:rsidRPr="006D1FE0">
        <w:rPr>
          <w:sz w:val="28"/>
          <w:szCs w:val="28"/>
        </w:rPr>
        <w:tab/>
        <w:t>Затребовать у участника отсутствующие, представленные не в полном объеме или в нечитаемом виде документы, указанные в: п. 4.</w:t>
      </w:r>
      <w:r w:rsidRPr="005A66D3">
        <w:rPr>
          <w:sz w:val="28"/>
          <w:szCs w:val="28"/>
        </w:rPr>
        <w:t>2</w:t>
      </w:r>
      <w:r w:rsidRPr="006D1FE0">
        <w:rPr>
          <w:sz w:val="28"/>
          <w:szCs w:val="28"/>
        </w:rPr>
        <w:t>.</w:t>
      </w:r>
      <w:r>
        <w:rPr>
          <w:sz w:val="28"/>
          <w:szCs w:val="28"/>
        </w:rPr>
        <w:t>,</w:t>
      </w:r>
      <w:r w:rsidRPr="006D1FE0">
        <w:rPr>
          <w:sz w:val="28"/>
          <w:szCs w:val="28"/>
        </w:rPr>
        <w:t xml:space="preserve"> </w:t>
      </w:r>
      <w:r>
        <w:rPr>
          <w:sz w:val="28"/>
          <w:szCs w:val="28"/>
        </w:rPr>
        <w:t>п.п.</w:t>
      </w:r>
      <w:r w:rsidRPr="005A66D3">
        <w:rPr>
          <w:sz w:val="28"/>
          <w:szCs w:val="28"/>
        </w:rPr>
        <w:t>1)</w:t>
      </w:r>
      <w:r>
        <w:rPr>
          <w:sz w:val="28"/>
          <w:szCs w:val="28"/>
        </w:rPr>
        <w:t>,</w:t>
      </w:r>
      <w:r w:rsidRPr="005A66D3">
        <w:rPr>
          <w:sz w:val="28"/>
          <w:szCs w:val="28"/>
        </w:rPr>
        <w:t xml:space="preserve"> </w:t>
      </w:r>
      <w:r w:rsidRPr="006D1FE0">
        <w:rPr>
          <w:sz w:val="28"/>
          <w:szCs w:val="28"/>
        </w:rPr>
        <w:t>б) – е), и) – л); п.</w:t>
      </w:r>
      <w:r>
        <w:rPr>
          <w:sz w:val="28"/>
          <w:szCs w:val="28"/>
        </w:rPr>
        <w:t>п</w:t>
      </w:r>
      <w:r w:rsidRPr="006D1FE0">
        <w:rPr>
          <w:sz w:val="28"/>
          <w:szCs w:val="28"/>
        </w:rPr>
        <w:t>.2</w:t>
      </w:r>
      <w:r>
        <w:rPr>
          <w:sz w:val="28"/>
          <w:szCs w:val="28"/>
        </w:rPr>
        <w:t>),</w:t>
      </w:r>
      <w:r w:rsidRPr="006D1FE0">
        <w:rPr>
          <w:sz w:val="28"/>
          <w:szCs w:val="28"/>
        </w:rPr>
        <w:t xml:space="preserve"> б) – в), е) – к); </w:t>
      </w:r>
      <w:proofErr w:type="spellStart"/>
      <w:r w:rsidRPr="006D1FE0">
        <w:rPr>
          <w:sz w:val="28"/>
          <w:szCs w:val="28"/>
        </w:rPr>
        <w:t>п.</w:t>
      </w:r>
      <w:r>
        <w:rPr>
          <w:sz w:val="28"/>
          <w:szCs w:val="28"/>
        </w:rPr>
        <w:t>п</w:t>
      </w:r>
      <w:proofErr w:type="spellEnd"/>
      <w:r>
        <w:rPr>
          <w:sz w:val="28"/>
          <w:szCs w:val="28"/>
        </w:rPr>
        <w:t>. 3).</w:t>
      </w:r>
    </w:p>
    <w:p w14:paraId="2BCA7D26"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w:t>
      </w:r>
      <w:r w:rsidR="00216C6F">
        <w:rPr>
          <w:sz w:val="28"/>
          <w:szCs w:val="28"/>
        </w:rPr>
        <w:t>2</w:t>
      </w:r>
      <w:r w:rsidRPr="006D1FE0">
        <w:rPr>
          <w:sz w:val="28"/>
          <w:szCs w:val="28"/>
        </w:rPr>
        <w:t>.</w:t>
      </w:r>
      <w:r w:rsidRPr="006D1FE0">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22FD600"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.3.</w:t>
      </w:r>
      <w:r w:rsidR="00216C6F">
        <w:rPr>
          <w:sz w:val="28"/>
          <w:szCs w:val="28"/>
        </w:rPr>
        <w:t>3</w:t>
      </w:r>
      <w:r w:rsidRPr="006D1FE0">
        <w:rPr>
          <w:sz w:val="28"/>
          <w:szCs w:val="28"/>
        </w:rPr>
        <w:t>.</w:t>
      </w:r>
      <w:r w:rsidRPr="006D1FE0">
        <w:rPr>
          <w:sz w:val="28"/>
          <w:szCs w:val="28"/>
        </w:rPr>
        <w:tab/>
        <w:t xml:space="preserve">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w:t>
      </w:r>
      <w:r w:rsidRPr="006D1FE0">
        <w:rPr>
          <w:sz w:val="28"/>
          <w:szCs w:val="28"/>
        </w:rPr>
        <w:lastRenderedPageBreak/>
        <w:t xml:space="preserve">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 </w:t>
      </w:r>
    </w:p>
    <w:p w14:paraId="50318482"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.4. При уточнении заявок на участие в закупке в соответствии с п. </w:t>
      </w:r>
      <w:r>
        <w:rPr>
          <w:sz w:val="28"/>
          <w:szCs w:val="28"/>
        </w:rPr>
        <w:t>4</w:t>
      </w:r>
      <w:r w:rsidRPr="006D1FE0">
        <w:rPr>
          <w:sz w:val="28"/>
          <w:szCs w:val="28"/>
        </w:rPr>
        <w:t>.</w:t>
      </w:r>
      <w:r>
        <w:rPr>
          <w:sz w:val="28"/>
          <w:szCs w:val="28"/>
        </w:rPr>
        <w:t>12</w:t>
      </w:r>
      <w:r w:rsidRPr="006D1FE0">
        <w:rPr>
          <w:sz w:val="28"/>
          <w:szCs w:val="28"/>
        </w:rPr>
        <w:t xml:space="preserve">.3. </w:t>
      </w:r>
      <w:r w:rsidR="00082A3B">
        <w:rPr>
          <w:sz w:val="28"/>
          <w:szCs w:val="28"/>
        </w:rPr>
        <w:t>документации о закупке</w:t>
      </w:r>
      <w:r w:rsidRPr="006D1FE0">
        <w:rPr>
          <w:sz w:val="28"/>
          <w:szCs w:val="28"/>
        </w:rPr>
        <w:t>,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16B54625"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 Отборочная стадия. В рамках отборочной стадии последовательно выполняются следующие действия:</w:t>
      </w:r>
    </w:p>
    <w:p w14:paraId="4350C7E4"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.5.1.</w:t>
      </w:r>
      <w:r w:rsidRPr="006D1FE0">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14:paraId="0D11567D"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.5.2.</w:t>
      </w:r>
      <w:r w:rsidRPr="006D1FE0">
        <w:rPr>
          <w:sz w:val="28"/>
          <w:szCs w:val="28"/>
        </w:rPr>
        <w:tab/>
        <w:t>Проверка предлагаемых товаров, работ, услуг на соответствие требованиям документации о закупке.</w:t>
      </w:r>
    </w:p>
    <w:p w14:paraId="6D2FB906"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.5.3.</w:t>
      </w:r>
      <w:r w:rsidRPr="006D1FE0">
        <w:rPr>
          <w:sz w:val="28"/>
          <w:szCs w:val="28"/>
        </w:rPr>
        <w:tab/>
        <w:t xml:space="preserve">Отклонение заявок, которые, по мнению членов комиссии по закупке, не соответствуют требованиям </w:t>
      </w:r>
      <w:r>
        <w:rPr>
          <w:sz w:val="28"/>
          <w:szCs w:val="28"/>
        </w:rPr>
        <w:t>запроса предложений</w:t>
      </w:r>
      <w:r w:rsidRPr="006D1FE0">
        <w:rPr>
          <w:sz w:val="28"/>
          <w:szCs w:val="28"/>
        </w:rPr>
        <w:t xml:space="preserve"> по существу, и принятие решения об отказе участникам закупки, подавшим такие заявки в допуске к участию в </w:t>
      </w:r>
      <w:r>
        <w:rPr>
          <w:sz w:val="28"/>
          <w:szCs w:val="28"/>
        </w:rPr>
        <w:t>запросе предложений</w:t>
      </w:r>
      <w:r w:rsidRPr="006D1FE0">
        <w:rPr>
          <w:sz w:val="28"/>
          <w:szCs w:val="28"/>
        </w:rPr>
        <w:t>.</w:t>
      </w:r>
    </w:p>
    <w:p w14:paraId="5AD9FD2F"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 xml:space="preserve">.6. 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Pr>
          <w:sz w:val="28"/>
          <w:szCs w:val="28"/>
        </w:rPr>
        <w:t>запроса предложений</w:t>
      </w:r>
      <w:r w:rsidRPr="006D1FE0">
        <w:rPr>
          <w:sz w:val="28"/>
          <w:szCs w:val="28"/>
        </w:rPr>
        <w:t xml:space="preserve">. </w:t>
      </w:r>
    </w:p>
    <w:p w14:paraId="77D2E463" w14:textId="77777777" w:rsidR="00412770" w:rsidRPr="006D1FE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.6.1.</w:t>
      </w:r>
      <w:r w:rsidRPr="006D1FE0">
        <w:rPr>
          <w:sz w:val="28"/>
          <w:szCs w:val="28"/>
        </w:rPr>
        <w:tab/>
        <w:t>Оценка осуществляется в строгом соответствии с критериями и процедурами, указанными в документации о закупке.</w:t>
      </w:r>
    </w:p>
    <w:p w14:paraId="7090B4E1" w14:textId="77777777" w:rsidR="00412770" w:rsidRDefault="00412770" w:rsidP="00412770">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12</w:t>
      </w:r>
      <w:r w:rsidRPr="006D1FE0">
        <w:rPr>
          <w:sz w:val="28"/>
          <w:szCs w:val="28"/>
        </w:rPr>
        <w:t>.6.2.</w:t>
      </w:r>
      <w:r w:rsidRPr="006D1FE0">
        <w:rPr>
          <w:sz w:val="28"/>
          <w:szCs w:val="28"/>
        </w:rPr>
        <w:tab/>
        <w:t>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7A7812F2" w14:textId="77777777" w:rsidR="00412770" w:rsidRDefault="00412770" w:rsidP="00412770">
      <w:pPr>
        <w:widowControl w:val="0"/>
        <w:autoSpaceDE w:val="0"/>
        <w:autoSpaceDN w:val="0"/>
        <w:adjustRightInd w:val="0"/>
        <w:ind w:firstLine="708"/>
        <w:jc w:val="both"/>
        <w:rPr>
          <w:sz w:val="28"/>
          <w:szCs w:val="28"/>
        </w:rPr>
      </w:pPr>
      <w:r>
        <w:rPr>
          <w:sz w:val="28"/>
          <w:szCs w:val="28"/>
        </w:rPr>
        <w:t xml:space="preserve">4.12.7. </w:t>
      </w:r>
      <w:r w:rsidRPr="00DC20A2">
        <w:rPr>
          <w:sz w:val="28"/>
          <w:szCs w:val="28"/>
        </w:rPr>
        <w:t>Оценка осуществляется в строгом соответствии с критериями и процедурами, указанными в документации о закупке</w:t>
      </w:r>
      <w:r>
        <w:rPr>
          <w:sz w:val="28"/>
          <w:szCs w:val="28"/>
        </w:rPr>
        <w:t>, указанными в п. 17 «Информационной карты»</w:t>
      </w:r>
      <w:r w:rsidRPr="00DC20A2">
        <w:rPr>
          <w:sz w:val="28"/>
          <w:szCs w:val="28"/>
        </w:rPr>
        <w:t>.</w:t>
      </w:r>
    </w:p>
    <w:p w14:paraId="2A2503CF" w14:textId="77777777" w:rsidR="00412770" w:rsidRPr="005B23AE" w:rsidRDefault="00412770" w:rsidP="00992E82">
      <w:pPr>
        <w:pStyle w:val="affff2"/>
        <w:widowControl w:val="0"/>
        <w:numPr>
          <w:ilvl w:val="2"/>
          <w:numId w:val="51"/>
        </w:numPr>
        <w:autoSpaceDE w:val="0"/>
        <w:autoSpaceDN w:val="0"/>
        <w:adjustRightInd w:val="0"/>
        <w:ind w:left="0" w:firstLine="851"/>
        <w:jc w:val="both"/>
        <w:rPr>
          <w:sz w:val="28"/>
          <w:szCs w:val="28"/>
        </w:rPr>
      </w:pPr>
      <w:r w:rsidRPr="005B23AE">
        <w:rPr>
          <w:sz w:val="28"/>
          <w:szCs w:val="28"/>
        </w:rPr>
        <w:t>Отборочная и оценочная стадии могут совмещаться (проводиться одновременно).</w:t>
      </w:r>
    </w:p>
    <w:p w14:paraId="690FEAB9" w14:textId="77777777" w:rsidR="00412770" w:rsidRPr="005B23AE" w:rsidRDefault="00412770" w:rsidP="00992E82">
      <w:pPr>
        <w:widowControl w:val="0"/>
        <w:numPr>
          <w:ilvl w:val="2"/>
          <w:numId w:val="51"/>
        </w:numPr>
        <w:tabs>
          <w:tab w:val="left" w:pos="851"/>
        </w:tabs>
        <w:autoSpaceDE w:val="0"/>
        <w:autoSpaceDN w:val="0"/>
        <w:adjustRightInd w:val="0"/>
        <w:ind w:left="0" w:firstLine="851"/>
        <w:jc w:val="both"/>
        <w:rPr>
          <w:sz w:val="28"/>
          <w:szCs w:val="28"/>
        </w:rPr>
      </w:pPr>
      <w:r w:rsidRPr="005B23AE">
        <w:rPr>
          <w:sz w:val="28"/>
          <w:szCs w:val="28"/>
        </w:rPr>
        <w:t>В случае если в ходе отбора, оценки и сопоставления заявок,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22ACA2D6" w14:textId="77777777" w:rsidR="00412770" w:rsidRPr="00741C57" w:rsidRDefault="00412770" w:rsidP="00992E82">
      <w:pPr>
        <w:pStyle w:val="affff2"/>
        <w:widowControl w:val="0"/>
        <w:numPr>
          <w:ilvl w:val="1"/>
          <w:numId w:val="51"/>
        </w:numPr>
        <w:autoSpaceDE w:val="0"/>
        <w:autoSpaceDN w:val="0"/>
        <w:adjustRightInd w:val="0"/>
        <w:ind w:left="0" w:firstLine="709"/>
        <w:jc w:val="both"/>
        <w:rPr>
          <w:b/>
          <w:sz w:val="28"/>
          <w:szCs w:val="28"/>
        </w:rPr>
      </w:pPr>
      <w:bookmarkStart w:id="113" w:name="_Toc319941075"/>
      <w:bookmarkStart w:id="114" w:name="_Toc320092873"/>
      <w:r w:rsidRPr="00741C57">
        <w:rPr>
          <w:b/>
          <w:sz w:val="28"/>
          <w:szCs w:val="28"/>
        </w:rPr>
        <w:t>Определение победителя запроса предложений</w:t>
      </w:r>
      <w:bookmarkEnd w:id="113"/>
      <w:bookmarkEnd w:id="114"/>
    </w:p>
    <w:p w14:paraId="53EFA73C" w14:textId="77777777" w:rsidR="00412770" w:rsidRPr="005B23AE" w:rsidRDefault="00412770" w:rsidP="00992E82">
      <w:pPr>
        <w:pStyle w:val="affff2"/>
        <w:numPr>
          <w:ilvl w:val="2"/>
          <w:numId w:val="52"/>
        </w:numPr>
        <w:autoSpaceDE w:val="0"/>
        <w:autoSpaceDN w:val="0"/>
        <w:adjustRightInd w:val="0"/>
        <w:ind w:left="0" w:firstLine="709"/>
        <w:jc w:val="both"/>
        <w:rPr>
          <w:sz w:val="28"/>
          <w:szCs w:val="28"/>
        </w:rPr>
      </w:pPr>
      <w:r w:rsidRPr="005B23AE">
        <w:rPr>
          <w:sz w:val="28"/>
          <w:szCs w:val="28"/>
        </w:rPr>
        <w:lastRenderedPageBreak/>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2BEF8B2E" w14:textId="77777777" w:rsidR="00412770" w:rsidRPr="00843986" w:rsidRDefault="00412770" w:rsidP="00992E82">
      <w:pPr>
        <w:numPr>
          <w:ilvl w:val="2"/>
          <w:numId w:val="52"/>
        </w:numPr>
        <w:autoSpaceDE w:val="0"/>
        <w:autoSpaceDN w:val="0"/>
        <w:adjustRightInd w:val="0"/>
        <w:ind w:left="0" w:firstLine="709"/>
        <w:jc w:val="both"/>
        <w:rPr>
          <w:sz w:val="28"/>
          <w:szCs w:val="28"/>
        </w:rPr>
      </w:pPr>
      <w:r w:rsidRPr="00843986">
        <w:rPr>
          <w:sz w:val="28"/>
          <w:szCs w:val="2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1FBB2A25" w14:textId="77777777" w:rsidR="00412770" w:rsidRPr="00843986" w:rsidRDefault="00412770" w:rsidP="00992E82">
      <w:pPr>
        <w:numPr>
          <w:ilvl w:val="2"/>
          <w:numId w:val="52"/>
        </w:numPr>
        <w:autoSpaceDE w:val="0"/>
        <w:autoSpaceDN w:val="0"/>
        <w:adjustRightInd w:val="0"/>
        <w:ind w:left="0" w:firstLine="709"/>
        <w:jc w:val="both"/>
        <w:rPr>
          <w:sz w:val="28"/>
          <w:szCs w:val="28"/>
        </w:rPr>
      </w:pPr>
      <w:r w:rsidRPr="00843986">
        <w:rPr>
          <w:sz w:val="28"/>
          <w:szCs w:val="28"/>
        </w:rPr>
        <w:t xml:space="preserve">По результатам заседания </w:t>
      </w:r>
      <w:r>
        <w:rPr>
          <w:sz w:val="28"/>
          <w:szCs w:val="28"/>
        </w:rPr>
        <w:t>комиссии по закупке</w:t>
      </w:r>
      <w:r w:rsidRPr="00843986">
        <w:rPr>
          <w:sz w:val="28"/>
          <w:szCs w:val="28"/>
        </w:rPr>
        <w:t xml:space="preserve">,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w:t>
      </w:r>
      <w:r>
        <w:rPr>
          <w:sz w:val="28"/>
          <w:szCs w:val="28"/>
        </w:rPr>
        <w:t>протоколе</w:t>
      </w:r>
      <w:r w:rsidRPr="00843986">
        <w:rPr>
          <w:sz w:val="28"/>
          <w:szCs w:val="28"/>
        </w:rPr>
        <w:t xml:space="preserve"> указываются сведения</w:t>
      </w:r>
      <w:r>
        <w:rPr>
          <w:sz w:val="28"/>
          <w:szCs w:val="28"/>
        </w:rPr>
        <w:t xml:space="preserve"> в соответствии с </w:t>
      </w:r>
      <w:r w:rsidRPr="00947F73">
        <w:rPr>
          <w:sz w:val="28"/>
          <w:szCs w:val="28"/>
        </w:rPr>
        <w:t xml:space="preserve">пунктом </w:t>
      </w:r>
      <w:r w:rsidR="00082A3B">
        <w:rPr>
          <w:sz w:val="28"/>
          <w:szCs w:val="28"/>
        </w:rPr>
        <w:t>5</w:t>
      </w:r>
      <w:r w:rsidRPr="00947F73">
        <w:rPr>
          <w:sz w:val="28"/>
          <w:szCs w:val="28"/>
        </w:rPr>
        <w:t>.1</w:t>
      </w:r>
      <w:r w:rsidR="00082A3B">
        <w:rPr>
          <w:sz w:val="28"/>
          <w:szCs w:val="28"/>
        </w:rPr>
        <w:t>2</w:t>
      </w:r>
      <w:r w:rsidRPr="00947F73">
        <w:rPr>
          <w:sz w:val="28"/>
          <w:szCs w:val="28"/>
        </w:rPr>
        <w:t>.</w:t>
      </w:r>
      <w:r w:rsidR="00082A3B">
        <w:rPr>
          <w:sz w:val="28"/>
          <w:szCs w:val="28"/>
        </w:rPr>
        <w:t>2.</w:t>
      </w:r>
      <w:r w:rsidRPr="00947F73">
        <w:rPr>
          <w:sz w:val="28"/>
          <w:szCs w:val="28"/>
        </w:rPr>
        <w:t xml:space="preserve"> </w:t>
      </w:r>
      <w:r w:rsidR="00082A3B">
        <w:rPr>
          <w:sz w:val="28"/>
          <w:szCs w:val="28"/>
        </w:rPr>
        <w:t>Положения</w:t>
      </w:r>
      <w:r>
        <w:rPr>
          <w:sz w:val="28"/>
          <w:szCs w:val="28"/>
        </w:rPr>
        <w:t xml:space="preserve"> и иная необходимая информация.</w:t>
      </w:r>
    </w:p>
    <w:p w14:paraId="6A4C9D63" w14:textId="77777777" w:rsidR="00412770" w:rsidRDefault="00412770" w:rsidP="00992E82">
      <w:pPr>
        <w:numPr>
          <w:ilvl w:val="2"/>
          <w:numId w:val="52"/>
        </w:numPr>
        <w:autoSpaceDE w:val="0"/>
        <w:autoSpaceDN w:val="0"/>
        <w:adjustRightInd w:val="0"/>
        <w:ind w:left="0" w:firstLine="709"/>
        <w:jc w:val="both"/>
        <w:rPr>
          <w:sz w:val="28"/>
          <w:szCs w:val="28"/>
        </w:rPr>
      </w:pPr>
      <w:r w:rsidRPr="009E39BA">
        <w:rPr>
          <w:sz w:val="28"/>
          <w:szCs w:val="28"/>
        </w:rPr>
        <w:t xml:space="preserve">Протокол подписывается в течение 1 (одного) рабочего дня с даты заседания </w:t>
      </w:r>
      <w:r>
        <w:rPr>
          <w:sz w:val="28"/>
          <w:szCs w:val="28"/>
        </w:rPr>
        <w:t>комиссии по закупке</w:t>
      </w:r>
      <w:r w:rsidRPr="009E39BA">
        <w:rPr>
          <w:sz w:val="28"/>
          <w:szCs w:val="28"/>
        </w:rPr>
        <w:t>. Указанный протокол размещается заказчиком не позднее чем через 3 (три) дня со дня подписания в единой информационной системе</w:t>
      </w:r>
      <w:r>
        <w:rPr>
          <w:sz w:val="28"/>
          <w:szCs w:val="28"/>
        </w:rPr>
        <w:t>.</w:t>
      </w:r>
    </w:p>
    <w:p w14:paraId="183ED7E7" w14:textId="77777777" w:rsidR="00412770" w:rsidRDefault="00412770" w:rsidP="00992E82">
      <w:pPr>
        <w:numPr>
          <w:ilvl w:val="2"/>
          <w:numId w:val="52"/>
        </w:numPr>
        <w:autoSpaceDE w:val="0"/>
        <w:autoSpaceDN w:val="0"/>
        <w:adjustRightInd w:val="0"/>
        <w:ind w:left="0" w:firstLine="709"/>
        <w:jc w:val="both"/>
        <w:rPr>
          <w:sz w:val="28"/>
          <w:szCs w:val="28"/>
        </w:rPr>
      </w:pPr>
      <w:r w:rsidRPr="00A9169F">
        <w:rPr>
          <w:sz w:val="28"/>
          <w:szCs w:val="28"/>
        </w:rPr>
        <w:t>По требованию любого участника запроса предложений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3DED72D7" w14:textId="77777777" w:rsidR="00412770" w:rsidRPr="00947F73" w:rsidRDefault="00412770" w:rsidP="00992E82">
      <w:pPr>
        <w:numPr>
          <w:ilvl w:val="2"/>
          <w:numId w:val="52"/>
        </w:numPr>
        <w:autoSpaceDE w:val="0"/>
        <w:autoSpaceDN w:val="0"/>
        <w:adjustRightInd w:val="0"/>
        <w:ind w:left="0" w:firstLine="709"/>
        <w:jc w:val="both"/>
        <w:rPr>
          <w:sz w:val="28"/>
          <w:szCs w:val="28"/>
        </w:rPr>
      </w:pPr>
      <w:r w:rsidRPr="009E39BA">
        <w:rPr>
          <w:sz w:val="28"/>
          <w:szCs w:val="28"/>
        </w:rPr>
        <w:t xml:space="preserve">В случае уклонения победителя </w:t>
      </w:r>
      <w:r>
        <w:rPr>
          <w:sz w:val="28"/>
          <w:szCs w:val="28"/>
        </w:rPr>
        <w:t>запроса предложений</w:t>
      </w:r>
      <w:r w:rsidRPr="009E39BA">
        <w:rPr>
          <w:sz w:val="28"/>
          <w:szCs w:val="28"/>
        </w:rPr>
        <w:t xml:space="preserve">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Pr>
          <w:sz w:val="28"/>
          <w:szCs w:val="28"/>
        </w:rPr>
        <w:t>запроса предложений</w:t>
      </w:r>
      <w:r w:rsidRPr="009E39BA">
        <w:rPr>
          <w:sz w:val="28"/>
          <w:szCs w:val="28"/>
        </w:rPr>
        <w:t xml:space="preserve"> не вправе отказаться от заключения договора.</w:t>
      </w:r>
    </w:p>
    <w:p w14:paraId="595B653D" w14:textId="77777777" w:rsidR="00412770" w:rsidRDefault="00412770" w:rsidP="00992E82">
      <w:pPr>
        <w:pStyle w:val="afffa"/>
        <w:widowControl w:val="0"/>
        <w:numPr>
          <w:ilvl w:val="1"/>
          <w:numId w:val="52"/>
        </w:numPr>
        <w:spacing w:after="0"/>
        <w:ind w:left="0" w:firstLine="709"/>
        <w:jc w:val="both"/>
        <w:outlineLvl w:val="1"/>
        <w:rPr>
          <w:sz w:val="28"/>
          <w:szCs w:val="28"/>
        </w:rPr>
      </w:pPr>
      <w:r w:rsidRPr="008E607F">
        <w:rPr>
          <w:sz w:val="28"/>
          <w:szCs w:val="28"/>
        </w:rPr>
        <w:t xml:space="preserve">Заключение и исполнение Договора </w:t>
      </w:r>
    </w:p>
    <w:p w14:paraId="2247CBC6" w14:textId="1D0536D2" w:rsidR="00412770" w:rsidRPr="008E607F" w:rsidRDefault="00412770" w:rsidP="00992E82">
      <w:pPr>
        <w:pStyle w:val="afffa"/>
        <w:widowControl w:val="0"/>
        <w:numPr>
          <w:ilvl w:val="2"/>
          <w:numId w:val="52"/>
        </w:numPr>
        <w:tabs>
          <w:tab w:val="left" w:pos="1560"/>
        </w:tabs>
        <w:spacing w:after="0"/>
        <w:ind w:left="0" w:firstLine="709"/>
        <w:jc w:val="both"/>
        <w:outlineLvl w:val="1"/>
        <w:rPr>
          <w:sz w:val="28"/>
          <w:szCs w:val="28"/>
        </w:rPr>
      </w:pPr>
      <w:r w:rsidRPr="008E607F">
        <w:rPr>
          <w:color w:val="000000"/>
          <w:sz w:val="28"/>
          <w:szCs w:val="28"/>
        </w:rPr>
        <w:t xml:space="preserve">По результатам </w:t>
      </w:r>
      <w:r>
        <w:rPr>
          <w:color w:val="000000"/>
          <w:sz w:val="28"/>
          <w:szCs w:val="28"/>
        </w:rPr>
        <w:t>запроса предложений</w:t>
      </w:r>
      <w:r w:rsidRPr="008E607F">
        <w:rPr>
          <w:color w:val="000000"/>
          <w:sz w:val="28"/>
          <w:szCs w:val="28"/>
        </w:rPr>
        <w:t xml:space="preserve"> Заказчиком и Победителем заключается Договор на основе проекта Договора, являющегося неотъемлемой</w:t>
      </w:r>
      <w:r w:rsidRPr="009068B2">
        <w:rPr>
          <w:color w:val="000000"/>
          <w:sz w:val="28"/>
          <w:szCs w:val="28"/>
        </w:rPr>
        <w:t xml:space="preserve"> частью извещения о закупке и документации</w:t>
      </w:r>
      <w:r w:rsidRPr="009068B2">
        <w:rPr>
          <w:sz w:val="28"/>
          <w:szCs w:val="28"/>
        </w:rPr>
        <w:t xml:space="preserve"> о проведении </w:t>
      </w:r>
      <w:r>
        <w:rPr>
          <w:sz w:val="28"/>
          <w:szCs w:val="28"/>
        </w:rPr>
        <w:t>запроса предложений</w:t>
      </w:r>
      <w:r w:rsidRPr="009068B2">
        <w:rPr>
          <w:color w:val="000000"/>
          <w:sz w:val="28"/>
          <w:szCs w:val="28"/>
        </w:rPr>
        <w:t xml:space="preserve">. Договор заключается в </w:t>
      </w:r>
      <w:r w:rsidR="0007265D">
        <w:rPr>
          <w:color w:val="000000"/>
          <w:sz w:val="28"/>
          <w:szCs w:val="28"/>
        </w:rPr>
        <w:t>электронном виде на</w:t>
      </w:r>
      <w:r w:rsidRPr="009068B2">
        <w:rPr>
          <w:color w:val="000000"/>
          <w:sz w:val="28"/>
          <w:szCs w:val="28"/>
        </w:rPr>
        <w:t xml:space="preserve"> ЭТП</w:t>
      </w:r>
      <w:r w:rsidRPr="008E607F">
        <w:rPr>
          <w:sz w:val="28"/>
          <w:szCs w:val="28"/>
        </w:rPr>
        <w:t>.</w:t>
      </w:r>
    </w:p>
    <w:p w14:paraId="37613303" w14:textId="77777777" w:rsidR="00412770" w:rsidRPr="006F2109" w:rsidRDefault="00412770" w:rsidP="00992E82">
      <w:pPr>
        <w:pStyle w:val="afffa"/>
        <w:widowControl w:val="0"/>
        <w:numPr>
          <w:ilvl w:val="2"/>
          <w:numId w:val="52"/>
        </w:numPr>
        <w:spacing w:after="0"/>
        <w:ind w:left="0" w:firstLine="709"/>
        <w:jc w:val="both"/>
        <w:outlineLvl w:val="1"/>
        <w:rPr>
          <w:color w:val="22272F"/>
          <w:sz w:val="28"/>
          <w:szCs w:val="28"/>
        </w:rPr>
      </w:pP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26EEC9E4" w14:textId="77777777" w:rsidR="00412770" w:rsidRPr="006F2109" w:rsidRDefault="00412770" w:rsidP="00992E82">
      <w:pPr>
        <w:pStyle w:val="afffa"/>
        <w:widowControl w:val="0"/>
        <w:numPr>
          <w:ilvl w:val="2"/>
          <w:numId w:val="52"/>
        </w:numPr>
        <w:spacing w:after="0"/>
        <w:ind w:left="0" w:firstLine="709"/>
        <w:jc w:val="both"/>
        <w:outlineLvl w:val="1"/>
        <w:rPr>
          <w:color w:val="22272F"/>
          <w:sz w:val="28"/>
          <w:szCs w:val="28"/>
        </w:rPr>
      </w:pPr>
      <w:bookmarkStart w:id="115" w:name="_Ref372618858"/>
      <w:r w:rsidRPr="006F2109">
        <w:rPr>
          <w:color w:val="22272F"/>
          <w:sz w:val="28"/>
          <w:szCs w:val="28"/>
        </w:rPr>
        <w:t xml:space="preserve">В случае непредставления подписанного договора победителем, иным участником, с которым заключается договор, в сроки, указанные в </w:t>
      </w:r>
      <w:r w:rsidRPr="006F2109">
        <w:rPr>
          <w:color w:val="22272F"/>
          <w:sz w:val="28"/>
          <w:szCs w:val="28"/>
        </w:rPr>
        <w:lastRenderedPageBreak/>
        <w:t>документации о закупке, победитель, иной участник считаются уклонившимися от заключения договора.</w:t>
      </w:r>
      <w:bookmarkEnd w:id="115"/>
    </w:p>
    <w:p w14:paraId="31C3F477" w14:textId="77777777" w:rsidR="00412770" w:rsidRPr="006F2109" w:rsidRDefault="00412770" w:rsidP="00992E82">
      <w:pPr>
        <w:pStyle w:val="afffa"/>
        <w:widowControl w:val="0"/>
        <w:numPr>
          <w:ilvl w:val="2"/>
          <w:numId w:val="52"/>
        </w:numPr>
        <w:spacing w:after="0"/>
        <w:ind w:left="0" w:firstLine="709"/>
        <w:jc w:val="both"/>
        <w:outlineLvl w:val="1"/>
        <w:rPr>
          <w:color w:val="22272F"/>
          <w:sz w:val="28"/>
          <w:szCs w:val="28"/>
        </w:rPr>
      </w:pPr>
      <w:bookmarkStart w:id="116"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6"/>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запроса предложений».</w:t>
      </w:r>
    </w:p>
    <w:p w14:paraId="45863B64" w14:textId="77777777" w:rsidR="00412770" w:rsidRPr="006F2109" w:rsidRDefault="00412770" w:rsidP="00992E82">
      <w:pPr>
        <w:pStyle w:val="afffa"/>
        <w:widowControl w:val="0"/>
        <w:numPr>
          <w:ilvl w:val="2"/>
          <w:numId w:val="52"/>
        </w:numPr>
        <w:spacing w:after="0"/>
        <w:ind w:left="0" w:firstLine="709"/>
        <w:jc w:val="both"/>
        <w:outlineLvl w:val="1"/>
        <w:rPr>
          <w:color w:val="22272F"/>
          <w:sz w:val="28"/>
          <w:szCs w:val="28"/>
        </w:rPr>
      </w:pP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49A15414" w14:textId="77777777" w:rsidR="00412770" w:rsidRPr="006F2109" w:rsidRDefault="00412770" w:rsidP="00992E82">
      <w:pPr>
        <w:pStyle w:val="afffa"/>
        <w:widowControl w:val="0"/>
        <w:numPr>
          <w:ilvl w:val="2"/>
          <w:numId w:val="52"/>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4D235A8E" w14:textId="77777777" w:rsidR="00412770" w:rsidRPr="006F2109" w:rsidRDefault="00412770" w:rsidP="00992E82">
      <w:pPr>
        <w:pStyle w:val="afffa"/>
        <w:widowControl w:val="0"/>
        <w:numPr>
          <w:ilvl w:val="2"/>
          <w:numId w:val="52"/>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6055EAE0"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bookmarkStart w:id="117"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7"/>
    </w:p>
    <w:p w14:paraId="5B2085CA"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6F2109">
        <w:rPr>
          <w:color w:val="22272F"/>
          <w:sz w:val="28"/>
          <w:szCs w:val="28"/>
        </w:rPr>
        <w:t xml:space="preserve">В случае </w:t>
      </w:r>
      <w:proofErr w:type="spellStart"/>
      <w:r w:rsidRPr="006F2109">
        <w:rPr>
          <w:color w:val="22272F"/>
          <w:sz w:val="28"/>
          <w:szCs w:val="28"/>
        </w:rPr>
        <w:t>недостижения</w:t>
      </w:r>
      <w:proofErr w:type="spellEnd"/>
      <w:r w:rsidRPr="006F2109">
        <w:rPr>
          <w:color w:val="22272F"/>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09B97E3D"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C2C9432"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bookmarkStart w:id="118" w:name="_Ref429047190"/>
      <w:r w:rsidRPr="006F2109">
        <w:rPr>
          <w:color w:val="22272F"/>
          <w:sz w:val="28"/>
          <w:szCs w:val="28"/>
        </w:rPr>
        <w:t xml:space="preserve">В случае, если неисполнение или ненадлежащее исполнение поставщиком (подрядчиком, исполнителем) договора повлекло его досрочное </w:t>
      </w:r>
      <w:r w:rsidRPr="006F2109">
        <w:rPr>
          <w:color w:val="22272F"/>
          <w:sz w:val="28"/>
          <w:szCs w:val="28"/>
        </w:rPr>
        <w:lastRenderedPageBreak/>
        <w:t>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8"/>
    </w:p>
    <w:p w14:paraId="453E182F" w14:textId="77777777" w:rsidR="00412770" w:rsidRPr="00F95D5A"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bookmarkStart w:id="119" w:name="_Ref420406108"/>
      <w:bookmarkStart w:id="120" w:name="sub_393012"/>
      <w:r w:rsidRPr="006D45F3">
        <w:rPr>
          <w:sz w:val="28"/>
          <w:szCs w:val="28"/>
        </w:rPr>
        <w:t xml:space="preserve">Если заказчик не заключил аналогичный договор взамен прекращённого договора, указанного в </w:t>
      </w:r>
      <w:r w:rsidRPr="00245EF8">
        <w:rPr>
          <w:sz w:val="28"/>
          <w:szCs w:val="28"/>
        </w:rPr>
        <w:t>пункте 4.14.11,</w:t>
      </w:r>
      <w:r w:rsidRPr="006D45F3">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19"/>
    </w:p>
    <w:bookmarkEnd w:id="120"/>
    <w:p w14:paraId="7A328AA1"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7FFD2E3B"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2EE3956E"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bookmarkStart w:id="121"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21"/>
    <w:p w14:paraId="6BE86A82"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4E4AFD5A"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2DE656EA" w14:textId="77777777" w:rsidR="00412770" w:rsidRPr="006F2109"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6F2109">
        <w:rPr>
          <w:color w:val="22272F"/>
          <w:sz w:val="28"/>
          <w:szCs w:val="28"/>
        </w:rPr>
        <w:lastRenderedPageBreak/>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22"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22"/>
    <w:p w14:paraId="78A11417" w14:textId="77777777" w:rsidR="00412770" w:rsidRDefault="00412770" w:rsidP="00992E82">
      <w:pPr>
        <w:pStyle w:val="afffa"/>
        <w:widowControl w:val="0"/>
        <w:numPr>
          <w:ilvl w:val="2"/>
          <w:numId w:val="52"/>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568CA253" w14:textId="77777777" w:rsidR="00412770" w:rsidRPr="006D45F3" w:rsidRDefault="00412770" w:rsidP="00992E82">
      <w:pPr>
        <w:pStyle w:val="afffa"/>
        <w:widowControl w:val="0"/>
        <w:numPr>
          <w:ilvl w:val="2"/>
          <w:numId w:val="52"/>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6C3C409D" w14:textId="77777777" w:rsidR="00412770" w:rsidRPr="009068B2" w:rsidRDefault="00412770" w:rsidP="00992E82">
      <w:pPr>
        <w:pStyle w:val="afffa"/>
        <w:widowControl w:val="0"/>
        <w:numPr>
          <w:ilvl w:val="1"/>
          <w:numId w:val="52"/>
        </w:numPr>
        <w:spacing w:after="0"/>
        <w:ind w:left="0" w:firstLine="709"/>
        <w:jc w:val="both"/>
        <w:outlineLvl w:val="1"/>
      </w:pPr>
      <w:r w:rsidRPr="009068B2">
        <w:rPr>
          <w:sz w:val="28"/>
          <w:szCs w:val="28"/>
        </w:rPr>
        <w:t>Подача сведений в реестр недобросовестных поставщиков</w:t>
      </w:r>
    </w:p>
    <w:p w14:paraId="5E87A78B" w14:textId="77777777" w:rsidR="00412770" w:rsidRPr="009068B2" w:rsidRDefault="00412770" w:rsidP="00992E82">
      <w:pPr>
        <w:pStyle w:val="afffa"/>
        <w:widowControl w:val="0"/>
        <w:numPr>
          <w:ilvl w:val="2"/>
          <w:numId w:val="52"/>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1533578A" w14:textId="77777777" w:rsidR="00412770" w:rsidRPr="009068B2" w:rsidRDefault="00412770" w:rsidP="00992E82">
      <w:pPr>
        <w:pStyle w:val="afffa"/>
        <w:widowControl w:val="0"/>
        <w:numPr>
          <w:ilvl w:val="2"/>
          <w:numId w:val="52"/>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6DB20D04" w14:textId="77777777" w:rsidR="00412770" w:rsidRPr="009068B2" w:rsidRDefault="00412770" w:rsidP="00992E82">
      <w:pPr>
        <w:pStyle w:val="afffa"/>
        <w:widowControl w:val="0"/>
        <w:numPr>
          <w:ilvl w:val="2"/>
          <w:numId w:val="52"/>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62AA4205" w14:textId="77777777" w:rsidR="00412770" w:rsidRPr="009068B2" w:rsidRDefault="00412770" w:rsidP="00992E82">
      <w:pPr>
        <w:pStyle w:val="afffa"/>
        <w:widowControl w:val="0"/>
        <w:numPr>
          <w:ilvl w:val="2"/>
          <w:numId w:val="52"/>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38B3A57D" w14:textId="77777777" w:rsidR="00412770" w:rsidRPr="009068B2" w:rsidRDefault="00412770" w:rsidP="00992E82">
      <w:pPr>
        <w:pStyle w:val="afffa"/>
        <w:widowControl w:val="0"/>
        <w:numPr>
          <w:ilvl w:val="2"/>
          <w:numId w:val="52"/>
        </w:numPr>
        <w:tabs>
          <w:tab w:val="left" w:pos="1560"/>
        </w:tabs>
        <w:spacing w:after="0"/>
        <w:ind w:left="0" w:firstLine="709"/>
        <w:jc w:val="both"/>
        <w:outlineLvl w:val="1"/>
        <w:rPr>
          <w:sz w:val="28"/>
          <w:szCs w:val="28"/>
        </w:rPr>
      </w:pPr>
      <w:r w:rsidRPr="009068B2">
        <w:rPr>
          <w:sz w:val="28"/>
          <w:szCs w:val="28"/>
        </w:rPr>
        <w:t xml:space="preserve">Ведение реестра недобросовестных поставщиков осуществляется федеральным органом исполнительной власти, уполномоченным Правительством </w:t>
      </w:r>
      <w:r w:rsidRPr="009068B2">
        <w:rPr>
          <w:sz w:val="28"/>
          <w:szCs w:val="28"/>
        </w:rPr>
        <w:lastRenderedPageBreak/>
        <w:t>Российской Федерации, в единой информационной системе www.zakupki.gov.ru.</w:t>
      </w:r>
    </w:p>
    <w:p w14:paraId="5EE086EC" w14:textId="77777777" w:rsidR="00412770" w:rsidRPr="009068B2" w:rsidRDefault="00412770" w:rsidP="00992E82">
      <w:pPr>
        <w:pStyle w:val="afffa"/>
        <w:widowControl w:val="0"/>
        <w:numPr>
          <w:ilvl w:val="2"/>
          <w:numId w:val="52"/>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66A4F5C2" w14:textId="77777777" w:rsidR="008C7A5C" w:rsidRPr="008E607F" w:rsidRDefault="00412770" w:rsidP="00412770">
      <w:pPr>
        <w:widowControl w:val="0"/>
        <w:ind w:firstLine="709"/>
        <w:rPr>
          <w:sz w:val="28"/>
          <w:szCs w:val="28"/>
        </w:rPr>
      </w:pPr>
      <w:r w:rsidRPr="00E0756A">
        <w:rPr>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t xml:space="preserve"> </w:t>
      </w:r>
      <w:r w:rsidR="008C7A5C">
        <w:rPr>
          <w:sz w:val="28"/>
          <w:szCs w:val="28"/>
        </w:rPr>
        <w:br w:type="page"/>
      </w:r>
    </w:p>
    <w:bookmarkEnd w:id="5"/>
    <w:bookmarkEnd w:id="6"/>
    <w:p w14:paraId="6174EE23" w14:textId="77777777" w:rsidR="00A0015D" w:rsidRPr="00AB6151" w:rsidRDefault="00BE4998" w:rsidP="00724C92">
      <w:pPr>
        <w:pStyle w:val="affff2"/>
        <w:widowControl w:val="0"/>
        <w:numPr>
          <w:ilvl w:val="0"/>
          <w:numId w:val="52"/>
        </w:numPr>
        <w:autoSpaceDE w:val="0"/>
        <w:autoSpaceDN w:val="0"/>
        <w:adjustRightInd w:val="0"/>
        <w:jc w:val="center"/>
        <w:rPr>
          <w:b/>
          <w:sz w:val="28"/>
          <w:szCs w:val="28"/>
        </w:rPr>
      </w:pPr>
      <w:r w:rsidRPr="00AB6151">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DE0ACAC" w14:textId="77777777" w:rsidR="00A0015D" w:rsidRPr="00C66030" w:rsidRDefault="00A0015D" w:rsidP="00724C92">
      <w:pPr>
        <w:pStyle w:val="af9"/>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0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944"/>
        <w:gridCol w:w="6585"/>
      </w:tblGrid>
      <w:tr w:rsidR="00A0015D" w:rsidRPr="00FB4FC4" w14:paraId="6F5604F6" w14:textId="77777777" w:rsidTr="00EF22F8">
        <w:trPr>
          <w:trHeight w:val="295"/>
          <w:tblHeader/>
        </w:trPr>
        <w:tc>
          <w:tcPr>
            <w:tcW w:w="568" w:type="dxa"/>
            <w:shd w:val="clear" w:color="auto" w:fill="F2F2F2" w:themeFill="background1" w:themeFillShade="F2"/>
            <w:vAlign w:val="center"/>
          </w:tcPr>
          <w:p w14:paraId="0F4D3B46" w14:textId="77777777" w:rsidR="00A0015D" w:rsidRPr="00FB4FC4" w:rsidRDefault="00A0015D" w:rsidP="00EE0017">
            <w:pPr>
              <w:widowControl w:val="0"/>
              <w:suppressAutoHyphens/>
              <w:jc w:val="center"/>
            </w:pPr>
            <w:r w:rsidRPr="00FB4FC4">
              <w:t>№ п/п</w:t>
            </w:r>
          </w:p>
        </w:tc>
        <w:tc>
          <w:tcPr>
            <w:tcW w:w="2944" w:type="dxa"/>
            <w:shd w:val="clear" w:color="auto" w:fill="F2F2F2" w:themeFill="background1" w:themeFillShade="F2"/>
            <w:vAlign w:val="center"/>
          </w:tcPr>
          <w:p w14:paraId="20E7986A"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6FCEE5E2"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655DD08C" w14:textId="77777777" w:rsidTr="00EF22F8">
        <w:trPr>
          <w:trHeight w:val="569"/>
        </w:trPr>
        <w:tc>
          <w:tcPr>
            <w:tcW w:w="568" w:type="dxa"/>
            <w:vMerge w:val="restart"/>
          </w:tcPr>
          <w:p w14:paraId="520946EE"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48F2F226" w14:textId="77777777" w:rsidR="00E149DE" w:rsidRPr="00FB4FC4" w:rsidRDefault="00E149DE" w:rsidP="001533D5">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585" w:type="dxa"/>
          </w:tcPr>
          <w:p w14:paraId="2B4085E8" w14:textId="1B0C3F53" w:rsidR="008925A4" w:rsidRPr="0088395A" w:rsidRDefault="00A61BD3" w:rsidP="00E82077">
            <w:pPr>
              <w:widowControl w:val="0"/>
              <w:suppressAutoHyphens/>
              <w:spacing w:after="60"/>
              <w:ind w:right="113"/>
              <w:contextualSpacing/>
              <w:jc w:val="both"/>
            </w:pPr>
            <w:r w:rsidRPr="00A61BD3">
              <w:rPr>
                <w:bCs/>
              </w:rPr>
              <w:t>Оказание услуг по ремонту и сервисному обслуживанию автотранспортных средств, прицепов и полуприцепов</w:t>
            </w:r>
          </w:p>
        </w:tc>
      </w:tr>
      <w:tr w:rsidR="00E149DE" w:rsidRPr="00FB4FC4" w14:paraId="7842C174" w14:textId="77777777" w:rsidTr="00EF22F8">
        <w:trPr>
          <w:trHeight w:val="314"/>
        </w:trPr>
        <w:tc>
          <w:tcPr>
            <w:tcW w:w="568" w:type="dxa"/>
            <w:vMerge/>
          </w:tcPr>
          <w:p w14:paraId="5B167EB2"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09076BD4"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7CC04C79"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14:paraId="702BCB7F" w14:textId="77777777" w:rsidTr="00EF22F8">
        <w:trPr>
          <w:trHeight w:val="417"/>
        </w:trPr>
        <w:tc>
          <w:tcPr>
            <w:tcW w:w="568" w:type="dxa"/>
            <w:vMerge/>
          </w:tcPr>
          <w:p w14:paraId="340476F4"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2A543334" w14:textId="30403831" w:rsidR="00E149DE" w:rsidRPr="001A503D" w:rsidRDefault="00E149DE" w:rsidP="003325CD">
            <w:pPr>
              <w:widowControl w:val="0"/>
              <w:suppressAutoHyphens/>
              <w:spacing w:after="60"/>
              <w:contextualSpacing/>
              <w:jc w:val="both"/>
              <w:rPr>
                <w:bCs/>
              </w:rPr>
            </w:pPr>
            <w:r>
              <w:t xml:space="preserve">Объем </w:t>
            </w:r>
            <w:r w:rsidR="00A762E9" w:rsidRPr="00A762E9">
              <w:t>оказания услуг</w:t>
            </w:r>
            <w:r w:rsidR="004870B6">
              <w:t xml:space="preserve"> </w:t>
            </w:r>
          </w:p>
        </w:tc>
        <w:tc>
          <w:tcPr>
            <w:tcW w:w="6585" w:type="dxa"/>
          </w:tcPr>
          <w:p w14:paraId="7B3D0D15" w14:textId="47DAA26B" w:rsidR="00E149DE" w:rsidRPr="0088395A" w:rsidRDefault="0088395A" w:rsidP="00664C9E">
            <w:pPr>
              <w:widowControl w:val="0"/>
              <w:suppressAutoHyphens/>
              <w:spacing w:after="60"/>
              <w:ind w:right="113"/>
              <w:contextualSpacing/>
              <w:jc w:val="both"/>
            </w:pPr>
            <w:r>
              <w:rPr>
                <w:bCs/>
                <w:lang w:val="en-US"/>
              </w:rPr>
              <w:t xml:space="preserve">1 </w:t>
            </w:r>
            <w:proofErr w:type="spellStart"/>
            <w:r>
              <w:rPr>
                <w:bCs/>
              </w:rPr>
              <w:t>ус.ед</w:t>
            </w:r>
            <w:proofErr w:type="spellEnd"/>
            <w:r>
              <w:rPr>
                <w:bCs/>
              </w:rPr>
              <w:t>.</w:t>
            </w:r>
          </w:p>
        </w:tc>
      </w:tr>
      <w:tr w:rsidR="00081D97" w:rsidRPr="00FB4FC4" w14:paraId="5B669A7C" w14:textId="77777777" w:rsidTr="00EF22F8">
        <w:trPr>
          <w:trHeight w:val="254"/>
        </w:trPr>
        <w:tc>
          <w:tcPr>
            <w:tcW w:w="568" w:type="dxa"/>
            <w:vMerge w:val="restart"/>
          </w:tcPr>
          <w:p w14:paraId="5B2AC47E" w14:textId="77777777" w:rsidR="00081D97" w:rsidRPr="00FB4FC4" w:rsidRDefault="00081D97" w:rsidP="00EF22F8">
            <w:pPr>
              <w:widowControl w:val="0"/>
              <w:numPr>
                <w:ilvl w:val="0"/>
                <w:numId w:val="23"/>
              </w:numPr>
              <w:tabs>
                <w:tab w:val="num" w:pos="360"/>
              </w:tabs>
              <w:suppressAutoHyphens/>
              <w:spacing w:after="120"/>
              <w:ind w:left="0" w:firstLine="0"/>
              <w:jc w:val="center"/>
            </w:pPr>
          </w:p>
        </w:tc>
        <w:tc>
          <w:tcPr>
            <w:tcW w:w="2944" w:type="dxa"/>
          </w:tcPr>
          <w:p w14:paraId="12C0EB45" w14:textId="77777777" w:rsidR="00081D97" w:rsidRPr="00081D97" w:rsidRDefault="00081D97" w:rsidP="002C2D46">
            <w:pPr>
              <w:widowControl w:val="0"/>
              <w:suppressAutoHyphens/>
              <w:spacing w:after="60"/>
              <w:ind w:right="153"/>
            </w:pPr>
            <w:r w:rsidRPr="006C411A">
              <w:t xml:space="preserve">Срок </w:t>
            </w:r>
            <w:r w:rsidR="00A762E9" w:rsidRPr="00A762E9">
              <w:t>оказания услуг</w:t>
            </w:r>
          </w:p>
        </w:tc>
        <w:tc>
          <w:tcPr>
            <w:tcW w:w="6585" w:type="dxa"/>
          </w:tcPr>
          <w:p w14:paraId="0E0E7336" w14:textId="7663CF8E" w:rsidR="00081D97" w:rsidRPr="006C411A" w:rsidRDefault="0088395A" w:rsidP="002C6EC6">
            <w:pPr>
              <w:widowControl w:val="0"/>
              <w:suppressAutoHyphens/>
              <w:spacing w:after="60"/>
              <w:ind w:right="113"/>
              <w:jc w:val="both"/>
            </w:pPr>
            <w:r w:rsidRPr="0088395A">
              <w:t xml:space="preserve">с даты подписания </w:t>
            </w:r>
            <w:r>
              <w:t>Д</w:t>
            </w:r>
            <w:r w:rsidRPr="0088395A">
              <w:t xml:space="preserve">оговора и </w:t>
            </w:r>
            <w:r w:rsidR="002C6EC6">
              <w:t>до</w:t>
            </w:r>
            <w:r w:rsidRPr="0088395A">
              <w:t xml:space="preserve"> достижени</w:t>
            </w:r>
            <w:r w:rsidR="002C6EC6">
              <w:t>я</w:t>
            </w:r>
            <w:r w:rsidRPr="0088395A">
              <w:t xml:space="preserve"> общей (предельной) стоимости Услуг</w:t>
            </w:r>
            <w:r w:rsidR="00691F8E">
              <w:t>.</w:t>
            </w:r>
          </w:p>
        </w:tc>
      </w:tr>
      <w:tr w:rsidR="00081D97" w:rsidRPr="00FB4FC4" w14:paraId="7937759E" w14:textId="77777777" w:rsidTr="00EF22F8">
        <w:trPr>
          <w:trHeight w:val="174"/>
        </w:trPr>
        <w:tc>
          <w:tcPr>
            <w:tcW w:w="568" w:type="dxa"/>
            <w:vMerge/>
          </w:tcPr>
          <w:p w14:paraId="0A4165E9" w14:textId="77777777" w:rsidR="00081D97" w:rsidRPr="00FB4FC4" w:rsidRDefault="00081D97" w:rsidP="00EF22F8">
            <w:pPr>
              <w:widowControl w:val="0"/>
              <w:numPr>
                <w:ilvl w:val="0"/>
                <w:numId w:val="23"/>
              </w:numPr>
              <w:tabs>
                <w:tab w:val="num" w:pos="360"/>
              </w:tabs>
              <w:suppressAutoHyphens/>
              <w:spacing w:after="120"/>
              <w:ind w:left="0" w:firstLine="0"/>
              <w:jc w:val="center"/>
            </w:pPr>
          </w:p>
        </w:tc>
        <w:tc>
          <w:tcPr>
            <w:tcW w:w="2944" w:type="dxa"/>
          </w:tcPr>
          <w:p w14:paraId="09EF4D7A" w14:textId="77777777" w:rsidR="00081D97" w:rsidRPr="006C411A" w:rsidRDefault="00081D97" w:rsidP="00AE74D8">
            <w:pPr>
              <w:widowControl w:val="0"/>
              <w:suppressAutoHyphens/>
              <w:spacing w:after="60"/>
              <w:ind w:right="153"/>
            </w:pPr>
            <w:r w:rsidRPr="006C411A">
              <w:t xml:space="preserve">Место </w:t>
            </w:r>
            <w:r w:rsidR="00A762E9" w:rsidRPr="00A762E9">
              <w:t>оказания услуг</w:t>
            </w:r>
          </w:p>
        </w:tc>
        <w:tc>
          <w:tcPr>
            <w:tcW w:w="6585" w:type="dxa"/>
          </w:tcPr>
          <w:p w14:paraId="3C7BECC7" w14:textId="4A2815E9" w:rsidR="00081D97" w:rsidRPr="002C2D46" w:rsidRDefault="00F633E3" w:rsidP="007E6DC3">
            <w:pPr>
              <w:widowControl w:val="0"/>
              <w:suppressAutoHyphens/>
              <w:spacing w:after="60"/>
              <w:ind w:right="113"/>
              <w:jc w:val="both"/>
              <w:rPr>
                <w:rFonts w:eastAsia="Calibri"/>
                <w:lang w:eastAsia="en-US"/>
              </w:rPr>
            </w:pPr>
            <w:r>
              <w:t xml:space="preserve">Г. Москва, </w:t>
            </w:r>
            <w:r w:rsidR="00803499">
              <w:t>Московская область</w:t>
            </w:r>
            <w:r w:rsidR="003325CD" w:rsidRPr="003325CD">
              <w:t xml:space="preserve"> </w:t>
            </w:r>
          </w:p>
        </w:tc>
      </w:tr>
      <w:tr w:rsidR="00081D97" w:rsidRPr="00FB4FC4" w14:paraId="2C5A42A8" w14:textId="77777777" w:rsidTr="00EF22F8">
        <w:trPr>
          <w:trHeight w:val="92"/>
        </w:trPr>
        <w:tc>
          <w:tcPr>
            <w:tcW w:w="568" w:type="dxa"/>
            <w:vMerge/>
          </w:tcPr>
          <w:p w14:paraId="5FA81ABE" w14:textId="77777777" w:rsidR="00081D97" w:rsidRPr="00FB4FC4" w:rsidRDefault="00081D97" w:rsidP="00EF22F8">
            <w:pPr>
              <w:widowControl w:val="0"/>
              <w:numPr>
                <w:ilvl w:val="0"/>
                <w:numId w:val="23"/>
              </w:numPr>
              <w:tabs>
                <w:tab w:val="num" w:pos="360"/>
              </w:tabs>
              <w:suppressAutoHyphens/>
              <w:spacing w:after="120"/>
              <w:ind w:left="0" w:firstLine="0"/>
              <w:jc w:val="center"/>
            </w:pPr>
          </w:p>
        </w:tc>
        <w:tc>
          <w:tcPr>
            <w:tcW w:w="2944" w:type="dxa"/>
          </w:tcPr>
          <w:p w14:paraId="4F16DE0A" w14:textId="77777777" w:rsidR="00081D97" w:rsidRPr="006C411A" w:rsidRDefault="00081D97" w:rsidP="00AE74D8">
            <w:pPr>
              <w:widowControl w:val="0"/>
              <w:suppressAutoHyphens/>
              <w:spacing w:after="60"/>
              <w:ind w:right="153"/>
            </w:pPr>
            <w:r w:rsidRPr="006C411A">
              <w:t xml:space="preserve">Условия </w:t>
            </w:r>
            <w:r w:rsidR="00A762E9" w:rsidRPr="00A762E9">
              <w:t>оказания услуг</w:t>
            </w:r>
          </w:p>
        </w:tc>
        <w:tc>
          <w:tcPr>
            <w:tcW w:w="6585" w:type="dxa"/>
          </w:tcPr>
          <w:p w14:paraId="3B50F881" w14:textId="77777777"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14:paraId="530D05B9" w14:textId="77777777" w:rsidTr="00EF22F8">
        <w:trPr>
          <w:trHeight w:val="96"/>
        </w:trPr>
        <w:tc>
          <w:tcPr>
            <w:tcW w:w="568" w:type="dxa"/>
            <w:vMerge/>
          </w:tcPr>
          <w:p w14:paraId="1DBC000C" w14:textId="77777777" w:rsidR="00081D97" w:rsidRPr="00FB4FC4" w:rsidRDefault="00081D97" w:rsidP="00EF22F8">
            <w:pPr>
              <w:widowControl w:val="0"/>
              <w:numPr>
                <w:ilvl w:val="0"/>
                <w:numId w:val="23"/>
              </w:numPr>
              <w:tabs>
                <w:tab w:val="num" w:pos="360"/>
              </w:tabs>
              <w:suppressAutoHyphens/>
              <w:spacing w:after="120"/>
              <w:ind w:left="0" w:firstLine="0"/>
              <w:jc w:val="center"/>
            </w:pPr>
          </w:p>
        </w:tc>
        <w:tc>
          <w:tcPr>
            <w:tcW w:w="2944" w:type="dxa"/>
          </w:tcPr>
          <w:p w14:paraId="505A9E1B"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14:paraId="3F70522B" w14:textId="77777777"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3B74A28C" w14:textId="77777777" w:rsidTr="00EF22F8">
        <w:trPr>
          <w:trHeight w:val="385"/>
        </w:trPr>
        <w:tc>
          <w:tcPr>
            <w:tcW w:w="568" w:type="dxa"/>
          </w:tcPr>
          <w:p w14:paraId="35A17CB3"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0F39A77C"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31DB0C53" w14:textId="77777777" w:rsidR="00A0015D" w:rsidRPr="009F0B0D" w:rsidRDefault="00A0015D" w:rsidP="00AE74D8">
            <w:pPr>
              <w:widowControl w:val="0"/>
              <w:suppressAutoHyphens/>
              <w:spacing w:after="60"/>
              <w:contextualSpacing/>
              <w:rPr>
                <w:bCs/>
              </w:rPr>
            </w:pPr>
            <w:r w:rsidRPr="009F0B0D">
              <w:rPr>
                <w:bCs/>
              </w:rPr>
              <w:t>1(один)</w:t>
            </w:r>
          </w:p>
        </w:tc>
      </w:tr>
      <w:tr w:rsidR="00A0015D" w:rsidRPr="00FB4FC4" w14:paraId="358D73D5" w14:textId="77777777" w:rsidTr="00EF22F8">
        <w:trPr>
          <w:trHeight w:val="152"/>
        </w:trPr>
        <w:tc>
          <w:tcPr>
            <w:tcW w:w="568" w:type="dxa"/>
          </w:tcPr>
          <w:p w14:paraId="048C98E6"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20D26056"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41C6803C" w14:textId="77777777" w:rsidR="00A0015D" w:rsidRPr="009F0B0D" w:rsidRDefault="00A0015D" w:rsidP="00455113">
            <w:pPr>
              <w:pStyle w:val="12"/>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77325217" w14:textId="77777777" w:rsidR="00455113" w:rsidRDefault="00A0015D" w:rsidP="00455113">
            <w:pPr>
              <w:rPr>
                <w:bCs/>
              </w:rPr>
            </w:pPr>
            <w:r w:rsidRPr="009F0B0D">
              <w:rPr>
                <w:bCs/>
              </w:rPr>
              <w:t xml:space="preserve">Юридический адрес: </w:t>
            </w:r>
            <w:r w:rsidR="00A762E9" w:rsidRPr="00A762E9">
              <w:rPr>
                <w:bCs/>
              </w:rPr>
              <w:t xml:space="preserve">115162, Москва, </w:t>
            </w:r>
            <w:proofErr w:type="spellStart"/>
            <w:r w:rsidR="00A762E9" w:rsidRPr="00A762E9">
              <w:rPr>
                <w:bCs/>
              </w:rPr>
              <w:t>вн</w:t>
            </w:r>
            <w:proofErr w:type="spellEnd"/>
            <w:r w:rsidR="00A762E9" w:rsidRPr="00A762E9">
              <w:rPr>
                <w:bCs/>
              </w:rPr>
              <w:t>. тер. г. муниципальный округ Донской, ул. Шаболовка, дом № 37, стр. 6, этаж 1, ком.102.</w:t>
            </w:r>
          </w:p>
          <w:p w14:paraId="60842375" w14:textId="5B89EA4F" w:rsidR="001673AD" w:rsidRPr="001673AD" w:rsidRDefault="001673AD" w:rsidP="001673AD">
            <w:r w:rsidRPr="001673AD">
              <w:t>Почтовый адрес: 109</w:t>
            </w:r>
            <w:r w:rsidR="002C6EC6">
              <w:t>004</w:t>
            </w:r>
            <w:r w:rsidRPr="001673AD">
              <w:t xml:space="preserve">, Москва, </w:t>
            </w:r>
            <w:proofErr w:type="spellStart"/>
            <w:r w:rsidRPr="001673AD">
              <w:t>Николоямский</w:t>
            </w:r>
            <w:proofErr w:type="spellEnd"/>
            <w:r w:rsidRPr="001673AD">
              <w:t xml:space="preserve"> пер., д. 3А, стр. 1</w:t>
            </w:r>
          </w:p>
          <w:p w14:paraId="485116F2" w14:textId="51A74701" w:rsidR="00A762E9" w:rsidRPr="001673AD" w:rsidRDefault="00A762E9" w:rsidP="00A762E9">
            <w:pPr>
              <w:widowControl w:val="0"/>
              <w:suppressAutoHyphens/>
              <w:spacing w:after="60"/>
              <w:contextualSpacing/>
              <w:outlineLvl w:val="0"/>
              <w:rPr>
                <w:bCs/>
              </w:rPr>
            </w:pPr>
            <w:r w:rsidRPr="001673AD">
              <w:rPr>
                <w:bCs/>
              </w:rPr>
              <w:t>Тел</w:t>
            </w:r>
            <w:r w:rsidR="00691F8E">
              <w:rPr>
                <w:bCs/>
              </w:rPr>
              <w:t xml:space="preserve">ефон: (495) 730-03-87 доб. </w:t>
            </w:r>
            <w:r w:rsidR="007E6DC3">
              <w:rPr>
                <w:bCs/>
              </w:rPr>
              <w:t>1</w:t>
            </w:r>
            <w:r w:rsidR="00F05F0A">
              <w:rPr>
                <w:bCs/>
              </w:rPr>
              <w:t>6</w:t>
            </w:r>
            <w:r w:rsidR="00691F8E">
              <w:rPr>
                <w:bCs/>
              </w:rPr>
              <w:t>-</w:t>
            </w:r>
            <w:r w:rsidR="00F05F0A">
              <w:rPr>
                <w:bCs/>
              </w:rPr>
              <w:t>11</w:t>
            </w:r>
          </w:p>
          <w:p w14:paraId="69EA1AC7" w14:textId="195BCFDA" w:rsidR="00A762E9" w:rsidRPr="001673AD" w:rsidRDefault="00A762E9" w:rsidP="00A762E9">
            <w:pPr>
              <w:widowControl w:val="0"/>
              <w:jc w:val="both"/>
              <w:outlineLvl w:val="0"/>
              <w:rPr>
                <w:color w:val="000000"/>
                <w:kern w:val="28"/>
              </w:rPr>
            </w:pPr>
            <w:r w:rsidRPr="001673AD">
              <w:rPr>
                <w:color w:val="000000"/>
                <w:kern w:val="28"/>
              </w:rPr>
              <w:t xml:space="preserve">Контактный адрес электронной почты: </w:t>
            </w:r>
            <w:proofErr w:type="spellStart"/>
            <w:r w:rsidR="00F05F0A">
              <w:rPr>
                <w:color w:val="000000"/>
                <w:kern w:val="28"/>
                <w:lang w:val="en-US"/>
              </w:rPr>
              <w:t>vyakovlev</w:t>
            </w:r>
            <w:proofErr w:type="spellEnd"/>
            <w:r w:rsidR="0088395A" w:rsidRPr="0088395A">
              <w:rPr>
                <w:color w:val="000000"/>
                <w:kern w:val="28"/>
              </w:rPr>
              <w:t>@</w:t>
            </w:r>
            <w:proofErr w:type="spellStart"/>
            <w:r w:rsidR="0088395A" w:rsidRPr="0088395A">
              <w:rPr>
                <w:color w:val="000000"/>
                <w:kern w:val="28"/>
                <w:lang w:val="en-US"/>
              </w:rPr>
              <w:t>rscc</w:t>
            </w:r>
            <w:proofErr w:type="spellEnd"/>
            <w:r w:rsidR="0088395A" w:rsidRPr="0088395A">
              <w:rPr>
                <w:color w:val="000000"/>
                <w:kern w:val="28"/>
              </w:rPr>
              <w:t>.</w:t>
            </w:r>
            <w:proofErr w:type="spellStart"/>
            <w:r w:rsidR="0088395A" w:rsidRPr="0088395A">
              <w:rPr>
                <w:color w:val="000000"/>
                <w:kern w:val="28"/>
                <w:lang w:val="en-US"/>
              </w:rPr>
              <w:t>ru</w:t>
            </w:r>
            <w:proofErr w:type="spellEnd"/>
          </w:p>
          <w:p w14:paraId="55122E77" w14:textId="7241938B" w:rsidR="00A0015D" w:rsidRPr="00691F8E" w:rsidRDefault="00A762E9" w:rsidP="00F05F0A">
            <w:pPr>
              <w:pStyle w:val="12"/>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F05F0A">
              <w:rPr>
                <w:b w:val="0"/>
                <w:color w:val="000000"/>
                <w:kern w:val="0"/>
                <w:sz w:val="24"/>
                <w:szCs w:val="24"/>
              </w:rPr>
              <w:t>Яковлев Виктор Викторович</w:t>
            </w:r>
          </w:p>
        </w:tc>
      </w:tr>
      <w:tr w:rsidR="00A0015D" w:rsidRPr="00FB4FC4" w14:paraId="5A12656E" w14:textId="77777777" w:rsidTr="00EF22F8">
        <w:trPr>
          <w:trHeight w:val="902"/>
        </w:trPr>
        <w:tc>
          <w:tcPr>
            <w:tcW w:w="568" w:type="dxa"/>
          </w:tcPr>
          <w:p w14:paraId="0EA17BBD" w14:textId="77777777" w:rsidR="00A0015D" w:rsidRPr="00FB4FC4" w:rsidRDefault="00A0015D" w:rsidP="00EF22F8">
            <w:pPr>
              <w:widowControl w:val="0"/>
              <w:numPr>
                <w:ilvl w:val="0"/>
                <w:numId w:val="23"/>
              </w:numPr>
              <w:tabs>
                <w:tab w:val="num" w:pos="360"/>
              </w:tabs>
              <w:suppressAutoHyphens/>
              <w:ind w:left="0" w:firstLine="0"/>
              <w:jc w:val="center"/>
            </w:pPr>
          </w:p>
        </w:tc>
        <w:tc>
          <w:tcPr>
            <w:tcW w:w="2944" w:type="dxa"/>
          </w:tcPr>
          <w:p w14:paraId="6414AE77"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C62A38">
              <w:rPr>
                <w:bCs/>
              </w:rPr>
              <w:t>запроса предложений</w:t>
            </w:r>
          </w:p>
        </w:tc>
        <w:tc>
          <w:tcPr>
            <w:tcW w:w="6585" w:type="dxa"/>
          </w:tcPr>
          <w:p w14:paraId="0875FCE7"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6" w:history="1">
              <w:r w:rsidRPr="009F0B0D">
                <w:rPr>
                  <w:bCs/>
                </w:rPr>
                <w:t>www.rscc.ru</w:t>
              </w:r>
            </w:hyperlink>
          </w:p>
          <w:p w14:paraId="3173CC16"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7" w:history="1">
              <w:r w:rsidR="00A0015D" w:rsidRPr="009F0B0D">
                <w:rPr>
                  <w:bCs/>
                </w:rPr>
                <w:t>www.zakupki.gov.ru</w:t>
              </w:r>
            </w:hyperlink>
          </w:p>
          <w:p w14:paraId="42693B3D" w14:textId="4F76BD9A"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1E2416">
              <w:t xml:space="preserve">http:// </w:t>
            </w:r>
            <w:proofErr w:type="spellStart"/>
            <w:r w:rsidR="001E2416">
              <w:rPr>
                <w:lang w:val="en-US"/>
              </w:rPr>
              <w:t>utp</w:t>
            </w:r>
            <w:proofErr w:type="spellEnd"/>
            <w:r w:rsidR="0008336C" w:rsidRPr="0008336C">
              <w:t>.sberbank-ast.ru.</w:t>
            </w:r>
          </w:p>
        </w:tc>
      </w:tr>
      <w:tr w:rsidR="00A0015D" w:rsidRPr="00FB4FC4" w14:paraId="15C55382" w14:textId="77777777" w:rsidTr="00EF22F8">
        <w:trPr>
          <w:trHeight w:val="152"/>
        </w:trPr>
        <w:tc>
          <w:tcPr>
            <w:tcW w:w="568" w:type="dxa"/>
          </w:tcPr>
          <w:p w14:paraId="0ECA17BD"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79FD5AEA"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C62A38">
              <w:rPr>
                <w:bCs/>
              </w:rPr>
              <w:t>запроса предложений</w:t>
            </w:r>
          </w:p>
        </w:tc>
        <w:tc>
          <w:tcPr>
            <w:tcW w:w="6585" w:type="dxa"/>
            <w:tcBorders>
              <w:bottom w:val="single" w:sz="4" w:space="0" w:color="auto"/>
            </w:tcBorders>
          </w:tcPr>
          <w:p w14:paraId="0795B820" w14:textId="0BA45D2D" w:rsidR="00A0015D" w:rsidRPr="00B43957" w:rsidRDefault="00224CA5" w:rsidP="001E2416">
            <w:pPr>
              <w:widowControl w:val="0"/>
              <w:suppressAutoHyphens/>
              <w:spacing w:after="60"/>
              <w:contextualSpacing/>
              <w:rPr>
                <w:bCs/>
                <w:lang w:val="en-US"/>
              </w:rPr>
            </w:pPr>
            <w:r>
              <w:rPr>
                <w:bCs/>
              </w:rPr>
              <w:t>«</w:t>
            </w:r>
            <w:r w:rsidR="001E2416">
              <w:rPr>
                <w:bCs/>
              </w:rPr>
              <w:t>31</w:t>
            </w:r>
            <w:r w:rsidR="00691F8E">
              <w:rPr>
                <w:bCs/>
              </w:rPr>
              <w:t>»</w:t>
            </w:r>
            <w:r w:rsidR="00054A90">
              <w:rPr>
                <w:bCs/>
              </w:rPr>
              <w:t xml:space="preserve"> </w:t>
            </w:r>
            <w:r w:rsidR="001E2416">
              <w:rPr>
                <w:bCs/>
              </w:rPr>
              <w:t xml:space="preserve">мая </w:t>
            </w:r>
            <w:r w:rsidR="008C744D">
              <w:rPr>
                <w:bCs/>
              </w:rPr>
              <w:t>20</w:t>
            </w:r>
            <w:r w:rsidR="001673AD">
              <w:rPr>
                <w:bCs/>
              </w:rPr>
              <w:t>2</w:t>
            </w:r>
            <w:r w:rsidR="00606A8A">
              <w:rPr>
                <w:bCs/>
              </w:rPr>
              <w:t>3</w:t>
            </w:r>
            <w:r w:rsidR="00424607">
              <w:rPr>
                <w:bCs/>
              </w:rPr>
              <w:t xml:space="preserve"> года</w:t>
            </w:r>
          </w:p>
        </w:tc>
      </w:tr>
      <w:tr w:rsidR="004207F1" w:rsidRPr="00014777" w14:paraId="2B842491" w14:textId="77777777" w:rsidTr="00EF22F8">
        <w:trPr>
          <w:trHeight w:val="1166"/>
        </w:trPr>
        <w:tc>
          <w:tcPr>
            <w:tcW w:w="568" w:type="dxa"/>
            <w:vMerge w:val="restart"/>
          </w:tcPr>
          <w:p w14:paraId="4E215853" w14:textId="77777777" w:rsidR="004207F1" w:rsidRPr="00FB4FC4" w:rsidRDefault="004207F1" w:rsidP="00EF22F8">
            <w:pPr>
              <w:widowControl w:val="0"/>
              <w:numPr>
                <w:ilvl w:val="0"/>
                <w:numId w:val="23"/>
              </w:numPr>
              <w:tabs>
                <w:tab w:val="num" w:pos="360"/>
              </w:tabs>
              <w:suppressAutoHyphens/>
              <w:spacing w:after="120"/>
              <w:ind w:left="0" w:firstLine="0"/>
              <w:jc w:val="center"/>
            </w:pPr>
          </w:p>
        </w:tc>
        <w:tc>
          <w:tcPr>
            <w:tcW w:w="2944" w:type="dxa"/>
          </w:tcPr>
          <w:p w14:paraId="70464789" w14:textId="36A1049C" w:rsidR="004207F1" w:rsidRPr="009F0B0D" w:rsidRDefault="00EB6DB9" w:rsidP="00AE74D8">
            <w:pPr>
              <w:widowControl w:val="0"/>
              <w:suppressAutoHyphens/>
              <w:spacing w:after="60"/>
              <w:contextualSpacing/>
              <w:rPr>
                <w:bCs/>
              </w:rPr>
            </w:pPr>
            <w:r w:rsidRPr="00EB6DB9">
              <w:rPr>
                <w:bCs/>
              </w:rPr>
              <w:t>Максимальное значение цены Договора</w:t>
            </w:r>
          </w:p>
        </w:tc>
        <w:tc>
          <w:tcPr>
            <w:tcW w:w="6585" w:type="dxa"/>
            <w:tcBorders>
              <w:bottom w:val="single" w:sz="4" w:space="0" w:color="auto"/>
            </w:tcBorders>
          </w:tcPr>
          <w:p w14:paraId="6E937F36" w14:textId="22DCD471" w:rsidR="004207F1" w:rsidRPr="00397E85" w:rsidRDefault="00A61BD3" w:rsidP="00A61BD3">
            <w:pPr>
              <w:pStyle w:val="33"/>
              <w:numPr>
                <w:ilvl w:val="0"/>
                <w:numId w:val="0"/>
              </w:numPr>
              <w:spacing w:after="60"/>
              <w:contextualSpacing/>
              <w:jc w:val="left"/>
              <w:rPr>
                <w:bCs/>
                <w:szCs w:val="24"/>
              </w:rPr>
            </w:pPr>
            <w:r>
              <w:rPr>
                <w:b/>
                <w:bCs/>
                <w:szCs w:val="24"/>
              </w:rPr>
              <w:t>2</w:t>
            </w:r>
            <w:r w:rsidR="00EB6DB9" w:rsidRPr="00EB6DB9">
              <w:rPr>
                <w:b/>
                <w:bCs/>
                <w:szCs w:val="24"/>
              </w:rPr>
              <w:t xml:space="preserve"> </w:t>
            </w:r>
            <w:r>
              <w:rPr>
                <w:b/>
                <w:bCs/>
                <w:szCs w:val="24"/>
              </w:rPr>
              <w:t>2</w:t>
            </w:r>
            <w:r w:rsidR="00B870E7">
              <w:rPr>
                <w:b/>
                <w:bCs/>
                <w:szCs w:val="24"/>
              </w:rPr>
              <w:t>00</w:t>
            </w:r>
            <w:r w:rsidR="00EB6DB9">
              <w:rPr>
                <w:b/>
                <w:bCs/>
                <w:szCs w:val="24"/>
              </w:rPr>
              <w:t> </w:t>
            </w:r>
            <w:r w:rsidR="00EB6DB9" w:rsidRPr="00EB6DB9">
              <w:rPr>
                <w:b/>
                <w:bCs/>
                <w:szCs w:val="24"/>
              </w:rPr>
              <w:t>000</w:t>
            </w:r>
            <w:r w:rsidR="00EB6DB9">
              <w:rPr>
                <w:b/>
                <w:bCs/>
                <w:szCs w:val="24"/>
              </w:rPr>
              <w:t xml:space="preserve">,00 </w:t>
            </w:r>
            <w:r w:rsidR="004207F1" w:rsidRPr="00E51E7F">
              <w:rPr>
                <w:b/>
                <w:bCs/>
                <w:szCs w:val="24"/>
              </w:rPr>
              <w:t>(</w:t>
            </w:r>
            <w:r>
              <w:rPr>
                <w:b/>
                <w:bCs/>
                <w:szCs w:val="24"/>
              </w:rPr>
              <w:t>Два</w:t>
            </w:r>
            <w:r w:rsidR="00EB6DB9">
              <w:rPr>
                <w:b/>
                <w:bCs/>
                <w:szCs w:val="24"/>
              </w:rPr>
              <w:t xml:space="preserve"> миллион</w:t>
            </w:r>
            <w:r>
              <w:rPr>
                <w:b/>
                <w:bCs/>
                <w:szCs w:val="24"/>
              </w:rPr>
              <w:t>а двести</w:t>
            </w:r>
            <w:r w:rsidR="00E51E7F">
              <w:rPr>
                <w:b/>
                <w:bCs/>
                <w:szCs w:val="24"/>
              </w:rPr>
              <w:t xml:space="preserve"> </w:t>
            </w:r>
            <w:r w:rsidR="004207F1" w:rsidRPr="00E51E7F">
              <w:rPr>
                <w:b/>
                <w:bCs/>
                <w:szCs w:val="24"/>
              </w:rPr>
              <w:t xml:space="preserve">и </w:t>
            </w:r>
            <w:r w:rsidR="00A762E9" w:rsidRPr="00E51E7F">
              <w:rPr>
                <w:b/>
                <w:bCs/>
                <w:szCs w:val="24"/>
              </w:rPr>
              <w:t>00</w:t>
            </w:r>
            <w:r w:rsidR="004207F1" w:rsidRPr="00E51E7F">
              <w:rPr>
                <w:b/>
                <w:bCs/>
                <w:szCs w:val="24"/>
              </w:rPr>
              <w:t xml:space="preserve">/100) </w:t>
            </w:r>
            <w:r w:rsidR="00A762E9" w:rsidRPr="00E51E7F">
              <w:rPr>
                <w:b/>
                <w:bCs/>
                <w:szCs w:val="24"/>
              </w:rPr>
              <w:t>рублей</w:t>
            </w:r>
            <w:r w:rsidR="00FB2EA5">
              <w:rPr>
                <w:b/>
                <w:bCs/>
                <w:szCs w:val="24"/>
              </w:rPr>
              <w:t>,</w:t>
            </w:r>
            <w:r w:rsidR="00D7695C">
              <w:t xml:space="preserve"> </w:t>
            </w:r>
            <w:r w:rsidR="00D7695C" w:rsidRPr="00D7695C">
              <w:rPr>
                <w:bCs/>
                <w:szCs w:val="24"/>
              </w:rPr>
              <w:t>в том числе НДС (20%)</w:t>
            </w:r>
            <w:r w:rsidR="00FB2EA5">
              <w:rPr>
                <w:bCs/>
                <w:szCs w:val="24"/>
              </w:rPr>
              <w:t>,</w:t>
            </w:r>
            <w:r w:rsidR="00D7695C" w:rsidRPr="00D7695C">
              <w:rPr>
                <w:bCs/>
                <w:szCs w:val="24"/>
              </w:rPr>
              <w:t xml:space="preserve"> с учетом необходимых налогов, пошлин, сборов и иных платежей, стоимости ТО и ремонта автомобилей (фиксированная стоимость </w:t>
            </w:r>
            <w:proofErr w:type="spellStart"/>
            <w:r w:rsidR="00D7695C" w:rsidRPr="00D7695C">
              <w:rPr>
                <w:bCs/>
                <w:szCs w:val="24"/>
              </w:rPr>
              <w:t>норм</w:t>
            </w:r>
            <w:r w:rsidR="00FB2EA5">
              <w:rPr>
                <w:bCs/>
                <w:szCs w:val="24"/>
              </w:rPr>
              <w:t>о</w:t>
            </w:r>
            <w:proofErr w:type="spellEnd"/>
            <w:r w:rsidR="00D7695C" w:rsidRPr="00D7695C">
              <w:rPr>
                <w:bCs/>
                <w:szCs w:val="24"/>
              </w:rPr>
              <w:t xml:space="preserve"> – часа)</w:t>
            </w:r>
          </w:p>
        </w:tc>
      </w:tr>
      <w:tr w:rsidR="004207F1" w:rsidRPr="00014777" w14:paraId="0FB03597" w14:textId="77777777" w:rsidTr="00EF22F8">
        <w:trPr>
          <w:trHeight w:val="750"/>
        </w:trPr>
        <w:tc>
          <w:tcPr>
            <w:tcW w:w="568" w:type="dxa"/>
            <w:vMerge/>
          </w:tcPr>
          <w:p w14:paraId="077BA286" w14:textId="77777777" w:rsidR="004207F1" w:rsidRPr="00FB4FC4" w:rsidRDefault="004207F1" w:rsidP="00EF22F8">
            <w:pPr>
              <w:widowControl w:val="0"/>
              <w:numPr>
                <w:ilvl w:val="0"/>
                <w:numId w:val="23"/>
              </w:numPr>
              <w:tabs>
                <w:tab w:val="num" w:pos="360"/>
              </w:tabs>
              <w:suppressAutoHyphens/>
              <w:spacing w:after="120"/>
              <w:ind w:left="0" w:firstLine="0"/>
              <w:jc w:val="center"/>
            </w:pPr>
          </w:p>
        </w:tc>
        <w:tc>
          <w:tcPr>
            <w:tcW w:w="2944" w:type="dxa"/>
          </w:tcPr>
          <w:p w14:paraId="2D16ABF9" w14:textId="77777777" w:rsidR="004207F1" w:rsidRPr="009F0B0D" w:rsidRDefault="004207F1" w:rsidP="00AE74D8">
            <w:pPr>
              <w:widowControl w:val="0"/>
              <w:suppressAutoHyphens/>
              <w:spacing w:after="60"/>
              <w:contextualSpacing/>
              <w:rPr>
                <w:bCs/>
              </w:rPr>
            </w:pPr>
            <w:r w:rsidRPr="004207F1">
              <w:rPr>
                <w:bCs/>
              </w:rPr>
              <w:t>Сведения о позициях товара, работ, услуг, включённых в лот</w:t>
            </w:r>
          </w:p>
        </w:tc>
        <w:tc>
          <w:tcPr>
            <w:tcW w:w="6585" w:type="dxa"/>
            <w:tcBorders>
              <w:bottom w:val="single" w:sz="4" w:space="0" w:color="auto"/>
            </w:tcBorders>
          </w:tcPr>
          <w:tbl>
            <w:tblPr>
              <w:tblStyle w:val="affff0"/>
              <w:tblW w:w="6469" w:type="dxa"/>
              <w:tblLayout w:type="fixed"/>
              <w:tblLook w:val="04A0" w:firstRow="1" w:lastRow="0" w:firstColumn="1" w:lastColumn="0" w:noHBand="0" w:noVBand="1"/>
            </w:tblPr>
            <w:tblGrid>
              <w:gridCol w:w="1797"/>
              <w:gridCol w:w="1843"/>
              <w:gridCol w:w="1695"/>
              <w:gridCol w:w="1134"/>
            </w:tblGrid>
            <w:tr w:rsidR="004207F1" w:rsidRPr="0006536B" w14:paraId="25E9B0C8" w14:textId="77777777" w:rsidTr="00724C92">
              <w:tc>
                <w:tcPr>
                  <w:tcW w:w="1797" w:type="dxa"/>
                </w:tcPr>
                <w:p w14:paraId="59D03943" w14:textId="77777777" w:rsidR="004207F1" w:rsidRPr="0006536B" w:rsidRDefault="004207F1" w:rsidP="004207F1">
                  <w:pPr>
                    <w:widowControl w:val="0"/>
                    <w:spacing w:after="60"/>
                    <w:contextualSpacing/>
                    <w:jc w:val="center"/>
                    <w:rPr>
                      <w:sz w:val="20"/>
                      <w:szCs w:val="20"/>
                    </w:rPr>
                  </w:pPr>
                  <w:r w:rsidRPr="0006536B">
                    <w:rPr>
                      <w:b/>
                      <w:sz w:val="20"/>
                      <w:szCs w:val="20"/>
                    </w:rPr>
                    <w:t>Наименование товара, работы, услуги</w:t>
                  </w:r>
                </w:p>
              </w:tc>
              <w:tc>
                <w:tcPr>
                  <w:tcW w:w="1843" w:type="dxa"/>
                </w:tcPr>
                <w:p w14:paraId="243195F5" w14:textId="77777777" w:rsidR="004207F1" w:rsidRPr="0006536B" w:rsidRDefault="004207F1" w:rsidP="004207F1">
                  <w:pPr>
                    <w:widowControl w:val="0"/>
                    <w:spacing w:after="60"/>
                    <w:contextualSpacing/>
                    <w:jc w:val="center"/>
                    <w:rPr>
                      <w:sz w:val="20"/>
                      <w:szCs w:val="20"/>
                    </w:rPr>
                  </w:pPr>
                  <w:r w:rsidRPr="0006536B">
                    <w:rPr>
                      <w:b/>
                      <w:sz w:val="20"/>
                      <w:szCs w:val="20"/>
                    </w:rPr>
                    <w:t>Начальная (максимальная) цена единицы товара, работы, услуги</w:t>
                  </w:r>
                </w:p>
              </w:tc>
              <w:tc>
                <w:tcPr>
                  <w:tcW w:w="1695" w:type="dxa"/>
                </w:tcPr>
                <w:p w14:paraId="1D52B0F2" w14:textId="77777777" w:rsidR="004207F1" w:rsidRPr="0006536B" w:rsidRDefault="004207F1" w:rsidP="004207F1">
                  <w:pPr>
                    <w:widowControl w:val="0"/>
                    <w:spacing w:after="60"/>
                    <w:contextualSpacing/>
                    <w:jc w:val="center"/>
                    <w:rPr>
                      <w:sz w:val="20"/>
                      <w:szCs w:val="20"/>
                    </w:rPr>
                  </w:pPr>
                  <w:r w:rsidRPr="0006536B">
                    <w:rPr>
                      <w:b/>
                      <w:sz w:val="20"/>
                      <w:szCs w:val="20"/>
                    </w:rPr>
                    <w:t>Количество</w:t>
                  </w:r>
                </w:p>
              </w:tc>
              <w:tc>
                <w:tcPr>
                  <w:tcW w:w="1134" w:type="dxa"/>
                </w:tcPr>
                <w:p w14:paraId="085AFEB2" w14:textId="77777777" w:rsidR="004207F1" w:rsidRPr="00641399" w:rsidRDefault="004207F1" w:rsidP="004207F1">
                  <w:pPr>
                    <w:widowControl w:val="0"/>
                    <w:spacing w:after="60"/>
                    <w:contextualSpacing/>
                    <w:jc w:val="center"/>
                    <w:rPr>
                      <w:sz w:val="19"/>
                      <w:szCs w:val="19"/>
                    </w:rPr>
                  </w:pPr>
                  <w:r w:rsidRPr="00641399">
                    <w:rPr>
                      <w:b/>
                      <w:sz w:val="19"/>
                      <w:szCs w:val="19"/>
                    </w:rPr>
                    <w:t>Единицы измерения</w:t>
                  </w:r>
                </w:p>
              </w:tc>
            </w:tr>
            <w:tr w:rsidR="009A562C" w:rsidRPr="0006536B" w14:paraId="45E410CA" w14:textId="77777777" w:rsidTr="00724C92">
              <w:tc>
                <w:tcPr>
                  <w:tcW w:w="1797" w:type="dxa"/>
                </w:tcPr>
                <w:p w14:paraId="112FB264" w14:textId="1B1CC88C" w:rsidR="009A562C" w:rsidRPr="00EC3AB1" w:rsidRDefault="00A61BD3" w:rsidP="00EC3AB1">
                  <w:pPr>
                    <w:widowControl w:val="0"/>
                    <w:spacing w:after="60"/>
                    <w:contextualSpacing/>
                    <w:jc w:val="center"/>
                    <w:rPr>
                      <w:bCs/>
                      <w:sz w:val="20"/>
                      <w:szCs w:val="20"/>
                    </w:rPr>
                  </w:pPr>
                  <w:r w:rsidRPr="00A61BD3">
                    <w:rPr>
                      <w:bCs/>
                      <w:sz w:val="20"/>
                      <w:szCs w:val="20"/>
                    </w:rPr>
                    <w:t>Оказание услуг по ремонту и сервисному обслуживанию автотранспортных средств, прицепов и полуприцепов</w:t>
                  </w:r>
                </w:p>
              </w:tc>
              <w:tc>
                <w:tcPr>
                  <w:tcW w:w="1843" w:type="dxa"/>
                </w:tcPr>
                <w:p w14:paraId="6DDB4F9C" w14:textId="256C1FA9" w:rsidR="00641399" w:rsidRPr="002C2D46" w:rsidRDefault="0041209C" w:rsidP="00803499">
                  <w:pPr>
                    <w:widowControl w:val="0"/>
                    <w:spacing w:after="60"/>
                    <w:contextualSpacing/>
                    <w:jc w:val="center"/>
                    <w:rPr>
                      <w:sz w:val="20"/>
                      <w:szCs w:val="20"/>
                    </w:rPr>
                  </w:pPr>
                  <w:r w:rsidRPr="00803499">
                    <w:rPr>
                      <w:bCs/>
                      <w:sz w:val="20"/>
                      <w:szCs w:val="20"/>
                    </w:rPr>
                    <w:t>2</w:t>
                  </w:r>
                  <w:r w:rsidR="00641399" w:rsidRPr="00803499">
                    <w:rPr>
                      <w:bCs/>
                      <w:sz w:val="20"/>
                      <w:szCs w:val="20"/>
                    </w:rPr>
                    <w:t xml:space="preserve"> </w:t>
                  </w:r>
                  <w:r w:rsidR="00803499" w:rsidRPr="00803499">
                    <w:rPr>
                      <w:bCs/>
                      <w:sz w:val="20"/>
                      <w:szCs w:val="20"/>
                    </w:rPr>
                    <w:t>15</w:t>
                  </w:r>
                  <w:r w:rsidR="00641399" w:rsidRPr="00803499">
                    <w:rPr>
                      <w:bCs/>
                      <w:sz w:val="20"/>
                      <w:szCs w:val="20"/>
                    </w:rPr>
                    <w:t>0</w:t>
                  </w:r>
                  <w:r w:rsidR="00C450A6" w:rsidRPr="00803499">
                    <w:rPr>
                      <w:bCs/>
                      <w:sz w:val="20"/>
                      <w:szCs w:val="20"/>
                    </w:rPr>
                    <w:t>,</w:t>
                  </w:r>
                  <w:r w:rsidR="00D7695C" w:rsidRPr="00803499">
                    <w:rPr>
                      <w:bCs/>
                      <w:sz w:val="20"/>
                      <w:szCs w:val="20"/>
                    </w:rPr>
                    <w:t>00</w:t>
                  </w:r>
                  <w:r w:rsidR="00641399" w:rsidRPr="00803499">
                    <w:rPr>
                      <w:bCs/>
                      <w:sz w:val="20"/>
                      <w:szCs w:val="20"/>
                    </w:rPr>
                    <w:t xml:space="preserve"> руб</w:t>
                  </w:r>
                  <w:r w:rsidR="00543704">
                    <w:rPr>
                      <w:bCs/>
                      <w:sz w:val="20"/>
                      <w:szCs w:val="20"/>
                    </w:rPr>
                    <w:t>.</w:t>
                  </w:r>
                </w:p>
              </w:tc>
              <w:tc>
                <w:tcPr>
                  <w:tcW w:w="1695" w:type="dxa"/>
                </w:tcPr>
                <w:p w14:paraId="118A1719" w14:textId="4B4E49CD" w:rsidR="009A562C" w:rsidRPr="0006536B" w:rsidRDefault="009A562C" w:rsidP="00EC3AB1">
                  <w:pPr>
                    <w:widowControl w:val="0"/>
                    <w:spacing w:after="60"/>
                    <w:contextualSpacing/>
                    <w:jc w:val="both"/>
                    <w:rPr>
                      <w:sz w:val="20"/>
                      <w:szCs w:val="20"/>
                    </w:rPr>
                  </w:pPr>
                  <w:r w:rsidRPr="0006536B">
                    <w:rPr>
                      <w:sz w:val="20"/>
                      <w:szCs w:val="20"/>
                    </w:rPr>
                    <w:t>Детальная информация касательно объёма</w:t>
                  </w:r>
                  <w:r>
                    <w:rPr>
                      <w:sz w:val="20"/>
                      <w:szCs w:val="20"/>
                    </w:rPr>
                    <w:t xml:space="preserve"> товара и</w:t>
                  </w:r>
                  <w:r w:rsidRPr="0006536B">
                    <w:rPr>
                      <w:sz w:val="20"/>
                      <w:szCs w:val="20"/>
                    </w:rPr>
                    <w:t xml:space="preserve"> </w:t>
                  </w:r>
                  <w:r>
                    <w:rPr>
                      <w:sz w:val="20"/>
                      <w:szCs w:val="20"/>
                    </w:rPr>
                    <w:t xml:space="preserve">выполнения работ </w:t>
                  </w:r>
                  <w:r w:rsidRPr="0006536B">
                    <w:rPr>
                      <w:sz w:val="20"/>
                      <w:szCs w:val="20"/>
                    </w:rPr>
                    <w:t>предоставлена в разделе</w:t>
                  </w:r>
                  <w:r>
                    <w:rPr>
                      <w:sz w:val="20"/>
                      <w:szCs w:val="20"/>
                    </w:rPr>
                    <w:t xml:space="preserve"> </w:t>
                  </w:r>
                  <w:r w:rsidRPr="0006536B">
                    <w:rPr>
                      <w:sz w:val="20"/>
                      <w:szCs w:val="20"/>
                      <w:lang w:val="en-US"/>
                    </w:rPr>
                    <w:t>II</w:t>
                  </w:r>
                  <w:r w:rsidRPr="0006536B">
                    <w:rPr>
                      <w:sz w:val="20"/>
                      <w:szCs w:val="20"/>
                    </w:rPr>
                    <w:t xml:space="preserve"> Техническая часть</w:t>
                  </w:r>
                  <w:r>
                    <w:rPr>
                      <w:sz w:val="20"/>
                      <w:szCs w:val="20"/>
                    </w:rPr>
                    <w:t>»</w:t>
                  </w:r>
                </w:p>
              </w:tc>
              <w:tc>
                <w:tcPr>
                  <w:tcW w:w="1134" w:type="dxa"/>
                </w:tcPr>
                <w:p w14:paraId="79A4E4A2" w14:textId="688878A9" w:rsidR="009A562C" w:rsidRPr="0006536B" w:rsidRDefault="00D7695C" w:rsidP="004207F1">
                  <w:pPr>
                    <w:widowControl w:val="0"/>
                    <w:spacing w:after="60"/>
                    <w:contextualSpacing/>
                    <w:jc w:val="center"/>
                    <w:rPr>
                      <w:sz w:val="20"/>
                      <w:szCs w:val="20"/>
                    </w:rPr>
                  </w:pPr>
                  <w:proofErr w:type="spellStart"/>
                  <w:r>
                    <w:rPr>
                      <w:sz w:val="20"/>
                      <w:szCs w:val="20"/>
                    </w:rPr>
                    <w:t>Норм</w:t>
                  </w:r>
                  <w:r w:rsidR="002C6EC6">
                    <w:rPr>
                      <w:sz w:val="20"/>
                      <w:szCs w:val="20"/>
                    </w:rPr>
                    <w:t>о</w:t>
                  </w:r>
                  <w:proofErr w:type="spellEnd"/>
                  <w:r>
                    <w:rPr>
                      <w:sz w:val="20"/>
                      <w:szCs w:val="20"/>
                    </w:rPr>
                    <w:t xml:space="preserve"> - час</w:t>
                  </w:r>
                </w:p>
              </w:tc>
            </w:tr>
          </w:tbl>
          <w:p w14:paraId="5964EBA0" w14:textId="77777777" w:rsidR="004207F1" w:rsidRPr="0019050F" w:rsidRDefault="004207F1" w:rsidP="003C05FA">
            <w:pPr>
              <w:pStyle w:val="33"/>
              <w:numPr>
                <w:ilvl w:val="0"/>
                <w:numId w:val="0"/>
              </w:numPr>
              <w:spacing w:after="60"/>
              <w:contextualSpacing/>
              <w:rPr>
                <w:b/>
                <w:bCs/>
                <w:szCs w:val="24"/>
              </w:rPr>
            </w:pPr>
          </w:p>
        </w:tc>
      </w:tr>
      <w:tr w:rsidR="004207F1" w:rsidRPr="00014777" w14:paraId="3E0CBD44" w14:textId="77777777" w:rsidTr="00EF22F8">
        <w:trPr>
          <w:trHeight w:val="370"/>
        </w:trPr>
        <w:tc>
          <w:tcPr>
            <w:tcW w:w="568" w:type="dxa"/>
            <w:vMerge/>
          </w:tcPr>
          <w:p w14:paraId="76049ADF" w14:textId="77777777" w:rsidR="004207F1" w:rsidRPr="00FB4FC4" w:rsidRDefault="004207F1" w:rsidP="00EF22F8">
            <w:pPr>
              <w:widowControl w:val="0"/>
              <w:numPr>
                <w:ilvl w:val="0"/>
                <w:numId w:val="23"/>
              </w:numPr>
              <w:tabs>
                <w:tab w:val="num" w:pos="360"/>
              </w:tabs>
              <w:suppressAutoHyphens/>
              <w:spacing w:after="120"/>
              <w:ind w:left="0" w:firstLine="0"/>
              <w:jc w:val="center"/>
            </w:pPr>
          </w:p>
        </w:tc>
        <w:tc>
          <w:tcPr>
            <w:tcW w:w="2944" w:type="dxa"/>
          </w:tcPr>
          <w:p w14:paraId="29B665FB" w14:textId="77777777" w:rsidR="004207F1" w:rsidRPr="009F0B0D" w:rsidRDefault="004207F1" w:rsidP="00AE74D8">
            <w:pPr>
              <w:widowControl w:val="0"/>
              <w:suppressAutoHyphens/>
              <w:spacing w:after="60"/>
              <w:contextualSpacing/>
              <w:rPr>
                <w:bCs/>
              </w:rPr>
            </w:pPr>
            <w:r w:rsidRPr="004207F1">
              <w:rPr>
                <w:bCs/>
              </w:rPr>
              <w:t>Классификация по ОКПД2</w:t>
            </w:r>
          </w:p>
        </w:tc>
        <w:tc>
          <w:tcPr>
            <w:tcW w:w="6585" w:type="dxa"/>
            <w:tcBorders>
              <w:bottom w:val="single" w:sz="4" w:space="0" w:color="auto"/>
            </w:tcBorders>
          </w:tcPr>
          <w:p w14:paraId="55732985" w14:textId="384E08B3" w:rsidR="004207F1" w:rsidRPr="0019050F" w:rsidRDefault="00D7695C" w:rsidP="00A61BD3">
            <w:pPr>
              <w:pStyle w:val="33"/>
              <w:numPr>
                <w:ilvl w:val="0"/>
                <w:numId w:val="0"/>
              </w:numPr>
              <w:spacing w:after="60"/>
              <w:contextualSpacing/>
              <w:rPr>
                <w:b/>
                <w:bCs/>
                <w:szCs w:val="24"/>
              </w:rPr>
            </w:pPr>
            <w:r w:rsidRPr="00D7695C">
              <w:rPr>
                <w:b/>
                <w:bCs/>
                <w:szCs w:val="24"/>
              </w:rPr>
              <w:t>45.20.11.</w:t>
            </w:r>
            <w:r w:rsidR="00A61BD3">
              <w:rPr>
                <w:b/>
                <w:bCs/>
                <w:szCs w:val="24"/>
              </w:rPr>
              <w:t>0</w:t>
            </w:r>
            <w:r w:rsidRPr="00D7695C">
              <w:rPr>
                <w:b/>
                <w:bCs/>
                <w:szCs w:val="24"/>
              </w:rPr>
              <w:t>00</w:t>
            </w:r>
          </w:p>
        </w:tc>
      </w:tr>
      <w:tr w:rsidR="004207F1" w:rsidRPr="00014777" w14:paraId="6C6DA4C3" w14:textId="77777777" w:rsidTr="00EF22F8">
        <w:trPr>
          <w:trHeight w:val="559"/>
        </w:trPr>
        <w:tc>
          <w:tcPr>
            <w:tcW w:w="568" w:type="dxa"/>
            <w:vMerge/>
          </w:tcPr>
          <w:p w14:paraId="09C5AD67" w14:textId="77777777" w:rsidR="004207F1" w:rsidRPr="00FB4FC4" w:rsidRDefault="004207F1" w:rsidP="00EF22F8">
            <w:pPr>
              <w:widowControl w:val="0"/>
              <w:numPr>
                <w:ilvl w:val="0"/>
                <w:numId w:val="23"/>
              </w:numPr>
              <w:tabs>
                <w:tab w:val="num" w:pos="360"/>
              </w:tabs>
              <w:suppressAutoHyphens/>
              <w:spacing w:after="120"/>
              <w:ind w:left="0" w:firstLine="0"/>
              <w:jc w:val="center"/>
            </w:pPr>
          </w:p>
        </w:tc>
        <w:tc>
          <w:tcPr>
            <w:tcW w:w="2944" w:type="dxa"/>
          </w:tcPr>
          <w:p w14:paraId="7F99F7C5" w14:textId="77777777" w:rsidR="004207F1" w:rsidRPr="009F0B0D" w:rsidRDefault="004207F1" w:rsidP="00AE74D8">
            <w:pPr>
              <w:widowControl w:val="0"/>
              <w:suppressAutoHyphens/>
              <w:spacing w:after="60"/>
              <w:contextualSpacing/>
              <w:rPr>
                <w:bCs/>
              </w:rPr>
            </w:pPr>
            <w:r w:rsidRPr="004207F1">
              <w:rPr>
                <w:bCs/>
              </w:rPr>
              <w:t>Классификация по ОКВЭД2</w:t>
            </w:r>
          </w:p>
        </w:tc>
        <w:tc>
          <w:tcPr>
            <w:tcW w:w="6585" w:type="dxa"/>
            <w:tcBorders>
              <w:bottom w:val="single" w:sz="4" w:space="0" w:color="auto"/>
            </w:tcBorders>
          </w:tcPr>
          <w:p w14:paraId="50C338FA" w14:textId="61E3A5AD" w:rsidR="004207F1" w:rsidRPr="004C388A" w:rsidRDefault="00D7695C" w:rsidP="007A2728">
            <w:pPr>
              <w:pStyle w:val="33"/>
              <w:numPr>
                <w:ilvl w:val="0"/>
                <w:numId w:val="0"/>
              </w:numPr>
              <w:spacing w:after="60"/>
              <w:contextualSpacing/>
              <w:rPr>
                <w:b/>
                <w:bCs/>
                <w:szCs w:val="24"/>
              </w:rPr>
            </w:pPr>
            <w:r w:rsidRPr="00D7695C">
              <w:rPr>
                <w:b/>
                <w:bCs/>
                <w:szCs w:val="24"/>
              </w:rPr>
              <w:t>45.20.1</w:t>
            </w:r>
          </w:p>
        </w:tc>
      </w:tr>
      <w:tr w:rsidR="00D7695C" w:rsidRPr="00014777" w14:paraId="22F58151" w14:textId="77777777" w:rsidTr="00EF22F8">
        <w:trPr>
          <w:trHeight w:val="559"/>
        </w:trPr>
        <w:tc>
          <w:tcPr>
            <w:tcW w:w="568" w:type="dxa"/>
          </w:tcPr>
          <w:p w14:paraId="69B205B5" w14:textId="77777777" w:rsidR="00D7695C" w:rsidRPr="00FB4FC4" w:rsidRDefault="00D7695C" w:rsidP="00EF22F8">
            <w:pPr>
              <w:widowControl w:val="0"/>
              <w:numPr>
                <w:ilvl w:val="0"/>
                <w:numId w:val="23"/>
              </w:numPr>
              <w:tabs>
                <w:tab w:val="num" w:pos="360"/>
              </w:tabs>
              <w:suppressAutoHyphens/>
              <w:spacing w:after="120"/>
              <w:ind w:left="0" w:firstLine="0"/>
              <w:jc w:val="center"/>
            </w:pPr>
          </w:p>
        </w:tc>
        <w:tc>
          <w:tcPr>
            <w:tcW w:w="2944" w:type="dxa"/>
          </w:tcPr>
          <w:p w14:paraId="6D91D4DB" w14:textId="2842CB28" w:rsidR="00D7695C" w:rsidRPr="004207F1" w:rsidRDefault="00D7695C" w:rsidP="00D7695C">
            <w:pPr>
              <w:widowControl w:val="0"/>
              <w:suppressAutoHyphens/>
              <w:spacing w:after="60"/>
              <w:contextualSpacing/>
              <w:rPr>
                <w:bCs/>
              </w:rPr>
            </w:pPr>
            <w:r>
              <w:rPr>
                <w:bCs/>
              </w:rPr>
              <w:t>Н</w:t>
            </w:r>
            <w:r w:rsidRPr="00D7695C">
              <w:rPr>
                <w:bCs/>
              </w:rPr>
              <w:t xml:space="preserve">ачальная (максимальная) цена </w:t>
            </w:r>
            <w:r>
              <w:rPr>
                <w:bCs/>
              </w:rPr>
              <w:t xml:space="preserve">единицы </w:t>
            </w:r>
            <w:r w:rsidR="00C450A6" w:rsidRPr="00C450A6">
              <w:rPr>
                <w:bCs/>
              </w:rPr>
              <w:t>товара, работы, услуги</w:t>
            </w:r>
          </w:p>
        </w:tc>
        <w:tc>
          <w:tcPr>
            <w:tcW w:w="6585" w:type="dxa"/>
            <w:tcBorders>
              <w:bottom w:val="single" w:sz="4" w:space="0" w:color="auto"/>
            </w:tcBorders>
          </w:tcPr>
          <w:p w14:paraId="62021153" w14:textId="09A575EF" w:rsidR="00641399" w:rsidRDefault="00D7695C" w:rsidP="00D7695C">
            <w:pPr>
              <w:widowControl w:val="0"/>
              <w:adjustRightInd w:val="0"/>
              <w:spacing w:after="60"/>
              <w:contextualSpacing/>
              <w:textAlignment w:val="baseline"/>
              <w:rPr>
                <w:szCs w:val="20"/>
              </w:rPr>
            </w:pPr>
            <w:r w:rsidRPr="00D7695C">
              <w:rPr>
                <w:b/>
                <w:bCs/>
              </w:rPr>
              <w:t>Начальная цена единицы услуги (норм</w:t>
            </w:r>
            <w:r w:rsidR="002C6EC6">
              <w:rPr>
                <w:b/>
                <w:bCs/>
              </w:rPr>
              <w:t>о</w:t>
            </w:r>
            <w:r w:rsidRPr="00D7695C">
              <w:rPr>
                <w:b/>
                <w:bCs/>
              </w:rPr>
              <w:t>-часа) –</w:t>
            </w:r>
            <w:r w:rsidRPr="00D7695C">
              <w:rPr>
                <w:szCs w:val="20"/>
              </w:rPr>
              <w:t xml:space="preserve"> </w:t>
            </w:r>
          </w:p>
          <w:p w14:paraId="0E9FC92D" w14:textId="6CB28774" w:rsidR="00D7695C" w:rsidRPr="00D7695C" w:rsidRDefault="000A0613" w:rsidP="00C36556">
            <w:pPr>
              <w:widowControl w:val="0"/>
              <w:adjustRightInd w:val="0"/>
              <w:spacing w:after="60"/>
              <w:contextualSpacing/>
              <w:jc w:val="both"/>
              <w:textAlignment w:val="baseline"/>
              <w:rPr>
                <w:b/>
                <w:bCs/>
              </w:rPr>
            </w:pPr>
            <w:r>
              <w:rPr>
                <w:bCs/>
              </w:rPr>
              <w:t xml:space="preserve">- </w:t>
            </w:r>
            <w:r w:rsidR="00F85558">
              <w:rPr>
                <w:bCs/>
              </w:rPr>
              <w:t>2</w:t>
            </w:r>
            <w:r w:rsidR="00641399" w:rsidRPr="00641399">
              <w:rPr>
                <w:bCs/>
              </w:rPr>
              <w:t> </w:t>
            </w:r>
            <w:r w:rsidR="00803499">
              <w:rPr>
                <w:bCs/>
              </w:rPr>
              <w:t>15</w:t>
            </w:r>
            <w:r w:rsidR="00641399" w:rsidRPr="00641399">
              <w:rPr>
                <w:bCs/>
              </w:rPr>
              <w:t>0,00 (</w:t>
            </w:r>
            <w:r w:rsidR="00F85558">
              <w:rPr>
                <w:bCs/>
              </w:rPr>
              <w:t>Две</w:t>
            </w:r>
            <w:r w:rsidR="00641399" w:rsidRPr="00641399">
              <w:rPr>
                <w:bCs/>
              </w:rPr>
              <w:t xml:space="preserve"> тысяч</w:t>
            </w:r>
            <w:r w:rsidR="00F85558">
              <w:rPr>
                <w:bCs/>
              </w:rPr>
              <w:t>и</w:t>
            </w:r>
            <w:r w:rsidR="00641399" w:rsidRPr="00641399">
              <w:rPr>
                <w:bCs/>
              </w:rPr>
              <w:t xml:space="preserve"> </w:t>
            </w:r>
            <w:r w:rsidR="00C36556">
              <w:rPr>
                <w:bCs/>
              </w:rPr>
              <w:t>сто пятьдесят</w:t>
            </w:r>
            <w:r w:rsidR="00C36556" w:rsidRPr="00C36556">
              <w:rPr>
                <w:bCs/>
              </w:rPr>
              <w:t xml:space="preserve"> </w:t>
            </w:r>
            <w:r w:rsidR="00641399" w:rsidRPr="00641399">
              <w:rPr>
                <w:bCs/>
              </w:rPr>
              <w:t xml:space="preserve">и 00/100) руб. </w:t>
            </w:r>
          </w:p>
        </w:tc>
      </w:tr>
      <w:tr w:rsidR="00A0015D" w:rsidRPr="00FB4FC4" w14:paraId="0A381445" w14:textId="77777777" w:rsidTr="00EF22F8">
        <w:trPr>
          <w:trHeight w:val="208"/>
        </w:trPr>
        <w:tc>
          <w:tcPr>
            <w:tcW w:w="568" w:type="dxa"/>
          </w:tcPr>
          <w:p w14:paraId="4556B3CB"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2A3C3C67"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C62A38">
              <w:rPr>
                <w:bCs/>
              </w:rPr>
              <w:t>запроса предложений</w:t>
            </w:r>
          </w:p>
        </w:tc>
        <w:tc>
          <w:tcPr>
            <w:tcW w:w="6585" w:type="dxa"/>
            <w:tcBorders>
              <w:top w:val="single" w:sz="4" w:space="0" w:color="auto"/>
            </w:tcBorders>
          </w:tcPr>
          <w:p w14:paraId="63E60419"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425C4188" w14:textId="77777777" w:rsidTr="00EF22F8">
        <w:trPr>
          <w:trHeight w:val="344"/>
        </w:trPr>
        <w:tc>
          <w:tcPr>
            <w:tcW w:w="568" w:type="dxa"/>
          </w:tcPr>
          <w:p w14:paraId="246E3EBC"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34697775" w14:textId="77777777" w:rsidR="00A0015D" w:rsidRPr="009F0B0D" w:rsidRDefault="00A0015D" w:rsidP="00AE74D8">
            <w:pPr>
              <w:widowControl w:val="0"/>
              <w:suppressAutoHyphens/>
              <w:spacing w:after="60"/>
              <w:contextualSpacing/>
              <w:rPr>
                <w:bCs/>
              </w:rPr>
            </w:pPr>
            <w:r w:rsidRPr="009F0B0D">
              <w:rPr>
                <w:bCs/>
              </w:rPr>
              <w:t xml:space="preserve">Валюта </w:t>
            </w:r>
            <w:r w:rsidR="00C62A38">
              <w:rPr>
                <w:bCs/>
              </w:rPr>
              <w:t>запроса предложений</w:t>
            </w:r>
          </w:p>
        </w:tc>
        <w:tc>
          <w:tcPr>
            <w:tcW w:w="6585" w:type="dxa"/>
          </w:tcPr>
          <w:p w14:paraId="4D189015" w14:textId="5403BCDF" w:rsidR="00A0015D" w:rsidRPr="009F0B0D" w:rsidRDefault="00803499" w:rsidP="00AE74D8">
            <w:pPr>
              <w:widowControl w:val="0"/>
              <w:suppressAutoHyphens/>
              <w:spacing w:after="60"/>
              <w:contextualSpacing/>
              <w:rPr>
                <w:bCs/>
              </w:rPr>
            </w:pPr>
            <w:r>
              <w:rPr>
                <w:bCs/>
              </w:rPr>
              <w:t>Российский рубль</w:t>
            </w:r>
          </w:p>
        </w:tc>
      </w:tr>
      <w:tr w:rsidR="00A0015D" w:rsidRPr="00864C23" w14:paraId="0BCDFD09" w14:textId="77777777" w:rsidTr="00EF22F8">
        <w:trPr>
          <w:trHeight w:val="397"/>
        </w:trPr>
        <w:tc>
          <w:tcPr>
            <w:tcW w:w="568" w:type="dxa"/>
          </w:tcPr>
          <w:p w14:paraId="684AD851"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1A599A6F" w14:textId="77777777" w:rsidR="00A0015D" w:rsidRPr="009F0B0D" w:rsidRDefault="00A0015D" w:rsidP="00250BAC">
            <w:pPr>
              <w:widowControl w:val="0"/>
              <w:suppressAutoHyphens/>
              <w:spacing w:after="60"/>
              <w:contextualSpacing/>
              <w:jc w:val="both"/>
              <w:rPr>
                <w:bCs/>
              </w:rPr>
            </w:pPr>
            <w:r w:rsidRPr="009F0B0D">
              <w:rPr>
                <w:bCs/>
              </w:rPr>
              <w:t>Обеспечение заявки на участие в </w:t>
            </w:r>
            <w:r w:rsidR="00C62A38">
              <w:rPr>
                <w:bCs/>
              </w:rPr>
              <w:t>запросе предложений</w:t>
            </w:r>
          </w:p>
        </w:tc>
        <w:tc>
          <w:tcPr>
            <w:tcW w:w="6585" w:type="dxa"/>
          </w:tcPr>
          <w:p w14:paraId="7A86433A" w14:textId="1C9C98B5" w:rsidR="006931DE" w:rsidRPr="009F0B0D" w:rsidRDefault="00294AD8" w:rsidP="0047676A">
            <w:pPr>
              <w:widowControl w:val="0"/>
              <w:spacing w:after="60"/>
              <w:contextualSpacing/>
              <w:jc w:val="both"/>
              <w:rPr>
                <w:bCs/>
              </w:rPr>
            </w:pPr>
            <w:r w:rsidRPr="00294AD8">
              <w:rPr>
                <w:bCs/>
              </w:rPr>
              <w:t>Не установлено.</w:t>
            </w:r>
          </w:p>
        </w:tc>
      </w:tr>
      <w:tr w:rsidR="00A0015D" w:rsidRPr="00FB4FC4" w14:paraId="05AB58B4" w14:textId="77777777" w:rsidTr="00EF22F8">
        <w:trPr>
          <w:trHeight w:val="709"/>
        </w:trPr>
        <w:tc>
          <w:tcPr>
            <w:tcW w:w="568" w:type="dxa"/>
          </w:tcPr>
          <w:p w14:paraId="78710A92" w14:textId="77777777" w:rsidR="00A0015D" w:rsidRDefault="00A0015D" w:rsidP="00EF22F8">
            <w:pPr>
              <w:widowControl w:val="0"/>
              <w:numPr>
                <w:ilvl w:val="0"/>
                <w:numId w:val="23"/>
              </w:numPr>
              <w:tabs>
                <w:tab w:val="num" w:pos="360"/>
              </w:tabs>
              <w:suppressAutoHyphens/>
              <w:spacing w:after="120"/>
              <w:ind w:left="0" w:firstLine="0"/>
              <w:jc w:val="center"/>
            </w:pPr>
          </w:p>
        </w:tc>
        <w:tc>
          <w:tcPr>
            <w:tcW w:w="2944" w:type="dxa"/>
          </w:tcPr>
          <w:p w14:paraId="23AF8E1C" w14:textId="77777777" w:rsidR="00A0015D" w:rsidRPr="00B90561" w:rsidRDefault="00A0015D" w:rsidP="00B90561">
            <w:pPr>
              <w:widowControl w:val="0"/>
              <w:suppressAutoHyphens/>
              <w:spacing w:after="60"/>
              <w:contextualSpacing/>
              <w:rPr>
                <w:bCs/>
                <w:sz w:val="22"/>
                <w:szCs w:val="22"/>
              </w:rPr>
            </w:pPr>
            <w:r w:rsidRPr="00B90561">
              <w:rPr>
                <w:bCs/>
                <w:sz w:val="22"/>
                <w:szCs w:val="22"/>
              </w:rPr>
              <w:t xml:space="preserve">Иные требования, предъявляемые к участникам </w:t>
            </w:r>
            <w:r w:rsidR="00C62A38" w:rsidRPr="00B90561">
              <w:rPr>
                <w:bCs/>
                <w:sz w:val="22"/>
                <w:szCs w:val="22"/>
              </w:rPr>
              <w:t>запроса предложений</w:t>
            </w:r>
            <w:r w:rsidR="00F3564A" w:rsidRPr="00B90561">
              <w:rPr>
                <w:bCs/>
                <w:sz w:val="22"/>
                <w:szCs w:val="22"/>
              </w:rPr>
              <w:t xml:space="preserve"> </w:t>
            </w:r>
          </w:p>
        </w:tc>
        <w:tc>
          <w:tcPr>
            <w:tcW w:w="6585" w:type="dxa"/>
          </w:tcPr>
          <w:p w14:paraId="38C66461" w14:textId="3928ABD2" w:rsidR="000B48E1" w:rsidRDefault="00543704" w:rsidP="00543704">
            <w:pPr>
              <w:jc w:val="both"/>
              <w:rPr>
                <w:bCs/>
              </w:rPr>
            </w:pPr>
            <w:r w:rsidRPr="00543704">
              <w:rPr>
                <w:bCs/>
              </w:rPr>
              <w:t>Предоставление аттестата аккредитации оператора технического осмотра транспортных средств</w:t>
            </w:r>
            <w:r w:rsidR="00F85558">
              <w:rPr>
                <w:bCs/>
              </w:rPr>
              <w:t>.</w:t>
            </w:r>
            <w:r>
              <w:rPr>
                <w:bCs/>
              </w:rPr>
              <w:t xml:space="preserve"> </w:t>
            </w:r>
          </w:p>
          <w:p w14:paraId="685475EC" w14:textId="77777777" w:rsidR="00F85558" w:rsidRDefault="00F85558" w:rsidP="00543704">
            <w:pPr>
              <w:jc w:val="both"/>
              <w:rPr>
                <w:bCs/>
              </w:rPr>
            </w:pPr>
          </w:p>
          <w:p w14:paraId="145EE937" w14:textId="5B64D35C" w:rsidR="00803499" w:rsidRDefault="00F85558" w:rsidP="00543704">
            <w:pPr>
              <w:jc w:val="both"/>
              <w:rPr>
                <w:bCs/>
                <w:sz w:val="22"/>
                <w:szCs w:val="22"/>
              </w:rPr>
            </w:pPr>
            <w:r>
              <w:rPr>
                <w:bCs/>
                <w:sz w:val="22"/>
                <w:szCs w:val="22"/>
              </w:rPr>
              <w:t>С</w:t>
            </w:r>
            <w:r w:rsidRPr="00EF22F8">
              <w:rPr>
                <w:bCs/>
                <w:sz w:val="22"/>
                <w:szCs w:val="22"/>
              </w:rPr>
              <w:t>танция технического обслуживания автомобилей</w:t>
            </w:r>
            <w:r w:rsidRPr="00EF22F8" w:rsidDel="0049028E">
              <w:rPr>
                <w:bCs/>
                <w:sz w:val="22"/>
                <w:szCs w:val="22"/>
              </w:rPr>
              <w:t xml:space="preserve"> </w:t>
            </w:r>
            <w:r w:rsidRPr="00EF22F8">
              <w:rPr>
                <w:bCs/>
                <w:sz w:val="22"/>
                <w:szCs w:val="22"/>
              </w:rPr>
              <w:t xml:space="preserve">(далее – СТОА) Исполнителя должна находиться </w:t>
            </w:r>
            <w:r w:rsidR="00803499" w:rsidRPr="00B65E1E">
              <w:t xml:space="preserve">в </w:t>
            </w:r>
            <w:r w:rsidR="00803499">
              <w:t>Московской области и</w:t>
            </w:r>
            <w:r w:rsidR="00A01E61">
              <w:t>ли</w:t>
            </w:r>
            <w:r w:rsidR="00803499" w:rsidRPr="00B65E1E">
              <w:t xml:space="preserve"> г. Москв</w:t>
            </w:r>
            <w:r w:rsidR="00803499">
              <w:t>а</w:t>
            </w:r>
            <w:r w:rsidR="00803499" w:rsidRPr="00B65E1E">
              <w:t xml:space="preserve"> </w:t>
            </w:r>
            <w:r w:rsidR="00803499">
              <w:rPr>
                <w:lang w:eastAsia="ar-SA"/>
              </w:rPr>
              <w:t>по направлению</w:t>
            </w:r>
            <w:r w:rsidR="00803499" w:rsidRPr="00943222">
              <w:rPr>
                <w:lang w:eastAsia="ar-SA"/>
              </w:rPr>
              <w:t xml:space="preserve"> </w:t>
            </w:r>
            <w:r w:rsidR="00803499">
              <w:rPr>
                <w:lang w:eastAsia="ar-SA"/>
              </w:rPr>
              <w:t>в центр г. Москвы</w:t>
            </w:r>
            <w:r w:rsidR="00803499" w:rsidRPr="004819B4">
              <w:rPr>
                <w:lang w:eastAsia="ar-SA"/>
              </w:rPr>
              <w:t xml:space="preserve"> – шоссе Энтузиастов, Щелковское шоссе, проспект Мира, Ярославское шоссе, </w:t>
            </w:r>
            <w:r w:rsidR="00803499" w:rsidRPr="00202910">
              <w:rPr>
                <w:lang w:eastAsia="ar-SA"/>
              </w:rPr>
              <w:t>в радиусе до 35 км от места нахождения филиала ЦКС «Медвежьи Озера» дер. Медвежьи Озёра</w:t>
            </w:r>
            <w:r w:rsidR="00803499">
              <w:rPr>
                <w:lang w:eastAsia="ar-SA"/>
              </w:rPr>
              <w:t xml:space="preserve"> </w:t>
            </w:r>
            <w:r w:rsidR="00803499" w:rsidRPr="00202910">
              <w:rPr>
                <w:lang w:eastAsia="ar-SA"/>
              </w:rPr>
              <w:t>и иметь свободные подъездные пути</w:t>
            </w:r>
            <w:r w:rsidR="00803499" w:rsidRPr="00202910">
              <w:t>.</w:t>
            </w:r>
            <w:r w:rsidRPr="00EF22F8">
              <w:rPr>
                <w:bCs/>
                <w:sz w:val="22"/>
                <w:szCs w:val="22"/>
              </w:rPr>
              <w:t xml:space="preserve"> </w:t>
            </w:r>
          </w:p>
          <w:p w14:paraId="32BCA42F" w14:textId="77777777" w:rsidR="00803499" w:rsidRDefault="00803499" w:rsidP="00543704">
            <w:pPr>
              <w:jc w:val="both"/>
              <w:rPr>
                <w:bCs/>
                <w:sz w:val="22"/>
                <w:szCs w:val="22"/>
              </w:rPr>
            </w:pPr>
          </w:p>
          <w:p w14:paraId="20EB8072" w14:textId="090658FD" w:rsidR="00D24045" w:rsidRPr="001E2416" w:rsidRDefault="00F85558" w:rsidP="001E2416">
            <w:pPr>
              <w:jc w:val="both"/>
              <w:rPr>
                <w:lang w:eastAsia="ar-SA"/>
              </w:rPr>
            </w:pPr>
            <w:r w:rsidRPr="001E2416">
              <w:rPr>
                <w:lang w:eastAsia="ar-SA"/>
              </w:rPr>
              <w:t>Подтверждается копиями документов, подтверждающих право собственности/ договоров аренды или иных.</w:t>
            </w:r>
          </w:p>
        </w:tc>
      </w:tr>
      <w:tr w:rsidR="00A0015D" w:rsidRPr="00FB4FC4" w14:paraId="10900FC6" w14:textId="77777777" w:rsidTr="00EF22F8">
        <w:trPr>
          <w:trHeight w:val="196"/>
        </w:trPr>
        <w:tc>
          <w:tcPr>
            <w:tcW w:w="568" w:type="dxa"/>
          </w:tcPr>
          <w:p w14:paraId="1976A937"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784662D1" w14:textId="77777777" w:rsidR="00A0015D" w:rsidRPr="00B90561" w:rsidRDefault="00A0015D" w:rsidP="00AE74D8">
            <w:pPr>
              <w:widowControl w:val="0"/>
              <w:suppressAutoHyphens/>
              <w:spacing w:after="60"/>
              <w:contextualSpacing/>
              <w:rPr>
                <w:bCs/>
                <w:sz w:val="22"/>
                <w:szCs w:val="22"/>
              </w:rPr>
            </w:pPr>
            <w:r w:rsidRPr="00B90561">
              <w:rPr>
                <w:bCs/>
                <w:sz w:val="22"/>
                <w:szCs w:val="22"/>
              </w:rPr>
              <w:t>Требования к</w:t>
            </w:r>
            <w:r w:rsidR="004870B6" w:rsidRPr="00B90561">
              <w:rPr>
                <w:bCs/>
                <w:sz w:val="22"/>
                <w:szCs w:val="22"/>
              </w:rPr>
              <w:t xml:space="preserve"> товарам, работам, услугам, указаны </w:t>
            </w:r>
          </w:p>
        </w:tc>
        <w:tc>
          <w:tcPr>
            <w:tcW w:w="6585" w:type="dxa"/>
          </w:tcPr>
          <w:p w14:paraId="3F49E2D6" w14:textId="77777777"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14:paraId="12BA5188" w14:textId="77777777" w:rsidTr="00EF22F8">
        <w:trPr>
          <w:trHeight w:val="429"/>
        </w:trPr>
        <w:tc>
          <w:tcPr>
            <w:tcW w:w="568" w:type="dxa"/>
          </w:tcPr>
          <w:p w14:paraId="01B9E537" w14:textId="77777777" w:rsidR="00A0015D" w:rsidRPr="00FB4FC4" w:rsidRDefault="00A0015D" w:rsidP="00EF22F8">
            <w:pPr>
              <w:widowControl w:val="0"/>
              <w:numPr>
                <w:ilvl w:val="0"/>
                <w:numId w:val="23"/>
              </w:numPr>
              <w:tabs>
                <w:tab w:val="num" w:pos="360"/>
              </w:tabs>
              <w:suppressAutoHyphens/>
              <w:spacing w:after="120"/>
              <w:ind w:left="0" w:firstLine="0"/>
              <w:jc w:val="center"/>
            </w:pPr>
          </w:p>
        </w:tc>
        <w:tc>
          <w:tcPr>
            <w:tcW w:w="2944" w:type="dxa"/>
          </w:tcPr>
          <w:p w14:paraId="539B30FE" w14:textId="77777777" w:rsidR="00A0015D" w:rsidRPr="00B90561" w:rsidRDefault="00A0015D" w:rsidP="00AE74D8">
            <w:pPr>
              <w:widowControl w:val="0"/>
              <w:suppressAutoHyphens/>
              <w:spacing w:after="60"/>
              <w:contextualSpacing/>
              <w:rPr>
                <w:bCs/>
                <w:sz w:val="22"/>
                <w:szCs w:val="22"/>
              </w:rPr>
            </w:pPr>
            <w:r w:rsidRPr="00B90561">
              <w:rPr>
                <w:bCs/>
                <w:sz w:val="22"/>
                <w:szCs w:val="22"/>
              </w:rPr>
              <w:t>Дата и время приема заявок</w:t>
            </w:r>
          </w:p>
        </w:tc>
        <w:tc>
          <w:tcPr>
            <w:tcW w:w="6585" w:type="dxa"/>
          </w:tcPr>
          <w:p w14:paraId="03B35B18" w14:textId="2A5E3A37" w:rsidR="006A3DA9" w:rsidRPr="009F0B0D" w:rsidRDefault="009F0B0D" w:rsidP="001E2416">
            <w:pPr>
              <w:pStyle w:val="10"/>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A31115">
              <w:rPr>
                <w:rFonts w:eastAsia="Calibri"/>
                <w:b w:val="0"/>
                <w:sz w:val="24"/>
              </w:rPr>
              <w:t xml:space="preserve">с </w:t>
            </w:r>
            <w:r w:rsidR="00224CA5">
              <w:rPr>
                <w:rFonts w:eastAsia="Calibri"/>
                <w:b w:val="0"/>
                <w:sz w:val="24"/>
              </w:rPr>
              <w:t>«</w:t>
            </w:r>
            <w:r w:rsidR="001E2416">
              <w:rPr>
                <w:rFonts w:eastAsia="Calibri"/>
                <w:b w:val="0"/>
                <w:sz w:val="24"/>
              </w:rPr>
              <w:t>31</w:t>
            </w:r>
            <w:r w:rsidR="0047676A">
              <w:rPr>
                <w:rFonts w:eastAsia="Calibri"/>
                <w:b w:val="0"/>
                <w:sz w:val="24"/>
              </w:rPr>
              <w:t>»</w:t>
            </w:r>
            <w:r w:rsidR="00F34E46">
              <w:rPr>
                <w:rFonts w:eastAsia="Calibri"/>
                <w:b w:val="0"/>
                <w:sz w:val="24"/>
              </w:rPr>
              <w:t xml:space="preserve"> </w:t>
            </w:r>
            <w:r w:rsidR="001E2416">
              <w:rPr>
                <w:rFonts w:eastAsia="Calibri"/>
                <w:b w:val="0"/>
                <w:sz w:val="24"/>
              </w:rPr>
              <w:t>мая</w:t>
            </w:r>
            <w:r w:rsidR="007D7DA2">
              <w:rPr>
                <w:rFonts w:eastAsia="Calibri"/>
                <w:b w:val="0"/>
                <w:sz w:val="24"/>
              </w:rPr>
              <w:t xml:space="preserve"> </w:t>
            </w:r>
            <w:r w:rsidR="00235A76" w:rsidRPr="009F0B0D">
              <w:rPr>
                <w:b w:val="0"/>
                <w:bCs/>
                <w:sz w:val="24"/>
              </w:rPr>
              <w:t>20</w:t>
            </w:r>
            <w:r w:rsidR="00483A99">
              <w:rPr>
                <w:b w:val="0"/>
                <w:bCs/>
                <w:sz w:val="24"/>
              </w:rPr>
              <w:t>2</w:t>
            </w:r>
            <w:r w:rsidR="00AC0D68">
              <w:rPr>
                <w:b w:val="0"/>
                <w:bCs/>
                <w:sz w:val="24"/>
              </w:rPr>
              <w:t>3</w:t>
            </w:r>
            <w:r w:rsidR="00BC4308" w:rsidRPr="009F0B0D">
              <w:rPr>
                <w:b w:val="0"/>
                <w:bCs/>
                <w:sz w:val="24"/>
              </w:rPr>
              <w:t> </w:t>
            </w:r>
            <w:r w:rsidR="00A0015D" w:rsidRPr="009F0B0D">
              <w:rPr>
                <w:b w:val="0"/>
                <w:bCs/>
                <w:sz w:val="24"/>
              </w:rPr>
              <w:t>года</w:t>
            </w:r>
          </w:p>
        </w:tc>
      </w:tr>
      <w:tr w:rsidR="008B2427" w:rsidRPr="00FB4FC4" w14:paraId="3D5D59EB" w14:textId="77777777" w:rsidTr="00EF22F8">
        <w:trPr>
          <w:trHeight w:val="631"/>
        </w:trPr>
        <w:tc>
          <w:tcPr>
            <w:tcW w:w="568" w:type="dxa"/>
          </w:tcPr>
          <w:p w14:paraId="10D68F86" w14:textId="77777777" w:rsidR="008B2427" w:rsidRPr="00FB4FC4" w:rsidRDefault="008B2427" w:rsidP="00EF22F8">
            <w:pPr>
              <w:widowControl w:val="0"/>
              <w:numPr>
                <w:ilvl w:val="0"/>
                <w:numId w:val="23"/>
              </w:numPr>
              <w:tabs>
                <w:tab w:val="num" w:pos="360"/>
              </w:tabs>
              <w:suppressAutoHyphens/>
              <w:spacing w:after="120"/>
              <w:ind w:left="0" w:firstLine="0"/>
              <w:jc w:val="center"/>
            </w:pPr>
          </w:p>
        </w:tc>
        <w:tc>
          <w:tcPr>
            <w:tcW w:w="2944" w:type="dxa"/>
          </w:tcPr>
          <w:p w14:paraId="124CB53D" w14:textId="77777777" w:rsidR="008B2427" w:rsidRPr="00B90561" w:rsidRDefault="008B2427" w:rsidP="00AE74D8">
            <w:pPr>
              <w:widowControl w:val="0"/>
              <w:suppressAutoHyphens/>
              <w:spacing w:after="60"/>
              <w:contextualSpacing/>
              <w:rPr>
                <w:bCs/>
                <w:sz w:val="22"/>
                <w:szCs w:val="22"/>
              </w:rPr>
            </w:pPr>
            <w:r w:rsidRPr="00B90561">
              <w:rPr>
                <w:bCs/>
                <w:sz w:val="22"/>
                <w:szCs w:val="22"/>
              </w:rPr>
              <w:t>Место и срок окончания подачи заявок на участие в </w:t>
            </w:r>
            <w:r w:rsidR="00C62A38" w:rsidRPr="00B90561">
              <w:rPr>
                <w:bCs/>
                <w:sz w:val="22"/>
                <w:szCs w:val="22"/>
              </w:rPr>
              <w:t>запросе предложений</w:t>
            </w:r>
            <w:r w:rsidRPr="00B90561">
              <w:rPr>
                <w:bCs/>
                <w:sz w:val="22"/>
                <w:szCs w:val="22"/>
              </w:rPr>
              <w:t xml:space="preserve"> </w:t>
            </w:r>
          </w:p>
        </w:tc>
        <w:tc>
          <w:tcPr>
            <w:tcW w:w="6585" w:type="dxa"/>
          </w:tcPr>
          <w:p w14:paraId="23D1A96C" w14:textId="7268A237" w:rsidR="006A3DA9" w:rsidRPr="009F0B0D" w:rsidRDefault="006A3DA9" w:rsidP="001E2416">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sidR="00C62A38">
              <w:rPr>
                <w:szCs w:val="24"/>
              </w:rPr>
              <w:t>запросе предложений</w:t>
            </w:r>
            <w:r w:rsidR="009F0B0D">
              <w:rPr>
                <w:szCs w:val="24"/>
              </w:rPr>
              <w:t xml:space="preserve">: </w:t>
            </w:r>
            <w:r w:rsidRPr="009F0B0D">
              <w:rPr>
                <w:szCs w:val="24"/>
              </w:rPr>
              <w:t xml:space="preserve">до 11 часов (время местное) </w:t>
            </w:r>
            <w:r w:rsidR="00224CA5" w:rsidRPr="00BA4418">
              <w:rPr>
                <w:szCs w:val="24"/>
              </w:rPr>
              <w:t>«</w:t>
            </w:r>
            <w:r w:rsidR="001E2416">
              <w:rPr>
                <w:szCs w:val="24"/>
              </w:rPr>
              <w:t>14</w:t>
            </w:r>
            <w:r w:rsidR="0047676A" w:rsidRPr="00BA4418">
              <w:rPr>
                <w:szCs w:val="24"/>
              </w:rPr>
              <w:t>»</w:t>
            </w:r>
            <w:r w:rsidR="001E2416" w:rsidRPr="001E2416">
              <w:rPr>
                <w:szCs w:val="24"/>
              </w:rPr>
              <w:t xml:space="preserve"> </w:t>
            </w:r>
            <w:r w:rsidR="001E2416">
              <w:rPr>
                <w:szCs w:val="24"/>
              </w:rPr>
              <w:t xml:space="preserve">июня </w:t>
            </w:r>
            <w:r w:rsidR="00CF64E9" w:rsidRPr="00CF64E9">
              <w:rPr>
                <w:szCs w:val="24"/>
              </w:rPr>
              <w:t>202</w:t>
            </w:r>
            <w:r w:rsidR="00AC0D68">
              <w:rPr>
                <w:szCs w:val="24"/>
              </w:rPr>
              <w:t xml:space="preserve">3 </w:t>
            </w:r>
            <w:r w:rsidRPr="009F0B0D">
              <w:rPr>
                <w:szCs w:val="24"/>
              </w:rPr>
              <w:t>года по адресу</w:t>
            </w:r>
            <w:r w:rsidR="0008336C">
              <w:rPr>
                <w:szCs w:val="24"/>
              </w:rPr>
              <w:t>:</w:t>
            </w:r>
            <w:r w:rsidRPr="009F0B0D">
              <w:rPr>
                <w:szCs w:val="24"/>
              </w:rPr>
              <w:t xml:space="preserve"> </w:t>
            </w:r>
            <w:r w:rsidR="001E2416">
              <w:rPr>
                <w:szCs w:val="24"/>
              </w:rPr>
              <w:t>http://utp</w:t>
            </w:r>
            <w:r w:rsidR="0008336C" w:rsidRPr="0008336C">
              <w:rPr>
                <w:szCs w:val="24"/>
              </w:rPr>
              <w:t>.sberbank-ast.ru.</w:t>
            </w:r>
          </w:p>
        </w:tc>
      </w:tr>
      <w:tr w:rsidR="008B2427" w:rsidRPr="00FB4FC4" w14:paraId="12734EA1" w14:textId="77777777" w:rsidTr="00EF22F8">
        <w:trPr>
          <w:trHeight w:val="232"/>
        </w:trPr>
        <w:tc>
          <w:tcPr>
            <w:tcW w:w="568" w:type="dxa"/>
          </w:tcPr>
          <w:p w14:paraId="414F635D" w14:textId="77777777" w:rsidR="008B2427" w:rsidRPr="00FB4FC4" w:rsidRDefault="008B2427" w:rsidP="00EF22F8">
            <w:pPr>
              <w:widowControl w:val="0"/>
              <w:numPr>
                <w:ilvl w:val="0"/>
                <w:numId w:val="23"/>
              </w:numPr>
              <w:tabs>
                <w:tab w:val="num" w:pos="360"/>
              </w:tabs>
              <w:suppressAutoHyphens/>
              <w:spacing w:after="120"/>
              <w:ind w:left="0" w:firstLine="0"/>
              <w:jc w:val="center"/>
            </w:pPr>
          </w:p>
        </w:tc>
        <w:tc>
          <w:tcPr>
            <w:tcW w:w="2944" w:type="dxa"/>
          </w:tcPr>
          <w:p w14:paraId="1DA3BC35" w14:textId="77777777" w:rsidR="008B2427" w:rsidRPr="00B90561" w:rsidRDefault="008B2427" w:rsidP="00AE74D8">
            <w:pPr>
              <w:widowControl w:val="0"/>
              <w:suppressAutoHyphens/>
              <w:spacing w:after="60"/>
              <w:contextualSpacing/>
              <w:rPr>
                <w:bCs/>
                <w:sz w:val="22"/>
                <w:szCs w:val="22"/>
              </w:rPr>
            </w:pPr>
            <w:r w:rsidRPr="00B90561">
              <w:rPr>
                <w:bCs/>
                <w:sz w:val="22"/>
                <w:szCs w:val="22"/>
              </w:rPr>
              <w:t xml:space="preserve">Срок </w:t>
            </w:r>
            <w:r w:rsidR="009C73CB" w:rsidRPr="00B90561">
              <w:rPr>
                <w:bCs/>
                <w:sz w:val="22"/>
                <w:szCs w:val="22"/>
              </w:rPr>
              <w:t>открытия доступа</w:t>
            </w:r>
            <w:r w:rsidRPr="00B90561">
              <w:rPr>
                <w:bCs/>
                <w:sz w:val="22"/>
                <w:szCs w:val="22"/>
              </w:rPr>
              <w:t xml:space="preserve">, рассмотрение заявок и </w:t>
            </w:r>
            <w:r w:rsidR="009F0B0D" w:rsidRPr="00B90561">
              <w:rPr>
                <w:bCs/>
                <w:sz w:val="22"/>
                <w:szCs w:val="22"/>
              </w:rPr>
              <w:t xml:space="preserve">подведение итогов </w:t>
            </w:r>
            <w:r w:rsidR="00A45FCD" w:rsidRPr="00B90561">
              <w:rPr>
                <w:bCs/>
                <w:sz w:val="22"/>
                <w:szCs w:val="22"/>
              </w:rPr>
              <w:t>запроса предложений</w:t>
            </w:r>
          </w:p>
        </w:tc>
        <w:tc>
          <w:tcPr>
            <w:tcW w:w="6585" w:type="dxa"/>
          </w:tcPr>
          <w:p w14:paraId="2D77F36E" w14:textId="55212B3A" w:rsidR="00CD2B96"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224CA5">
              <w:rPr>
                <w:bCs/>
              </w:rPr>
              <w:t>«</w:t>
            </w:r>
            <w:r w:rsidR="001E2416">
              <w:rPr>
                <w:bCs/>
              </w:rPr>
              <w:t>14</w:t>
            </w:r>
            <w:r w:rsidR="0047676A">
              <w:rPr>
                <w:bCs/>
              </w:rPr>
              <w:t>»</w:t>
            </w:r>
            <w:r w:rsidR="00CF64E9" w:rsidRPr="00CF64E9">
              <w:rPr>
                <w:bCs/>
              </w:rPr>
              <w:t xml:space="preserve"> </w:t>
            </w:r>
            <w:r w:rsidR="001E2416">
              <w:rPr>
                <w:bCs/>
              </w:rPr>
              <w:t>июня</w:t>
            </w:r>
            <w:r w:rsidR="00BA4418">
              <w:rPr>
                <w:bCs/>
              </w:rPr>
              <w:t xml:space="preserve"> </w:t>
            </w:r>
            <w:r w:rsidR="00CF64E9" w:rsidRPr="00CF64E9">
              <w:rPr>
                <w:bCs/>
              </w:rPr>
              <w:t>202</w:t>
            </w:r>
            <w:r w:rsidR="00AC0D68">
              <w:rPr>
                <w:bCs/>
              </w:rPr>
              <w:t>3</w:t>
            </w:r>
            <w:r w:rsidR="00CF64E9" w:rsidRPr="00CF64E9">
              <w:rPr>
                <w:bCs/>
              </w:rPr>
              <w:t xml:space="preserve"> </w:t>
            </w:r>
            <w:r w:rsidR="008B2427" w:rsidRPr="009F0B0D">
              <w:rPr>
                <w:bCs/>
              </w:rPr>
              <w:t>года.</w:t>
            </w:r>
          </w:p>
          <w:p w14:paraId="6DC282F2" w14:textId="56B1FBAE" w:rsidR="008B2427" w:rsidRPr="009F0B0D" w:rsidRDefault="008B2427" w:rsidP="00AE74D8">
            <w:pPr>
              <w:widowControl w:val="0"/>
              <w:suppressAutoHyphens/>
              <w:spacing w:after="60"/>
              <w:contextualSpacing/>
              <w:rPr>
                <w:bCs/>
              </w:rPr>
            </w:pPr>
            <w:r w:rsidRPr="009F0B0D">
              <w:rPr>
                <w:bCs/>
              </w:rPr>
              <w:t xml:space="preserve">Рассмотрение заявок: не позднее </w:t>
            </w:r>
            <w:r w:rsidR="00224CA5">
              <w:rPr>
                <w:bCs/>
              </w:rPr>
              <w:t>«</w:t>
            </w:r>
            <w:r w:rsidR="001E2416">
              <w:rPr>
                <w:bCs/>
              </w:rPr>
              <w:t>28</w:t>
            </w:r>
            <w:r w:rsidR="0047676A">
              <w:rPr>
                <w:bCs/>
              </w:rPr>
              <w:t>»</w:t>
            </w:r>
            <w:r w:rsidR="00CF64E9" w:rsidRPr="00CF64E9">
              <w:rPr>
                <w:bCs/>
              </w:rPr>
              <w:t xml:space="preserve"> </w:t>
            </w:r>
            <w:r w:rsidR="001E2416">
              <w:rPr>
                <w:bCs/>
              </w:rPr>
              <w:t>июня</w:t>
            </w:r>
            <w:r w:rsidR="00BA4418">
              <w:rPr>
                <w:bCs/>
              </w:rPr>
              <w:t xml:space="preserve"> </w:t>
            </w:r>
            <w:r w:rsidR="00CF64E9" w:rsidRPr="00CF64E9">
              <w:rPr>
                <w:bCs/>
              </w:rPr>
              <w:t>202</w:t>
            </w:r>
            <w:r w:rsidR="00AC0D68">
              <w:rPr>
                <w:bCs/>
              </w:rPr>
              <w:t>3</w:t>
            </w:r>
            <w:r w:rsidR="00CF64E9" w:rsidRPr="00CF64E9">
              <w:rPr>
                <w:bCs/>
              </w:rPr>
              <w:t xml:space="preserve"> </w:t>
            </w:r>
            <w:r w:rsidRPr="009F0B0D">
              <w:rPr>
                <w:bCs/>
              </w:rPr>
              <w:t>года.</w:t>
            </w:r>
          </w:p>
          <w:p w14:paraId="5A2682C3" w14:textId="647FF15B" w:rsidR="00455113" w:rsidRPr="009F0B0D" w:rsidRDefault="009F0B0D" w:rsidP="001E2416">
            <w:pPr>
              <w:widowControl w:val="0"/>
              <w:suppressAutoHyphens/>
              <w:spacing w:after="60"/>
              <w:contextualSpacing/>
              <w:rPr>
                <w:bCs/>
              </w:rPr>
            </w:pPr>
            <w:r>
              <w:rPr>
                <w:bCs/>
              </w:rPr>
              <w:t>Подведение итогов</w:t>
            </w:r>
            <w:r w:rsidR="008B2427" w:rsidRPr="009F0B0D">
              <w:rPr>
                <w:bCs/>
              </w:rPr>
              <w:t xml:space="preserve"> </w:t>
            </w:r>
            <w:r w:rsidR="00A45FCD">
              <w:rPr>
                <w:bCs/>
              </w:rPr>
              <w:t>запроса предложений</w:t>
            </w:r>
            <w:r w:rsidR="008B2427" w:rsidRPr="009F0B0D">
              <w:rPr>
                <w:bCs/>
              </w:rPr>
              <w:t>: не позднее</w:t>
            </w:r>
            <w:r w:rsidR="00CF64E9">
              <w:rPr>
                <w:bCs/>
              </w:rPr>
              <w:t xml:space="preserve"> </w:t>
            </w:r>
            <w:r w:rsidR="0047676A">
              <w:rPr>
                <w:bCs/>
              </w:rPr>
              <w:t>«</w:t>
            </w:r>
            <w:r w:rsidR="001E2416">
              <w:rPr>
                <w:bCs/>
              </w:rPr>
              <w:t>28</w:t>
            </w:r>
            <w:r w:rsidR="0047676A">
              <w:rPr>
                <w:bCs/>
              </w:rPr>
              <w:t>»</w:t>
            </w:r>
            <w:r w:rsidR="00CF64E9" w:rsidRPr="00CF64E9">
              <w:rPr>
                <w:bCs/>
              </w:rPr>
              <w:t xml:space="preserve"> </w:t>
            </w:r>
            <w:r w:rsidR="001E2416">
              <w:rPr>
                <w:bCs/>
              </w:rPr>
              <w:t xml:space="preserve">июня </w:t>
            </w:r>
            <w:r w:rsidR="00CF64E9" w:rsidRPr="00CF64E9">
              <w:rPr>
                <w:bCs/>
              </w:rPr>
              <w:t>202</w:t>
            </w:r>
            <w:r w:rsidR="00AC0D68">
              <w:rPr>
                <w:bCs/>
              </w:rPr>
              <w:t xml:space="preserve">3 </w:t>
            </w:r>
            <w:r w:rsidR="00EB296C" w:rsidRPr="009F0B0D">
              <w:rPr>
                <w:bCs/>
              </w:rPr>
              <w:t>года</w:t>
            </w:r>
          </w:p>
        </w:tc>
      </w:tr>
      <w:tr w:rsidR="006127C2" w:rsidRPr="00FB4FC4" w14:paraId="4B7660B4" w14:textId="77777777" w:rsidTr="00EF22F8">
        <w:trPr>
          <w:trHeight w:val="1809"/>
        </w:trPr>
        <w:tc>
          <w:tcPr>
            <w:tcW w:w="568" w:type="dxa"/>
          </w:tcPr>
          <w:p w14:paraId="6C9C3D85" w14:textId="77777777" w:rsidR="006127C2" w:rsidRPr="00FB4FC4" w:rsidRDefault="006127C2" w:rsidP="00EF22F8">
            <w:pPr>
              <w:widowControl w:val="0"/>
              <w:numPr>
                <w:ilvl w:val="0"/>
                <w:numId w:val="23"/>
              </w:numPr>
              <w:tabs>
                <w:tab w:val="num" w:pos="360"/>
              </w:tabs>
              <w:suppressAutoHyphens/>
              <w:spacing w:after="120"/>
              <w:ind w:left="0" w:firstLine="0"/>
              <w:jc w:val="center"/>
            </w:pPr>
          </w:p>
        </w:tc>
        <w:tc>
          <w:tcPr>
            <w:tcW w:w="2944" w:type="dxa"/>
          </w:tcPr>
          <w:p w14:paraId="40F0F8A6"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Критерии оценки заявок на участие в </w:t>
            </w:r>
            <w:r w:rsidR="00C62A38" w:rsidRPr="00B90561">
              <w:rPr>
                <w:bCs/>
                <w:sz w:val="22"/>
                <w:szCs w:val="22"/>
              </w:rPr>
              <w:t>запросе предложений</w:t>
            </w:r>
            <w:r w:rsidRPr="00B90561">
              <w:rPr>
                <w:bCs/>
                <w:sz w:val="22"/>
                <w:szCs w:val="22"/>
              </w:rPr>
              <w:t xml:space="preserve"> участников </w:t>
            </w:r>
            <w:r w:rsidR="00C62A38" w:rsidRPr="00B90561">
              <w:rPr>
                <w:bCs/>
                <w:sz w:val="22"/>
                <w:szCs w:val="22"/>
              </w:rPr>
              <w:t>запроса предложений</w:t>
            </w:r>
          </w:p>
        </w:tc>
        <w:tc>
          <w:tcPr>
            <w:tcW w:w="6585" w:type="dxa"/>
          </w:tcPr>
          <w:p w14:paraId="777FD058" w14:textId="77777777" w:rsidR="00455113" w:rsidRPr="00B90561" w:rsidRDefault="006127C2" w:rsidP="00AE74D8">
            <w:pPr>
              <w:widowControl w:val="0"/>
              <w:suppressAutoHyphens/>
              <w:autoSpaceDE w:val="0"/>
              <w:autoSpaceDN w:val="0"/>
              <w:adjustRightInd w:val="0"/>
              <w:spacing w:after="60"/>
              <w:contextualSpacing/>
              <w:jc w:val="both"/>
              <w:rPr>
                <w:bCs/>
                <w:sz w:val="22"/>
                <w:szCs w:val="22"/>
              </w:rPr>
            </w:pPr>
            <w:r w:rsidRPr="00B90561">
              <w:rPr>
                <w:bCs/>
                <w:sz w:val="22"/>
                <w:szCs w:val="22"/>
              </w:rPr>
              <w:t>Оценка заявок участников проводится по критериям,</w:t>
            </w:r>
            <w:r w:rsidR="00CC0AC5" w:rsidRPr="00B90561">
              <w:rPr>
                <w:bCs/>
                <w:sz w:val="22"/>
                <w:szCs w:val="22"/>
              </w:rPr>
              <w:br/>
            </w:r>
            <w:r w:rsidRPr="00B90561">
              <w:rPr>
                <w:bCs/>
                <w:sz w:val="22"/>
                <w:szCs w:val="22"/>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29367946" w14:textId="77777777" w:rsidTr="009F0B0D">
              <w:trPr>
                <w:trHeight w:val="314"/>
              </w:trPr>
              <w:tc>
                <w:tcPr>
                  <w:tcW w:w="3214" w:type="dxa"/>
                </w:tcPr>
                <w:p w14:paraId="7D68AA37"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3356EFB3"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14:paraId="61E19917" w14:textId="77777777" w:rsidTr="009F0B0D">
              <w:trPr>
                <w:trHeight w:val="296"/>
              </w:trPr>
              <w:tc>
                <w:tcPr>
                  <w:tcW w:w="3214" w:type="dxa"/>
                </w:tcPr>
                <w:p w14:paraId="29D744B4" w14:textId="5E094794" w:rsidR="007B0D17" w:rsidRPr="009F0B0D" w:rsidRDefault="000925BA" w:rsidP="002E4E05">
                  <w:pPr>
                    <w:widowControl w:val="0"/>
                    <w:tabs>
                      <w:tab w:val="left" w:pos="0"/>
                      <w:tab w:val="left" w:pos="2243"/>
                      <w:tab w:val="right" w:pos="8910"/>
                    </w:tabs>
                    <w:suppressAutoHyphens/>
                    <w:spacing w:after="60"/>
                    <w:ind w:left="283"/>
                    <w:contextualSpacing/>
                    <w:jc w:val="both"/>
                    <w:rPr>
                      <w:bCs/>
                    </w:rPr>
                  </w:pPr>
                  <w:r>
                    <w:rPr>
                      <w:bCs/>
                    </w:rPr>
                    <w:t xml:space="preserve">Цена </w:t>
                  </w:r>
                  <w:r w:rsidR="002E4E05">
                    <w:rPr>
                      <w:bCs/>
                    </w:rPr>
                    <w:t>норм</w:t>
                  </w:r>
                  <w:r w:rsidR="002C6EC6">
                    <w:rPr>
                      <w:bCs/>
                    </w:rPr>
                    <w:t>о</w:t>
                  </w:r>
                  <w:r w:rsidR="002E4E05">
                    <w:rPr>
                      <w:bCs/>
                    </w:rPr>
                    <w:t>-часа</w:t>
                  </w:r>
                </w:p>
              </w:tc>
              <w:tc>
                <w:tcPr>
                  <w:tcW w:w="2922" w:type="dxa"/>
                  <w:vAlign w:val="center"/>
                </w:tcPr>
                <w:p w14:paraId="427371CD" w14:textId="09896599" w:rsidR="007B0D17" w:rsidRPr="00894037" w:rsidRDefault="00543704" w:rsidP="00294AD8">
                  <w:pPr>
                    <w:widowControl w:val="0"/>
                    <w:tabs>
                      <w:tab w:val="left" w:pos="0"/>
                      <w:tab w:val="left" w:pos="2243"/>
                      <w:tab w:val="right" w:pos="8910"/>
                    </w:tabs>
                    <w:suppressAutoHyphens/>
                    <w:spacing w:after="60"/>
                    <w:ind w:left="283"/>
                    <w:contextualSpacing/>
                    <w:jc w:val="center"/>
                    <w:rPr>
                      <w:bCs/>
                    </w:rPr>
                  </w:pPr>
                  <w:r>
                    <w:rPr>
                      <w:bCs/>
                    </w:rPr>
                    <w:t>7</w:t>
                  </w:r>
                  <w:r w:rsidR="00294AD8">
                    <w:rPr>
                      <w:bCs/>
                    </w:rPr>
                    <w:t>0</w:t>
                  </w:r>
                  <w:r w:rsidR="007B0D17" w:rsidRPr="00894037">
                    <w:rPr>
                      <w:bCs/>
                    </w:rPr>
                    <w:t>%</w:t>
                  </w:r>
                </w:p>
              </w:tc>
            </w:tr>
            <w:tr w:rsidR="007B0D17" w:rsidRPr="009F0B0D" w14:paraId="013DD756" w14:textId="77777777" w:rsidTr="009F0B0D">
              <w:trPr>
                <w:trHeight w:val="628"/>
              </w:trPr>
              <w:tc>
                <w:tcPr>
                  <w:tcW w:w="3214" w:type="dxa"/>
                </w:tcPr>
                <w:p w14:paraId="26BAFC78" w14:textId="77777777"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6E745DC2" w14:textId="077D64F4" w:rsidR="007B0D17" w:rsidRPr="00894037" w:rsidRDefault="00543704" w:rsidP="00AE74D8">
                  <w:pPr>
                    <w:widowControl w:val="0"/>
                    <w:tabs>
                      <w:tab w:val="left" w:pos="0"/>
                      <w:tab w:val="left" w:pos="2243"/>
                      <w:tab w:val="right" w:pos="8910"/>
                    </w:tabs>
                    <w:suppressAutoHyphens/>
                    <w:spacing w:after="60"/>
                    <w:ind w:left="283"/>
                    <w:contextualSpacing/>
                    <w:jc w:val="center"/>
                    <w:rPr>
                      <w:bCs/>
                    </w:rPr>
                  </w:pPr>
                  <w:r>
                    <w:rPr>
                      <w:bCs/>
                    </w:rPr>
                    <w:t>3</w:t>
                  </w:r>
                  <w:r w:rsidR="007B0D17" w:rsidRPr="00894037">
                    <w:rPr>
                      <w:bCs/>
                    </w:rPr>
                    <w:t>0%</w:t>
                  </w:r>
                </w:p>
              </w:tc>
            </w:tr>
          </w:tbl>
          <w:p w14:paraId="3C7ABB76" w14:textId="77777777" w:rsidR="006127C2" w:rsidRPr="009F0B0D" w:rsidRDefault="006127C2" w:rsidP="00AE74D8">
            <w:pPr>
              <w:pStyle w:val="affff2"/>
              <w:widowControl w:val="0"/>
              <w:suppressAutoHyphens/>
              <w:spacing w:after="60"/>
              <w:ind w:left="0"/>
              <w:jc w:val="both"/>
              <w:rPr>
                <w:bCs/>
              </w:rPr>
            </w:pPr>
          </w:p>
        </w:tc>
      </w:tr>
      <w:tr w:rsidR="006127C2" w:rsidRPr="00FB4FC4" w14:paraId="5DA8799E" w14:textId="77777777" w:rsidTr="00EF22F8">
        <w:trPr>
          <w:trHeight w:val="232"/>
        </w:trPr>
        <w:tc>
          <w:tcPr>
            <w:tcW w:w="568" w:type="dxa"/>
          </w:tcPr>
          <w:p w14:paraId="1768BF98" w14:textId="77777777" w:rsidR="006127C2" w:rsidRDefault="006127C2" w:rsidP="00EF22F8">
            <w:pPr>
              <w:widowControl w:val="0"/>
              <w:numPr>
                <w:ilvl w:val="0"/>
                <w:numId w:val="23"/>
              </w:numPr>
              <w:tabs>
                <w:tab w:val="num" w:pos="360"/>
              </w:tabs>
              <w:suppressAutoHyphens/>
              <w:spacing w:after="120"/>
              <w:ind w:left="0" w:firstLine="0"/>
              <w:jc w:val="center"/>
            </w:pPr>
          </w:p>
        </w:tc>
        <w:tc>
          <w:tcPr>
            <w:tcW w:w="2944" w:type="dxa"/>
          </w:tcPr>
          <w:p w14:paraId="288AFAC5"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Методика оценки заявок на участие в </w:t>
            </w:r>
            <w:r w:rsidR="00C62A38" w:rsidRPr="00B90561">
              <w:rPr>
                <w:bCs/>
                <w:sz w:val="22"/>
                <w:szCs w:val="22"/>
              </w:rPr>
              <w:t>запросе предложений</w:t>
            </w:r>
          </w:p>
        </w:tc>
        <w:tc>
          <w:tcPr>
            <w:tcW w:w="6585" w:type="dxa"/>
          </w:tcPr>
          <w:p w14:paraId="5520DF54" w14:textId="77777777" w:rsidR="00047906" w:rsidRPr="00047906" w:rsidRDefault="00047906" w:rsidP="00047906">
            <w:pPr>
              <w:widowControl w:val="0"/>
              <w:suppressAutoHyphens/>
              <w:spacing w:after="60"/>
              <w:contextualSpacing/>
              <w:jc w:val="both"/>
              <w:rPr>
                <w:bCs/>
              </w:rPr>
            </w:pPr>
            <w:r w:rsidRPr="00047906">
              <w:rPr>
                <w:bCs/>
              </w:rPr>
              <w:t>Порядок оценки и сопоставления заявок на участие в запросе предложений.</w:t>
            </w:r>
          </w:p>
          <w:p w14:paraId="6924784C" w14:textId="77777777" w:rsidR="00047906" w:rsidRPr="00047906" w:rsidRDefault="00047906" w:rsidP="00047906">
            <w:pPr>
              <w:widowControl w:val="0"/>
              <w:suppressAutoHyphens/>
              <w:spacing w:after="60"/>
              <w:contextualSpacing/>
              <w:jc w:val="both"/>
              <w:rPr>
                <w:bCs/>
              </w:rPr>
            </w:pPr>
            <w:r w:rsidRPr="00047906">
              <w:rPr>
                <w:bCs/>
              </w:rPr>
              <w:t xml:space="preserve">Оценка и сопоставление заявок на участие в запросе предложений осуществляется с учетом нижеследующих положений. </w:t>
            </w:r>
          </w:p>
          <w:p w14:paraId="3727F332" w14:textId="77777777" w:rsidR="00047906" w:rsidRPr="00047906" w:rsidRDefault="00047906" w:rsidP="00047906">
            <w:pPr>
              <w:widowControl w:val="0"/>
              <w:numPr>
                <w:ilvl w:val="1"/>
                <w:numId w:val="26"/>
              </w:numPr>
              <w:tabs>
                <w:tab w:val="left" w:pos="324"/>
              </w:tabs>
              <w:suppressAutoHyphens/>
              <w:spacing w:after="60" w:line="259" w:lineRule="auto"/>
              <w:contextualSpacing/>
              <w:jc w:val="both"/>
              <w:rPr>
                <w:bCs/>
              </w:rPr>
            </w:pPr>
            <w:r w:rsidRPr="00047906">
              <w:rPr>
                <w:bCs/>
              </w:rPr>
              <w:t xml:space="preserve">Оценка заявок по критерию «цена нормо-часа». </w:t>
            </w:r>
          </w:p>
          <w:p w14:paraId="12A99B1C" w14:textId="742F86C2" w:rsidR="00047906" w:rsidRPr="00047906" w:rsidRDefault="00047906" w:rsidP="00047906">
            <w:pPr>
              <w:widowControl w:val="0"/>
              <w:suppressAutoHyphens/>
              <w:spacing w:after="60"/>
              <w:contextualSpacing/>
              <w:jc w:val="both"/>
              <w:rPr>
                <w:bCs/>
              </w:rPr>
            </w:pPr>
            <w:r w:rsidRPr="00047906">
              <w:rPr>
                <w:bCs/>
              </w:rPr>
              <w:lastRenderedPageBreak/>
              <w:t xml:space="preserve">Значимость критерия «цена нормо-часа» принимается равной </w:t>
            </w:r>
            <w:r w:rsidR="00651719">
              <w:rPr>
                <w:bCs/>
              </w:rPr>
              <w:t>7</w:t>
            </w:r>
            <w:r w:rsidRPr="00047906">
              <w:rPr>
                <w:bCs/>
              </w:rPr>
              <w:t>0 процентам.</w:t>
            </w:r>
          </w:p>
          <w:p w14:paraId="0FB041C3" w14:textId="250BE749" w:rsidR="00047906" w:rsidRPr="00047906" w:rsidRDefault="00047906" w:rsidP="00047906">
            <w:pPr>
              <w:widowControl w:val="0"/>
              <w:ind w:right="153"/>
              <w:jc w:val="both"/>
            </w:pPr>
            <w:r w:rsidRPr="00047906">
              <w:t>Под ценой Договора понимается снижение цены норм</w:t>
            </w:r>
            <w:r w:rsidR="002C6EC6">
              <w:t>о</w:t>
            </w:r>
            <w:r w:rsidRPr="00047906">
              <w:t>-часа.</w:t>
            </w:r>
          </w:p>
          <w:p w14:paraId="77D79F57" w14:textId="77777777" w:rsidR="00047906" w:rsidRPr="00047906" w:rsidRDefault="00047906" w:rsidP="00047906">
            <w:pPr>
              <w:widowControl w:val="0"/>
              <w:suppressAutoHyphens/>
              <w:spacing w:after="60"/>
              <w:contextualSpacing/>
              <w:jc w:val="both"/>
              <w:rPr>
                <w:bCs/>
              </w:rPr>
            </w:pPr>
            <w:r w:rsidRPr="00047906">
              <w:rPr>
                <w:bCs/>
              </w:rPr>
              <w:t>Рейтинг, присуждаемый заявке по критерию «цена нормо-часа» определяется по формуле:</w:t>
            </w:r>
          </w:p>
          <w:p w14:paraId="2608D414" w14:textId="77777777" w:rsidR="00047906" w:rsidRPr="00047906" w:rsidRDefault="00047906" w:rsidP="00047906">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3BBCC654" w14:textId="77777777" w:rsidR="00047906" w:rsidRPr="00047906" w:rsidRDefault="00047906" w:rsidP="00047906">
            <w:pPr>
              <w:widowControl w:val="0"/>
              <w:suppressAutoHyphens/>
              <w:spacing w:after="60"/>
              <w:contextualSpacing/>
              <w:jc w:val="both"/>
              <w:rPr>
                <w:bCs/>
              </w:rPr>
            </w:pPr>
            <w:r w:rsidRPr="00047906">
              <w:rPr>
                <w:bCs/>
              </w:rPr>
              <w:t>где:</w:t>
            </w:r>
          </w:p>
          <w:p w14:paraId="54114DCB" w14:textId="77777777" w:rsidR="00047906" w:rsidRPr="00A949B4" w:rsidRDefault="00047906" w:rsidP="00047906">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055AF3">
              <w:rPr>
                <w:bCs/>
              </w:rPr>
              <w:t xml:space="preserve"> - рейтинг, присуждаемый i-й заявке по указанному критерию;</w:t>
            </w:r>
          </w:p>
          <w:p w14:paraId="7A45FF2A" w14:textId="5FE29AB2" w:rsidR="00055AF3" w:rsidRPr="00A949B4" w:rsidRDefault="00707578" w:rsidP="00055AF3">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055AF3" w:rsidRPr="00055AF3">
              <w:rPr>
                <w:bCs/>
              </w:rPr>
              <w:t>- начальная (максимальная) цена нормо-часа, установленная документацией – 2 000,00 руб.;</w:t>
            </w:r>
          </w:p>
          <w:p w14:paraId="3C5AEE91" w14:textId="77777777" w:rsidR="00047906" w:rsidRPr="00047906" w:rsidRDefault="00707578" w:rsidP="00047906">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047906" w:rsidRPr="00055AF3">
              <w:rPr>
                <w:bCs/>
              </w:rPr>
              <w:t xml:space="preserve"> - предложение i-го участника запроса пре</w:t>
            </w:r>
            <w:proofErr w:type="spellStart"/>
            <w:r w:rsidR="00047906" w:rsidRPr="00055AF3">
              <w:rPr>
                <w:bCs/>
              </w:rPr>
              <w:t>дложений</w:t>
            </w:r>
            <w:proofErr w:type="spellEnd"/>
            <w:r w:rsidR="00047906" w:rsidRPr="00055AF3">
              <w:rPr>
                <w:bCs/>
              </w:rPr>
              <w:t xml:space="preserve"> по цене нормо-часа.</w:t>
            </w:r>
          </w:p>
          <w:p w14:paraId="077F0772" w14:textId="77777777" w:rsidR="00047906" w:rsidRPr="00047906" w:rsidRDefault="00047906" w:rsidP="00047906">
            <w:pPr>
              <w:widowControl w:val="0"/>
              <w:suppressAutoHyphens/>
              <w:spacing w:before="120" w:after="60"/>
              <w:contextualSpacing/>
              <w:jc w:val="both"/>
              <w:rPr>
                <w:bCs/>
              </w:rPr>
            </w:pPr>
            <w:r w:rsidRPr="00047906">
              <w:rPr>
                <w:bCs/>
              </w:rPr>
              <w:t>Для расчета итогового рейтинга по заявке рейтинг, присуждаемый этой заявке по критерию «цена нормо-часа» умножается на соответствующую указанному критерию значимость.</w:t>
            </w:r>
          </w:p>
          <w:p w14:paraId="2F4D60EE" w14:textId="77777777" w:rsidR="00047906" w:rsidRPr="00047906" w:rsidRDefault="00047906" w:rsidP="00047906">
            <w:pPr>
              <w:widowControl w:val="0"/>
              <w:suppressAutoHyphens/>
              <w:spacing w:after="60"/>
              <w:contextualSpacing/>
              <w:jc w:val="both"/>
              <w:rPr>
                <w:bCs/>
              </w:rPr>
            </w:pPr>
            <w:r w:rsidRPr="00047906">
              <w:rPr>
                <w:bCs/>
              </w:rPr>
              <w:t>При оценке заявок по критерию «цена нормо-часа» лучшим условием исполнения Договора по указанному критерию признается предложение участника запроса предложений с наименьшей ценой норма-часа.</w:t>
            </w:r>
          </w:p>
          <w:p w14:paraId="6E628383" w14:textId="77777777" w:rsidR="007B0D17" w:rsidRDefault="00053153" w:rsidP="00053153">
            <w:pPr>
              <w:widowControl w:val="0"/>
              <w:suppressAutoHyphens/>
              <w:spacing w:after="60"/>
              <w:contextualSpacing/>
              <w:jc w:val="both"/>
              <w:rPr>
                <w:bCs/>
              </w:rPr>
            </w:pPr>
            <w:r w:rsidRPr="00053153">
              <w:rPr>
                <w:bCs/>
              </w:rPr>
              <w:t>Договор заключается на условиях по данному критерию, указанному в заявке.</w:t>
            </w:r>
          </w:p>
          <w:p w14:paraId="6D555F99" w14:textId="77777777" w:rsidR="00E373FF" w:rsidRPr="00B654F4" w:rsidRDefault="00E373FF" w:rsidP="00B654F4">
            <w:pPr>
              <w:pStyle w:val="affff2"/>
              <w:keepNext/>
              <w:keepLines/>
              <w:numPr>
                <w:ilvl w:val="0"/>
                <w:numId w:val="26"/>
              </w:numPr>
              <w:spacing w:after="120"/>
              <w:ind w:right="153"/>
              <w:jc w:val="both"/>
              <w:rPr>
                <w:b/>
              </w:rPr>
            </w:pPr>
            <w:r w:rsidRPr="00B654F4">
              <w:rPr>
                <w:b/>
              </w:rPr>
              <w:t>Оценка заявок по критерию «</w:t>
            </w:r>
            <w:r w:rsidR="00B654F4">
              <w:rPr>
                <w:b/>
                <w:bCs/>
              </w:rPr>
              <w:t>К</w:t>
            </w:r>
            <w:r w:rsidRPr="00B654F4">
              <w:rPr>
                <w:b/>
                <w:bCs/>
              </w:rPr>
              <w:t>валификация Участника</w:t>
            </w:r>
            <w:r w:rsidRPr="00B654F4">
              <w:rPr>
                <w:b/>
              </w:rPr>
              <w:t xml:space="preserve"> закупки». </w:t>
            </w:r>
          </w:p>
          <w:p w14:paraId="7F415488" w14:textId="0292F6CA" w:rsidR="00E373FF" w:rsidRPr="00C0429F" w:rsidRDefault="00E373FF" w:rsidP="00BB014A">
            <w:pPr>
              <w:autoSpaceDE w:val="0"/>
              <w:autoSpaceDN w:val="0"/>
              <w:adjustRightInd w:val="0"/>
              <w:ind w:firstLine="105"/>
              <w:jc w:val="both"/>
            </w:pPr>
            <w:r w:rsidRPr="00C0429F">
              <w:t>Значимость критерия «</w:t>
            </w:r>
            <w:r w:rsidR="00B654F4">
              <w:t>К</w:t>
            </w:r>
            <w:r w:rsidRPr="00C0429F">
              <w:rPr>
                <w:bCs/>
              </w:rPr>
              <w:t>валификация участника</w:t>
            </w:r>
            <w:r w:rsidRPr="00C0429F">
              <w:t xml:space="preserve"> закупки» принимается равной </w:t>
            </w:r>
            <w:r w:rsidR="00651719">
              <w:t>3</w:t>
            </w:r>
            <w:r w:rsidRPr="00C0429F">
              <w:t>0 процентам.</w:t>
            </w:r>
          </w:p>
          <w:p w14:paraId="0854F19A" w14:textId="29962C0E" w:rsidR="00E373FF" w:rsidRDefault="00E373FF" w:rsidP="00BB014A">
            <w:pPr>
              <w:widowControl w:val="0"/>
              <w:autoSpaceDE w:val="0"/>
              <w:autoSpaceDN w:val="0"/>
              <w:adjustRightInd w:val="0"/>
              <w:ind w:firstLine="105"/>
              <w:jc w:val="both"/>
            </w:pPr>
            <w:r w:rsidRPr="00C0429F">
              <w:t>Для оценки заявок по критерию «</w:t>
            </w:r>
            <w:r w:rsidR="00B654F4">
              <w:t>К</w:t>
            </w:r>
            <w:r w:rsidRPr="00C0429F">
              <w:rPr>
                <w:bCs/>
              </w:rPr>
              <w:t>валификация Участника</w:t>
            </w:r>
            <w:r w:rsidRPr="00C0429F">
              <w:t xml:space="preserve">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w:t>
            </w:r>
            <w:r w:rsidR="000F6F38">
              <w:t xml:space="preserve"> запроса предложений</w:t>
            </w:r>
            <w:r w:rsidRPr="00C0429F">
              <w:t>, должна составлять 100 баллов.</w:t>
            </w:r>
          </w:p>
          <w:p w14:paraId="0124CDD0" w14:textId="77777777" w:rsidR="001175DD" w:rsidRPr="00C0429F" w:rsidRDefault="001175DD" w:rsidP="00BB014A">
            <w:pPr>
              <w:widowControl w:val="0"/>
              <w:autoSpaceDE w:val="0"/>
              <w:autoSpaceDN w:val="0"/>
              <w:adjustRightInd w:val="0"/>
              <w:ind w:firstLine="105"/>
              <w:jc w:val="both"/>
            </w:pPr>
          </w:p>
          <w:p w14:paraId="3DC54EBA" w14:textId="77777777" w:rsidR="00E373FF" w:rsidRDefault="00E373FF" w:rsidP="00BB014A">
            <w:pPr>
              <w:widowControl w:val="0"/>
              <w:autoSpaceDE w:val="0"/>
              <w:autoSpaceDN w:val="0"/>
              <w:adjustRightInd w:val="0"/>
              <w:ind w:firstLine="105"/>
              <w:jc w:val="both"/>
            </w:pPr>
            <w:r w:rsidRPr="00C0429F">
              <w:t xml:space="preserve">По критерию </w:t>
            </w:r>
            <w:r w:rsidRPr="00C0429F">
              <w:rPr>
                <w:b/>
              </w:rPr>
              <w:t>«</w:t>
            </w:r>
            <w:r w:rsidR="00B654F4">
              <w:rPr>
                <w:b/>
              </w:rPr>
              <w:t>К</w:t>
            </w:r>
            <w:r w:rsidRPr="00C0429F">
              <w:rPr>
                <w:b/>
                <w:bCs/>
              </w:rPr>
              <w:t>валификация Участника</w:t>
            </w:r>
            <w:r w:rsidRPr="00C0429F">
              <w:rPr>
                <w:b/>
              </w:rPr>
              <w:t xml:space="preserve"> закупки»</w:t>
            </w:r>
            <w:r w:rsidRPr="00C0429F">
              <w:t xml:space="preserve"> рассматриваются такие показатели как: </w:t>
            </w:r>
          </w:p>
          <w:p w14:paraId="556A0EBC" w14:textId="77777777" w:rsidR="00B654F4" w:rsidRPr="00C0429F" w:rsidRDefault="00B654F4" w:rsidP="00E373FF">
            <w:pPr>
              <w:widowControl w:val="0"/>
              <w:autoSpaceDE w:val="0"/>
              <w:autoSpaceDN w:val="0"/>
              <w:adjustRightInd w:val="0"/>
              <w:ind w:firstLine="540"/>
              <w:jc w:val="both"/>
            </w:pPr>
          </w:p>
          <w:p w14:paraId="78F41690" w14:textId="160957E1" w:rsidR="007127AF" w:rsidRDefault="00E373FF" w:rsidP="007127AF">
            <w:pPr>
              <w:widowControl w:val="0"/>
              <w:spacing w:after="120"/>
              <w:ind w:right="153"/>
              <w:jc w:val="both"/>
            </w:pPr>
            <w:r w:rsidRPr="00C0429F">
              <w:t xml:space="preserve"> </w:t>
            </w:r>
            <w:r w:rsidR="007127AF" w:rsidRPr="00A66980">
              <w:t xml:space="preserve">а) </w:t>
            </w:r>
            <w:r w:rsidR="007127AF">
              <w:t xml:space="preserve">наличие у Участника закупки опыта оказания </w:t>
            </w:r>
            <w:r w:rsidR="009211C6">
              <w:t xml:space="preserve">аналогичных </w:t>
            </w:r>
            <w:r w:rsidR="007127AF">
              <w:t xml:space="preserve">услуг </w:t>
            </w:r>
            <w:r w:rsidR="00F633E3" w:rsidRPr="00A61BD3">
              <w:rPr>
                <w:bCs/>
              </w:rPr>
              <w:t>по ремонту и сервисному обслуживанию автотранспортных средств, прицепов и полуприцепов</w:t>
            </w:r>
            <w:r w:rsidR="007127AF">
              <w:t xml:space="preserve">, подтвержденного копиями </w:t>
            </w:r>
            <w:r w:rsidR="00E73F2D">
              <w:t xml:space="preserve">исполненных </w:t>
            </w:r>
            <w:r w:rsidR="007127AF">
              <w:t>договоров и актов оказанных услуг - максимально 40 баллов, а именно:</w:t>
            </w:r>
          </w:p>
          <w:p w14:paraId="47128D0C" w14:textId="796FF1D2" w:rsidR="007127AF" w:rsidRDefault="007127AF" w:rsidP="007127AF">
            <w:pPr>
              <w:widowControl w:val="0"/>
              <w:suppressAutoHyphens/>
              <w:spacing w:after="60"/>
              <w:contextualSpacing/>
              <w:rPr>
                <w:bCs/>
              </w:rPr>
            </w:pPr>
            <w:r w:rsidRPr="00775F8D">
              <w:rPr>
                <w:bCs/>
              </w:rPr>
              <w:t xml:space="preserve">- </w:t>
            </w:r>
            <w:r w:rsidRPr="005B03DF">
              <w:rPr>
                <w:bCs/>
              </w:rPr>
              <w:t xml:space="preserve">нет подтвержденного опыта или стоимость </w:t>
            </w:r>
            <w:r>
              <w:rPr>
                <w:bCs/>
              </w:rPr>
              <w:t>оказанных услуг до</w:t>
            </w:r>
            <w:r w:rsidRPr="005B03DF">
              <w:rPr>
                <w:bCs/>
              </w:rPr>
              <w:t xml:space="preserve"> </w:t>
            </w:r>
            <w:r w:rsidR="00651719">
              <w:t xml:space="preserve">2 </w:t>
            </w:r>
            <w:r w:rsidR="00F633E3">
              <w:t>0</w:t>
            </w:r>
            <w:r w:rsidR="00651719">
              <w:t>00</w:t>
            </w:r>
            <w:r>
              <w:t> 000,00</w:t>
            </w:r>
            <w:r w:rsidDel="007B1A31">
              <w:rPr>
                <w:bCs/>
              </w:rPr>
              <w:t xml:space="preserve"> </w:t>
            </w:r>
            <w:r w:rsidRPr="005B03DF">
              <w:rPr>
                <w:bCs/>
              </w:rPr>
              <w:t xml:space="preserve">рублей </w:t>
            </w:r>
            <w:r>
              <w:rPr>
                <w:bCs/>
              </w:rPr>
              <w:t xml:space="preserve">(включительно) </w:t>
            </w:r>
            <w:r w:rsidRPr="005B03DF">
              <w:rPr>
                <w:bCs/>
              </w:rPr>
              <w:t>– 0 баллов,</w:t>
            </w:r>
          </w:p>
          <w:p w14:paraId="2DB9CD38" w14:textId="2B0BB293" w:rsidR="007127AF" w:rsidRDefault="007127AF" w:rsidP="007127AF">
            <w:pPr>
              <w:widowControl w:val="0"/>
              <w:suppressAutoHyphens/>
              <w:spacing w:after="60"/>
              <w:contextualSpacing/>
            </w:pPr>
            <w:r w:rsidRPr="00775F8D">
              <w:rPr>
                <w:bCs/>
              </w:rPr>
              <w:t xml:space="preserve">- </w:t>
            </w:r>
            <w:r w:rsidRPr="005B03DF">
              <w:t xml:space="preserve">стоимость </w:t>
            </w:r>
            <w:r>
              <w:t>оказанных услуг</w:t>
            </w:r>
            <w:r w:rsidRPr="005B03DF">
              <w:t xml:space="preserve"> </w:t>
            </w:r>
            <w:r>
              <w:t>свыше</w:t>
            </w:r>
            <w:r w:rsidRPr="005B03DF">
              <w:t xml:space="preserve"> </w:t>
            </w:r>
            <w:r w:rsidR="00651719">
              <w:t xml:space="preserve">2 </w:t>
            </w:r>
            <w:r w:rsidR="00F633E3">
              <w:t>0</w:t>
            </w:r>
            <w:r w:rsidR="00651719">
              <w:t>0</w:t>
            </w:r>
            <w:r>
              <w:t>0 000,00</w:t>
            </w:r>
            <w:r w:rsidRPr="005B03DF">
              <w:t xml:space="preserve"> </w:t>
            </w:r>
            <w:r>
              <w:t xml:space="preserve">и </w:t>
            </w:r>
            <w:r w:rsidRPr="005B03DF">
              <w:t xml:space="preserve">до </w:t>
            </w:r>
            <w:r w:rsidR="00F633E3">
              <w:t>4</w:t>
            </w:r>
            <w:r w:rsidR="00494195">
              <w:t> </w:t>
            </w:r>
            <w:r w:rsidR="00651719">
              <w:t>0</w:t>
            </w:r>
            <w:r>
              <w:t>00</w:t>
            </w:r>
            <w:r w:rsidR="00494195">
              <w:t> </w:t>
            </w:r>
            <w:r>
              <w:t>000,00</w:t>
            </w:r>
            <w:r w:rsidRPr="005B03DF">
              <w:t xml:space="preserve"> рублей </w:t>
            </w:r>
            <w:r>
              <w:t>(включительно) – 20</w:t>
            </w:r>
            <w:r w:rsidRPr="005B03DF">
              <w:t xml:space="preserve"> баллов</w:t>
            </w:r>
          </w:p>
          <w:p w14:paraId="4C02983D" w14:textId="2A188A27" w:rsidR="007127AF" w:rsidRDefault="007127AF" w:rsidP="007127AF">
            <w:pPr>
              <w:widowControl w:val="0"/>
              <w:suppressAutoHyphens/>
              <w:spacing w:after="60"/>
              <w:contextualSpacing/>
              <w:rPr>
                <w:bCs/>
              </w:rPr>
            </w:pPr>
            <w:r w:rsidRPr="00775F8D">
              <w:rPr>
                <w:bCs/>
              </w:rPr>
              <w:t xml:space="preserve">- </w:t>
            </w:r>
            <w:r w:rsidRPr="005B03DF">
              <w:t xml:space="preserve">стоимость </w:t>
            </w:r>
            <w:r>
              <w:t>оказанных услуг</w:t>
            </w:r>
            <w:r w:rsidRPr="005B03DF">
              <w:t xml:space="preserve"> </w:t>
            </w:r>
            <w:r>
              <w:t>свыше</w:t>
            </w:r>
            <w:r w:rsidRPr="005B03DF">
              <w:t xml:space="preserve"> </w:t>
            </w:r>
            <w:r w:rsidR="00F633E3">
              <w:t>4</w:t>
            </w:r>
            <w:r w:rsidR="00984765">
              <w:t xml:space="preserve"> </w:t>
            </w:r>
            <w:r w:rsidR="00651719">
              <w:t>0</w:t>
            </w:r>
            <w:r>
              <w:t>00 000,00</w:t>
            </w:r>
            <w:r w:rsidRPr="005B03DF">
              <w:t xml:space="preserve"> </w:t>
            </w:r>
            <w:r>
              <w:t xml:space="preserve">и </w:t>
            </w:r>
            <w:r w:rsidRPr="005B03DF">
              <w:t xml:space="preserve">до </w:t>
            </w:r>
            <w:r w:rsidR="00F633E3">
              <w:rPr>
                <w:bCs/>
              </w:rPr>
              <w:t>6</w:t>
            </w:r>
            <w:r w:rsidR="00494195">
              <w:rPr>
                <w:bCs/>
              </w:rPr>
              <w:t> </w:t>
            </w:r>
            <w:r w:rsidR="00984765">
              <w:rPr>
                <w:bCs/>
              </w:rPr>
              <w:t>0</w:t>
            </w:r>
            <w:r>
              <w:rPr>
                <w:bCs/>
              </w:rPr>
              <w:t>00</w:t>
            </w:r>
            <w:r w:rsidR="00494195">
              <w:rPr>
                <w:bCs/>
              </w:rPr>
              <w:t> </w:t>
            </w:r>
            <w:r>
              <w:rPr>
                <w:bCs/>
              </w:rPr>
              <w:t>000,00</w:t>
            </w:r>
            <w:r w:rsidRPr="005B03DF">
              <w:t xml:space="preserve"> рублей </w:t>
            </w:r>
            <w:r>
              <w:t>(включительно) – 30</w:t>
            </w:r>
            <w:r w:rsidRPr="005B03DF">
              <w:t xml:space="preserve"> баллов</w:t>
            </w:r>
            <w:r w:rsidRPr="00775F8D">
              <w:rPr>
                <w:bCs/>
              </w:rPr>
              <w:t xml:space="preserve"> </w:t>
            </w:r>
          </w:p>
          <w:p w14:paraId="1A972D29" w14:textId="577E6D01" w:rsidR="007127AF" w:rsidRDefault="007127AF" w:rsidP="007127AF">
            <w:pPr>
              <w:widowControl w:val="0"/>
              <w:suppressAutoHyphens/>
              <w:spacing w:after="60"/>
              <w:contextualSpacing/>
              <w:rPr>
                <w:bCs/>
              </w:rPr>
            </w:pPr>
            <w:r w:rsidRPr="00775F8D">
              <w:rPr>
                <w:bCs/>
              </w:rPr>
              <w:t xml:space="preserve">- </w:t>
            </w:r>
            <w:r w:rsidRPr="005B03DF">
              <w:t>с</w:t>
            </w:r>
            <w:r>
              <w:t>тоимость оказанных услуг</w:t>
            </w:r>
            <w:r w:rsidRPr="005B03DF">
              <w:t xml:space="preserve"> </w:t>
            </w:r>
            <w:r>
              <w:t>свыше</w:t>
            </w:r>
            <w:r w:rsidRPr="005B03DF">
              <w:t xml:space="preserve"> </w:t>
            </w:r>
            <w:r w:rsidR="00F633E3">
              <w:rPr>
                <w:bCs/>
              </w:rPr>
              <w:t>6</w:t>
            </w:r>
            <w:r w:rsidR="00651719">
              <w:rPr>
                <w:bCs/>
              </w:rPr>
              <w:t xml:space="preserve"> </w:t>
            </w:r>
            <w:r w:rsidR="00984765">
              <w:rPr>
                <w:bCs/>
              </w:rPr>
              <w:t>0</w:t>
            </w:r>
            <w:r>
              <w:rPr>
                <w:bCs/>
              </w:rPr>
              <w:t>00</w:t>
            </w:r>
            <w:r w:rsidR="00494195">
              <w:rPr>
                <w:bCs/>
              </w:rPr>
              <w:t> </w:t>
            </w:r>
            <w:r>
              <w:rPr>
                <w:bCs/>
              </w:rPr>
              <w:t>000,00</w:t>
            </w:r>
            <w:r>
              <w:t xml:space="preserve"> </w:t>
            </w:r>
            <w:r w:rsidRPr="00775F8D">
              <w:rPr>
                <w:bCs/>
              </w:rPr>
              <w:t xml:space="preserve">– </w:t>
            </w:r>
            <w:r>
              <w:rPr>
                <w:bCs/>
              </w:rPr>
              <w:t>4</w:t>
            </w:r>
            <w:r w:rsidRPr="00775F8D">
              <w:rPr>
                <w:bCs/>
              </w:rPr>
              <w:t>0 баллов.</w:t>
            </w:r>
          </w:p>
          <w:p w14:paraId="7E794A48" w14:textId="77777777" w:rsidR="001175DD" w:rsidRDefault="001175DD" w:rsidP="007127AF">
            <w:pPr>
              <w:widowControl w:val="0"/>
              <w:suppressAutoHyphens/>
              <w:spacing w:after="60"/>
              <w:contextualSpacing/>
              <w:rPr>
                <w:bCs/>
              </w:rPr>
            </w:pPr>
          </w:p>
          <w:p w14:paraId="70891320" w14:textId="73876B4F" w:rsidR="007127AF" w:rsidRDefault="00A2454F" w:rsidP="007127AF">
            <w:pPr>
              <w:widowControl w:val="0"/>
              <w:suppressAutoHyphens/>
              <w:contextualSpacing/>
              <w:jc w:val="both"/>
              <w:rPr>
                <w:bCs/>
              </w:rPr>
            </w:pPr>
            <w:r>
              <w:rPr>
                <w:bCs/>
              </w:rPr>
              <w:t>б</w:t>
            </w:r>
            <w:r w:rsidR="007127AF">
              <w:rPr>
                <w:bCs/>
              </w:rPr>
              <w:t xml:space="preserve">) величина скидки на Запасные части и расходные материалы </w:t>
            </w:r>
            <w:r w:rsidR="007127AF">
              <w:t xml:space="preserve">к действующему прейскуранту Исполнителя на день оказания услуг </w:t>
            </w:r>
            <w:r w:rsidR="007127AF">
              <w:rPr>
                <w:bCs/>
              </w:rPr>
              <w:t xml:space="preserve">– максимально </w:t>
            </w:r>
            <w:r>
              <w:rPr>
                <w:bCs/>
              </w:rPr>
              <w:t>6</w:t>
            </w:r>
            <w:r w:rsidR="007127AF">
              <w:rPr>
                <w:bCs/>
              </w:rPr>
              <w:t>0 баллов, а именно:</w:t>
            </w:r>
          </w:p>
          <w:p w14:paraId="55AFB7B2" w14:textId="77777777" w:rsidR="007127AF" w:rsidRDefault="007127AF" w:rsidP="007127AF">
            <w:pPr>
              <w:widowControl w:val="0"/>
              <w:spacing w:before="240" w:after="120"/>
              <w:ind w:right="153"/>
              <w:jc w:val="both"/>
            </w:pPr>
            <w:r>
              <w:t>- отсутствие скидки на стоимость Запасных частей и расходных материалов к действующему прейскуранту Исполнителя на день оказания услуг  – 0 баллов,</w:t>
            </w:r>
          </w:p>
          <w:p w14:paraId="51271848" w14:textId="0FEE8494" w:rsidR="007127AF" w:rsidRDefault="007127AF" w:rsidP="007127AF">
            <w:pPr>
              <w:widowControl w:val="0"/>
              <w:spacing w:after="120"/>
              <w:ind w:right="153"/>
              <w:jc w:val="both"/>
            </w:pPr>
            <w:r>
              <w:t xml:space="preserve">- скидка на стоимость Запасных частей и расходных материалов к действующему прейскуранту Исполнителя на день оказания услуг от 0 до </w:t>
            </w:r>
            <w:r w:rsidR="007E49DC">
              <w:t>10</w:t>
            </w:r>
            <w:r>
              <w:t xml:space="preserve">% </w:t>
            </w:r>
            <w:r w:rsidR="001175DD">
              <w:t xml:space="preserve">(включительно) </w:t>
            </w:r>
            <w:r>
              <w:t>– 10 баллов,</w:t>
            </w:r>
          </w:p>
          <w:p w14:paraId="63DB5C38" w14:textId="2280F9C4" w:rsidR="007127AF" w:rsidRDefault="007127AF" w:rsidP="007127AF">
            <w:pPr>
              <w:widowControl w:val="0"/>
              <w:spacing w:after="120"/>
              <w:ind w:right="153"/>
              <w:jc w:val="both"/>
            </w:pPr>
            <w:r>
              <w:t xml:space="preserve">- скидка на стоимость Запасных частей и расходных материалов к действующему прейскуранту Исполнителя на день оказания услуг свыше </w:t>
            </w:r>
            <w:r w:rsidR="007E49DC">
              <w:t>11</w:t>
            </w:r>
            <w:r>
              <w:t xml:space="preserve">% до </w:t>
            </w:r>
            <w:r w:rsidR="007E49DC">
              <w:t>20</w:t>
            </w:r>
            <w:r>
              <w:t xml:space="preserve">% </w:t>
            </w:r>
            <w:r w:rsidR="001175DD">
              <w:t xml:space="preserve">(включительно) </w:t>
            </w:r>
            <w:r>
              <w:t xml:space="preserve">– </w:t>
            </w:r>
            <w:r w:rsidR="007E49DC">
              <w:t xml:space="preserve">40 </w:t>
            </w:r>
            <w:r>
              <w:t>баллов,</w:t>
            </w:r>
          </w:p>
          <w:p w14:paraId="716DB6EB" w14:textId="074D4AB9" w:rsidR="007127AF" w:rsidRDefault="007127AF" w:rsidP="007127AF">
            <w:pPr>
              <w:widowControl w:val="0"/>
              <w:spacing w:after="120"/>
              <w:ind w:right="153"/>
              <w:jc w:val="both"/>
            </w:pPr>
            <w:r>
              <w:t xml:space="preserve">- скидка на стоимость Запасных частей и расходных материалов к действующему прейскуранту Исполнителя на день оказания услуг свыше </w:t>
            </w:r>
            <w:r w:rsidR="007E49DC">
              <w:t>21</w:t>
            </w:r>
            <w:r>
              <w:t xml:space="preserve">% до </w:t>
            </w:r>
            <w:r w:rsidR="007E49DC">
              <w:t>30</w:t>
            </w:r>
            <w:r>
              <w:t xml:space="preserve">% – </w:t>
            </w:r>
            <w:r w:rsidR="007E49DC">
              <w:t xml:space="preserve">60 </w:t>
            </w:r>
            <w:r>
              <w:t>баллов,</w:t>
            </w:r>
          </w:p>
          <w:p w14:paraId="2265F0A4" w14:textId="77777777" w:rsidR="00E373FF" w:rsidRPr="00C0429F" w:rsidRDefault="00E373FF" w:rsidP="00BB014A">
            <w:pPr>
              <w:widowControl w:val="0"/>
              <w:autoSpaceDE w:val="0"/>
              <w:autoSpaceDN w:val="0"/>
              <w:adjustRightInd w:val="0"/>
              <w:ind w:firstLine="247"/>
              <w:jc w:val="both"/>
            </w:pPr>
            <w:r w:rsidRPr="00C0429F">
              <w:t>Рейтинг, присуждаемый заявке по критерию «</w:t>
            </w:r>
            <w:r w:rsidR="00F14D9E">
              <w:t>К</w:t>
            </w:r>
            <w:r w:rsidRPr="00C0429F">
              <w:rPr>
                <w:bCs/>
              </w:rPr>
              <w:t>валификация участника</w:t>
            </w:r>
            <w:r w:rsidRPr="00C0429F">
              <w:t xml:space="preserve">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w:t>
            </w:r>
            <w:r w:rsidR="00F14D9E">
              <w:t>К</w:t>
            </w:r>
            <w:r w:rsidRPr="00C0429F">
              <w:rPr>
                <w:bCs/>
              </w:rPr>
              <w:t>валификация участника</w:t>
            </w:r>
            <w:r w:rsidRPr="00C0429F">
              <w:t xml:space="preserve"> закупки», определяется по формуле:</w:t>
            </w:r>
          </w:p>
          <w:p w14:paraId="3BCD8477" w14:textId="77777777" w:rsidR="00E373FF" w:rsidRPr="00C0429F" w:rsidRDefault="00E373FF" w:rsidP="00E373FF">
            <w:pPr>
              <w:widowControl w:val="0"/>
              <w:autoSpaceDE w:val="0"/>
              <w:autoSpaceDN w:val="0"/>
              <w:adjustRightInd w:val="0"/>
              <w:ind w:firstLine="708"/>
              <w:jc w:val="both"/>
            </w:pPr>
          </w:p>
          <w:p w14:paraId="565FAE9B" w14:textId="77777777" w:rsidR="00E373FF" w:rsidRPr="0014764F" w:rsidRDefault="00E373FF" w:rsidP="00E373FF">
            <w:pPr>
              <w:autoSpaceDE w:val="0"/>
              <w:autoSpaceDN w:val="0"/>
              <w:adjustRightInd w:val="0"/>
            </w:pPr>
            <w:r w:rsidRPr="00C0429F">
              <w:rPr>
                <w:b/>
                <w:i/>
              </w:rPr>
              <w:t xml:space="preserve">           </w:t>
            </w:r>
            <w:r w:rsidRPr="00C0429F">
              <w:t xml:space="preserve">                      </w:t>
            </w:r>
            <w:r w:rsidRPr="00C0429F">
              <w:tab/>
              <w:t xml:space="preserve">  </w:t>
            </w:r>
            <w:proofErr w:type="spellStart"/>
            <w:r w:rsidRPr="00C0429F">
              <w:rPr>
                <w:lang w:val="en-US"/>
              </w:rPr>
              <w:t>i</w:t>
            </w:r>
            <w:proofErr w:type="spellEnd"/>
            <w:r w:rsidRPr="0014764F">
              <w:t xml:space="preserve">        </w:t>
            </w:r>
            <w:proofErr w:type="spellStart"/>
            <w:r w:rsidRPr="00C0429F">
              <w:rPr>
                <w:lang w:val="en-US"/>
              </w:rPr>
              <w:t>i</w:t>
            </w:r>
            <w:proofErr w:type="spellEnd"/>
            <w:r w:rsidRPr="0014764F">
              <w:t xml:space="preserve">              </w:t>
            </w:r>
            <w:proofErr w:type="spellStart"/>
            <w:r w:rsidRPr="00C0429F">
              <w:rPr>
                <w:lang w:val="en-US"/>
              </w:rPr>
              <w:t>i</w:t>
            </w:r>
            <w:proofErr w:type="spellEnd"/>
          </w:p>
          <w:p w14:paraId="2FBA674C" w14:textId="77777777" w:rsidR="00E373FF" w:rsidRPr="0014764F" w:rsidRDefault="00E373FF" w:rsidP="00E373FF">
            <w:pPr>
              <w:autoSpaceDE w:val="0"/>
              <w:autoSpaceDN w:val="0"/>
              <w:adjustRightInd w:val="0"/>
            </w:pPr>
            <w:r w:rsidRPr="0014764F">
              <w:t xml:space="preserve">                        </w:t>
            </w:r>
            <w:proofErr w:type="spellStart"/>
            <w:r w:rsidRPr="00C0429F">
              <w:rPr>
                <w:lang w:val="en-US"/>
              </w:rPr>
              <w:t>Rc</w:t>
            </w:r>
            <w:r w:rsidRPr="00C0429F">
              <w:rPr>
                <w:vertAlign w:val="subscript"/>
                <w:lang w:val="en-US"/>
              </w:rPr>
              <w:t>i</w:t>
            </w:r>
            <w:proofErr w:type="spellEnd"/>
            <w:r w:rsidRPr="0014764F">
              <w:t xml:space="preserve"> = </w:t>
            </w:r>
            <w:r w:rsidRPr="00C0429F">
              <w:rPr>
                <w:lang w:val="en-US"/>
              </w:rPr>
              <w:t>C</w:t>
            </w:r>
            <w:r w:rsidRPr="0014764F">
              <w:rPr>
                <w:vertAlign w:val="subscript"/>
              </w:rPr>
              <w:t>1</w:t>
            </w:r>
            <w:r w:rsidRPr="0014764F">
              <w:t xml:space="preserve">  + </w:t>
            </w:r>
            <w:r w:rsidRPr="00C0429F">
              <w:rPr>
                <w:lang w:val="en-US"/>
              </w:rPr>
              <w:t>C</w:t>
            </w:r>
            <w:r w:rsidRPr="0014764F">
              <w:rPr>
                <w:vertAlign w:val="subscript"/>
              </w:rPr>
              <w:t>2</w:t>
            </w:r>
            <w:r w:rsidRPr="0014764F">
              <w:t xml:space="preserve">  + ... + </w:t>
            </w:r>
            <w:proofErr w:type="spellStart"/>
            <w:r w:rsidRPr="00C0429F">
              <w:rPr>
                <w:lang w:val="en-US"/>
              </w:rPr>
              <w:t>C</w:t>
            </w:r>
            <w:r w:rsidRPr="00C0429F">
              <w:rPr>
                <w:vertAlign w:val="subscript"/>
                <w:lang w:val="en-US"/>
              </w:rPr>
              <w:t>k</w:t>
            </w:r>
            <w:proofErr w:type="spellEnd"/>
            <w:r w:rsidRPr="0014764F">
              <w:t xml:space="preserve"> ,</w:t>
            </w:r>
          </w:p>
          <w:p w14:paraId="1D19932C" w14:textId="77777777" w:rsidR="00E373FF" w:rsidRPr="0014764F" w:rsidRDefault="00E373FF" w:rsidP="00E373FF">
            <w:pPr>
              <w:autoSpaceDE w:val="0"/>
              <w:autoSpaceDN w:val="0"/>
              <w:adjustRightInd w:val="0"/>
            </w:pPr>
            <w:r w:rsidRPr="0014764F">
              <w:t xml:space="preserve">                                                       </w:t>
            </w:r>
          </w:p>
          <w:p w14:paraId="792FBA2D" w14:textId="77777777" w:rsidR="00E373FF" w:rsidRPr="00C0429F" w:rsidRDefault="00E373FF" w:rsidP="00334E11">
            <w:pPr>
              <w:autoSpaceDE w:val="0"/>
              <w:autoSpaceDN w:val="0"/>
              <w:adjustRightInd w:val="0"/>
              <w:ind w:firstLine="105"/>
              <w:jc w:val="both"/>
            </w:pPr>
            <w:r w:rsidRPr="00C0429F">
              <w:t>где:</w:t>
            </w:r>
          </w:p>
          <w:p w14:paraId="37063D38" w14:textId="77777777" w:rsidR="00E373FF" w:rsidRPr="00C0429F" w:rsidRDefault="00E373FF" w:rsidP="00334E11">
            <w:pPr>
              <w:autoSpaceDE w:val="0"/>
              <w:autoSpaceDN w:val="0"/>
              <w:adjustRightInd w:val="0"/>
              <w:ind w:firstLine="105"/>
              <w:jc w:val="both"/>
            </w:pPr>
            <w:proofErr w:type="spellStart"/>
            <w:r w:rsidRPr="00C0429F">
              <w:rPr>
                <w:b/>
              </w:rPr>
              <w:t>Rc</w:t>
            </w:r>
            <w:r w:rsidRPr="00C0429F">
              <w:rPr>
                <w:b/>
                <w:vertAlign w:val="subscript"/>
                <w:lang w:val="en-US"/>
              </w:rPr>
              <w:t>i</w:t>
            </w:r>
            <w:proofErr w:type="spellEnd"/>
            <w:r w:rsidRPr="00C0429F">
              <w:t xml:space="preserve"> - рейтинг, присуждаемый i-й заявке по указанному критерию;</w:t>
            </w:r>
          </w:p>
          <w:p w14:paraId="6A810CA8" w14:textId="3D766D8A" w:rsidR="00E373FF" w:rsidRPr="00C0429F" w:rsidRDefault="00E373FF" w:rsidP="00334E11">
            <w:pPr>
              <w:autoSpaceDE w:val="0"/>
              <w:autoSpaceDN w:val="0"/>
              <w:adjustRightInd w:val="0"/>
              <w:ind w:firstLine="105"/>
              <w:jc w:val="both"/>
            </w:pPr>
            <w:r w:rsidRPr="00C0429F">
              <w:rPr>
                <w:b/>
              </w:rPr>
              <w:t xml:space="preserve">   C</w:t>
            </w:r>
            <w:r w:rsidRPr="00C0429F">
              <w:rPr>
                <w:b/>
                <w:vertAlign w:val="subscript"/>
                <w:lang w:val="en-US"/>
              </w:rPr>
              <w:t>k</w:t>
            </w:r>
            <w:r w:rsidRPr="00C0429F">
              <w:t xml:space="preserve">    - значение в баллах (среднее</w:t>
            </w:r>
            <w:r w:rsidR="00064358">
              <w:t xml:space="preserve"> </w:t>
            </w:r>
            <w:r w:rsidR="00064358" w:rsidRPr="00064358">
              <w:t xml:space="preserve">арифметическое оценок в баллах всех членов комиссии), присуждаемое комиссией i-й заявке на участие в </w:t>
            </w:r>
            <w:r w:rsidR="000F6F38">
              <w:t>запросе предложений</w:t>
            </w:r>
            <w:r w:rsidR="000F6F38" w:rsidRPr="00064358">
              <w:t xml:space="preserve"> </w:t>
            </w:r>
            <w:r w:rsidR="00064358" w:rsidRPr="00064358">
              <w:t>по k-</w:t>
            </w:r>
            <w:proofErr w:type="spellStart"/>
            <w:r w:rsidR="00064358" w:rsidRPr="00064358">
              <w:t>му</w:t>
            </w:r>
            <w:proofErr w:type="spellEnd"/>
            <w:r w:rsidR="00064358" w:rsidRPr="00064358">
              <w:t xml:space="preserve"> показателю, где k - количество установленных показателей.</w:t>
            </w:r>
          </w:p>
          <w:p w14:paraId="7C380FCF" w14:textId="77777777" w:rsidR="00E373FF" w:rsidRPr="00E373FF" w:rsidRDefault="00E373FF" w:rsidP="00E373FF">
            <w:pPr>
              <w:widowControl w:val="0"/>
              <w:suppressAutoHyphens/>
              <w:spacing w:after="60"/>
              <w:contextualSpacing/>
              <w:jc w:val="both"/>
              <w:rPr>
                <w:bCs/>
              </w:rPr>
            </w:pPr>
            <w:r w:rsidRPr="00E373FF">
              <w:rPr>
                <w:bCs/>
              </w:rPr>
              <w:t>Для расчета итогового рейтинга по заявке рейтинг, присуждаемый этой заявке по критерию «</w:t>
            </w:r>
            <w:r w:rsidR="00F14D9E">
              <w:rPr>
                <w:bCs/>
              </w:rPr>
              <w:t>К</w:t>
            </w:r>
            <w:r w:rsidRPr="00E373FF">
              <w:rPr>
                <w:bCs/>
              </w:rPr>
              <w:t>валификация участника закупки» умножается на соответствующую указанному критерию значимость.</w:t>
            </w:r>
          </w:p>
          <w:p w14:paraId="0DC37D33" w14:textId="77777777" w:rsidR="006127C2" w:rsidRDefault="00E373FF" w:rsidP="00E373FF">
            <w:pPr>
              <w:widowControl w:val="0"/>
              <w:suppressAutoHyphens/>
              <w:spacing w:after="60"/>
              <w:contextualSpacing/>
              <w:jc w:val="both"/>
              <w:rPr>
                <w:bCs/>
              </w:rPr>
            </w:pPr>
            <w:r w:rsidRPr="00E373FF">
              <w:rPr>
                <w:bCs/>
              </w:rPr>
              <w:t>При оценке заявок по критерию «</w:t>
            </w:r>
            <w:r w:rsidR="00F14D9E">
              <w:rPr>
                <w:bCs/>
              </w:rPr>
              <w:t>К</w:t>
            </w:r>
            <w:r w:rsidRPr="00E373FF">
              <w:rPr>
                <w:bCs/>
              </w:rPr>
              <w:t>валификация участника закупки» наибольшее количество баллов присваивается заявке с лучшим предложением по квалификации участника закупки</w:t>
            </w:r>
            <w:r w:rsidR="007B0D17" w:rsidRPr="009F0B0D">
              <w:rPr>
                <w:bCs/>
              </w:rPr>
              <w:t>.</w:t>
            </w:r>
          </w:p>
          <w:p w14:paraId="1FA6D0E4" w14:textId="77777777" w:rsidR="00F14D9E" w:rsidRPr="009F0B0D" w:rsidRDefault="00F14D9E" w:rsidP="00E373FF">
            <w:pPr>
              <w:widowControl w:val="0"/>
              <w:suppressAutoHyphens/>
              <w:spacing w:after="60"/>
              <w:contextualSpacing/>
              <w:jc w:val="both"/>
              <w:rPr>
                <w:bCs/>
              </w:rPr>
            </w:pPr>
          </w:p>
        </w:tc>
      </w:tr>
      <w:tr w:rsidR="006127C2" w:rsidRPr="00FB4FC4" w14:paraId="04D6C71A" w14:textId="77777777" w:rsidTr="00EF22F8">
        <w:trPr>
          <w:trHeight w:val="194"/>
        </w:trPr>
        <w:tc>
          <w:tcPr>
            <w:tcW w:w="568" w:type="dxa"/>
          </w:tcPr>
          <w:p w14:paraId="234E847B" w14:textId="77777777" w:rsidR="006127C2" w:rsidRPr="00497A18" w:rsidRDefault="006127C2" w:rsidP="00EF22F8">
            <w:pPr>
              <w:widowControl w:val="0"/>
              <w:numPr>
                <w:ilvl w:val="0"/>
                <w:numId w:val="23"/>
              </w:numPr>
              <w:tabs>
                <w:tab w:val="num" w:pos="360"/>
              </w:tabs>
              <w:suppressAutoHyphens/>
              <w:spacing w:after="120"/>
              <w:ind w:left="0" w:firstLine="0"/>
              <w:jc w:val="center"/>
              <w:rPr>
                <w:color w:val="000000"/>
              </w:rPr>
            </w:pPr>
          </w:p>
        </w:tc>
        <w:tc>
          <w:tcPr>
            <w:tcW w:w="2944" w:type="dxa"/>
          </w:tcPr>
          <w:p w14:paraId="163D339C" w14:textId="77777777" w:rsidR="006127C2" w:rsidRPr="00A12D3D" w:rsidRDefault="006127C2" w:rsidP="00AE74D8">
            <w:pPr>
              <w:widowControl w:val="0"/>
              <w:suppressAutoHyphens/>
              <w:spacing w:after="60"/>
              <w:contextualSpacing/>
              <w:rPr>
                <w:bCs/>
                <w:sz w:val="22"/>
                <w:szCs w:val="22"/>
              </w:rPr>
            </w:pPr>
            <w:r w:rsidRPr="00A12D3D">
              <w:rPr>
                <w:bCs/>
                <w:sz w:val="22"/>
                <w:szCs w:val="22"/>
              </w:rPr>
              <w:t>Срок заключения договора</w:t>
            </w:r>
          </w:p>
        </w:tc>
        <w:tc>
          <w:tcPr>
            <w:tcW w:w="6585" w:type="dxa"/>
          </w:tcPr>
          <w:p w14:paraId="44F1A1BE" w14:textId="77777777" w:rsidR="008B2427" w:rsidRPr="009F0B0D" w:rsidRDefault="00AE74D8" w:rsidP="00AE74D8">
            <w:pPr>
              <w:widowControl w:val="0"/>
              <w:suppressAutoHyphens/>
              <w:spacing w:after="60"/>
              <w:contextualSpacing/>
              <w:jc w:val="both"/>
              <w:rPr>
                <w:bCs/>
              </w:rPr>
            </w:pPr>
            <w:r w:rsidRPr="00AE74D8">
              <w:rPr>
                <w:bCs/>
              </w:rPr>
              <w:t xml:space="preserve">Договор по результатам </w:t>
            </w:r>
            <w:r w:rsidR="00A45FCD">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w:t>
            </w:r>
            <w:r w:rsidRPr="00AE74D8">
              <w:rPr>
                <w:bCs/>
              </w:rPr>
              <w:lastRenderedPageBreak/>
              <w:t xml:space="preserve">составленного по результатам </w:t>
            </w:r>
            <w:r w:rsidR="00A45FCD">
              <w:rPr>
                <w:bCs/>
              </w:rPr>
              <w:t>запроса предложений</w:t>
            </w:r>
            <w:r>
              <w:rPr>
                <w:bCs/>
              </w:rPr>
              <w:t xml:space="preserve"> или иного срока, предусмотренного документацией.</w:t>
            </w:r>
          </w:p>
        </w:tc>
      </w:tr>
      <w:tr w:rsidR="006127C2" w:rsidRPr="00FB4FC4" w14:paraId="1BF37EF4" w14:textId="77777777" w:rsidTr="00EF22F8">
        <w:trPr>
          <w:trHeight w:val="194"/>
        </w:trPr>
        <w:tc>
          <w:tcPr>
            <w:tcW w:w="568" w:type="dxa"/>
          </w:tcPr>
          <w:p w14:paraId="3EA0D217" w14:textId="77777777" w:rsidR="006127C2" w:rsidRPr="00FB4FC4" w:rsidRDefault="006127C2" w:rsidP="00EF22F8">
            <w:pPr>
              <w:widowControl w:val="0"/>
              <w:numPr>
                <w:ilvl w:val="0"/>
                <w:numId w:val="23"/>
              </w:numPr>
              <w:tabs>
                <w:tab w:val="num" w:pos="360"/>
              </w:tabs>
              <w:suppressAutoHyphens/>
              <w:spacing w:after="120"/>
              <w:ind w:left="0" w:firstLine="0"/>
              <w:jc w:val="center"/>
            </w:pPr>
          </w:p>
        </w:tc>
        <w:tc>
          <w:tcPr>
            <w:tcW w:w="2944" w:type="dxa"/>
          </w:tcPr>
          <w:p w14:paraId="3AA88530" w14:textId="77777777" w:rsidR="006127C2" w:rsidRPr="00A12D3D" w:rsidRDefault="00CE75B0" w:rsidP="00CE75B0">
            <w:pPr>
              <w:widowControl w:val="0"/>
              <w:suppressAutoHyphens/>
              <w:spacing w:after="60"/>
              <w:contextualSpacing/>
              <w:rPr>
                <w:bCs/>
                <w:sz w:val="22"/>
                <w:szCs w:val="22"/>
              </w:rPr>
            </w:pPr>
            <w:r w:rsidRPr="00A12D3D">
              <w:rPr>
                <w:bCs/>
                <w:sz w:val="22"/>
                <w:szCs w:val="22"/>
              </w:rPr>
              <w:t>Требование и форма предоставления о</w:t>
            </w:r>
            <w:r w:rsidR="006127C2" w:rsidRPr="00A12D3D">
              <w:rPr>
                <w:bCs/>
                <w:sz w:val="22"/>
                <w:szCs w:val="22"/>
              </w:rPr>
              <w:t>беспечение исполнения договора</w:t>
            </w:r>
          </w:p>
        </w:tc>
        <w:tc>
          <w:tcPr>
            <w:tcW w:w="6585" w:type="dxa"/>
          </w:tcPr>
          <w:p w14:paraId="6E0A4B31" w14:textId="77777777"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14:paraId="4C9A2B93" w14:textId="77777777" w:rsidTr="00EF22F8">
        <w:trPr>
          <w:trHeight w:val="194"/>
        </w:trPr>
        <w:tc>
          <w:tcPr>
            <w:tcW w:w="568" w:type="dxa"/>
          </w:tcPr>
          <w:p w14:paraId="675A1CB2" w14:textId="77777777" w:rsidR="0031190C" w:rsidRPr="006C3B4A" w:rsidRDefault="0031190C" w:rsidP="00EF22F8">
            <w:pPr>
              <w:widowControl w:val="0"/>
              <w:numPr>
                <w:ilvl w:val="0"/>
                <w:numId w:val="23"/>
              </w:numPr>
              <w:tabs>
                <w:tab w:val="num" w:pos="360"/>
              </w:tabs>
              <w:spacing w:after="120"/>
              <w:ind w:left="0" w:firstLine="0"/>
              <w:jc w:val="center"/>
            </w:pPr>
          </w:p>
        </w:tc>
        <w:tc>
          <w:tcPr>
            <w:tcW w:w="2944" w:type="dxa"/>
          </w:tcPr>
          <w:p w14:paraId="070BD280" w14:textId="77777777" w:rsidR="0031190C" w:rsidRPr="00A12D3D" w:rsidRDefault="0031190C" w:rsidP="00AE74D8">
            <w:pPr>
              <w:widowControl w:val="0"/>
              <w:suppressAutoHyphens/>
              <w:spacing w:after="60"/>
              <w:contextualSpacing/>
              <w:rPr>
                <w:bCs/>
                <w:sz w:val="22"/>
                <w:szCs w:val="22"/>
              </w:rPr>
            </w:pPr>
            <w:r w:rsidRPr="00A12D3D">
              <w:rPr>
                <w:bCs/>
                <w:sz w:val="22"/>
                <w:szCs w:val="22"/>
              </w:rPr>
              <w:t xml:space="preserve">Дата начала и дата окончания срока предоставления участникам закупки разъяснений положений </w:t>
            </w:r>
            <w:r w:rsidR="009F0B0D" w:rsidRPr="00A12D3D">
              <w:rPr>
                <w:bCs/>
                <w:sz w:val="22"/>
                <w:szCs w:val="22"/>
              </w:rPr>
              <w:t>д</w:t>
            </w:r>
            <w:r w:rsidRPr="00A12D3D">
              <w:rPr>
                <w:bCs/>
                <w:sz w:val="22"/>
                <w:szCs w:val="22"/>
              </w:rPr>
              <w:t>окументации о закупке</w:t>
            </w:r>
          </w:p>
        </w:tc>
        <w:tc>
          <w:tcPr>
            <w:tcW w:w="6585" w:type="dxa"/>
          </w:tcPr>
          <w:p w14:paraId="6B973950" w14:textId="77777777"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237E9079" w14:textId="67C005AC" w:rsidR="0031190C" w:rsidRPr="009F0B0D" w:rsidRDefault="0031190C" w:rsidP="00AE74D8">
            <w:pPr>
              <w:widowControl w:val="0"/>
              <w:suppressLineNumbers/>
              <w:suppressAutoHyphens/>
              <w:spacing w:after="60"/>
              <w:ind w:left="432" w:hanging="432"/>
              <w:contextualSpacing/>
              <w:rPr>
                <w:bCs/>
              </w:rPr>
            </w:pPr>
            <w:r w:rsidRPr="009F0B0D">
              <w:rPr>
                <w:bCs/>
              </w:rPr>
              <w:t xml:space="preserve">Документации о закупке: </w:t>
            </w:r>
            <w:r w:rsidR="00224CA5">
              <w:rPr>
                <w:bCs/>
              </w:rPr>
              <w:t>«</w:t>
            </w:r>
            <w:r w:rsidR="001E2416">
              <w:rPr>
                <w:bCs/>
              </w:rPr>
              <w:t>31</w:t>
            </w:r>
            <w:r w:rsidR="00AC0D68">
              <w:rPr>
                <w:bCs/>
              </w:rPr>
              <w:t>»</w:t>
            </w:r>
            <w:r w:rsidR="00650E9D">
              <w:rPr>
                <w:bCs/>
              </w:rPr>
              <w:t xml:space="preserve"> </w:t>
            </w:r>
            <w:r w:rsidR="001E2416">
              <w:rPr>
                <w:bCs/>
              </w:rPr>
              <w:t xml:space="preserve">мая </w:t>
            </w:r>
            <w:r w:rsidRPr="009F0B0D">
              <w:rPr>
                <w:bCs/>
              </w:rPr>
              <w:t>20</w:t>
            </w:r>
            <w:r w:rsidR="008C7A5C">
              <w:rPr>
                <w:bCs/>
              </w:rPr>
              <w:t>2</w:t>
            </w:r>
            <w:r w:rsidR="00AC0D68">
              <w:rPr>
                <w:bCs/>
              </w:rPr>
              <w:t>3</w:t>
            </w:r>
            <w:r w:rsidRPr="009F0B0D">
              <w:rPr>
                <w:bCs/>
              </w:rPr>
              <w:t xml:space="preserve"> года.</w:t>
            </w:r>
          </w:p>
          <w:p w14:paraId="497946B3" w14:textId="434EB36B" w:rsidR="0031190C" w:rsidRPr="009F0B0D" w:rsidRDefault="0031190C" w:rsidP="001E2416">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EB5983" w:rsidRPr="00EB5983">
              <w:rPr>
                <w:bCs/>
              </w:rPr>
              <w:t>до 11 часов (время местное)</w:t>
            </w:r>
            <w:r w:rsidR="00EB5983">
              <w:rPr>
                <w:bCs/>
              </w:rPr>
              <w:t xml:space="preserve"> </w:t>
            </w:r>
            <w:r w:rsidR="00224CA5">
              <w:rPr>
                <w:bCs/>
              </w:rPr>
              <w:t>«</w:t>
            </w:r>
            <w:r w:rsidR="001E2416">
              <w:rPr>
                <w:bCs/>
              </w:rPr>
              <w:t>07</w:t>
            </w:r>
            <w:r w:rsidR="0047676A">
              <w:rPr>
                <w:bCs/>
              </w:rPr>
              <w:t>»</w:t>
            </w:r>
            <w:r w:rsidR="00DC2313" w:rsidRPr="00DC2313">
              <w:rPr>
                <w:bCs/>
              </w:rPr>
              <w:t xml:space="preserve"> </w:t>
            </w:r>
            <w:r w:rsidR="001E2416">
              <w:rPr>
                <w:bCs/>
              </w:rPr>
              <w:t xml:space="preserve">июня </w:t>
            </w:r>
            <w:r w:rsidR="00DC2313" w:rsidRPr="00DC2313">
              <w:rPr>
                <w:bCs/>
              </w:rPr>
              <w:t>202</w:t>
            </w:r>
            <w:r w:rsidR="00AC0D68">
              <w:rPr>
                <w:bCs/>
              </w:rPr>
              <w:t>3</w:t>
            </w:r>
            <w:r w:rsidR="00DC2313" w:rsidRPr="00DC2313">
              <w:rPr>
                <w:bCs/>
              </w:rPr>
              <w:t xml:space="preserve"> </w:t>
            </w:r>
            <w:r w:rsidRPr="009F0B0D">
              <w:rPr>
                <w:bCs/>
              </w:rPr>
              <w:t>года.</w:t>
            </w:r>
          </w:p>
        </w:tc>
      </w:tr>
      <w:tr w:rsidR="00CE7F86" w:rsidRPr="00FB4FC4" w14:paraId="25BA24AB" w14:textId="77777777" w:rsidTr="00EF22F8">
        <w:trPr>
          <w:trHeight w:val="194"/>
        </w:trPr>
        <w:tc>
          <w:tcPr>
            <w:tcW w:w="568" w:type="dxa"/>
          </w:tcPr>
          <w:p w14:paraId="51868B7B" w14:textId="77777777" w:rsidR="00CE7F86" w:rsidRPr="006C3B4A" w:rsidRDefault="00CE7F86" w:rsidP="00EF22F8">
            <w:pPr>
              <w:widowControl w:val="0"/>
              <w:numPr>
                <w:ilvl w:val="0"/>
                <w:numId w:val="23"/>
              </w:numPr>
              <w:tabs>
                <w:tab w:val="num" w:pos="360"/>
              </w:tabs>
              <w:spacing w:after="120"/>
              <w:ind w:left="0" w:firstLine="0"/>
              <w:jc w:val="center"/>
            </w:pPr>
          </w:p>
        </w:tc>
        <w:tc>
          <w:tcPr>
            <w:tcW w:w="2944" w:type="dxa"/>
          </w:tcPr>
          <w:p w14:paraId="31A1C8CC" w14:textId="77777777" w:rsidR="00CE7F86" w:rsidRDefault="00CE7F86" w:rsidP="00AE74D8">
            <w:pPr>
              <w:widowControl w:val="0"/>
              <w:suppressAutoHyphens/>
              <w:spacing w:after="60"/>
              <w:contextualSpacing/>
              <w:rPr>
                <w:bCs/>
                <w:sz w:val="22"/>
                <w:szCs w:val="22"/>
              </w:rPr>
            </w:pPr>
            <w:r w:rsidRPr="00A12D3D">
              <w:rPr>
                <w:bCs/>
                <w:sz w:val="22"/>
                <w:szCs w:val="22"/>
              </w:rPr>
              <w:t>Информация о проведении этапа проведения квалификационного отбора участников</w:t>
            </w:r>
          </w:p>
          <w:p w14:paraId="26A10F28" w14:textId="77777777" w:rsidR="00273A81" w:rsidRPr="00A12D3D" w:rsidRDefault="00273A81" w:rsidP="00AE74D8">
            <w:pPr>
              <w:widowControl w:val="0"/>
              <w:suppressAutoHyphens/>
              <w:spacing w:after="60"/>
              <w:contextualSpacing/>
              <w:rPr>
                <w:bCs/>
                <w:sz w:val="22"/>
                <w:szCs w:val="22"/>
              </w:rPr>
            </w:pPr>
          </w:p>
        </w:tc>
        <w:tc>
          <w:tcPr>
            <w:tcW w:w="6585" w:type="dxa"/>
          </w:tcPr>
          <w:p w14:paraId="0BCF2B3B" w14:textId="77777777" w:rsidR="00CE7F86" w:rsidRPr="009F0B0D" w:rsidRDefault="00CE7F86" w:rsidP="00CE7F86">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BC19D3" w:rsidRPr="00FB4FC4" w14:paraId="0DD540F7" w14:textId="77777777" w:rsidTr="00EF22F8">
        <w:trPr>
          <w:trHeight w:val="194"/>
        </w:trPr>
        <w:tc>
          <w:tcPr>
            <w:tcW w:w="568" w:type="dxa"/>
          </w:tcPr>
          <w:p w14:paraId="711D6A5E" w14:textId="77777777" w:rsidR="00BC19D3" w:rsidRPr="006C3B4A" w:rsidRDefault="00BC19D3" w:rsidP="00EF22F8">
            <w:pPr>
              <w:widowControl w:val="0"/>
              <w:numPr>
                <w:ilvl w:val="0"/>
                <w:numId w:val="23"/>
              </w:numPr>
              <w:tabs>
                <w:tab w:val="num" w:pos="360"/>
              </w:tabs>
              <w:spacing w:after="120"/>
              <w:ind w:left="0" w:firstLine="0"/>
              <w:jc w:val="center"/>
            </w:pPr>
          </w:p>
        </w:tc>
        <w:tc>
          <w:tcPr>
            <w:tcW w:w="2944" w:type="dxa"/>
          </w:tcPr>
          <w:p w14:paraId="10868579" w14:textId="77777777" w:rsidR="00BC19D3" w:rsidRPr="00A12D3D" w:rsidRDefault="00BC19D3" w:rsidP="00BC19D3">
            <w:pPr>
              <w:widowControl w:val="0"/>
              <w:suppressAutoHyphens/>
              <w:spacing w:after="60"/>
              <w:contextualSpacing/>
              <w:rPr>
                <w:bCs/>
                <w:sz w:val="22"/>
                <w:szCs w:val="22"/>
              </w:rPr>
            </w:pPr>
            <w:r w:rsidRPr="00A12D3D">
              <w:rPr>
                <w:bCs/>
                <w:sz w:val="22"/>
                <w:szCs w:val="22"/>
              </w:rPr>
              <w:t>Антидемпинговые меры</w:t>
            </w:r>
          </w:p>
        </w:tc>
        <w:tc>
          <w:tcPr>
            <w:tcW w:w="6585" w:type="dxa"/>
          </w:tcPr>
          <w:p w14:paraId="13BB2709" w14:textId="77777777" w:rsidR="00BC19D3" w:rsidRDefault="00BC19D3" w:rsidP="00BC19D3">
            <w:pPr>
              <w:widowControl w:val="0"/>
              <w:suppressLineNumbers/>
              <w:suppressAutoHyphens/>
              <w:spacing w:after="60"/>
              <w:ind w:left="432" w:hanging="432"/>
              <w:contextualSpacing/>
              <w:rPr>
                <w:bCs/>
              </w:rPr>
            </w:pPr>
            <w:r>
              <w:rPr>
                <w:bCs/>
              </w:rPr>
              <w:t>Не установлены</w:t>
            </w:r>
          </w:p>
        </w:tc>
      </w:tr>
      <w:tr w:rsidR="00F3564A" w:rsidRPr="00594180" w14:paraId="237C2505" w14:textId="77777777" w:rsidTr="00EF22F8">
        <w:trPr>
          <w:trHeight w:val="194"/>
        </w:trPr>
        <w:tc>
          <w:tcPr>
            <w:tcW w:w="568" w:type="dxa"/>
          </w:tcPr>
          <w:p w14:paraId="4929FC27" w14:textId="77777777" w:rsidR="00F3564A" w:rsidRPr="006C3B4A" w:rsidRDefault="00F3564A" w:rsidP="00EF22F8">
            <w:pPr>
              <w:widowControl w:val="0"/>
              <w:numPr>
                <w:ilvl w:val="0"/>
                <w:numId w:val="23"/>
              </w:numPr>
              <w:tabs>
                <w:tab w:val="num" w:pos="360"/>
              </w:tabs>
              <w:spacing w:after="120"/>
              <w:ind w:left="0" w:firstLine="0"/>
              <w:jc w:val="center"/>
            </w:pPr>
          </w:p>
        </w:tc>
        <w:tc>
          <w:tcPr>
            <w:tcW w:w="2944" w:type="dxa"/>
          </w:tcPr>
          <w:p w14:paraId="6ABB3563" w14:textId="77777777" w:rsidR="00F3564A" w:rsidRPr="00A12D3D" w:rsidRDefault="00EC42A8" w:rsidP="00A12D3D">
            <w:pPr>
              <w:widowControl w:val="0"/>
              <w:suppressAutoHyphens/>
              <w:spacing w:after="60"/>
              <w:contextualSpacing/>
              <w:jc w:val="both"/>
              <w:rPr>
                <w:bCs/>
                <w:sz w:val="22"/>
                <w:szCs w:val="22"/>
              </w:rPr>
            </w:pPr>
            <w:r w:rsidRPr="00A12D3D">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2AFC1346" w14:textId="77777777" w:rsidR="00F3564A" w:rsidRDefault="00A25EE7" w:rsidP="00BC19D3">
            <w:pPr>
              <w:widowControl w:val="0"/>
              <w:suppressLineNumbers/>
              <w:suppressAutoHyphens/>
              <w:spacing w:after="60"/>
              <w:ind w:left="432" w:hanging="432"/>
              <w:contextualSpacing/>
              <w:rPr>
                <w:bCs/>
              </w:rPr>
            </w:pPr>
            <w:r>
              <w:rPr>
                <w:bCs/>
              </w:rPr>
              <w:t>У</w:t>
            </w:r>
            <w:r w:rsidR="00EC42A8">
              <w:rPr>
                <w:bCs/>
              </w:rPr>
              <w:t>становлен</w:t>
            </w:r>
          </w:p>
        </w:tc>
      </w:tr>
      <w:tr w:rsidR="00AF09AB" w:rsidRPr="00FB4FC4" w14:paraId="3F3564AE" w14:textId="77777777" w:rsidTr="00EF22F8">
        <w:trPr>
          <w:trHeight w:val="194"/>
        </w:trPr>
        <w:tc>
          <w:tcPr>
            <w:tcW w:w="568" w:type="dxa"/>
          </w:tcPr>
          <w:p w14:paraId="6CA4FA52" w14:textId="77777777" w:rsidR="00AF09AB" w:rsidRPr="006C3B4A" w:rsidRDefault="00AF09AB" w:rsidP="00EF22F8">
            <w:pPr>
              <w:widowControl w:val="0"/>
              <w:numPr>
                <w:ilvl w:val="0"/>
                <w:numId w:val="23"/>
              </w:numPr>
              <w:tabs>
                <w:tab w:val="num" w:pos="360"/>
              </w:tabs>
              <w:spacing w:after="120"/>
              <w:ind w:left="0" w:firstLine="0"/>
              <w:jc w:val="center"/>
            </w:pPr>
          </w:p>
        </w:tc>
        <w:tc>
          <w:tcPr>
            <w:tcW w:w="2944" w:type="dxa"/>
          </w:tcPr>
          <w:p w14:paraId="1023FCE6" w14:textId="77777777" w:rsidR="00AF09AB" w:rsidRPr="00A12D3D" w:rsidRDefault="00AF09AB" w:rsidP="00A12D3D">
            <w:pPr>
              <w:widowControl w:val="0"/>
              <w:suppressAutoHyphens/>
              <w:spacing w:after="60"/>
              <w:contextualSpacing/>
              <w:jc w:val="both"/>
              <w:rPr>
                <w:bCs/>
                <w:sz w:val="22"/>
                <w:szCs w:val="22"/>
              </w:rPr>
            </w:pPr>
            <w:r>
              <w:rPr>
                <w:bCs/>
                <w:sz w:val="22"/>
                <w:szCs w:val="22"/>
              </w:rPr>
              <w:t>Этап закупки - переторжка</w:t>
            </w:r>
          </w:p>
        </w:tc>
        <w:tc>
          <w:tcPr>
            <w:tcW w:w="6585" w:type="dxa"/>
          </w:tcPr>
          <w:p w14:paraId="4FA9C69D" w14:textId="77777777" w:rsidR="00AF09AB" w:rsidRDefault="00AF09AB" w:rsidP="00BC19D3">
            <w:pPr>
              <w:widowControl w:val="0"/>
              <w:suppressLineNumbers/>
              <w:suppressAutoHyphens/>
              <w:spacing w:after="60"/>
              <w:ind w:left="432" w:hanging="432"/>
              <w:contextualSpacing/>
              <w:rPr>
                <w:bCs/>
              </w:rPr>
            </w:pPr>
            <w:r w:rsidRPr="00AF09AB">
              <w:rPr>
                <w:bCs/>
              </w:rPr>
              <w:t>Не установлен</w:t>
            </w:r>
          </w:p>
        </w:tc>
      </w:tr>
      <w:tr w:rsidR="00337216" w:rsidRPr="00FB4FC4" w14:paraId="2E13E1B9" w14:textId="77777777" w:rsidTr="00EF22F8">
        <w:trPr>
          <w:trHeight w:val="194"/>
        </w:trPr>
        <w:tc>
          <w:tcPr>
            <w:tcW w:w="568" w:type="dxa"/>
          </w:tcPr>
          <w:p w14:paraId="7E643369" w14:textId="77777777" w:rsidR="00337216" w:rsidRPr="006C3B4A" w:rsidRDefault="00337216" w:rsidP="00EF22F8">
            <w:pPr>
              <w:widowControl w:val="0"/>
              <w:numPr>
                <w:ilvl w:val="0"/>
                <w:numId w:val="23"/>
              </w:numPr>
              <w:tabs>
                <w:tab w:val="num" w:pos="360"/>
              </w:tabs>
              <w:spacing w:after="120"/>
              <w:ind w:left="0" w:firstLine="0"/>
              <w:jc w:val="center"/>
            </w:pPr>
          </w:p>
        </w:tc>
        <w:tc>
          <w:tcPr>
            <w:tcW w:w="2944" w:type="dxa"/>
          </w:tcPr>
          <w:p w14:paraId="651538EE" w14:textId="77777777" w:rsidR="00337216" w:rsidRPr="00337216" w:rsidRDefault="00337216" w:rsidP="00337216">
            <w:pPr>
              <w:widowControl w:val="0"/>
              <w:suppressAutoHyphens/>
              <w:spacing w:after="60"/>
              <w:contextualSpacing/>
              <w:jc w:val="both"/>
              <w:rPr>
                <w:bCs/>
                <w:sz w:val="22"/>
                <w:szCs w:val="22"/>
              </w:rPr>
            </w:pPr>
            <w:r w:rsidRPr="00337216">
              <w:rPr>
                <w:bCs/>
                <w:sz w:val="22"/>
                <w:szCs w:val="22"/>
              </w:rPr>
              <w:t xml:space="preserve">Обоснование начальной (максимальной) цены договора либо </w:t>
            </w:r>
          </w:p>
          <w:p w14:paraId="7A35F0FA" w14:textId="77777777" w:rsidR="00337216" w:rsidRDefault="00337216" w:rsidP="00337216">
            <w:pPr>
              <w:widowControl w:val="0"/>
              <w:suppressAutoHyphens/>
              <w:spacing w:after="60"/>
              <w:contextualSpacing/>
              <w:jc w:val="both"/>
              <w:rPr>
                <w:bCs/>
                <w:sz w:val="22"/>
                <w:szCs w:val="22"/>
              </w:rPr>
            </w:pPr>
            <w:r w:rsidRPr="00337216">
              <w:rPr>
                <w:bCs/>
                <w:sz w:val="22"/>
                <w:szCs w:val="22"/>
              </w:rPr>
              <w:t>цены единицы товара, работы, услуги методом сопоставимых рыночных цен (анализа рынка), включаемая в состав документации о закупке</w:t>
            </w:r>
          </w:p>
        </w:tc>
        <w:tc>
          <w:tcPr>
            <w:tcW w:w="6585" w:type="dxa"/>
          </w:tcPr>
          <w:tbl>
            <w:tblPr>
              <w:tblStyle w:val="affff0"/>
              <w:tblW w:w="5811" w:type="dxa"/>
              <w:tblInd w:w="58" w:type="dxa"/>
              <w:tblLayout w:type="fixed"/>
              <w:tblLook w:val="04A0" w:firstRow="1" w:lastRow="0" w:firstColumn="1" w:lastColumn="0" w:noHBand="0" w:noVBand="1"/>
            </w:tblPr>
            <w:tblGrid>
              <w:gridCol w:w="2126"/>
              <w:gridCol w:w="3685"/>
            </w:tblGrid>
            <w:tr w:rsidR="00337216" w14:paraId="0B19E8D1" w14:textId="77777777" w:rsidTr="00117FD1">
              <w:tc>
                <w:tcPr>
                  <w:tcW w:w="2126" w:type="dxa"/>
                </w:tcPr>
                <w:p w14:paraId="026AA3F4" w14:textId="77777777" w:rsidR="00337216" w:rsidRDefault="00337216" w:rsidP="00337216">
                  <w:pPr>
                    <w:widowControl w:val="0"/>
                    <w:suppressLineNumbers/>
                    <w:suppressAutoHyphens/>
                    <w:spacing w:after="60"/>
                    <w:contextualSpacing/>
                    <w:rPr>
                      <w:bCs/>
                    </w:rPr>
                  </w:pPr>
                  <w:r w:rsidRPr="009C6146">
                    <w:rPr>
                      <w:bCs/>
                    </w:rPr>
                    <w:t>Основные характеристики предмета договора</w:t>
                  </w:r>
                </w:p>
              </w:tc>
              <w:tc>
                <w:tcPr>
                  <w:tcW w:w="3685" w:type="dxa"/>
                </w:tcPr>
                <w:p w14:paraId="5020884E" w14:textId="735ABCE8" w:rsidR="00337216" w:rsidRPr="005045B9" w:rsidRDefault="00F633E3" w:rsidP="0047676A">
                  <w:pPr>
                    <w:widowControl w:val="0"/>
                    <w:suppressLineNumbers/>
                    <w:suppressAutoHyphens/>
                    <w:spacing w:after="60"/>
                    <w:contextualSpacing/>
                    <w:jc w:val="both"/>
                    <w:rPr>
                      <w:bCs/>
                    </w:rPr>
                  </w:pPr>
                  <w:r w:rsidRPr="00A61BD3">
                    <w:rPr>
                      <w:bCs/>
                    </w:rPr>
                    <w:t>Оказание услуг по ремонту и сервисному обслуживанию автотранспортных средств, прицепов и полуприцепов</w:t>
                  </w:r>
                </w:p>
              </w:tc>
            </w:tr>
            <w:tr w:rsidR="00337216" w14:paraId="3B22B321" w14:textId="77777777" w:rsidTr="00117FD1">
              <w:tc>
                <w:tcPr>
                  <w:tcW w:w="2126" w:type="dxa"/>
                </w:tcPr>
                <w:p w14:paraId="7C05412F" w14:textId="77777777" w:rsidR="00337216" w:rsidRDefault="00337216" w:rsidP="00337216">
                  <w:pPr>
                    <w:widowControl w:val="0"/>
                    <w:suppressLineNumbers/>
                    <w:suppressAutoHyphens/>
                    <w:spacing w:after="60"/>
                    <w:contextualSpacing/>
                    <w:rPr>
                      <w:bCs/>
                    </w:rPr>
                  </w:pPr>
                  <w:r w:rsidRPr="009C6146">
                    <w:rPr>
                      <w:bCs/>
                    </w:rPr>
                    <w:t>Расчет НМЦД</w:t>
                  </w:r>
                </w:p>
              </w:tc>
              <w:tc>
                <w:tcPr>
                  <w:tcW w:w="3685" w:type="dxa"/>
                </w:tcPr>
                <w:p w14:paraId="70A2AF2B" w14:textId="77777777" w:rsidR="00337216" w:rsidRDefault="00337216" w:rsidP="00337216">
                  <w:pPr>
                    <w:widowControl w:val="0"/>
                    <w:suppressLineNumbers/>
                    <w:suppressAutoHyphens/>
                    <w:spacing w:after="60"/>
                    <w:contextualSpacing/>
                    <w:rPr>
                      <w:bCs/>
                    </w:rPr>
                  </w:pPr>
                  <w:r>
                    <w:rPr>
                      <w:bCs/>
                    </w:rPr>
                    <w:t xml:space="preserve">На основании п.8.9. Приложения №1 </w:t>
                  </w:r>
                  <w:r w:rsidR="00E34590">
                    <w:rPr>
                      <w:bCs/>
                    </w:rPr>
                    <w:t xml:space="preserve">к </w:t>
                  </w:r>
                  <w:r>
                    <w:rPr>
                      <w:bCs/>
                    </w:rPr>
                    <w:t>Положени</w:t>
                  </w:r>
                  <w:r w:rsidR="00E34590">
                    <w:rPr>
                      <w:bCs/>
                    </w:rPr>
                    <w:t>ю</w:t>
                  </w:r>
                  <w:r>
                    <w:rPr>
                      <w:bCs/>
                    </w:rPr>
                    <w:t xml:space="preserve">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рыночных цен (анализ рынка) определяется по формуле:</w:t>
                  </w:r>
                </w:p>
                <w:p w14:paraId="2C26F1A5" w14:textId="77777777" w:rsidR="00F14D9E" w:rsidRPr="00E710DB" w:rsidRDefault="00F14D9E" w:rsidP="00337216">
                  <w:pPr>
                    <w:widowControl w:val="0"/>
                    <w:suppressLineNumbers/>
                    <w:suppressAutoHyphens/>
                    <w:spacing w:after="60"/>
                    <w:contextualSpacing/>
                    <w:rPr>
                      <w:bCs/>
                    </w:rPr>
                  </w:pPr>
                </w:p>
                <w:p w14:paraId="6D110581" w14:textId="77777777" w:rsidR="00337216" w:rsidRPr="00E710DB" w:rsidRDefault="00707578" w:rsidP="00337216">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410D1967" w14:textId="77777777" w:rsidR="00337216" w:rsidRPr="00E710DB" w:rsidRDefault="00337216" w:rsidP="00337216">
                  <w:pPr>
                    <w:widowControl w:val="0"/>
                    <w:suppressLineNumbers/>
                    <w:suppressAutoHyphens/>
                    <w:spacing w:after="60"/>
                    <w:contextualSpacing/>
                    <w:rPr>
                      <w:bCs/>
                    </w:rPr>
                  </w:pPr>
                  <w:r w:rsidRPr="00E710DB">
                    <w:rPr>
                      <w:bCs/>
                    </w:rPr>
                    <w:t>________________________,</w:t>
                  </w:r>
                </w:p>
                <w:p w14:paraId="2E9461DB" w14:textId="77777777" w:rsidR="00337216" w:rsidRPr="00E710DB" w:rsidRDefault="00337216" w:rsidP="00337216">
                  <w:pPr>
                    <w:widowControl w:val="0"/>
                    <w:suppressLineNumbers/>
                    <w:suppressAutoHyphens/>
                    <w:spacing w:after="60"/>
                    <w:contextualSpacing/>
                    <w:rPr>
                      <w:bCs/>
                    </w:rPr>
                  </w:pPr>
                  <w:r w:rsidRPr="00E710DB">
                    <w:rPr>
                      <w:bCs/>
                    </w:rPr>
                    <w:t>где:</w:t>
                  </w:r>
                </w:p>
                <w:p w14:paraId="0D7AD572" w14:textId="281B5734" w:rsidR="00337216" w:rsidRPr="00E710DB" w:rsidRDefault="00337216" w:rsidP="00337216">
                  <w:pPr>
                    <w:widowControl w:val="0"/>
                    <w:suppressLineNumbers/>
                    <w:suppressAutoHyphens/>
                    <w:spacing w:after="60"/>
                    <w:contextualSpacing/>
                    <w:rPr>
                      <w:bCs/>
                    </w:rPr>
                  </w:pPr>
                  <w:r w:rsidRPr="00E710DB">
                    <w:rPr>
                      <w:bCs/>
                    </w:rPr>
                    <w:t xml:space="preserve"> </w:t>
                  </w:r>
                  <w:proofErr w:type="spellStart"/>
                  <w:r w:rsidR="00363B58">
                    <w:rPr>
                      <w:bCs/>
                    </w:rPr>
                    <w:t>НМЦД</w:t>
                  </w:r>
                  <w:r w:rsidR="00363B58">
                    <w:rPr>
                      <w:bCs/>
                      <w:vertAlign w:val="superscript"/>
                    </w:rPr>
                    <w:t>рын</w:t>
                  </w:r>
                  <w:proofErr w:type="spellEnd"/>
                  <w:r w:rsidR="00363B58">
                    <w:rPr>
                      <w:bCs/>
                      <w:vertAlign w:val="superscript"/>
                    </w:rPr>
                    <w:t xml:space="preserve">  </w:t>
                  </w:r>
                  <w:r w:rsidRPr="00E710DB">
                    <w:rPr>
                      <w:bCs/>
                    </w:rPr>
                    <w:t xml:space="preserve">- НМЦД, определяемая методом </w:t>
                  </w:r>
                  <w:r w:rsidR="00363B58">
                    <w:rPr>
                      <w:bCs/>
                    </w:rPr>
                    <w:t xml:space="preserve"> </w:t>
                  </w:r>
                  <w:r w:rsidRPr="00E710DB">
                    <w:rPr>
                      <w:bCs/>
                    </w:rPr>
                    <w:t>сопоставимых рыночных цен (анализа рынка);</w:t>
                  </w:r>
                </w:p>
                <w:p w14:paraId="3C5B2372" w14:textId="77777777" w:rsidR="00337216" w:rsidRDefault="00707578" w:rsidP="00337216">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337216" w:rsidRPr="00E710DB">
                    <w:rPr>
                      <w:bCs/>
                    </w:rPr>
                    <w:t xml:space="preserve"> – минимальная цена от источников ценовой информации.</w:t>
                  </w:r>
                </w:p>
                <w:p w14:paraId="6498826E" w14:textId="77777777" w:rsidR="00F633E3" w:rsidRDefault="00337216" w:rsidP="001175DD">
                  <w:pPr>
                    <w:widowControl w:val="0"/>
                    <w:adjustRightInd w:val="0"/>
                    <w:spacing w:after="60"/>
                    <w:contextualSpacing/>
                    <w:jc w:val="both"/>
                    <w:textAlignment w:val="baseline"/>
                    <w:rPr>
                      <w:bCs/>
                    </w:rPr>
                  </w:pPr>
                  <w:r>
                    <w:rPr>
                      <w:bCs/>
                    </w:rPr>
                    <w:lastRenderedPageBreak/>
                    <w:t>Предложение</w:t>
                  </w:r>
                  <w:r w:rsidR="00984765">
                    <w:rPr>
                      <w:bCs/>
                    </w:rPr>
                    <w:t xml:space="preserve"> </w:t>
                  </w:r>
                  <w:r w:rsidR="00CF6FEA">
                    <w:rPr>
                      <w:bCs/>
                    </w:rPr>
                    <w:t>№</w:t>
                  </w:r>
                  <w:r w:rsidR="00984765">
                    <w:rPr>
                      <w:bCs/>
                    </w:rPr>
                    <w:t xml:space="preserve"> </w:t>
                  </w:r>
                  <w:r w:rsidR="00CF6FEA">
                    <w:rPr>
                      <w:bCs/>
                    </w:rPr>
                    <w:t>1</w:t>
                  </w:r>
                  <w:r>
                    <w:rPr>
                      <w:bCs/>
                    </w:rPr>
                    <w:t xml:space="preserve"> </w:t>
                  </w:r>
                </w:p>
                <w:p w14:paraId="2D87EF00" w14:textId="60A55D8F" w:rsidR="00363B58" w:rsidRDefault="00CF6FEA" w:rsidP="001175DD">
                  <w:pPr>
                    <w:widowControl w:val="0"/>
                    <w:adjustRightInd w:val="0"/>
                    <w:spacing w:after="60"/>
                    <w:contextualSpacing/>
                    <w:jc w:val="both"/>
                    <w:textAlignment w:val="baseline"/>
                    <w:rPr>
                      <w:bCs/>
                    </w:rPr>
                  </w:pPr>
                  <w:r>
                    <w:rPr>
                      <w:bCs/>
                    </w:rPr>
                    <w:t xml:space="preserve">Исх. </w:t>
                  </w:r>
                  <w:r w:rsidR="00337216">
                    <w:rPr>
                      <w:bCs/>
                    </w:rPr>
                    <w:t>№</w:t>
                  </w:r>
                  <w:r w:rsidR="00984765">
                    <w:rPr>
                      <w:bCs/>
                    </w:rPr>
                    <w:t xml:space="preserve"> </w:t>
                  </w:r>
                  <w:r w:rsidR="001175DD" w:rsidRPr="001175DD">
                    <w:rPr>
                      <w:bCs/>
                    </w:rPr>
                    <w:t>1</w:t>
                  </w:r>
                  <w:r w:rsidR="004D6EA8">
                    <w:rPr>
                      <w:bCs/>
                    </w:rPr>
                    <w:t xml:space="preserve"> </w:t>
                  </w:r>
                  <w:r w:rsidR="00337216">
                    <w:rPr>
                      <w:bCs/>
                    </w:rPr>
                    <w:t xml:space="preserve">от </w:t>
                  </w:r>
                  <w:r w:rsidR="00F633E3">
                    <w:rPr>
                      <w:bCs/>
                    </w:rPr>
                    <w:t>06</w:t>
                  </w:r>
                  <w:r w:rsidR="001175DD" w:rsidRPr="001175DD">
                    <w:rPr>
                      <w:bCs/>
                    </w:rPr>
                    <w:t>.</w:t>
                  </w:r>
                  <w:r w:rsidR="00F633E3">
                    <w:rPr>
                      <w:bCs/>
                    </w:rPr>
                    <w:t>03</w:t>
                  </w:r>
                  <w:r w:rsidR="001175DD" w:rsidRPr="001175DD">
                    <w:rPr>
                      <w:bCs/>
                    </w:rPr>
                    <w:t>.202</w:t>
                  </w:r>
                  <w:r w:rsidR="00F633E3">
                    <w:rPr>
                      <w:bCs/>
                    </w:rPr>
                    <w:t>3</w:t>
                  </w:r>
                  <w:r w:rsidR="004D6EA8">
                    <w:rPr>
                      <w:bCs/>
                    </w:rPr>
                    <w:t xml:space="preserve"> –</w:t>
                  </w:r>
                  <w:r w:rsidR="00337216">
                    <w:rPr>
                      <w:bCs/>
                    </w:rPr>
                    <w:t xml:space="preserve"> </w:t>
                  </w:r>
                  <w:r w:rsidR="001175DD">
                    <w:rPr>
                      <w:bCs/>
                    </w:rPr>
                    <w:t>2</w:t>
                  </w:r>
                  <w:r w:rsidR="000F10DF">
                    <w:rPr>
                      <w:bCs/>
                    </w:rPr>
                    <w:t xml:space="preserve"> </w:t>
                  </w:r>
                  <w:r w:rsidR="00F633E3">
                    <w:rPr>
                      <w:bCs/>
                    </w:rPr>
                    <w:t>15</w:t>
                  </w:r>
                  <w:r w:rsidR="004D6EA8">
                    <w:rPr>
                      <w:bCs/>
                    </w:rPr>
                    <w:t>0</w:t>
                  </w:r>
                  <w:r w:rsidR="00BF18BD">
                    <w:rPr>
                      <w:bCs/>
                    </w:rPr>
                    <w:t>,</w:t>
                  </w:r>
                  <w:r w:rsidR="004D6EA8">
                    <w:rPr>
                      <w:bCs/>
                    </w:rPr>
                    <w:t>00</w:t>
                  </w:r>
                  <w:r>
                    <w:rPr>
                      <w:bCs/>
                    </w:rPr>
                    <w:t xml:space="preserve"> руб</w:t>
                  </w:r>
                  <w:r w:rsidR="00845262">
                    <w:rPr>
                      <w:bCs/>
                    </w:rPr>
                    <w:t>.</w:t>
                  </w:r>
                  <w:r w:rsidR="004D6EA8">
                    <w:rPr>
                      <w:bCs/>
                    </w:rPr>
                    <w:t xml:space="preserve"> (норма-час)</w:t>
                  </w:r>
                  <w:r w:rsidR="001175DD">
                    <w:rPr>
                      <w:bCs/>
                    </w:rPr>
                    <w:t>.</w:t>
                  </w:r>
                  <w:r w:rsidR="000F10DF">
                    <w:rPr>
                      <w:bCs/>
                    </w:rPr>
                    <w:t xml:space="preserve"> </w:t>
                  </w:r>
                </w:p>
                <w:p w14:paraId="68F5580D" w14:textId="77777777" w:rsidR="00F633E3" w:rsidRDefault="00337216" w:rsidP="001175DD">
                  <w:pPr>
                    <w:widowControl w:val="0"/>
                    <w:adjustRightInd w:val="0"/>
                    <w:spacing w:after="60"/>
                    <w:contextualSpacing/>
                    <w:jc w:val="both"/>
                    <w:textAlignment w:val="baseline"/>
                    <w:rPr>
                      <w:bCs/>
                    </w:rPr>
                  </w:pPr>
                  <w:r>
                    <w:rPr>
                      <w:bCs/>
                    </w:rPr>
                    <w:t>Предложение №</w:t>
                  </w:r>
                  <w:r w:rsidR="004D6EA8">
                    <w:rPr>
                      <w:bCs/>
                    </w:rPr>
                    <w:t xml:space="preserve"> </w:t>
                  </w:r>
                  <w:r>
                    <w:rPr>
                      <w:bCs/>
                    </w:rPr>
                    <w:t xml:space="preserve">2 </w:t>
                  </w:r>
                </w:p>
                <w:p w14:paraId="54F8E5E7" w14:textId="77777777" w:rsidR="00F633E3" w:rsidRDefault="00CF6FEA" w:rsidP="001175DD">
                  <w:pPr>
                    <w:widowControl w:val="0"/>
                    <w:adjustRightInd w:val="0"/>
                    <w:spacing w:after="60"/>
                    <w:contextualSpacing/>
                    <w:jc w:val="both"/>
                    <w:textAlignment w:val="baseline"/>
                    <w:rPr>
                      <w:bCs/>
                    </w:rPr>
                  </w:pPr>
                  <w:r>
                    <w:rPr>
                      <w:bCs/>
                    </w:rPr>
                    <w:t>Исх. №</w:t>
                  </w:r>
                  <w:r w:rsidR="00845262">
                    <w:rPr>
                      <w:bCs/>
                    </w:rPr>
                    <w:t xml:space="preserve"> </w:t>
                  </w:r>
                  <w:r w:rsidR="00F633E3">
                    <w:rPr>
                      <w:bCs/>
                    </w:rPr>
                    <w:t>3</w:t>
                  </w:r>
                  <w:r w:rsidR="00337216">
                    <w:rPr>
                      <w:bCs/>
                    </w:rPr>
                    <w:t xml:space="preserve"> от </w:t>
                  </w:r>
                  <w:r w:rsidR="00F633E3">
                    <w:rPr>
                      <w:bCs/>
                    </w:rPr>
                    <w:t>06</w:t>
                  </w:r>
                  <w:r w:rsidR="001175DD">
                    <w:rPr>
                      <w:bCs/>
                    </w:rPr>
                    <w:t>.</w:t>
                  </w:r>
                  <w:r w:rsidR="00F633E3">
                    <w:rPr>
                      <w:bCs/>
                    </w:rPr>
                    <w:t>03</w:t>
                  </w:r>
                  <w:r>
                    <w:rPr>
                      <w:bCs/>
                    </w:rPr>
                    <w:t>.202</w:t>
                  </w:r>
                  <w:r w:rsidR="00F633E3">
                    <w:rPr>
                      <w:bCs/>
                    </w:rPr>
                    <w:t>3</w:t>
                  </w:r>
                  <w:r w:rsidR="00337216">
                    <w:rPr>
                      <w:bCs/>
                    </w:rPr>
                    <w:t xml:space="preserve"> г. </w:t>
                  </w:r>
                  <w:r w:rsidR="00845262">
                    <w:rPr>
                      <w:bCs/>
                    </w:rPr>
                    <w:t xml:space="preserve">– </w:t>
                  </w:r>
                </w:p>
                <w:p w14:paraId="01B7C7DF" w14:textId="51D7E210" w:rsidR="00845262" w:rsidRDefault="001175DD" w:rsidP="001175DD">
                  <w:pPr>
                    <w:widowControl w:val="0"/>
                    <w:adjustRightInd w:val="0"/>
                    <w:spacing w:after="60"/>
                    <w:contextualSpacing/>
                    <w:jc w:val="both"/>
                    <w:textAlignment w:val="baseline"/>
                    <w:rPr>
                      <w:bCs/>
                    </w:rPr>
                  </w:pPr>
                  <w:r>
                    <w:rPr>
                      <w:bCs/>
                    </w:rPr>
                    <w:t>2</w:t>
                  </w:r>
                  <w:r w:rsidR="00845262">
                    <w:rPr>
                      <w:bCs/>
                    </w:rPr>
                    <w:t xml:space="preserve"> </w:t>
                  </w:r>
                  <w:r w:rsidR="00F633E3">
                    <w:rPr>
                      <w:bCs/>
                    </w:rPr>
                    <w:t>30</w:t>
                  </w:r>
                  <w:r>
                    <w:rPr>
                      <w:bCs/>
                    </w:rPr>
                    <w:t>0,00 руб. (норма-час).</w:t>
                  </w:r>
                </w:p>
                <w:p w14:paraId="73E01ECC" w14:textId="77777777" w:rsidR="00F633E3" w:rsidRDefault="00845262" w:rsidP="001175DD">
                  <w:pPr>
                    <w:widowControl w:val="0"/>
                    <w:adjustRightInd w:val="0"/>
                    <w:spacing w:after="60"/>
                    <w:contextualSpacing/>
                    <w:jc w:val="both"/>
                    <w:textAlignment w:val="baseline"/>
                    <w:rPr>
                      <w:bCs/>
                    </w:rPr>
                  </w:pPr>
                  <w:r>
                    <w:rPr>
                      <w:bCs/>
                    </w:rPr>
                    <w:t>Предложение № 3</w:t>
                  </w:r>
                </w:p>
                <w:p w14:paraId="5FEC46F4" w14:textId="77777777" w:rsidR="00F633E3" w:rsidRDefault="00845262" w:rsidP="00F633E3">
                  <w:pPr>
                    <w:widowControl w:val="0"/>
                    <w:adjustRightInd w:val="0"/>
                    <w:spacing w:after="60"/>
                    <w:contextualSpacing/>
                    <w:jc w:val="both"/>
                    <w:textAlignment w:val="baseline"/>
                    <w:rPr>
                      <w:bCs/>
                    </w:rPr>
                  </w:pPr>
                  <w:r>
                    <w:rPr>
                      <w:bCs/>
                    </w:rPr>
                    <w:t xml:space="preserve">Исх. № </w:t>
                  </w:r>
                  <w:r w:rsidR="00F633E3">
                    <w:rPr>
                      <w:bCs/>
                    </w:rPr>
                    <w:t>3</w:t>
                  </w:r>
                  <w:r>
                    <w:rPr>
                      <w:bCs/>
                    </w:rPr>
                    <w:t xml:space="preserve"> от </w:t>
                  </w:r>
                  <w:r w:rsidR="00F633E3">
                    <w:rPr>
                      <w:bCs/>
                    </w:rPr>
                    <w:t>06</w:t>
                  </w:r>
                  <w:r>
                    <w:rPr>
                      <w:bCs/>
                    </w:rPr>
                    <w:t>.</w:t>
                  </w:r>
                  <w:r w:rsidR="00F633E3">
                    <w:rPr>
                      <w:bCs/>
                    </w:rPr>
                    <w:t>03</w:t>
                  </w:r>
                  <w:r>
                    <w:rPr>
                      <w:bCs/>
                    </w:rPr>
                    <w:t>.202</w:t>
                  </w:r>
                  <w:r w:rsidR="00F633E3">
                    <w:rPr>
                      <w:bCs/>
                    </w:rPr>
                    <w:t>3</w:t>
                  </w:r>
                  <w:r>
                    <w:rPr>
                      <w:bCs/>
                    </w:rPr>
                    <w:t xml:space="preserve"> г. – </w:t>
                  </w:r>
                </w:p>
                <w:p w14:paraId="6913E41A" w14:textId="5CF4A001" w:rsidR="0001399B" w:rsidRDefault="001175DD" w:rsidP="00F633E3">
                  <w:pPr>
                    <w:widowControl w:val="0"/>
                    <w:adjustRightInd w:val="0"/>
                    <w:spacing w:after="60"/>
                    <w:contextualSpacing/>
                    <w:jc w:val="both"/>
                    <w:textAlignment w:val="baseline"/>
                    <w:rPr>
                      <w:bCs/>
                    </w:rPr>
                  </w:pPr>
                  <w:r>
                    <w:rPr>
                      <w:bCs/>
                    </w:rPr>
                    <w:t xml:space="preserve">2 </w:t>
                  </w:r>
                  <w:r w:rsidR="00F633E3">
                    <w:rPr>
                      <w:bCs/>
                    </w:rPr>
                    <w:t>90</w:t>
                  </w:r>
                  <w:r>
                    <w:rPr>
                      <w:bCs/>
                    </w:rPr>
                    <w:t>0</w:t>
                  </w:r>
                  <w:r w:rsidR="00845262">
                    <w:rPr>
                      <w:bCs/>
                    </w:rPr>
                    <w:t xml:space="preserve">,00 руб. (норма-час) </w:t>
                  </w:r>
                </w:p>
              </w:tc>
            </w:tr>
          </w:tbl>
          <w:p w14:paraId="3D3ED23A" w14:textId="77777777" w:rsidR="00337216" w:rsidRPr="00AF09AB" w:rsidRDefault="00337216" w:rsidP="00BC19D3">
            <w:pPr>
              <w:widowControl w:val="0"/>
              <w:suppressLineNumbers/>
              <w:suppressAutoHyphens/>
              <w:spacing w:after="60"/>
              <w:ind w:left="432" w:hanging="432"/>
              <w:contextualSpacing/>
              <w:rPr>
                <w:bCs/>
              </w:rPr>
            </w:pPr>
          </w:p>
        </w:tc>
      </w:tr>
      <w:bookmarkEnd w:id="77"/>
      <w:bookmarkEnd w:id="78"/>
    </w:tbl>
    <w:p w14:paraId="4BC74A34" w14:textId="4CE750C2" w:rsidR="0001399B" w:rsidRDefault="0001399B" w:rsidP="00AB6151">
      <w:pPr>
        <w:widowControl w:val="0"/>
        <w:autoSpaceDE w:val="0"/>
        <w:autoSpaceDN w:val="0"/>
        <w:adjustRightInd w:val="0"/>
        <w:spacing w:before="120" w:after="120"/>
        <w:jc w:val="center"/>
        <w:rPr>
          <w:rStyle w:val="FontStyle131"/>
          <w:b/>
          <w:sz w:val="28"/>
        </w:rPr>
      </w:pPr>
    </w:p>
    <w:p w14:paraId="45BD27A6" w14:textId="1B09854C" w:rsidR="008058C3" w:rsidRPr="00AB6151" w:rsidRDefault="00F06721" w:rsidP="004D6EA8">
      <w:pPr>
        <w:rPr>
          <w:b/>
          <w:sz w:val="28"/>
          <w:szCs w:val="28"/>
        </w:rPr>
      </w:pPr>
      <w:r>
        <w:rPr>
          <w:rStyle w:val="FontStyle131"/>
          <w:b/>
          <w:sz w:val="28"/>
        </w:rPr>
        <w:br w:type="page"/>
      </w:r>
      <w:r w:rsidR="00AB6151">
        <w:rPr>
          <w:rStyle w:val="FontStyle131"/>
          <w:b/>
          <w:sz w:val="28"/>
        </w:rPr>
        <w:lastRenderedPageBreak/>
        <w:t xml:space="preserve">6. </w:t>
      </w:r>
      <w:r w:rsidR="008058C3" w:rsidRPr="00AB6151">
        <w:rPr>
          <w:rStyle w:val="FontStyle131"/>
          <w:b/>
          <w:sz w:val="28"/>
        </w:rPr>
        <w:t>ОБРАЗЦЫ</w:t>
      </w:r>
      <w:r w:rsidR="008058C3" w:rsidRPr="00AB6151">
        <w:rPr>
          <w:b/>
          <w:sz w:val="28"/>
          <w:szCs w:val="28"/>
        </w:rPr>
        <w:t xml:space="preserve"> ФОРМ И ДОКУМЕНТОВ</w:t>
      </w:r>
      <w:bookmarkStart w:id="123" w:name="_Toc123405438"/>
    </w:p>
    <w:bookmarkEnd w:id="123"/>
    <w:p w14:paraId="04A6DCAF" w14:textId="2573BCA7" w:rsidR="00E56070" w:rsidRPr="00894812" w:rsidRDefault="00E56070" w:rsidP="00E56070">
      <w:pPr>
        <w:pStyle w:val="affff2"/>
        <w:widowControl w:val="0"/>
        <w:numPr>
          <w:ilvl w:val="1"/>
          <w:numId w:val="25"/>
        </w:numPr>
        <w:autoSpaceDE w:val="0"/>
        <w:autoSpaceDN w:val="0"/>
        <w:adjustRightInd w:val="0"/>
        <w:spacing w:before="120" w:after="120"/>
        <w:rPr>
          <w:sz w:val="28"/>
          <w:szCs w:val="28"/>
          <w:u w:val="single"/>
        </w:rPr>
      </w:pPr>
      <w:r w:rsidRPr="00894812">
        <w:rPr>
          <w:sz w:val="28"/>
          <w:szCs w:val="28"/>
          <w:u w:val="single"/>
        </w:rPr>
        <w:t>Формы первой части заявки</w:t>
      </w:r>
      <w:bookmarkStart w:id="124" w:name="_Ref22846535"/>
      <w:r w:rsidRPr="00894812">
        <w:rPr>
          <w:sz w:val="28"/>
          <w:szCs w:val="28"/>
          <w:u w:val="single"/>
        </w:rPr>
        <w:t xml:space="preserve"> (</w:t>
      </w:r>
      <w:bookmarkEnd w:id="124"/>
      <w:r w:rsidRPr="00894812">
        <w:rPr>
          <w:sz w:val="28"/>
          <w:szCs w:val="28"/>
          <w:u w:val="single"/>
        </w:rPr>
        <w:t>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1E2416">
        <w:rPr>
          <w:noProof/>
          <w:sz w:val="28"/>
          <w:szCs w:val="28"/>
          <w:u w:val="single"/>
        </w:rPr>
        <w:t>1</w:t>
      </w:r>
      <w:r w:rsidRPr="00894812">
        <w:rPr>
          <w:sz w:val="28"/>
          <w:szCs w:val="28"/>
          <w:u w:val="single"/>
        </w:rPr>
        <w:fldChar w:fldCharType="end"/>
      </w:r>
      <w:r w:rsidRPr="00894812">
        <w:rPr>
          <w:sz w:val="28"/>
          <w:szCs w:val="28"/>
          <w:u w:val="single"/>
        </w:rPr>
        <w:t>)</w:t>
      </w:r>
    </w:p>
    <w:p w14:paraId="106CC832" w14:textId="77777777" w:rsidR="00E56070" w:rsidRPr="00E873BA" w:rsidRDefault="00E56070" w:rsidP="00E56070">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3848D67E" w14:textId="77777777" w:rsidR="00E56070" w:rsidRPr="00E873BA" w:rsidRDefault="00E56070" w:rsidP="00E56070">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5D597FAE" w14:textId="77777777" w:rsidR="00E56070" w:rsidRPr="00E873BA" w:rsidRDefault="00E56070" w:rsidP="00E56070">
      <w:pPr>
        <w:tabs>
          <w:tab w:val="left" w:pos="9355"/>
        </w:tabs>
        <w:ind w:right="-1"/>
        <w:jc w:val="both"/>
        <w:rPr>
          <w:snapToGrid w:val="0"/>
          <w:sz w:val="28"/>
          <w:szCs w:val="28"/>
        </w:rPr>
      </w:pPr>
      <w:r w:rsidRPr="00E873BA">
        <w:rPr>
          <w:snapToGrid w:val="0"/>
          <w:sz w:val="28"/>
          <w:szCs w:val="28"/>
        </w:rPr>
        <w:t>«_____» ___________ 20</w:t>
      </w:r>
      <w:r>
        <w:rPr>
          <w:snapToGrid w:val="0"/>
          <w:sz w:val="28"/>
          <w:szCs w:val="28"/>
        </w:rPr>
        <w:t>2</w:t>
      </w:r>
      <w:r w:rsidRPr="00E873BA">
        <w:rPr>
          <w:snapToGrid w:val="0"/>
          <w:sz w:val="28"/>
          <w:szCs w:val="28"/>
        </w:rPr>
        <w:t>_ г.</w:t>
      </w:r>
    </w:p>
    <w:p w14:paraId="4D84233B" w14:textId="77777777" w:rsidR="00E56070" w:rsidRDefault="00E56070" w:rsidP="00E56070">
      <w:pPr>
        <w:tabs>
          <w:tab w:val="left" w:pos="9355"/>
        </w:tabs>
        <w:ind w:right="-1"/>
        <w:jc w:val="both"/>
        <w:rPr>
          <w:snapToGrid w:val="0"/>
          <w:sz w:val="28"/>
          <w:szCs w:val="28"/>
        </w:rPr>
      </w:pPr>
      <w:r w:rsidRPr="00E873BA">
        <w:rPr>
          <w:snapToGrid w:val="0"/>
          <w:sz w:val="28"/>
          <w:szCs w:val="28"/>
        </w:rPr>
        <w:t>№__________</w:t>
      </w:r>
    </w:p>
    <w:p w14:paraId="61487349" w14:textId="77777777" w:rsidR="00E56070" w:rsidRPr="00E873BA" w:rsidRDefault="00E56070" w:rsidP="00E56070">
      <w:pPr>
        <w:tabs>
          <w:tab w:val="left" w:pos="9355"/>
        </w:tabs>
        <w:spacing w:before="120"/>
        <w:jc w:val="center"/>
        <w:rPr>
          <w:bCs/>
          <w:sz w:val="28"/>
          <w:szCs w:val="28"/>
        </w:rPr>
      </w:pPr>
      <w:r w:rsidRPr="00742074">
        <w:rPr>
          <w:b/>
          <w:bCs/>
          <w:sz w:val="28"/>
          <w:szCs w:val="28"/>
          <w:highlight w:val="yellow"/>
        </w:rPr>
        <w:t>ВНИМАНИЮ УЧАСТНИКОВ ЗАКУПКИ: ДОКУМЕНТ ВКЛЮЧАЕТСЯ В ПЕРВУЮ ЧАСТЬ ЗАЯВКИ!</w:t>
      </w:r>
    </w:p>
    <w:p w14:paraId="337BA417" w14:textId="77777777" w:rsidR="00E56070" w:rsidRPr="00E873BA" w:rsidRDefault="00E56070" w:rsidP="00E56070">
      <w:pPr>
        <w:spacing w:before="240" w:after="240"/>
        <w:jc w:val="center"/>
        <w:rPr>
          <w:b/>
          <w:iCs/>
          <w:snapToGrid w:val="0"/>
          <w:sz w:val="28"/>
          <w:szCs w:val="28"/>
        </w:rPr>
      </w:pPr>
      <w:r w:rsidRPr="00E873BA">
        <w:rPr>
          <w:b/>
          <w:iCs/>
          <w:snapToGrid w:val="0"/>
          <w:sz w:val="28"/>
          <w:szCs w:val="28"/>
        </w:rPr>
        <w:t>ПЕРВАЯ ЧАСТЬ ЗАЯВКИ</w:t>
      </w:r>
    </w:p>
    <w:p w14:paraId="2952E7C4"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proofErr w:type="spellStart"/>
      <w:r>
        <w:rPr>
          <w:sz w:val="28"/>
          <w:szCs w:val="28"/>
          <w:lang w:val="ru"/>
        </w:rPr>
        <w:t>астью</w:t>
      </w:r>
      <w:proofErr w:type="spellEnd"/>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6C9202C6" w14:textId="77777777" w:rsidR="00E56070" w:rsidRPr="00E873BA" w:rsidRDefault="00E56070" w:rsidP="00E56070">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14:paraId="38814517"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52445135"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25" w:name="_Hlt440565644"/>
      <w:bookmarkEnd w:id="125"/>
      <w:r w:rsidRPr="00E873BA">
        <w:rPr>
          <w:sz w:val="28"/>
          <w:szCs w:val="28"/>
          <w:lang w:val="ru"/>
        </w:rPr>
        <w:t>60 (шестидесяти)</w:t>
      </w:r>
      <w:r>
        <w:rPr>
          <w:rStyle w:val="afffff0"/>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21EC2D88" w14:textId="77777777" w:rsidR="00E56070" w:rsidRPr="00E873BA" w:rsidRDefault="00E56070" w:rsidP="00E56070">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0"/>
          <w:iCs/>
          <w:snapToGrid w:val="0"/>
          <w:sz w:val="28"/>
          <w:szCs w:val="28"/>
        </w:rPr>
        <w:footnoteReference w:id="2"/>
      </w:r>
      <w:r w:rsidRPr="00E873BA">
        <w:rPr>
          <w:iCs/>
          <w:snapToGrid w:val="0"/>
          <w:sz w:val="28"/>
          <w:szCs w:val="28"/>
        </w:rPr>
        <w:t xml:space="preserve">, </w:t>
      </w:r>
      <w:r w:rsidRPr="00E873BA">
        <w:rPr>
          <w:sz w:val="28"/>
          <w:szCs w:val="28"/>
        </w:rPr>
        <w:lastRenderedPageBreak/>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7C9B749F" w14:textId="77777777" w:rsidR="00E56070" w:rsidRPr="00E873BA" w:rsidRDefault="00E56070" w:rsidP="00E56070">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0"/>
          <w:sz w:val="28"/>
          <w:szCs w:val="28"/>
        </w:rPr>
        <w:footnoteReference w:id="3"/>
      </w:r>
    </w:p>
    <w:p w14:paraId="72D5FD22" w14:textId="77777777" w:rsidR="00E56070" w:rsidRPr="00E873BA" w:rsidRDefault="00E56070" w:rsidP="00E56070">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0"/>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14:paraId="165CE77B" w14:textId="77777777" w:rsidR="00E56070" w:rsidRDefault="00E56070" w:rsidP="00E56070">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05292358"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163D894A"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51C896B3"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174A416C" w14:textId="77777777" w:rsidR="00E56070" w:rsidRPr="00643BDB" w:rsidRDefault="00E56070" w:rsidP="00E56070">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w:t>
      </w:r>
      <w:r w:rsidRPr="00643BDB">
        <w:rPr>
          <w:iCs/>
          <w:snapToGrid w:val="0"/>
          <w:sz w:val="28"/>
          <w:szCs w:val="28"/>
        </w:rPr>
        <w:lastRenderedPageBreak/>
        <w:t>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16BC9165"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E56070" w:rsidRPr="00643BDB" w14:paraId="64AE8578" w14:textId="77777777" w:rsidTr="00117FD1">
        <w:trPr>
          <w:tblHeader/>
        </w:trPr>
        <w:tc>
          <w:tcPr>
            <w:tcW w:w="851" w:type="dxa"/>
            <w:vAlign w:val="center"/>
          </w:tcPr>
          <w:p w14:paraId="5B229C44" w14:textId="77777777" w:rsidR="00E56070" w:rsidRPr="00643BDB" w:rsidRDefault="00E56070" w:rsidP="00117FD1">
            <w:pPr>
              <w:jc w:val="center"/>
              <w:rPr>
                <w:iCs/>
                <w:snapToGrid w:val="0"/>
                <w:sz w:val="28"/>
                <w:szCs w:val="28"/>
              </w:rPr>
            </w:pPr>
            <w:r w:rsidRPr="00643BDB">
              <w:rPr>
                <w:iCs/>
                <w:snapToGrid w:val="0"/>
                <w:sz w:val="28"/>
                <w:szCs w:val="28"/>
              </w:rPr>
              <w:t>№</w:t>
            </w:r>
          </w:p>
          <w:p w14:paraId="59D1CEF8" w14:textId="77777777" w:rsidR="00E56070" w:rsidRPr="00643BDB" w:rsidRDefault="00E56070" w:rsidP="00117FD1">
            <w:pPr>
              <w:jc w:val="center"/>
              <w:rPr>
                <w:iCs/>
                <w:snapToGrid w:val="0"/>
                <w:sz w:val="28"/>
                <w:szCs w:val="28"/>
              </w:rPr>
            </w:pPr>
            <w:r w:rsidRPr="00643BDB">
              <w:rPr>
                <w:iCs/>
                <w:snapToGrid w:val="0"/>
                <w:sz w:val="28"/>
                <w:szCs w:val="28"/>
              </w:rPr>
              <w:t>п/п</w:t>
            </w:r>
          </w:p>
        </w:tc>
        <w:tc>
          <w:tcPr>
            <w:tcW w:w="7654" w:type="dxa"/>
            <w:vAlign w:val="center"/>
          </w:tcPr>
          <w:p w14:paraId="60FDDA02" w14:textId="77777777" w:rsidR="00E56070" w:rsidRPr="00643BDB" w:rsidRDefault="00E56070" w:rsidP="00117FD1">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05A1575F" w14:textId="77777777" w:rsidR="00E56070" w:rsidRPr="00643BDB" w:rsidRDefault="00E56070" w:rsidP="00117FD1">
            <w:pPr>
              <w:jc w:val="center"/>
              <w:rPr>
                <w:iCs/>
                <w:snapToGrid w:val="0"/>
                <w:sz w:val="28"/>
                <w:szCs w:val="28"/>
              </w:rPr>
            </w:pPr>
            <w:r w:rsidRPr="00643BDB">
              <w:rPr>
                <w:iCs/>
                <w:snapToGrid w:val="0"/>
                <w:sz w:val="28"/>
                <w:szCs w:val="28"/>
              </w:rPr>
              <w:t>Кол-во</w:t>
            </w:r>
          </w:p>
          <w:p w14:paraId="19A1866B" w14:textId="77777777" w:rsidR="00E56070" w:rsidRPr="00643BDB" w:rsidRDefault="00E56070" w:rsidP="00117FD1">
            <w:pPr>
              <w:jc w:val="center"/>
              <w:rPr>
                <w:iCs/>
                <w:snapToGrid w:val="0"/>
                <w:sz w:val="28"/>
                <w:szCs w:val="28"/>
              </w:rPr>
            </w:pPr>
            <w:r w:rsidRPr="00643BDB">
              <w:rPr>
                <w:iCs/>
                <w:snapToGrid w:val="0"/>
                <w:sz w:val="28"/>
                <w:szCs w:val="28"/>
              </w:rPr>
              <w:t>листов</w:t>
            </w:r>
          </w:p>
        </w:tc>
      </w:tr>
      <w:tr w:rsidR="00E56070" w:rsidRPr="00643BDB" w14:paraId="2E937BF0" w14:textId="77777777" w:rsidTr="00117FD1">
        <w:tc>
          <w:tcPr>
            <w:tcW w:w="851" w:type="dxa"/>
            <w:vAlign w:val="center"/>
          </w:tcPr>
          <w:p w14:paraId="16433B31" w14:textId="77777777" w:rsidR="00E56070" w:rsidRPr="00643BDB" w:rsidRDefault="00E56070" w:rsidP="00657353">
            <w:pPr>
              <w:pStyle w:val="affff2"/>
              <w:numPr>
                <w:ilvl w:val="0"/>
                <w:numId w:val="40"/>
              </w:numPr>
              <w:jc w:val="center"/>
              <w:rPr>
                <w:iCs/>
                <w:snapToGrid w:val="0"/>
                <w:sz w:val="28"/>
                <w:szCs w:val="28"/>
              </w:rPr>
            </w:pPr>
          </w:p>
        </w:tc>
        <w:tc>
          <w:tcPr>
            <w:tcW w:w="7654" w:type="dxa"/>
          </w:tcPr>
          <w:p w14:paraId="2C427E2D" w14:textId="77777777" w:rsidR="00E56070" w:rsidRPr="00643BDB" w:rsidRDefault="00E56070" w:rsidP="00117FD1">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0DEF40BE"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1CC79129" w14:textId="77777777" w:rsidTr="00117FD1">
        <w:tc>
          <w:tcPr>
            <w:tcW w:w="851" w:type="dxa"/>
            <w:vAlign w:val="center"/>
          </w:tcPr>
          <w:p w14:paraId="6B066187" w14:textId="77777777" w:rsidR="00E56070" w:rsidRPr="00643BDB" w:rsidRDefault="00E56070" w:rsidP="00657353">
            <w:pPr>
              <w:pStyle w:val="affff2"/>
              <w:numPr>
                <w:ilvl w:val="0"/>
                <w:numId w:val="40"/>
              </w:numPr>
              <w:jc w:val="center"/>
              <w:rPr>
                <w:iCs/>
                <w:snapToGrid w:val="0"/>
                <w:sz w:val="28"/>
                <w:szCs w:val="28"/>
              </w:rPr>
            </w:pPr>
          </w:p>
        </w:tc>
        <w:tc>
          <w:tcPr>
            <w:tcW w:w="7654" w:type="dxa"/>
          </w:tcPr>
          <w:p w14:paraId="6ED872D9" w14:textId="77777777" w:rsidR="00E56070" w:rsidRPr="00643BDB" w:rsidRDefault="00E56070" w:rsidP="00117FD1">
            <w:pPr>
              <w:widowControl w:val="0"/>
              <w:adjustRightInd w:val="0"/>
              <w:jc w:val="both"/>
              <w:textAlignment w:val="baseline"/>
              <w:rPr>
                <w:iCs/>
                <w:snapToGrid w:val="0"/>
                <w:sz w:val="28"/>
                <w:szCs w:val="28"/>
              </w:rPr>
            </w:pPr>
          </w:p>
        </w:tc>
        <w:tc>
          <w:tcPr>
            <w:tcW w:w="1588" w:type="dxa"/>
          </w:tcPr>
          <w:p w14:paraId="00BAE3F3"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5DCE83BB" w14:textId="77777777" w:rsidTr="00117FD1">
        <w:tc>
          <w:tcPr>
            <w:tcW w:w="851" w:type="dxa"/>
            <w:vAlign w:val="center"/>
          </w:tcPr>
          <w:p w14:paraId="2F1887FF" w14:textId="77777777" w:rsidR="00E56070" w:rsidRPr="00643BDB" w:rsidRDefault="00E56070" w:rsidP="00657353">
            <w:pPr>
              <w:pStyle w:val="affff2"/>
              <w:numPr>
                <w:ilvl w:val="0"/>
                <w:numId w:val="40"/>
              </w:numPr>
              <w:jc w:val="center"/>
              <w:rPr>
                <w:iCs/>
                <w:snapToGrid w:val="0"/>
                <w:sz w:val="28"/>
                <w:szCs w:val="28"/>
              </w:rPr>
            </w:pPr>
          </w:p>
        </w:tc>
        <w:tc>
          <w:tcPr>
            <w:tcW w:w="7654" w:type="dxa"/>
          </w:tcPr>
          <w:p w14:paraId="5B260628" w14:textId="77777777" w:rsidR="00E56070" w:rsidRPr="00643BDB" w:rsidRDefault="00E56070" w:rsidP="00117FD1">
            <w:pPr>
              <w:jc w:val="both"/>
              <w:rPr>
                <w:iCs/>
                <w:snapToGrid w:val="0"/>
                <w:sz w:val="28"/>
                <w:szCs w:val="28"/>
              </w:rPr>
            </w:pPr>
          </w:p>
        </w:tc>
        <w:tc>
          <w:tcPr>
            <w:tcW w:w="1588" w:type="dxa"/>
          </w:tcPr>
          <w:p w14:paraId="5CC71DC9"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3B60DF88" w14:textId="77777777" w:rsidTr="00117FD1">
        <w:tc>
          <w:tcPr>
            <w:tcW w:w="851" w:type="dxa"/>
            <w:vAlign w:val="center"/>
          </w:tcPr>
          <w:p w14:paraId="56A0835C" w14:textId="77777777" w:rsidR="00E56070" w:rsidRPr="00643BDB" w:rsidRDefault="00E56070" w:rsidP="00117FD1">
            <w:pPr>
              <w:jc w:val="center"/>
              <w:rPr>
                <w:iCs/>
                <w:snapToGrid w:val="0"/>
                <w:sz w:val="28"/>
                <w:szCs w:val="28"/>
              </w:rPr>
            </w:pPr>
          </w:p>
        </w:tc>
        <w:tc>
          <w:tcPr>
            <w:tcW w:w="7654" w:type="dxa"/>
          </w:tcPr>
          <w:p w14:paraId="66DC45DF" w14:textId="77777777" w:rsidR="00E56070" w:rsidRPr="00643BDB" w:rsidRDefault="00E56070" w:rsidP="00117FD1">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2B7179F8" w14:textId="77777777" w:rsidR="00E56070" w:rsidRPr="00643BDB" w:rsidRDefault="00E56070" w:rsidP="00117FD1">
            <w:pPr>
              <w:widowControl w:val="0"/>
              <w:adjustRightInd w:val="0"/>
              <w:jc w:val="center"/>
              <w:textAlignment w:val="baseline"/>
              <w:rPr>
                <w:iCs/>
                <w:snapToGrid w:val="0"/>
                <w:sz w:val="28"/>
                <w:szCs w:val="28"/>
              </w:rPr>
            </w:pPr>
          </w:p>
        </w:tc>
      </w:tr>
    </w:tbl>
    <w:p w14:paraId="0E6C4657" w14:textId="77777777" w:rsidR="00E56070" w:rsidRDefault="00E56070" w:rsidP="00E56070">
      <w:pPr>
        <w:spacing w:before="120"/>
        <w:ind w:firstLine="567"/>
        <w:jc w:val="both"/>
        <w:rPr>
          <w:sz w:val="28"/>
          <w:szCs w:val="28"/>
          <w:u w:val="single"/>
        </w:rPr>
      </w:pPr>
    </w:p>
    <w:p w14:paraId="6AD33A97" w14:textId="77777777" w:rsidR="00E56070" w:rsidRDefault="00E56070" w:rsidP="00E56070">
      <w:pPr>
        <w:rPr>
          <w:sz w:val="28"/>
          <w:szCs w:val="28"/>
          <w:u w:val="single"/>
        </w:rPr>
      </w:pPr>
      <w:r>
        <w:rPr>
          <w:sz w:val="28"/>
          <w:szCs w:val="28"/>
          <w:u w:val="single"/>
        </w:rPr>
        <w:br w:type="page"/>
      </w:r>
    </w:p>
    <w:p w14:paraId="447B9B88" w14:textId="2AD8A950" w:rsidR="00E56070" w:rsidRPr="00894812" w:rsidRDefault="00E56070" w:rsidP="00E56070">
      <w:pPr>
        <w:pStyle w:val="affff2"/>
        <w:widowControl w:val="0"/>
        <w:numPr>
          <w:ilvl w:val="1"/>
          <w:numId w:val="25"/>
        </w:numPr>
        <w:autoSpaceDE w:val="0"/>
        <w:autoSpaceDN w:val="0"/>
        <w:adjustRightInd w:val="0"/>
        <w:spacing w:before="120" w:after="120"/>
        <w:rPr>
          <w:sz w:val="28"/>
          <w:szCs w:val="28"/>
          <w:u w:val="single"/>
        </w:rPr>
      </w:pPr>
      <w:bookmarkStart w:id="126" w:name="_Ref55335821"/>
      <w:bookmarkStart w:id="127" w:name="_Ref55336345"/>
      <w:bookmarkStart w:id="128" w:name="_Toc57314674"/>
      <w:bookmarkStart w:id="129" w:name="_Toc69728988"/>
      <w:bookmarkStart w:id="130" w:name="_Toc311975356"/>
      <w:bookmarkStart w:id="131" w:name="_Ref314250951"/>
      <w:bookmarkStart w:id="132" w:name="_Toc415874700"/>
      <w:bookmarkStart w:id="133" w:name="_Toc529954472"/>
      <w:r w:rsidRPr="00894812">
        <w:rPr>
          <w:sz w:val="28"/>
          <w:szCs w:val="28"/>
          <w:u w:val="single"/>
        </w:rPr>
        <w:lastRenderedPageBreak/>
        <w:t>Техническое предложение</w:t>
      </w:r>
      <w:bookmarkEnd w:id="126"/>
      <w:bookmarkEnd w:id="127"/>
      <w:bookmarkEnd w:id="128"/>
      <w:bookmarkEnd w:id="129"/>
      <w:bookmarkEnd w:id="130"/>
      <w:bookmarkEnd w:id="131"/>
      <w:bookmarkEnd w:id="132"/>
      <w:bookmarkEnd w:id="133"/>
      <w:r w:rsidRPr="00894812">
        <w:rPr>
          <w:sz w:val="28"/>
          <w:szCs w:val="28"/>
          <w:u w:val="single"/>
        </w:rPr>
        <w:t xml:space="preserve">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1E2416">
        <w:rPr>
          <w:noProof/>
          <w:sz w:val="28"/>
          <w:szCs w:val="28"/>
          <w:u w:val="single"/>
        </w:rPr>
        <w:t>2</w:t>
      </w:r>
      <w:r w:rsidRPr="00894812">
        <w:rPr>
          <w:sz w:val="28"/>
          <w:szCs w:val="28"/>
          <w:u w:val="single"/>
        </w:rPr>
        <w:fldChar w:fldCharType="end"/>
      </w:r>
      <w:r w:rsidRPr="00894812">
        <w:rPr>
          <w:sz w:val="28"/>
          <w:szCs w:val="28"/>
          <w:u w:val="single"/>
        </w:rPr>
        <w:t>)</w:t>
      </w:r>
    </w:p>
    <w:p w14:paraId="26B7E9BE" w14:textId="30E1CF9B" w:rsidR="001B25AE" w:rsidRDefault="00E56070" w:rsidP="00E56070">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1E2416">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Pr>
          <w:rFonts w:ascii="Times New Roman" w:hAnsi="Times New Roman"/>
          <w:snapToGrid w:val="0"/>
        </w:rPr>
        <w:t>2</w:t>
      </w:r>
      <w:r w:rsidRPr="00D5245B">
        <w:rPr>
          <w:rFonts w:ascii="Times New Roman" w:hAnsi="Times New Roman"/>
          <w:snapToGrid w:val="0"/>
        </w:rPr>
        <w:t xml:space="preserve">_ г. </w:t>
      </w:r>
    </w:p>
    <w:p w14:paraId="550A80CE" w14:textId="5590952E" w:rsidR="00E56070" w:rsidRPr="00D5245B" w:rsidRDefault="00E56070" w:rsidP="00E56070">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 </w:t>
      </w:r>
      <w:r>
        <w:rPr>
          <w:rFonts w:ascii="Times New Roman" w:hAnsi="Times New Roman"/>
          <w:snapToGrid w:val="0"/>
        </w:rPr>
        <w:t>___</w:t>
      </w:r>
      <w:r w:rsidRPr="00D5245B">
        <w:rPr>
          <w:rFonts w:ascii="Times New Roman" w:hAnsi="Times New Roman"/>
          <w:snapToGrid w:val="0"/>
        </w:rPr>
        <w:t>___</w:t>
      </w:r>
    </w:p>
    <w:p w14:paraId="0EFC34DB" w14:textId="77777777" w:rsidR="00E56070" w:rsidRPr="00D5245B" w:rsidRDefault="00E56070" w:rsidP="00E56070">
      <w:pPr>
        <w:spacing w:before="480" w:after="240"/>
        <w:jc w:val="center"/>
        <w:rPr>
          <w:b/>
          <w:bCs/>
          <w:sz w:val="28"/>
          <w:szCs w:val="28"/>
        </w:rPr>
      </w:pPr>
      <w:r w:rsidRPr="00742074">
        <w:rPr>
          <w:b/>
          <w:bCs/>
          <w:sz w:val="28"/>
          <w:szCs w:val="28"/>
          <w:highlight w:val="yellow"/>
        </w:rPr>
        <w:t>ВНИМАНИЮ УЧАСТНИКОВ ЗАКУПКИ: ДОКУМЕНТ ВКЛЮЧАЕТСЯ В ПЕРВУЮ ЧАСТЬ ЗАЯВКИ!</w:t>
      </w:r>
    </w:p>
    <w:p w14:paraId="7C847D1D" w14:textId="77777777" w:rsidR="00E56070" w:rsidRPr="00D5245B" w:rsidRDefault="00E56070" w:rsidP="00E56070">
      <w:pPr>
        <w:spacing w:before="480" w:after="240"/>
        <w:jc w:val="center"/>
        <w:rPr>
          <w:b/>
          <w:iCs/>
          <w:snapToGrid w:val="0"/>
          <w:sz w:val="28"/>
          <w:szCs w:val="28"/>
        </w:rPr>
      </w:pPr>
      <w:r w:rsidRPr="00D5245B">
        <w:rPr>
          <w:b/>
          <w:iCs/>
          <w:snapToGrid w:val="0"/>
          <w:sz w:val="28"/>
          <w:szCs w:val="28"/>
        </w:rPr>
        <w:t>ТЕХНИЧЕСКОЕ ПРЕДЛОЖЕНИЕ</w:t>
      </w:r>
    </w:p>
    <w:p w14:paraId="01C0AD49" w14:textId="77777777" w:rsidR="00E56070" w:rsidRPr="00D5245B" w:rsidRDefault="00E56070" w:rsidP="00657353">
      <w:pPr>
        <w:keepNext/>
        <w:numPr>
          <w:ilvl w:val="0"/>
          <w:numId w:val="41"/>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57C484C9" w14:textId="77777777" w:rsidR="00E56070" w:rsidRPr="00D5245B" w:rsidRDefault="00E56070" w:rsidP="00E56070">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292706DD" w14:textId="77777777" w:rsidR="00E56070" w:rsidRDefault="00E56070" w:rsidP="00E56070">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0"/>
          <w:i/>
          <w:sz w:val="28"/>
          <w:szCs w:val="28"/>
        </w:rPr>
        <w:footnoteReference w:id="5"/>
      </w:r>
      <w:r>
        <w:rPr>
          <w:i/>
          <w:sz w:val="28"/>
          <w:szCs w:val="28"/>
        </w:rPr>
        <w:t>.</w:t>
      </w:r>
    </w:p>
    <w:p w14:paraId="593F0FB8" w14:textId="77777777" w:rsidR="00E56070" w:rsidRDefault="00E56070" w:rsidP="00E56070">
      <w:pPr>
        <w:widowControl w:val="0"/>
        <w:jc w:val="both"/>
        <w:rPr>
          <w:i/>
          <w:sz w:val="28"/>
          <w:szCs w:val="28"/>
        </w:rPr>
      </w:pPr>
    </w:p>
    <w:p w14:paraId="634AF1F7" w14:textId="77777777" w:rsidR="00E56070" w:rsidRDefault="00E56070" w:rsidP="00E56070">
      <w:pPr>
        <w:widowControl w:val="0"/>
        <w:jc w:val="both"/>
        <w:rPr>
          <w:i/>
          <w:sz w:val="28"/>
          <w:szCs w:val="28"/>
        </w:rPr>
      </w:pPr>
      <w:r>
        <w:rPr>
          <w:i/>
          <w:sz w:val="28"/>
          <w:szCs w:val="28"/>
        </w:rPr>
        <w:t>или</w:t>
      </w:r>
    </w:p>
    <w:p w14:paraId="4D316EB1" w14:textId="77777777" w:rsidR="00E56070" w:rsidRDefault="00E56070" w:rsidP="00E56070">
      <w:pPr>
        <w:widowControl w:val="0"/>
        <w:jc w:val="both"/>
        <w:rPr>
          <w:i/>
          <w:sz w:val="28"/>
          <w:szCs w:val="28"/>
        </w:rPr>
      </w:pPr>
    </w:p>
    <w:p w14:paraId="7C704D98" w14:textId="77777777" w:rsidR="00E56070" w:rsidRDefault="00E56070" w:rsidP="00E56070">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7B5DC37D" w14:textId="77777777" w:rsidR="00E56070" w:rsidRDefault="00E56070" w:rsidP="00E56070">
      <w:pPr>
        <w:spacing w:before="120"/>
        <w:ind w:firstLine="567"/>
        <w:jc w:val="both"/>
        <w:rPr>
          <w:sz w:val="28"/>
          <w:szCs w:val="28"/>
          <w:u w:val="single"/>
        </w:rPr>
      </w:pPr>
    </w:p>
    <w:p w14:paraId="57219B9A" w14:textId="77777777" w:rsidR="00E56070" w:rsidRPr="00D5245B" w:rsidRDefault="00E56070" w:rsidP="00E56070">
      <w:pPr>
        <w:spacing w:before="120"/>
        <w:ind w:firstLine="567"/>
        <w:jc w:val="both"/>
        <w:rPr>
          <w:sz w:val="28"/>
          <w:szCs w:val="28"/>
          <w:u w:val="single"/>
        </w:rPr>
      </w:pPr>
      <w:r w:rsidRPr="00D5245B">
        <w:rPr>
          <w:sz w:val="28"/>
          <w:szCs w:val="28"/>
          <w:u w:val="single"/>
        </w:rPr>
        <w:br w:type="page"/>
      </w:r>
    </w:p>
    <w:p w14:paraId="3F5B5343" w14:textId="565603F8" w:rsidR="00E56070" w:rsidRPr="00894812" w:rsidRDefault="00E56070" w:rsidP="00E56070">
      <w:pPr>
        <w:pStyle w:val="affff2"/>
        <w:widowControl w:val="0"/>
        <w:numPr>
          <w:ilvl w:val="1"/>
          <w:numId w:val="25"/>
        </w:numPr>
        <w:autoSpaceDE w:val="0"/>
        <w:autoSpaceDN w:val="0"/>
        <w:adjustRightInd w:val="0"/>
        <w:spacing w:before="120" w:after="120"/>
        <w:rPr>
          <w:i/>
          <w:sz w:val="28"/>
          <w:szCs w:val="28"/>
        </w:rPr>
      </w:pPr>
      <w:r w:rsidRPr="00894812">
        <w:rPr>
          <w:sz w:val="28"/>
          <w:szCs w:val="28"/>
          <w:u w:val="single"/>
        </w:rPr>
        <w:lastRenderedPageBreak/>
        <w:t>Форма второй части заявки на участие в запросе предложений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1E2416">
        <w:rPr>
          <w:noProof/>
          <w:sz w:val="28"/>
          <w:szCs w:val="28"/>
          <w:u w:val="single"/>
        </w:rPr>
        <w:t>3</w:t>
      </w:r>
      <w:r w:rsidRPr="00894812">
        <w:rPr>
          <w:sz w:val="28"/>
          <w:szCs w:val="28"/>
          <w:u w:val="single"/>
        </w:rPr>
        <w:fldChar w:fldCharType="end"/>
      </w:r>
      <w:r w:rsidRPr="00894812">
        <w:rPr>
          <w:sz w:val="28"/>
          <w:szCs w:val="28"/>
          <w:u w:val="single"/>
        </w:rPr>
        <w:t>)</w:t>
      </w:r>
      <w:r w:rsidRPr="00894812">
        <w:rPr>
          <w:i/>
          <w:sz w:val="28"/>
          <w:szCs w:val="28"/>
        </w:rPr>
        <w:t xml:space="preserve"> (далее приведен полный текст формы):</w:t>
      </w:r>
    </w:p>
    <w:p w14:paraId="2D9615E5" w14:textId="77777777" w:rsidR="00E56070" w:rsidRDefault="00E56070" w:rsidP="00E56070">
      <w:pPr>
        <w:pStyle w:val="affff2"/>
        <w:widowControl w:val="0"/>
        <w:autoSpaceDE w:val="0"/>
        <w:autoSpaceDN w:val="0"/>
        <w:adjustRightInd w:val="0"/>
        <w:spacing w:before="120" w:after="120"/>
        <w:ind w:left="709"/>
        <w:rPr>
          <w:sz w:val="28"/>
          <w:szCs w:val="28"/>
          <w:u w:val="single"/>
        </w:rPr>
      </w:pPr>
    </w:p>
    <w:p w14:paraId="71D2C2E3" w14:textId="77777777" w:rsidR="00E56070" w:rsidRPr="007133E7" w:rsidRDefault="00E56070" w:rsidP="00E56070">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0F3AB5">
        <w:rPr>
          <w:b/>
          <w:sz w:val="28"/>
          <w:szCs w:val="28"/>
          <w:highlight w:val="yellow"/>
        </w:rPr>
        <w:t>ПЕРВУЮ</w:t>
      </w:r>
      <w:r w:rsidRPr="00742074">
        <w:rPr>
          <w:b/>
          <w:sz w:val="28"/>
          <w:szCs w:val="28"/>
          <w:highlight w:val="yellow"/>
        </w:rPr>
        <w:t xml:space="preserve"> ЧАСТЬ ЗАЯВКИ!</w:t>
      </w:r>
    </w:p>
    <w:p w14:paraId="3D8B705B" w14:textId="77777777" w:rsidR="00E56070" w:rsidRDefault="00E56070" w:rsidP="00E56070">
      <w:pPr>
        <w:widowControl w:val="0"/>
        <w:rPr>
          <w:i/>
          <w:sz w:val="28"/>
          <w:szCs w:val="28"/>
        </w:rPr>
      </w:pPr>
    </w:p>
    <w:p w14:paraId="2962307F" w14:textId="77777777" w:rsidR="00E56070" w:rsidRPr="00D72911" w:rsidRDefault="00E56070" w:rsidP="00E56070">
      <w:pPr>
        <w:widowControl w:val="0"/>
        <w:rPr>
          <w:i/>
          <w:sz w:val="28"/>
          <w:szCs w:val="28"/>
        </w:rPr>
      </w:pPr>
      <w:r w:rsidRPr="00D72911">
        <w:rPr>
          <w:i/>
          <w:sz w:val="28"/>
          <w:szCs w:val="28"/>
        </w:rPr>
        <w:t>(Оформляется на фирменном бланке участника закупки, при его наличии)</w:t>
      </w:r>
    </w:p>
    <w:p w14:paraId="36EB3F05" w14:textId="77777777" w:rsidR="00E56070" w:rsidRPr="006C3B4A" w:rsidRDefault="00E56070" w:rsidP="00E56070">
      <w:pPr>
        <w:widowControl w:val="0"/>
        <w:ind w:firstLine="709"/>
        <w:rPr>
          <w:i/>
        </w:rPr>
      </w:pPr>
    </w:p>
    <w:p w14:paraId="79DD7635" w14:textId="77777777" w:rsidR="00E56070" w:rsidRPr="006C3B4A" w:rsidRDefault="00E56070" w:rsidP="00E56070">
      <w:pPr>
        <w:widowControl w:val="0"/>
      </w:pPr>
      <w:r w:rsidRPr="006C3B4A">
        <w:t>Дата, исх. номер</w:t>
      </w:r>
    </w:p>
    <w:p w14:paraId="400CD5D3" w14:textId="77777777" w:rsidR="00E56070" w:rsidRDefault="00E56070" w:rsidP="001B25AE">
      <w:pPr>
        <w:widowControl w:val="0"/>
        <w:ind w:left="5387"/>
        <w:rPr>
          <w:sz w:val="28"/>
          <w:szCs w:val="28"/>
        </w:rPr>
      </w:pPr>
      <w:r w:rsidRPr="006C3B4A">
        <w:rPr>
          <w:sz w:val="28"/>
          <w:szCs w:val="28"/>
        </w:rPr>
        <w:t>В комиссию по закупке ГП КС</w:t>
      </w:r>
    </w:p>
    <w:p w14:paraId="4773E22F" w14:textId="77777777" w:rsidR="00E56070" w:rsidRPr="006C3B4A" w:rsidRDefault="00E56070" w:rsidP="00E56070">
      <w:pPr>
        <w:widowControl w:val="0"/>
        <w:ind w:left="5700"/>
        <w:rPr>
          <w:sz w:val="28"/>
          <w:szCs w:val="28"/>
        </w:rPr>
      </w:pPr>
    </w:p>
    <w:p w14:paraId="43B8F972" w14:textId="77777777" w:rsidR="00E56070" w:rsidRPr="004C3CB9" w:rsidRDefault="00E56070" w:rsidP="00E56070">
      <w:pPr>
        <w:widowControl w:val="0"/>
        <w:jc w:val="center"/>
        <w:rPr>
          <w:b/>
          <w:sz w:val="28"/>
          <w:szCs w:val="28"/>
        </w:rPr>
      </w:pPr>
      <w:r w:rsidRPr="004C3CB9">
        <w:rPr>
          <w:b/>
          <w:sz w:val="28"/>
          <w:szCs w:val="28"/>
        </w:rPr>
        <w:t>ВТОРАЯ ЧАСТЬ ЗАЯВКИ</w:t>
      </w:r>
    </w:p>
    <w:p w14:paraId="2A46521F" w14:textId="77777777" w:rsidR="00E56070" w:rsidRPr="006C3B4A" w:rsidRDefault="00E56070" w:rsidP="00E56070">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14:paraId="66C94294" w14:textId="77777777" w:rsidR="00E56070" w:rsidRPr="006C3B4A" w:rsidRDefault="00E56070" w:rsidP="00E56070">
      <w:pPr>
        <w:pStyle w:val="21"/>
        <w:widowControl w:val="0"/>
        <w:numPr>
          <w:ilvl w:val="0"/>
          <w:numId w:val="0"/>
        </w:numPr>
        <w:spacing w:after="0"/>
        <w:jc w:val="center"/>
        <w:rPr>
          <w:b/>
          <w:sz w:val="28"/>
          <w:szCs w:val="28"/>
        </w:rPr>
      </w:pPr>
    </w:p>
    <w:p w14:paraId="520C275E" w14:textId="77777777" w:rsidR="00E56070" w:rsidRPr="00811E80" w:rsidRDefault="00E56070" w:rsidP="00E56070">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374F27CD" w14:textId="77777777" w:rsidR="00E56070" w:rsidRPr="00AE74D8" w:rsidRDefault="00E56070" w:rsidP="00E56070">
      <w:pPr>
        <w:pStyle w:val="afb"/>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72B6B777" w14:textId="77777777" w:rsidR="00E56070" w:rsidRPr="00AE74D8" w:rsidRDefault="00E56070" w:rsidP="00E56070">
      <w:pPr>
        <w:pStyle w:val="afb"/>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66A941D2" w14:textId="77777777" w:rsidR="00E56070" w:rsidRPr="00AE74D8" w:rsidRDefault="00E56070" w:rsidP="00E56070">
      <w:pPr>
        <w:pStyle w:val="afb"/>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064EFD38" w14:textId="77777777" w:rsidR="00E56070" w:rsidRPr="00AE74D8" w:rsidRDefault="00E56070" w:rsidP="00E56070">
      <w:pPr>
        <w:pStyle w:val="afb"/>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1F54FE59" w14:textId="77777777" w:rsidR="00E56070" w:rsidRPr="00AE74D8" w:rsidRDefault="00E56070" w:rsidP="00E56070">
      <w:pPr>
        <w:pStyle w:val="afb"/>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1AAE6E3B" w14:textId="77777777" w:rsidR="00E56070" w:rsidRPr="00AE74D8" w:rsidRDefault="00E56070" w:rsidP="00E56070">
      <w:pPr>
        <w:pStyle w:val="afb"/>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30C7955E" w14:textId="77777777" w:rsidR="00E56070" w:rsidRPr="00AE74D8" w:rsidRDefault="00E56070" w:rsidP="00E56070">
      <w:pPr>
        <w:pStyle w:val="afb"/>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73B9F902" w14:textId="77777777" w:rsidR="00E56070" w:rsidRPr="00AE74D8" w:rsidRDefault="00E56070" w:rsidP="00E56070">
      <w:pPr>
        <w:pStyle w:val="afb"/>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4092B4F7" w14:textId="77777777" w:rsidR="00E56070" w:rsidRPr="00AE74D8" w:rsidRDefault="00E56070" w:rsidP="00E56070">
      <w:pPr>
        <w:pStyle w:val="afb"/>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57354FA8" w14:textId="77777777" w:rsidR="00E56070" w:rsidRPr="00AE74D8" w:rsidRDefault="00E56070" w:rsidP="00E56070">
      <w:pPr>
        <w:pStyle w:val="afb"/>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333DB766" w14:textId="77777777" w:rsidR="00E56070" w:rsidRPr="00AE74D8" w:rsidRDefault="00E56070" w:rsidP="00E56070">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61B195F3" w14:textId="77777777" w:rsidR="00E56070" w:rsidRPr="00811E80" w:rsidRDefault="00E56070" w:rsidP="00E56070">
      <w:pPr>
        <w:pStyle w:val="afb"/>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74D27992" w14:textId="77777777" w:rsidR="00E56070" w:rsidRPr="00811E80" w:rsidRDefault="00E56070" w:rsidP="00E56070">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 xml:space="preserve">ре указанной </w:t>
      </w:r>
      <w:r>
        <w:rPr>
          <w:b w:val="0"/>
          <w:i w:val="0"/>
          <w:color w:val="000000"/>
          <w:sz w:val="28"/>
          <w:szCs w:val="28"/>
        </w:rPr>
        <w:lastRenderedPageBreak/>
        <w:t>в приложении № 1 к заявке на участие в запросе предложений «Ценовое предложение»</w:t>
      </w:r>
      <w:r w:rsidRPr="00811E80">
        <w:rPr>
          <w:b w:val="0"/>
          <w:color w:val="000000"/>
          <w:sz w:val="28"/>
          <w:szCs w:val="28"/>
        </w:rPr>
        <w:t>.</w:t>
      </w:r>
    </w:p>
    <w:p w14:paraId="498EBE44" w14:textId="77777777" w:rsidR="00E56070" w:rsidRPr="00A517AE" w:rsidRDefault="00E56070" w:rsidP="00E56070">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042603A9" w14:textId="77777777" w:rsidR="00E56070" w:rsidRPr="00811E80" w:rsidRDefault="00E56070" w:rsidP="00E56070">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41670C6A" w14:textId="77777777" w:rsidR="00E56070" w:rsidRPr="00A517AE" w:rsidRDefault="00E56070" w:rsidP="00E56070">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295403D1" w14:textId="77777777" w:rsidR="00E56070" w:rsidRDefault="00E56070" w:rsidP="001B25AE">
      <w:pPr>
        <w:pStyle w:val="38"/>
        <w:keepNext w:val="0"/>
        <w:keepLines w:val="0"/>
        <w:numPr>
          <w:ilvl w:val="0"/>
          <w:numId w:val="20"/>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14:paraId="17234371" w14:textId="77777777" w:rsidR="00E56070" w:rsidRPr="00A517AE" w:rsidRDefault="00E56070" w:rsidP="00E56070">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3EDF09B6"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E56070" w:rsidRPr="004C3CB9" w14:paraId="0AFC37CC" w14:textId="77777777" w:rsidTr="001B25AE">
        <w:trPr>
          <w:tblHeader/>
        </w:trPr>
        <w:tc>
          <w:tcPr>
            <w:tcW w:w="851" w:type="dxa"/>
            <w:vAlign w:val="center"/>
          </w:tcPr>
          <w:p w14:paraId="0D8465C9"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2B417B41"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0A223F0A"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5ED90E9D"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48128EC7"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E56070" w:rsidRPr="004C3CB9" w14:paraId="096DE18A" w14:textId="77777777" w:rsidTr="001B25AE">
        <w:tc>
          <w:tcPr>
            <w:tcW w:w="851" w:type="dxa"/>
            <w:vAlign w:val="center"/>
          </w:tcPr>
          <w:p w14:paraId="08F535E0" w14:textId="77777777" w:rsidR="00E56070" w:rsidRPr="004C3CB9" w:rsidRDefault="00E56070" w:rsidP="00657353">
            <w:pPr>
              <w:numPr>
                <w:ilvl w:val="0"/>
                <w:numId w:val="42"/>
              </w:numPr>
              <w:spacing w:after="200" w:line="276" w:lineRule="auto"/>
              <w:contextualSpacing/>
              <w:jc w:val="center"/>
              <w:rPr>
                <w:rFonts w:eastAsiaTheme="minorHAnsi"/>
                <w:iCs/>
                <w:snapToGrid w:val="0"/>
                <w:sz w:val="28"/>
                <w:szCs w:val="28"/>
                <w:lang w:eastAsia="en-US"/>
              </w:rPr>
            </w:pPr>
          </w:p>
        </w:tc>
        <w:tc>
          <w:tcPr>
            <w:tcW w:w="7654" w:type="dxa"/>
          </w:tcPr>
          <w:p w14:paraId="42207EA8"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73A7DA48"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2B877BE9" w14:textId="77777777" w:rsidTr="001B25AE">
        <w:tc>
          <w:tcPr>
            <w:tcW w:w="851" w:type="dxa"/>
            <w:vAlign w:val="center"/>
          </w:tcPr>
          <w:p w14:paraId="57721577" w14:textId="77777777" w:rsidR="00E56070" w:rsidRPr="004C3CB9" w:rsidRDefault="00E56070" w:rsidP="00657353">
            <w:pPr>
              <w:numPr>
                <w:ilvl w:val="0"/>
                <w:numId w:val="42"/>
              </w:numPr>
              <w:spacing w:after="200" w:line="276" w:lineRule="auto"/>
              <w:contextualSpacing/>
              <w:jc w:val="center"/>
              <w:rPr>
                <w:rFonts w:eastAsiaTheme="minorHAnsi"/>
                <w:iCs/>
                <w:snapToGrid w:val="0"/>
                <w:sz w:val="28"/>
                <w:szCs w:val="28"/>
                <w:lang w:eastAsia="en-US"/>
              </w:rPr>
            </w:pPr>
          </w:p>
        </w:tc>
        <w:tc>
          <w:tcPr>
            <w:tcW w:w="7654" w:type="dxa"/>
          </w:tcPr>
          <w:p w14:paraId="4EAE681F"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c>
          <w:tcPr>
            <w:tcW w:w="1730" w:type="dxa"/>
          </w:tcPr>
          <w:p w14:paraId="13DD4AB3"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42466B96" w14:textId="77777777" w:rsidTr="001B25AE">
        <w:tc>
          <w:tcPr>
            <w:tcW w:w="851" w:type="dxa"/>
            <w:vAlign w:val="center"/>
          </w:tcPr>
          <w:p w14:paraId="07A96D0B" w14:textId="77777777" w:rsidR="00E56070" w:rsidRPr="004C3CB9" w:rsidRDefault="00E56070" w:rsidP="00657353">
            <w:pPr>
              <w:numPr>
                <w:ilvl w:val="0"/>
                <w:numId w:val="42"/>
              </w:numPr>
              <w:spacing w:after="200" w:line="276" w:lineRule="auto"/>
              <w:contextualSpacing/>
              <w:jc w:val="center"/>
              <w:rPr>
                <w:rFonts w:eastAsiaTheme="minorHAnsi"/>
                <w:iCs/>
                <w:snapToGrid w:val="0"/>
                <w:sz w:val="28"/>
                <w:szCs w:val="28"/>
                <w:lang w:eastAsia="en-US"/>
              </w:rPr>
            </w:pPr>
          </w:p>
        </w:tc>
        <w:tc>
          <w:tcPr>
            <w:tcW w:w="7654" w:type="dxa"/>
          </w:tcPr>
          <w:p w14:paraId="09C8F8D8" w14:textId="77777777" w:rsidR="00E56070" w:rsidRPr="004C3CB9" w:rsidRDefault="00E56070" w:rsidP="00117FD1">
            <w:pPr>
              <w:jc w:val="both"/>
              <w:rPr>
                <w:rFonts w:eastAsiaTheme="minorHAnsi"/>
                <w:iCs/>
                <w:snapToGrid w:val="0"/>
                <w:sz w:val="28"/>
                <w:szCs w:val="28"/>
                <w:lang w:eastAsia="en-US"/>
              </w:rPr>
            </w:pPr>
          </w:p>
        </w:tc>
        <w:tc>
          <w:tcPr>
            <w:tcW w:w="1730" w:type="dxa"/>
          </w:tcPr>
          <w:p w14:paraId="7DFF32A2"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2ECE7399" w14:textId="77777777" w:rsidTr="001B25AE">
        <w:tc>
          <w:tcPr>
            <w:tcW w:w="851" w:type="dxa"/>
            <w:vAlign w:val="center"/>
          </w:tcPr>
          <w:p w14:paraId="229A215A" w14:textId="77777777" w:rsidR="00E56070" w:rsidRPr="004C3CB9" w:rsidRDefault="00E56070" w:rsidP="00117FD1">
            <w:pPr>
              <w:jc w:val="center"/>
              <w:rPr>
                <w:rFonts w:eastAsiaTheme="minorHAnsi"/>
                <w:iCs/>
                <w:snapToGrid w:val="0"/>
                <w:sz w:val="28"/>
                <w:szCs w:val="28"/>
                <w:lang w:eastAsia="en-US"/>
              </w:rPr>
            </w:pPr>
          </w:p>
        </w:tc>
        <w:tc>
          <w:tcPr>
            <w:tcW w:w="7654" w:type="dxa"/>
          </w:tcPr>
          <w:p w14:paraId="0DFE3498" w14:textId="77777777" w:rsidR="00E56070" w:rsidRPr="004C3CB9" w:rsidRDefault="00E56070" w:rsidP="00117FD1">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6C3455DA" w14:textId="77777777" w:rsidR="00E56070" w:rsidRPr="004C3CB9" w:rsidRDefault="00E56070" w:rsidP="00117FD1">
            <w:pPr>
              <w:widowControl w:val="0"/>
              <w:adjustRightInd w:val="0"/>
              <w:jc w:val="center"/>
              <w:textAlignment w:val="baseline"/>
              <w:rPr>
                <w:rFonts w:eastAsiaTheme="minorHAnsi"/>
                <w:iCs/>
                <w:snapToGrid w:val="0"/>
                <w:sz w:val="28"/>
                <w:szCs w:val="28"/>
                <w:lang w:eastAsia="en-US"/>
              </w:rPr>
            </w:pPr>
          </w:p>
        </w:tc>
      </w:tr>
    </w:tbl>
    <w:p w14:paraId="41358189" w14:textId="77777777" w:rsidR="00E56070" w:rsidRPr="006C3B4A" w:rsidRDefault="00E56070" w:rsidP="00E56070">
      <w:pPr>
        <w:pStyle w:val="af7"/>
        <w:widowControl w:val="0"/>
        <w:ind w:firstLine="0"/>
        <w:rPr>
          <w:sz w:val="28"/>
          <w:szCs w:val="28"/>
        </w:rPr>
      </w:pPr>
    </w:p>
    <w:p w14:paraId="3CB72D27" w14:textId="77777777" w:rsidR="00E56070" w:rsidRPr="006C3B4A" w:rsidRDefault="00E56070" w:rsidP="00E56070">
      <w:pPr>
        <w:widowControl w:val="0"/>
        <w:rPr>
          <w:b/>
          <w:sz w:val="28"/>
          <w:szCs w:val="28"/>
        </w:rPr>
      </w:pPr>
    </w:p>
    <w:p w14:paraId="5A4BF67A" w14:textId="77777777" w:rsidR="00E56070" w:rsidRPr="006C3B4A" w:rsidRDefault="00E56070" w:rsidP="00E56070">
      <w:pPr>
        <w:pStyle w:val="afb"/>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2F3B80D6" w14:textId="77777777" w:rsidR="00E56070" w:rsidRDefault="00E56070" w:rsidP="00E56070">
      <w:pPr>
        <w:pStyle w:val="afb"/>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18CA5568" w14:textId="77777777" w:rsidR="00E56070" w:rsidRDefault="00E56070" w:rsidP="00E56070">
      <w:pPr>
        <w:rPr>
          <w:i/>
          <w:sz w:val="28"/>
          <w:szCs w:val="28"/>
        </w:rPr>
      </w:pPr>
      <w:r>
        <w:rPr>
          <w:i/>
          <w:sz w:val="28"/>
          <w:szCs w:val="28"/>
        </w:rPr>
        <w:br w:type="page"/>
      </w:r>
    </w:p>
    <w:p w14:paraId="253B2B15" w14:textId="05848D0F" w:rsidR="00E56070" w:rsidRPr="00D72911" w:rsidRDefault="00E56070" w:rsidP="00E56070">
      <w:pPr>
        <w:pStyle w:val="affff2"/>
        <w:widowControl w:val="0"/>
        <w:numPr>
          <w:ilvl w:val="1"/>
          <w:numId w:val="25"/>
        </w:numPr>
        <w:autoSpaceDE w:val="0"/>
        <w:autoSpaceDN w:val="0"/>
        <w:adjustRightInd w:val="0"/>
        <w:spacing w:before="120" w:after="120"/>
        <w:ind w:left="142" w:hanging="12"/>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1E2416">
        <w:rPr>
          <w:noProof/>
          <w:sz w:val="28"/>
          <w:szCs w:val="28"/>
          <w:u w:val="single"/>
        </w:rPr>
        <w:t>4</w:t>
      </w:r>
      <w:r w:rsidRPr="007637EE">
        <w:rPr>
          <w:sz w:val="28"/>
          <w:szCs w:val="28"/>
          <w:u w:val="single"/>
        </w:rPr>
        <w:fldChar w:fldCharType="end"/>
      </w:r>
      <w:r w:rsidRPr="007637EE">
        <w:rPr>
          <w:sz w:val="28"/>
          <w:szCs w:val="28"/>
          <w:u w:val="single"/>
        </w:rPr>
        <w:t>)</w:t>
      </w:r>
    </w:p>
    <w:p w14:paraId="69F09639" w14:textId="77777777" w:rsidR="00E56070" w:rsidRPr="00ED6B01" w:rsidRDefault="00E56070" w:rsidP="00E56070">
      <w:pPr>
        <w:widowControl w:val="0"/>
        <w:spacing w:line="228" w:lineRule="auto"/>
        <w:ind w:firstLine="709"/>
        <w:jc w:val="both"/>
        <w:rPr>
          <w:sz w:val="16"/>
          <w:szCs w:val="16"/>
        </w:rPr>
      </w:pPr>
    </w:p>
    <w:p w14:paraId="4DC0017E" w14:textId="77777777" w:rsidR="00E56070" w:rsidRPr="007133E7" w:rsidRDefault="00E56070" w:rsidP="00E56070">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0D0E1E">
        <w:rPr>
          <w:b/>
          <w:sz w:val="28"/>
          <w:szCs w:val="28"/>
          <w:highlight w:val="yellow"/>
        </w:rPr>
        <w:t>ПЕРВУЮ</w:t>
      </w:r>
      <w:r w:rsidRPr="00742074">
        <w:rPr>
          <w:b/>
          <w:sz w:val="28"/>
          <w:szCs w:val="28"/>
          <w:highlight w:val="yellow"/>
        </w:rPr>
        <w:t xml:space="preserve"> ЧАСТЬ ЗАЯВКИ!</w:t>
      </w:r>
    </w:p>
    <w:p w14:paraId="5A06111E" w14:textId="77777777" w:rsidR="00E56070" w:rsidRPr="00ED6B01" w:rsidRDefault="00E56070" w:rsidP="00E56070">
      <w:pPr>
        <w:widowControl w:val="0"/>
        <w:spacing w:line="228" w:lineRule="auto"/>
        <w:ind w:firstLine="709"/>
        <w:jc w:val="both"/>
        <w:rPr>
          <w:sz w:val="16"/>
          <w:szCs w:val="16"/>
        </w:rPr>
      </w:pPr>
    </w:p>
    <w:p w14:paraId="35CB9DA4" w14:textId="77777777" w:rsidR="00E56070" w:rsidRPr="006C3B4A" w:rsidRDefault="00E56070" w:rsidP="00E56070">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5F6B6C13" w14:textId="77777777" w:rsidR="00E56070" w:rsidRPr="006C3B4A" w:rsidRDefault="00E56070" w:rsidP="00E56070">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371E0A64" w14:textId="77777777" w:rsidR="00E56070" w:rsidRPr="006C3B4A" w:rsidRDefault="00E56070" w:rsidP="00E56070">
      <w:pPr>
        <w:widowControl w:val="0"/>
        <w:ind w:firstLine="709"/>
        <w:rPr>
          <w:i/>
        </w:rPr>
      </w:pPr>
    </w:p>
    <w:p w14:paraId="168170FA" w14:textId="77777777" w:rsidR="00E56070" w:rsidRDefault="00E56070" w:rsidP="00E56070">
      <w:pPr>
        <w:widowControl w:val="0"/>
        <w:ind w:firstLine="709"/>
        <w:rPr>
          <w:i/>
        </w:rPr>
      </w:pPr>
      <w:r w:rsidRPr="006C3B4A">
        <w:rPr>
          <w:i/>
        </w:rPr>
        <w:t>(Оформляется на фирменном бланке участника закупки, при его наличии)</w:t>
      </w:r>
    </w:p>
    <w:p w14:paraId="7ED7E7B4" w14:textId="77777777" w:rsidR="00E56070" w:rsidRPr="006C3B4A" w:rsidRDefault="00E56070" w:rsidP="00E56070">
      <w:pPr>
        <w:widowControl w:val="0"/>
        <w:ind w:firstLine="709"/>
        <w:rPr>
          <w:i/>
        </w:rPr>
      </w:pPr>
    </w:p>
    <w:p w14:paraId="3BE0F022" w14:textId="77777777" w:rsidR="00E56070" w:rsidRPr="006C3B4A" w:rsidRDefault="00E56070" w:rsidP="00E56070">
      <w:pPr>
        <w:widowControl w:val="0"/>
        <w:spacing w:line="228" w:lineRule="auto"/>
        <w:ind w:firstLine="709"/>
      </w:pPr>
      <w:r w:rsidRPr="006C3B4A">
        <w:t>Дата, исх. номер</w:t>
      </w:r>
    </w:p>
    <w:p w14:paraId="3F69190D" w14:textId="77777777" w:rsidR="00E56070" w:rsidRPr="00B7274C" w:rsidRDefault="00E56070" w:rsidP="00E56070">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о второй части з</w:t>
      </w:r>
      <w:r w:rsidRPr="00695126">
        <w:rPr>
          <w:sz w:val="28"/>
          <w:szCs w:val="28"/>
        </w:rPr>
        <w:t>аявк</w:t>
      </w:r>
      <w:r>
        <w:rPr>
          <w:sz w:val="28"/>
          <w:szCs w:val="28"/>
        </w:rPr>
        <w:t xml:space="preserve">и </w:t>
      </w:r>
    </w:p>
    <w:p w14:paraId="3DF2D340" w14:textId="77777777" w:rsidR="00E56070" w:rsidRPr="00695126" w:rsidRDefault="00E56070" w:rsidP="00E56070">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14:paraId="279F1BB0" w14:textId="77777777" w:rsidR="00E56070" w:rsidRPr="006C3B4A" w:rsidRDefault="00E56070" w:rsidP="00E56070">
      <w:pPr>
        <w:widowControl w:val="0"/>
        <w:spacing w:line="228" w:lineRule="auto"/>
        <w:ind w:firstLine="709"/>
        <w:rPr>
          <w:sz w:val="28"/>
          <w:szCs w:val="28"/>
        </w:rPr>
      </w:pPr>
    </w:p>
    <w:p w14:paraId="1DF5F5D2" w14:textId="77777777" w:rsidR="00E56070" w:rsidRPr="006C3B4A" w:rsidRDefault="00E56070" w:rsidP="00E56070">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7FE44CAE" w14:textId="77777777" w:rsidR="00E56070" w:rsidRPr="00D72911" w:rsidRDefault="00E56070" w:rsidP="00E56070">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xml:space="preserve">),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745EB5C7" w14:textId="02188725" w:rsidR="00E56070" w:rsidRPr="00695126" w:rsidRDefault="00E56070" w:rsidP="00E56070">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Предложения по срокам (поставляемого товара (</w:t>
      </w:r>
      <w:proofErr w:type="spellStart"/>
      <w:r w:rsidRPr="00695126">
        <w:rPr>
          <w:b w:val="0"/>
          <w:i w:val="0"/>
          <w:sz w:val="28"/>
          <w:szCs w:val="28"/>
        </w:rPr>
        <w:t>ов</w:t>
      </w:r>
      <w:proofErr w:type="spellEnd"/>
      <w:r w:rsidRPr="00695126">
        <w:rPr>
          <w:b w:val="0"/>
          <w:i w:val="0"/>
          <w:sz w:val="28"/>
          <w:szCs w:val="28"/>
        </w:rPr>
        <w:t xml:space="preserve">), выполнении работ, оказании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w:t>
      </w:r>
      <w:proofErr w:type="spellStart"/>
      <w:r w:rsidRPr="00695126">
        <w:rPr>
          <w:b w:val="0"/>
          <w:sz w:val="28"/>
          <w:szCs w:val="28"/>
        </w:rPr>
        <w:t>ов</w:t>
      </w:r>
      <w:proofErr w:type="spellEnd"/>
      <w:r w:rsidRPr="00695126">
        <w:rPr>
          <w:b w:val="0"/>
          <w:sz w:val="28"/>
          <w:szCs w:val="28"/>
        </w:rPr>
        <w:t>), выполнени</w:t>
      </w:r>
      <w:r w:rsidR="00A01E61">
        <w:rPr>
          <w:b w:val="0"/>
          <w:sz w:val="28"/>
          <w:szCs w:val="28"/>
        </w:rPr>
        <w:t>я</w:t>
      </w:r>
      <w:r w:rsidRPr="00695126">
        <w:rPr>
          <w:b w:val="0"/>
          <w:sz w:val="28"/>
          <w:szCs w:val="28"/>
        </w:rPr>
        <w:t xml:space="preserve"> работ, оказани</w:t>
      </w:r>
      <w:r w:rsidR="00A01E61">
        <w:rPr>
          <w:b w:val="0"/>
          <w:sz w:val="28"/>
          <w:szCs w:val="28"/>
        </w:rPr>
        <w:t>я</w:t>
      </w:r>
      <w:r w:rsidRPr="00695126">
        <w:rPr>
          <w:b w:val="0"/>
          <w:sz w:val="28"/>
          <w:szCs w:val="28"/>
        </w:rPr>
        <w:t xml:space="preserve">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запроса предложений</w:t>
      </w:r>
      <w:r w:rsidRPr="00695126">
        <w:rPr>
          <w:b w:val="0"/>
          <w:i w:val="0"/>
          <w:sz w:val="28"/>
          <w:szCs w:val="28"/>
        </w:rPr>
        <w:t xml:space="preserve"> 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w:t>
      </w:r>
      <w:proofErr w:type="spellStart"/>
      <w:r w:rsidRPr="00695126">
        <w:rPr>
          <w:b w:val="0"/>
          <w:i w:val="0"/>
          <w:sz w:val="28"/>
          <w:szCs w:val="28"/>
        </w:rPr>
        <w:t>ов</w:t>
      </w:r>
      <w:proofErr w:type="spellEnd"/>
      <w:r w:rsidRPr="00695126">
        <w:rPr>
          <w:b w:val="0"/>
          <w:i w:val="0"/>
          <w:sz w:val="28"/>
          <w:szCs w:val="28"/>
        </w:rPr>
        <w:t>), выполнени</w:t>
      </w:r>
      <w:r w:rsidR="00A01E61">
        <w:rPr>
          <w:b w:val="0"/>
          <w:i w:val="0"/>
          <w:sz w:val="28"/>
          <w:szCs w:val="28"/>
        </w:rPr>
        <w:t>я</w:t>
      </w:r>
      <w:r w:rsidRPr="00695126">
        <w:rPr>
          <w:b w:val="0"/>
          <w:i w:val="0"/>
          <w:sz w:val="28"/>
          <w:szCs w:val="28"/>
        </w:rPr>
        <w:t xml:space="preserve"> работ, оказани</w:t>
      </w:r>
      <w:r w:rsidR="00A01E61">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w:t>
      </w:r>
      <w:r w:rsidR="004D60C4" w:rsidRPr="008D36F0">
        <w:rPr>
          <w:b w:val="0"/>
          <w:i w:val="0"/>
          <w:sz w:val="28"/>
          <w:szCs w:val="28"/>
        </w:rPr>
        <w:t>по адресу</w:t>
      </w:r>
      <w:r w:rsidR="004D60C4" w:rsidRPr="007160BC">
        <w:t xml:space="preserve"> </w:t>
      </w:r>
      <w:r w:rsidR="004D60C4" w:rsidRPr="007160BC">
        <w:rPr>
          <w:b w:val="0"/>
          <w:i w:val="0"/>
          <w:sz w:val="28"/>
          <w:szCs w:val="28"/>
        </w:rPr>
        <w:t>расположения</w:t>
      </w:r>
      <w:r w:rsidR="004D60C4">
        <w:rPr>
          <w:b w:val="0"/>
          <w:i w:val="0"/>
          <w:sz w:val="28"/>
          <w:szCs w:val="28"/>
        </w:rPr>
        <w:t xml:space="preserve"> </w:t>
      </w:r>
      <w:r w:rsidR="004172FF" w:rsidRPr="004172FF">
        <w:rPr>
          <w:rFonts w:eastAsia="Calibri"/>
          <w:b w:val="0"/>
          <w:i w:val="0"/>
          <w:sz w:val="28"/>
          <w:szCs w:val="28"/>
          <w:lang w:eastAsia="en-US"/>
        </w:rPr>
        <w:t>станци</w:t>
      </w:r>
      <w:r w:rsidR="004172FF">
        <w:rPr>
          <w:rFonts w:eastAsia="Calibri"/>
          <w:b w:val="0"/>
          <w:i w:val="0"/>
          <w:sz w:val="28"/>
          <w:szCs w:val="28"/>
          <w:lang w:eastAsia="en-US"/>
        </w:rPr>
        <w:t>и</w:t>
      </w:r>
      <w:r w:rsidR="004172FF" w:rsidRPr="004172FF">
        <w:rPr>
          <w:rFonts w:eastAsia="Calibri"/>
          <w:b w:val="0"/>
          <w:i w:val="0"/>
          <w:sz w:val="28"/>
          <w:szCs w:val="28"/>
          <w:lang w:eastAsia="en-US"/>
        </w:rPr>
        <w:t xml:space="preserve"> технического обслуживания</w:t>
      </w:r>
      <w:r w:rsidR="004D60C4" w:rsidRPr="008D36F0">
        <w:rPr>
          <w:b w:val="0"/>
          <w:i w:val="0"/>
          <w:sz w:val="28"/>
          <w:szCs w:val="28"/>
        </w:rPr>
        <w:t>:</w:t>
      </w:r>
      <w:r w:rsidR="004D60C4" w:rsidRPr="004D60C4">
        <w:rPr>
          <w:b w:val="0"/>
          <w:i w:val="0"/>
          <w:sz w:val="28"/>
          <w:szCs w:val="28"/>
        </w:rPr>
        <w:t xml:space="preserve"> </w:t>
      </w:r>
      <w:r w:rsidR="004D60C4">
        <w:rPr>
          <w:b w:val="0"/>
          <w:i w:val="0"/>
          <w:sz w:val="28"/>
          <w:szCs w:val="28"/>
        </w:rPr>
        <w:t xml:space="preserve">______________, </w:t>
      </w:r>
      <w:r w:rsidRPr="00695126">
        <w:rPr>
          <w:b w:val="0"/>
          <w:i w:val="0"/>
          <w:sz w:val="28"/>
          <w:szCs w:val="28"/>
        </w:rPr>
        <w:t>как изложено нами в настоящем пункте.</w:t>
      </w:r>
    </w:p>
    <w:p w14:paraId="336EFA5E" w14:textId="4983F58F" w:rsidR="00E216A4" w:rsidRPr="00E216A4" w:rsidRDefault="00E216A4" w:rsidP="00E56070">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Pr>
          <w:b w:val="0"/>
          <w:i w:val="0"/>
          <w:sz w:val="28"/>
          <w:szCs w:val="28"/>
        </w:rPr>
        <w:t xml:space="preserve">Предложение о скидке на Запасные части </w:t>
      </w:r>
      <w:r w:rsidRPr="00E216A4">
        <w:rPr>
          <w:b w:val="0"/>
          <w:i w:val="0"/>
          <w:sz w:val="28"/>
          <w:szCs w:val="28"/>
        </w:rPr>
        <w:t xml:space="preserve">к действующему прейскуранту </w:t>
      </w:r>
      <w:r w:rsidRPr="007127AF">
        <w:rPr>
          <w:b w:val="0"/>
          <w:i w:val="0"/>
          <w:sz w:val="28"/>
          <w:szCs w:val="28"/>
        </w:rPr>
        <w:t>на день оказания Услуг</w:t>
      </w:r>
      <w:r>
        <w:rPr>
          <w:b w:val="0"/>
          <w:i w:val="0"/>
          <w:sz w:val="28"/>
          <w:szCs w:val="28"/>
        </w:rPr>
        <w:t>: ___% (указывается предлагаемый участником закупки размер скидки, п. </w:t>
      </w:r>
      <w:r w:rsidR="00E509FC">
        <w:rPr>
          <w:b w:val="0"/>
          <w:i w:val="0"/>
          <w:sz w:val="28"/>
          <w:szCs w:val="28"/>
        </w:rPr>
        <w:t>3.1.2 Дого</w:t>
      </w:r>
      <w:r>
        <w:rPr>
          <w:b w:val="0"/>
          <w:i w:val="0"/>
          <w:sz w:val="28"/>
          <w:szCs w:val="28"/>
        </w:rPr>
        <w:t>вора).</w:t>
      </w:r>
    </w:p>
    <w:p w14:paraId="70709C2F" w14:textId="77312540" w:rsidR="00E56070" w:rsidRPr="0090105E" w:rsidRDefault="00E56070" w:rsidP="00E56070">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14:paraId="2B24B1E2" w14:textId="6D561814" w:rsidR="00E56070" w:rsidRDefault="00E56070" w:rsidP="00E56070">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w:t>
      </w:r>
      <w:r>
        <w:rPr>
          <w:sz w:val="28"/>
          <w:szCs w:val="28"/>
        </w:rPr>
        <w:t>_____________________________</w:t>
      </w:r>
    </w:p>
    <w:p w14:paraId="39C8F9DA" w14:textId="77777777" w:rsidR="00E56070" w:rsidRDefault="00E56070" w:rsidP="00E56070">
      <w:pPr>
        <w:widowControl w:val="0"/>
        <w:tabs>
          <w:tab w:val="left" w:pos="9222"/>
        </w:tabs>
        <w:ind w:firstLine="709"/>
        <w:rPr>
          <w:i/>
          <w:sz w:val="28"/>
          <w:szCs w:val="28"/>
        </w:rPr>
      </w:pPr>
    </w:p>
    <w:p w14:paraId="6E25F65C" w14:textId="77777777" w:rsidR="00E56070" w:rsidRPr="00404EAF" w:rsidRDefault="00E56070" w:rsidP="00E56070">
      <w:pPr>
        <w:widowControl w:val="0"/>
        <w:tabs>
          <w:tab w:val="left" w:pos="9222"/>
        </w:tabs>
        <w:ind w:firstLine="709"/>
        <w:rPr>
          <w:i/>
          <w:sz w:val="28"/>
          <w:szCs w:val="28"/>
        </w:rPr>
      </w:pPr>
      <w:r>
        <w:rPr>
          <w:i/>
          <w:sz w:val="28"/>
          <w:szCs w:val="28"/>
        </w:rPr>
        <w:tab/>
      </w:r>
    </w:p>
    <w:p w14:paraId="41692347" w14:textId="77777777" w:rsidR="00E56070" w:rsidRPr="00B54E39" w:rsidRDefault="00E56070" w:rsidP="00E56070">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797B3E5F" w14:textId="77777777" w:rsidR="00E56070" w:rsidRPr="00B54E39" w:rsidRDefault="00E56070" w:rsidP="00E56070">
      <w:pPr>
        <w:pStyle w:val="afffa"/>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0814ABB7" w14:textId="096E9AC1" w:rsidR="00E56070" w:rsidRDefault="00E56070" w:rsidP="00E56070">
      <w:pPr>
        <w:pStyle w:val="affff2"/>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1E2416">
        <w:rPr>
          <w:noProof/>
          <w:sz w:val="28"/>
          <w:szCs w:val="28"/>
          <w:u w:val="single"/>
        </w:rPr>
        <w:t>5</w:t>
      </w:r>
      <w:r w:rsidRPr="006975DB">
        <w:rPr>
          <w:sz w:val="28"/>
          <w:szCs w:val="28"/>
          <w:u w:val="single"/>
        </w:rPr>
        <w:fldChar w:fldCharType="end"/>
      </w:r>
      <w:r w:rsidRPr="006975DB">
        <w:rPr>
          <w:sz w:val="28"/>
          <w:szCs w:val="28"/>
          <w:u w:val="single"/>
        </w:rPr>
        <w:t>)</w:t>
      </w:r>
    </w:p>
    <w:p w14:paraId="1C0C3FDC" w14:textId="77777777" w:rsidR="00E56070" w:rsidRDefault="00E56070" w:rsidP="00E56070">
      <w:pPr>
        <w:pStyle w:val="affff2"/>
        <w:widowControl w:val="0"/>
        <w:autoSpaceDE w:val="0"/>
        <w:autoSpaceDN w:val="0"/>
        <w:adjustRightInd w:val="0"/>
        <w:spacing w:before="120" w:after="120"/>
        <w:ind w:left="709"/>
        <w:rPr>
          <w:sz w:val="28"/>
          <w:szCs w:val="28"/>
          <w:u w:val="single"/>
        </w:rPr>
      </w:pPr>
    </w:p>
    <w:p w14:paraId="1CFA8D20" w14:textId="77777777" w:rsidR="00E56070" w:rsidRPr="007133E7" w:rsidRDefault="00E56070" w:rsidP="00E56070">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0D0E1E">
        <w:rPr>
          <w:b/>
          <w:sz w:val="28"/>
          <w:szCs w:val="28"/>
          <w:highlight w:val="yellow"/>
        </w:rPr>
        <w:t>ПЕРВУЮ</w:t>
      </w:r>
      <w:r w:rsidRPr="00742074">
        <w:rPr>
          <w:b/>
          <w:sz w:val="28"/>
          <w:szCs w:val="28"/>
          <w:highlight w:val="yellow"/>
        </w:rPr>
        <w:t xml:space="preserve"> ЧАСТЬ ЗАЯВКИ!</w:t>
      </w:r>
    </w:p>
    <w:p w14:paraId="5304D2ED" w14:textId="77777777" w:rsidR="00E56070" w:rsidRPr="006C3B4A" w:rsidRDefault="00E56070" w:rsidP="00E56070">
      <w:pPr>
        <w:pStyle w:val="affff2"/>
        <w:widowControl w:val="0"/>
        <w:autoSpaceDE w:val="0"/>
        <w:autoSpaceDN w:val="0"/>
        <w:adjustRightInd w:val="0"/>
        <w:spacing w:before="120" w:after="120"/>
        <w:ind w:left="709"/>
        <w:rPr>
          <w:sz w:val="28"/>
          <w:szCs w:val="28"/>
          <w:u w:val="single"/>
        </w:rPr>
      </w:pPr>
    </w:p>
    <w:p w14:paraId="7B1CA0D1" w14:textId="77777777" w:rsidR="00E56070" w:rsidRPr="00C43997" w:rsidRDefault="00E56070" w:rsidP="00E56070">
      <w:pPr>
        <w:jc w:val="center"/>
        <w:outlineLvl w:val="1"/>
        <w:rPr>
          <w:b/>
          <w:sz w:val="28"/>
          <w:szCs w:val="28"/>
        </w:rPr>
      </w:pPr>
      <w:bookmarkStart w:id="134" w:name="_Toc499810176"/>
      <w:r w:rsidRPr="00C43997">
        <w:rPr>
          <w:b/>
          <w:sz w:val="28"/>
          <w:szCs w:val="28"/>
        </w:rPr>
        <w:t>Анкета участника закупки</w:t>
      </w:r>
      <w:bookmarkEnd w:id="134"/>
    </w:p>
    <w:p w14:paraId="14526026" w14:textId="77777777" w:rsidR="00E56070" w:rsidRPr="00C43997" w:rsidRDefault="00E56070" w:rsidP="00E56070">
      <w:pPr>
        <w:ind w:left="360"/>
        <w:jc w:val="center"/>
        <w:rPr>
          <w:sz w:val="28"/>
          <w:szCs w:val="28"/>
        </w:rPr>
      </w:pPr>
    </w:p>
    <w:p w14:paraId="373F4CC6" w14:textId="77777777" w:rsidR="00E56070" w:rsidRPr="00C43997" w:rsidRDefault="00E56070" w:rsidP="00657353">
      <w:pPr>
        <w:pStyle w:val="affff2"/>
        <w:numPr>
          <w:ilvl w:val="0"/>
          <w:numId w:val="36"/>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0"/>
          <w:sz w:val="28"/>
          <w:szCs w:val="28"/>
        </w:rPr>
        <w:footnoteReference w:id="6"/>
      </w:r>
      <w:r w:rsidRPr="00C43997">
        <w:rPr>
          <w:sz w:val="28"/>
          <w:szCs w:val="28"/>
        </w:rPr>
        <w:t xml:space="preserve"> / фамилия, имя и отчество</w:t>
      </w:r>
      <w:r w:rsidRPr="00C43997">
        <w:rPr>
          <w:rStyle w:val="afffff0"/>
          <w:sz w:val="28"/>
          <w:szCs w:val="28"/>
        </w:rPr>
        <w:footnoteReference w:id="7"/>
      </w:r>
      <w:r w:rsidRPr="00C43997">
        <w:rPr>
          <w:sz w:val="28"/>
          <w:szCs w:val="28"/>
        </w:rPr>
        <w:t xml:space="preserve"> участника закупки:</w:t>
      </w:r>
    </w:p>
    <w:p w14:paraId="12711FE6" w14:textId="77777777" w:rsidR="00E56070" w:rsidRPr="005B1B1E" w:rsidRDefault="00E56070" w:rsidP="00E56070">
      <w:pPr>
        <w:pStyle w:val="affff2"/>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18E17779" w14:textId="77777777" w:rsidR="00E56070" w:rsidRPr="00C43997" w:rsidRDefault="00E56070" w:rsidP="00657353">
      <w:pPr>
        <w:pStyle w:val="affff2"/>
        <w:numPr>
          <w:ilvl w:val="0"/>
          <w:numId w:val="36"/>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0"/>
          <w:bCs/>
          <w:i/>
          <w:sz w:val="28"/>
          <w:szCs w:val="28"/>
        </w:rPr>
        <w:footnoteReference w:id="8"/>
      </w:r>
    </w:p>
    <w:p w14:paraId="1CB12A49" w14:textId="77777777" w:rsidR="00E56070" w:rsidRPr="00C43997" w:rsidRDefault="00E56070" w:rsidP="00657353">
      <w:pPr>
        <w:pStyle w:val="affff2"/>
        <w:numPr>
          <w:ilvl w:val="0"/>
          <w:numId w:val="36"/>
        </w:numPr>
        <w:ind w:firstLine="709"/>
        <w:contextualSpacing w:val="0"/>
        <w:jc w:val="both"/>
        <w:rPr>
          <w:bCs/>
          <w:sz w:val="28"/>
          <w:szCs w:val="28"/>
        </w:rPr>
      </w:pPr>
      <w:r w:rsidRPr="00C43997">
        <w:rPr>
          <w:bCs/>
          <w:sz w:val="28"/>
          <w:szCs w:val="28"/>
        </w:rPr>
        <w:t>Идентификационные номера участника закупки:</w:t>
      </w:r>
    </w:p>
    <w:p w14:paraId="53AFF761" w14:textId="77777777" w:rsidR="00E56070" w:rsidRPr="00C43997" w:rsidRDefault="00E56070" w:rsidP="00E56070">
      <w:pPr>
        <w:pStyle w:val="affff2"/>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20B21B4F" w14:textId="77777777" w:rsidR="00E56070" w:rsidRPr="005B1B1E" w:rsidRDefault="00E56070" w:rsidP="00E56070">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6BCE5BB8" w14:textId="77777777" w:rsidR="00E56070" w:rsidRPr="00C43997" w:rsidRDefault="00E56070" w:rsidP="00E56070">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66A1A09F" w14:textId="77777777" w:rsidR="00E56070" w:rsidRPr="00C43997" w:rsidRDefault="00E56070" w:rsidP="00E56070">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19BDA7D" w14:textId="77777777" w:rsidR="00E56070" w:rsidRPr="005B1B1E" w:rsidRDefault="00E56070" w:rsidP="00E56070">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3319C860" w14:textId="77777777" w:rsidR="00E56070" w:rsidRPr="005B1B1E" w:rsidRDefault="00E56070" w:rsidP="00657353">
      <w:pPr>
        <w:pStyle w:val="affff2"/>
        <w:numPr>
          <w:ilvl w:val="0"/>
          <w:numId w:val="36"/>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7F28D1FA" w14:textId="77777777" w:rsidR="00E56070" w:rsidRPr="00C43997" w:rsidRDefault="00E56070" w:rsidP="00657353">
      <w:pPr>
        <w:pStyle w:val="affff2"/>
        <w:numPr>
          <w:ilvl w:val="0"/>
          <w:numId w:val="36"/>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5C0C727B" w14:textId="77777777" w:rsidR="00E56070" w:rsidRPr="005B1B1E" w:rsidRDefault="00E56070" w:rsidP="00E56070">
      <w:pPr>
        <w:pStyle w:val="affff2"/>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6490D2E4" w14:textId="77777777" w:rsidR="00E56070" w:rsidRPr="005B1B1E" w:rsidRDefault="00E56070" w:rsidP="00E56070">
      <w:pPr>
        <w:pStyle w:val="affff2"/>
        <w:ind w:left="0"/>
        <w:jc w:val="center"/>
        <w:rPr>
          <w:sz w:val="20"/>
          <w:szCs w:val="20"/>
          <w:u w:val="single"/>
          <w:lang w:val="en-US"/>
        </w:rPr>
      </w:pPr>
      <w:r w:rsidRPr="005B1B1E">
        <w:rPr>
          <w:i/>
          <w:iCs/>
          <w:sz w:val="20"/>
          <w:szCs w:val="20"/>
        </w:rPr>
        <w:t>(должность, фамилия, имя, отчество)</w:t>
      </w:r>
    </w:p>
    <w:p w14:paraId="22F7587C" w14:textId="77777777" w:rsidR="00E56070" w:rsidRPr="00C43997" w:rsidRDefault="00E56070" w:rsidP="00657353">
      <w:pPr>
        <w:pStyle w:val="affff2"/>
        <w:numPr>
          <w:ilvl w:val="0"/>
          <w:numId w:val="36"/>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060A56DB" w14:textId="77777777" w:rsidR="00E56070" w:rsidRPr="005B1B1E" w:rsidRDefault="00E56070" w:rsidP="00E56070">
      <w:pPr>
        <w:pStyle w:val="affff2"/>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55B2BFD0" w14:textId="77777777" w:rsidR="00E56070" w:rsidRPr="005B1B1E" w:rsidRDefault="00E56070" w:rsidP="00E56070">
      <w:pPr>
        <w:pStyle w:val="affff2"/>
        <w:ind w:left="0"/>
        <w:jc w:val="center"/>
        <w:rPr>
          <w:i/>
          <w:iCs/>
          <w:sz w:val="20"/>
          <w:szCs w:val="20"/>
          <w:lang w:val="en-US"/>
        </w:rPr>
      </w:pPr>
      <w:r w:rsidRPr="005B1B1E">
        <w:rPr>
          <w:i/>
          <w:iCs/>
          <w:sz w:val="20"/>
          <w:szCs w:val="20"/>
        </w:rPr>
        <w:t>(фамилия, имя, отчество)</w:t>
      </w:r>
    </w:p>
    <w:p w14:paraId="45756781" w14:textId="77777777" w:rsidR="00E56070" w:rsidRPr="00C43997" w:rsidRDefault="00E56070" w:rsidP="00657353">
      <w:pPr>
        <w:pStyle w:val="affff2"/>
        <w:numPr>
          <w:ilvl w:val="0"/>
          <w:numId w:val="36"/>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44108AA4" w14:textId="77777777" w:rsidR="00E56070" w:rsidRPr="005B1B1E" w:rsidRDefault="00E56070" w:rsidP="00E56070">
      <w:pPr>
        <w:pStyle w:val="affff2"/>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49A39A0F" w14:textId="77777777" w:rsidR="00E56070" w:rsidRPr="005B1B1E" w:rsidRDefault="00E56070" w:rsidP="00E56070">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2459FB2E" w14:textId="77777777" w:rsidR="00E56070" w:rsidRPr="00C43997" w:rsidRDefault="00E56070" w:rsidP="00657353">
      <w:pPr>
        <w:pStyle w:val="affff2"/>
        <w:numPr>
          <w:ilvl w:val="0"/>
          <w:numId w:val="36"/>
        </w:numPr>
        <w:ind w:firstLine="709"/>
        <w:contextualSpacing w:val="0"/>
        <w:jc w:val="both"/>
        <w:rPr>
          <w:i/>
          <w:iCs/>
          <w:sz w:val="28"/>
          <w:szCs w:val="20"/>
        </w:rPr>
      </w:pPr>
      <w:r w:rsidRPr="00C43997">
        <w:rPr>
          <w:sz w:val="28"/>
        </w:rPr>
        <w:t>Адреса и контакты:</w:t>
      </w:r>
    </w:p>
    <w:p w14:paraId="2B05E35C" w14:textId="77777777" w:rsidR="00E56070" w:rsidRPr="00C43997" w:rsidRDefault="00E56070" w:rsidP="00E56070">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1BF01D7C" w14:textId="77777777" w:rsidR="00E56070" w:rsidRPr="005B1B1E" w:rsidRDefault="00E56070" w:rsidP="00E56070">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65A7E873" w14:textId="77777777" w:rsidR="00E56070" w:rsidRPr="00C43997" w:rsidRDefault="00E56070" w:rsidP="00E56070">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58D6BC6" w14:textId="77777777" w:rsidR="00E56070" w:rsidRPr="00C43997" w:rsidRDefault="00E56070" w:rsidP="00E56070">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D6C8FA1" w14:textId="77777777" w:rsidR="00E56070" w:rsidRPr="00C43997" w:rsidRDefault="00E56070" w:rsidP="00E56070">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58CEE156" w14:textId="77777777" w:rsidR="00E56070" w:rsidRPr="00C43997" w:rsidRDefault="00E56070" w:rsidP="00E56070">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13A795E2" w14:textId="77777777" w:rsidR="00E56070" w:rsidRPr="00C43997" w:rsidRDefault="00E56070" w:rsidP="00E56070">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F2DB953" w14:textId="77777777" w:rsidR="00E56070" w:rsidRPr="00C43997" w:rsidRDefault="00E56070" w:rsidP="00657353">
      <w:pPr>
        <w:pStyle w:val="affff2"/>
        <w:numPr>
          <w:ilvl w:val="0"/>
          <w:numId w:val="36"/>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382B5DCD" w14:textId="77777777" w:rsidR="00E56070" w:rsidRPr="00C43997" w:rsidRDefault="00E56070" w:rsidP="00657353">
      <w:pPr>
        <w:pStyle w:val="affff2"/>
        <w:numPr>
          <w:ilvl w:val="0"/>
          <w:numId w:val="36"/>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72BA413C" w14:textId="77777777" w:rsidR="00E56070" w:rsidRPr="00C43997" w:rsidRDefault="00E56070" w:rsidP="00657353">
      <w:pPr>
        <w:pStyle w:val="affff2"/>
        <w:numPr>
          <w:ilvl w:val="0"/>
          <w:numId w:val="36"/>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6E658ABD" w14:textId="77777777" w:rsidR="00E56070" w:rsidRPr="00FE2296" w:rsidRDefault="00E56070" w:rsidP="00657353">
      <w:pPr>
        <w:pStyle w:val="affff2"/>
        <w:numPr>
          <w:ilvl w:val="0"/>
          <w:numId w:val="36"/>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48885CE3" w14:textId="77777777" w:rsidR="00E56070" w:rsidRPr="00FE2296" w:rsidRDefault="00E56070" w:rsidP="00657353">
      <w:pPr>
        <w:pStyle w:val="affff2"/>
        <w:numPr>
          <w:ilvl w:val="0"/>
          <w:numId w:val="36"/>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32603D6B" w14:textId="77777777" w:rsidR="00E56070" w:rsidRPr="00FE2296" w:rsidRDefault="00E56070" w:rsidP="00657353">
      <w:pPr>
        <w:pStyle w:val="affff2"/>
        <w:numPr>
          <w:ilvl w:val="0"/>
          <w:numId w:val="36"/>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3120FA41" w14:textId="77777777" w:rsidR="00E56070" w:rsidRPr="00FE2296" w:rsidRDefault="00E56070" w:rsidP="00657353">
      <w:pPr>
        <w:pStyle w:val="affff2"/>
        <w:numPr>
          <w:ilvl w:val="0"/>
          <w:numId w:val="36"/>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592D54EC" w14:textId="77777777" w:rsidR="00E56070" w:rsidRPr="00FE2296" w:rsidRDefault="00E56070" w:rsidP="00657353">
      <w:pPr>
        <w:pStyle w:val="affff2"/>
        <w:numPr>
          <w:ilvl w:val="0"/>
          <w:numId w:val="36"/>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3B1FBC40" w14:textId="77777777" w:rsidR="00E56070" w:rsidRPr="00FE2296" w:rsidRDefault="00E56070" w:rsidP="00657353">
      <w:pPr>
        <w:pStyle w:val="affff2"/>
        <w:numPr>
          <w:ilvl w:val="0"/>
          <w:numId w:val="36"/>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4B85A6E9" w14:textId="77777777" w:rsidR="00E56070" w:rsidRPr="00FE2296" w:rsidRDefault="00E56070" w:rsidP="00657353">
      <w:pPr>
        <w:pStyle w:val="affff2"/>
        <w:numPr>
          <w:ilvl w:val="0"/>
          <w:numId w:val="36"/>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6161134E" w14:textId="77777777" w:rsidR="00E56070" w:rsidRPr="005B1B1E" w:rsidRDefault="00E56070" w:rsidP="00E56070">
      <w:pPr>
        <w:pStyle w:val="affff2"/>
        <w:ind w:left="0"/>
        <w:jc w:val="both"/>
      </w:pPr>
    </w:p>
    <w:p w14:paraId="642E8F4B" w14:textId="77777777" w:rsidR="00E56070" w:rsidRPr="005B1B1E" w:rsidRDefault="00E56070" w:rsidP="00E56070">
      <w:pPr>
        <w:pStyle w:val="affff2"/>
        <w:ind w:left="0"/>
        <w:jc w:val="both"/>
      </w:pPr>
    </w:p>
    <w:p w14:paraId="693C2907" w14:textId="77777777" w:rsidR="00E56070" w:rsidRPr="00FE2296" w:rsidRDefault="00E56070" w:rsidP="00E56070">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43FEEA41" w14:textId="77777777" w:rsidR="00E56070" w:rsidRPr="005B1B1E" w:rsidRDefault="00E56070" w:rsidP="00E56070">
      <w:pPr>
        <w:ind w:left="360"/>
        <w:jc w:val="center"/>
      </w:pPr>
      <w:r w:rsidRPr="005B1B1E">
        <w:rPr>
          <w:i/>
          <w:iCs/>
        </w:rPr>
        <w:t>(указывается наименование / ФИО участника закупки)</w:t>
      </w:r>
    </w:p>
    <w:p w14:paraId="256D8AFE" w14:textId="77777777" w:rsidR="00E56070" w:rsidRPr="00FE2296" w:rsidRDefault="00E56070" w:rsidP="00657353">
      <w:pPr>
        <w:pStyle w:val="affff2"/>
        <w:numPr>
          <w:ilvl w:val="0"/>
          <w:numId w:val="37"/>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767A01C5" w14:textId="77777777" w:rsidR="00E56070" w:rsidRPr="00FE2296" w:rsidRDefault="00E56070" w:rsidP="00657353">
      <w:pPr>
        <w:pStyle w:val="affff2"/>
        <w:numPr>
          <w:ilvl w:val="0"/>
          <w:numId w:val="37"/>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41A2D80E" w14:textId="77777777" w:rsidR="00E56070" w:rsidRPr="00FE2296" w:rsidRDefault="00E56070" w:rsidP="00657353">
      <w:pPr>
        <w:pStyle w:val="affff2"/>
        <w:numPr>
          <w:ilvl w:val="0"/>
          <w:numId w:val="37"/>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1F4763BC" w14:textId="77777777" w:rsidR="00E56070" w:rsidRPr="00FE2296" w:rsidRDefault="00E56070" w:rsidP="00657353">
      <w:pPr>
        <w:pStyle w:val="affff2"/>
        <w:numPr>
          <w:ilvl w:val="0"/>
          <w:numId w:val="37"/>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10C9E430" w14:textId="77777777" w:rsidR="00E56070" w:rsidRPr="00D14646" w:rsidRDefault="00E56070" w:rsidP="00E56070">
      <w:pPr>
        <w:spacing w:beforeLines="60" w:before="144"/>
        <w:contextualSpacing/>
        <w:jc w:val="both"/>
        <w:rPr>
          <w:sz w:val="28"/>
          <w:szCs w:val="28"/>
        </w:rPr>
      </w:pPr>
      <w:r w:rsidRPr="003B20E2">
        <w:rPr>
          <w:sz w:val="28"/>
          <w:szCs w:val="28"/>
          <w:lang w:bidi="he-IL"/>
        </w:rPr>
        <w:t>«____»___________ 20__ г.</w:t>
      </w:r>
    </w:p>
    <w:p w14:paraId="2C43C474" w14:textId="77777777" w:rsidR="00E56070" w:rsidRDefault="00E56070" w:rsidP="00E56070">
      <w:pPr>
        <w:pStyle w:val="afffa"/>
        <w:widowControl w:val="0"/>
        <w:ind w:left="0"/>
        <w:jc w:val="both"/>
        <w:outlineLvl w:val="1"/>
        <w:rPr>
          <w:sz w:val="28"/>
          <w:szCs w:val="28"/>
          <w:lang w:eastAsia="ru-RU"/>
        </w:rPr>
      </w:pPr>
    </w:p>
    <w:p w14:paraId="3ED466C4" w14:textId="77777777" w:rsidR="00E56070" w:rsidRPr="00B54E39" w:rsidRDefault="00E56070" w:rsidP="00E56070">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757731C2" w14:textId="77777777" w:rsidR="00E56070" w:rsidRDefault="00E56070" w:rsidP="00E56070">
      <w:pPr>
        <w:pStyle w:val="afffa"/>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8BCE765" w14:textId="77777777" w:rsidR="00E56070" w:rsidRPr="006C3B4A" w:rsidRDefault="00E56070" w:rsidP="00E56070">
      <w:pPr>
        <w:pStyle w:val="38"/>
        <w:keepNext w:val="0"/>
        <w:keepLines w:val="0"/>
        <w:suppressLineNumbers w:val="0"/>
        <w:suppressAutoHyphens w:val="0"/>
        <w:spacing w:before="0" w:after="0"/>
        <w:ind w:right="-85" w:firstLine="709"/>
        <w:rPr>
          <w:i w:val="0"/>
          <w:sz w:val="28"/>
          <w:szCs w:val="28"/>
        </w:rPr>
      </w:pPr>
    </w:p>
    <w:p w14:paraId="0205FAB7" w14:textId="51C9917C" w:rsidR="00E56070" w:rsidRPr="00B54E39" w:rsidRDefault="00E56070" w:rsidP="00E56070">
      <w:pPr>
        <w:pStyle w:val="affff2"/>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1E2416">
        <w:rPr>
          <w:noProof/>
          <w:sz w:val="28"/>
          <w:szCs w:val="28"/>
          <w:u w:val="single"/>
        </w:rPr>
        <w:t>6</w:t>
      </w:r>
      <w:r w:rsidRPr="006975DB">
        <w:rPr>
          <w:sz w:val="28"/>
          <w:szCs w:val="28"/>
          <w:u w:val="single"/>
        </w:rPr>
        <w:fldChar w:fldCharType="end"/>
      </w:r>
      <w:r w:rsidRPr="006975DB">
        <w:rPr>
          <w:sz w:val="28"/>
          <w:szCs w:val="28"/>
          <w:u w:val="single"/>
        </w:rPr>
        <w:t>)</w:t>
      </w:r>
    </w:p>
    <w:p w14:paraId="3A6FFD0C" w14:textId="77777777" w:rsidR="00E56070" w:rsidRPr="006C3B4A" w:rsidRDefault="00E56070" w:rsidP="00E56070">
      <w:pPr>
        <w:widowControl w:val="0"/>
        <w:jc w:val="both"/>
        <w:rPr>
          <w:i/>
          <w:iCs/>
          <w:sz w:val="28"/>
          <w:szCs w:val="28"/>
        </w:rPr>
      </w:pPr>
    </w:p>
    <w:p w14:paraId="754B8289" w14:textId="77777777" w:rsidR="00E56070" w:rsidRPr="006C3B4A" w:rsidRDefault="00E56070" w:rsidP="00E56070">
      <w:pPr>
        <w:widowControl w:val="0"/>
        <w:jc w:val="both"/>
        <w:rPr>
          <w:i/>
        </w:rPr>
      </w:pPr>
      <w:r w:rsidRPr="006C3B4A">
        <w:rPr>
          <w:i/>
        </w:rPr>
        <w:t>(Оформляется на фирменном бланке участника закупки, при его наличии)</w:t>
      </w:r>
    </w:p>
    <w:p w14:paraId="6CDBB60E" w14:textId="77777777" w:rsidR="00E56070" w:rsidRPr="006C3B4A" w:rsidRDefault="00E56070" w:rsidP="00E56070">
      <w:pPr>
        <w:widowControl w:val="0"/>
        <w:jc w:val="both"/>
      </w:pPr>
      <w:r w:rsidRPr="006C3B4A">
        <w:t>Дата исх. номер</w:t>
      </w:r>
    </w:p>
    <w:p w14:paraId="43E433B1" w14:textId="77777777" w:rsidR="00E56070" w:rsidRPr="006C3B4A" w:rsidRDefault="00E56070" w:rsidP="00E56070">
      <w:pPr>
        <w:widowControl w:val="0"/>
        <w:rPr>
          <w:i/>
        </w:rPr>
      </w:pPr>
      <w:r>
        <w:rPr>
          <w:sz w:val="28"/>
          <w:szCs w:val="28"/>
        </w:rPr>
        <w:t xml:space="preserve">_____________________ </w:t>
      </w:r>
      <w:r w:rsidRPr="006C3B4A">
        <w:rPr>
          <w:i/>
        </w:rPr>
        <w:t>(наименование участника)</w:t>
      </w:r>
    </w:p>
    <w:p w14:paraId="249FE9D7" w14:textId="77777777" w:rsidR="00E56070" w:rsidRPr="006C3B4A" w:rsidRDefault="00E56070" w:rsidP="00E56070">
      <w:pPr>
        <w:widowControl w:val="0"/>
        <w:jc w:val="both"/>
        <w:rPr>
          <w:sz w:val="28"/>
          <w:szCs w:val="28"/>
        </w:rPr>
      </w:pPr>
    </w:p>
    <w:p w14:paraId="25DA9D19" w14:textId="77777777" w:rsidR="00E56070" w:rsidRPr="006C3B4A" w:rsidRDefault="00E56070" w:rsidP="00E56070">
      <w:pPr>
        <w:widowControl w:val="0"/>
        <w:rPr>
          <w:b/>
          <w:sz w:val="28"/>
          <w:szCs w:val="28"/>
        </w:rPr>
      </w:pPr>
    </w:p>
    <w:p w14:paraId="4EC98034" w14:textId="77777777" w:rsidR="00E56070" w:rsidRPr="006C3B4A" w:rsidRDefault="00E56070" w:rsidP="00E56070">
      <w:pPr>
        <w:widowControl w:val="0"/>
        <w:jc w:val="center"/>
        <w:rPr>
          <w:b/>
          <w:sz w:val="28"/>
          <w:szCs w:val="28"/>
        </w:rPr>
      </w:pPr>
      <w:r>
        <w:rPr>
          <w:b/>
          <w:sz w:val="28"/>
          <w:szCs w:val="28"/>
        </w:rPr>
        <w:t>В комиссию по закупке</w:t>
      </w:r>
    </w:p>
    <w:p w14:paraId="2348269B" w14:textId="77777777" w:rsidR="00E56070" w:rsidRPr="006C3B4A" w:rsidRDefault="00E56070" w:rsidP="00E56070">
      <w:pPr>
        <w:widowControl w:val="0"/>
        <w:jc w:val="center"/>
        <w:rPr>
          <w:b/>
          <w:sz w:val="28"/>
          <w:szCs w:val="28"/>
        </w:rPr>
      </w:pPr>
    </w:p>
    <w:p w14:paraId="21FDC860" w14:textId="77777777" w:rsidR="00E56070" w:rsidRPr="006C3B4A" w:rsidRDefault="00E56070" w:rsidP="00E56070">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1FFCC9F8" w14:textId="77777777" w:rsidR="00E56070" w:rsidRPr="006C3B4A" w:rsidRDefault="00E56070" w:rsidP="00E56070">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832"/>
        <w:gridCol w:w="3267"/>
        <w:gridCol w:w="3362"/>
      </w:tblGrid>
      <w:tr w:rsidR="00E56070" w:rsidRPr="006C3B4A" w14:paraId="487D16FA" w14:textId="77777777" w:rsidTr="00117FD1">
        <w:tc>
          <w:tcPr>
            <w:tcW w:w="594" w:type="dxa"/>
          </w:tcPr>
          <w:p w14:paraId="3FDCE052" w14:textId="77777777" w:rsidR="00E56070" w:rsidRPr="006C3B4A" w:rsidRDefault="00E56070" w:rsidP="00117FD1">
            <w:pPr>
              <w:widowControl w:val="0"/>
              <w:rPr>
                <w:bCs/>
                <w:sz w:val="28"/>
                <w:szCs w:val="28"/>
              </w:rPr>
            </w:pPr>
            <w:r w:rsidRPr="006C3B4A">
              <w:rPr>
                <w:bCs/>
                <w:sz w:val="28"/>
                <w:szCs w:val="28"/>
              </w:rPr>
              <w:t>№</w:t>
            </w:r>
          </w:p>
          <w:p w14:paraId="17969098" w14:textId="77777777" w:rsidR="00E56070" w:rsidRPr="006C3B4A" w:rsidRDefault="00E56070" w:rsidP="00117FD1">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0635D2CA" w14:textId="77777777" w:rsidR="00E56070" w:rsidRPr="006C3B4A" w:rsidRDefault="00E56070" w:rsidP="00117FD1">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59E4525E" w14:textId="77777777" w:rsidR="00E56070" w:rsidRPr="006C3B4A" w:rsidRDefault="00E56070" w:rsidP="00117FD1">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2738C8D3" w14:textId="77777777" w:rsidR="00E56070" w:rsidRPr="006C3B4A" w:rsidRDefault="00E56070" w:rsidP="00117FD1">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E56070" w:rsidRPr="006C3B4A" w14:paraId="096AD8D6" w14:textId="77777777" w:rsidTr="00117FD1">
        <w:tc>
          <w:tcPr>
            <w:tcW w:w="594" w:type="dxa"/>
          </w:tcPr>
          <w:p w14:paraId="01E743E0" w14:textId="77777777" w:rsidR="00E56070" w:rsidRPr="006C3B4A" w:rsidRDefault="00E56070" w:rsidP="00117FD1">
            <w:pPr>
              <w:pStyle w:val="21"/>
              <w:widowControl w:val="0"/>
              <w:numPr>
                <w:ilvl w:val="0"/>
                <w:numId w:val="0"/>
              </w:numPr>
              <w:spacing w:after="0" w:line="240" w:lineRule="atLeast"/>
              <w:rPr>
                <w:sz w:val="28"/>
                <w:szCs w:val="28"/>
              </w:rPr>
            </w:pPr>
          </w:p>
        </w:tc>
        <w:tc>
          <w:tcPr>
            <w:tcW w:w="2916" w:type="dxa"/>
          </w:tcPr>
          <w:p w14:paraId="20238DB1" w14:textId="77777777" w:rsidR="00E56070" w:rsidRPr="006C3B4A" w:rsidRDefault="00E56070" w:rsidP="00117FD1">
            <w:pPr>
              <w:pStyle w:val="21"/>
              <w:widowControl w:val="0"/>
              <w:numPr>
                <w:ilvl w:val="0"/>
                <w:numId w:val="0"/>
              </w:numPr>
              <w:spacing w:after="0" w:line="240" w:lineRule="atLeast"/>
              <w:rPr>
                <w:sz w:val="28"/>
                <w:szCs w:val="28"/>
              </w:rPr>
            </w:pPr>
          </w:p>
        </w:tc>
        <w:tc>
          <w:tcPr>
            <w:tcW w:w="3402" w:type="dxa"/>
          </w:tcPr>
          <w:p w14:paraId="0EFF8451" w14:textId="77777777" w:rsidR="00E56070" w:rsidRPr="006C3B4A" w:rsidRDefault="00E56070" w:rsidP="00117FD1">
            <w:pPr>
              <w:pStyle w:val="21"/>
              <w:widowControl w:val="0"/>
              <w:numPr>
                <w:ilvl w:val="0"/>
                <w:numId w:val="0"/>
              </w:numPr>
              <w:spacing w:after="0" w:line="240" w:lineRule="atLeast"/>
              <w:rPr>
                <w:sz w:val="28"/>
                <w:szCs w:val="28"/>
              </w:rPr>
            </w:pPr>
          </w:p>
        </w:tc>
        <w:tc>
          <w:tcPr>
            <w:tcW w:w="3506" w:type="dxa"/>
          </w:tcPr>
          <w:p w14:paraId="7B83C6B4" w14:textId="77777777" w:rsidR="00E56070" w:rsidRPr="006C3B4A" w:rsidRDefault="00E56070" w:rsidP="00117FD1">
            <w:pPr>
              <w:pStyle w:val="21"/>
              <w:widowControl w:val="0"/>
              <w:numPr>
                <w:ilvl w:val="0"/>
                <w:numId w:val="0"/>
              </w:numPr>
              <w:spacing w:after="0" w:line="240" w:lineRule="atLeast"/>
              <w:rPr>
                <w:sz w:val="28"/>
                <w:szCs w:val="28"/>
              </w:rPr>
            </w:pPr>
          </w:p>
        </w:tc>
      </w:tr>
      <w:tr w:rsidR="00E56070" w:rsidRPr="006C3B4A" w14:paraId="6F482EE4" w14:textId="77777777" w:rsidTr="00117FD1">
        <w:tc>
          <w:tcPr>
            <w:tcW w:w="594" w:type="dxa"/>
          </w:tcPr>
          <w:p w14:paraId="630D3D84" w14:textId="77777777" w:rsidR="00E56070" w:rsidRPr="006C3B4A" w:rsidRDefault="00E56070" w:rsidP="00117FD1">
            <w:pPr>
              <w:pStyle w:val="21"/>
              <w:widowControl w:val="0"/>
              <w:numPr>
                <w:ilvl w:val="0"/>
                <w:numId w:val="0"/>
              </w:numPr>
              <w:spacing w:after="0" w:line="240" w:lineRule="atLeast"/>
              <w:rPr>
                <w:sz w:val="28"/>
                <w:szCs w:val="28"/>
              </w:rPr>
            </w:pPr>
          </w:p>
        </w:tc>
        <w:tc>
          <w:tcPr>
            <w:tcW w:w="2916" w:type="dxa"/>
          </w:tcPr>
          <w:p w14:paraId="0DFDDE80" w14:textId="77777777" w:rsidR="00E56070" w:rsidRPr="006C3B4A" w:rsidRDefault="00E56070" w:rsidP="00117FD1">
            <w:pPr>
              <w:pStyle w:val="21"/>
              <w:widowControl w:val="0"/>
              <w:numPr>
                <w:ilvl w:val="0"/>
                <w:numId w:val="0"/>
              </w:numPr>
              <w:spacing w:after="0" w:line="240" w:lineRule="atLeast"/>
              <w:rPr>
                <w:sz w:val="28"/>
                <w:szCs w:val="28"/>
              </w:rPr>
            </w:pPr>
          </w:p>
        </w:tc>
        <w:tc>
          <w:tcPr>
            <w:tcW w:w="3402" w:type="dxa"/>
          </w:tcPr>
          <w:p w14:paraId="5F4D9D67" w14:textId="77777777" w:rsidR="00E56070" w:rsidRPr="006C3B4A" w:rsidRDefault="00E56070" w:rsidP="00117FD1">
            <w:pPr>
              <w:pStyle w:val="21"/>
              <w:widowControl w:val="0"/>
              <w:numPr>
                <w:ilvl w:val="0"/>
                <w:numId w:val="0"/>
              </w:numPr>
              <w:spacing w:after="0" w:line="240" w:lineRule="atLeast"/>
              <w:rPr>
                <w:sz w:val="28"/>
                <w:szCs w:val="28"/>
              </w:rPr>
            </w:pPr>
          </w:p>
        </w:tc>
        <w:tc>
          <w:tcPr>
            <w:tcW w:w="3506" w:type="dxa"/>
          </w:tcPr>
          <w:p w14:paraId="3F9C6E81" w14:textId="77777777" w:rsidR="00E56070" w:rsidRPr="006C3B4A" w:rsidRDefault="00E56070" w:rsidP="00117FD1">
            <w:pPr>
              <w:pStyle w:val="21"/>
              <w:widowControl w:val="0"/>
              <w:numPr>
                <w:ilvl w:val="0"/>
                <w:numId w:val="0"/>
              </w:numPr>
              <w:spacing w:after="0" w:line="240" w:lineRule="atLeast"/>
              <w:rPr>
                <w:sz w:val="28"/>
                <w:szCs w:val="28"/>
              </w:rPr>
            </w:pPr>
          </w:p>
        </w:tc>
      </w:tr>
      <w:tr w:rsidR="00E56070" w:rsidRPr="006C3B4A" w14:paraId="01640B12" w14:textId="77777777" w:rsidTr="00117FD1">
        <w:tc>
          <w:tcPr>
            <w:tcW w:w="594" w:type="dxa"/>
          </w:tcPr>
          <w:p w14:paraId="3F3BCD79" w14:textId="77777777" w:rsidR="00E56070" w:rsidRPr="006C3B4A" w:rsidRDefault="00E56070" w:rsidP="00117FD1">
            <w:pPr>
              <w:pStyle w:val="21"/>
              <w:widowControl w:val="0"/>
              <w:numPr>
                <w:ilvl w:val="0"/>
                <w:numId w:val="0"/>
              </w:numPr>
              <w:spacing w:after="0" w:line="240" w:lineRule="atLeast"/>
              <w:rPr>
                <w:sz w:val="28"/>
                <w:szCs w:val="28"/>
              </w:rPr>
            </w:pPr>
          </w:p>
        </w:tc>
        <w:tc>
          <w:tcPr>
            <w:tcW w:w="2916" w:type="dxa"/>
          </w:tcPr>
          <w:p w14:paraId="7446837B" w14:textId="77777777" w:rsidR="00E56070" w:rsidRPr="006C3B4A" w:rsidRDefault="00E56070" w:rsidP="00117FD1">
            <w:pPr>
              <w:pStyle w:val="21"/>
              <w:widowControl w:val="0"/>
              <w:numPr>
                <w:ilvl w:val="0"/>
                <w:numId w:val="0"/>
              </w:numPr>
              <w:spacing w:after="0" w:line="240" w:lineRule="atLeast"/>
              <w:rPr>
                <w:sz w:val="28"/>
                <w:szCs w:val="28"/>
              </w:rPr>
            </w:pPr>
          </w:p>
        </w:tc>
        <w:tc>
          <w:tcPr>
            <w:tcW w:w="3402" w:type="dxa"/>
          </w:tcPr>
          <w:p w14:paraId="502EEE6F" w14:textId="77777777" w:rsidR="00E56070" w:rsidRPr="006C3B4A" w:rsidRDefault="00E56070" w:rsidP="00117FD1">
            <w:pPr>
              <w:pStyle w:val="21"/>
              <w:widowControl w:val="0"/>
              <w:numPr>
                <w:ilvl w:val="0"/>
                <w:numId w:val="0"/>
              </w:numPr>
              <w:spacing w:after="0" w:line="240" w:lineRule="atLeast"/>
              <w:rPr>
                <w:sz w:val="28"/>
                <w:szCs w:val="28"/>
              </w:rPr>
            </w:pPr>
          </w:p>
        </w:tc>
        <w:tc>
          <w:tcPr>
            <w:tcW w:w="3506" w:type="dxa"/>
          </w:tcPr>
          <w:p w14:paraId="337DEFC4" w14:textId="77777777" w:rsidR="00E56070" w:rsidRPr="006C3B4A" w:rsidRDefault="00E56070" w:rsidP="00117FD1">
            <w:pPr>
              <w:pStyle w:val="21"/>
              <w:widowControl w:val="0"/>
              <w:numPr>
                <w:ilvl w:val="0"/>
                <w:numId w:val="0"/>
              </w:numPr>
              <w:spacing w:after="0" w:line="240" w:lineRule="atLeast"/>
              <w:rPr>
                <w:sz w:val="28"/>
                <w:szCs w:val="28"/>
              </w:rPr>
            </w:pPr>
          </w:p>
        </w:tc>
      </w:tr>
    </w:tbl>
    <w:p w14:paraId="76097559" w14:textId="77777777" w:rsidR="00E56070" w:rsidRPr="006C3B4A" w:rsidRDefault="00E56070" w:rsidP="00E56070">
      <w:pPr>
        <w:pStyle w:val="21"/>
        <w:widowControl w:val="0"/>
        <w:numPr>
          <w:ilvl w:val="0"/>
          <w:numId w:val="0"/>
        </w:numPr>
        <w:spacing w:after="0" w:line="240" w:lineRule="atLeast"/>
        <w:rPr>
          <w:sz w:val="28"/>
          <w:szCs w:val="28"/>
        </w:rPr>
      </w:pPr>
    </w:p>
    <w:p w14:paraId="63E7BFEE" w14:textId="77777777" w:rsidR="00E56070" w:rsidRPr="006C3B4A" w:rsidRDefault="00E56070" w:rsidP="00E56070">
      <w:pPr>
        <w:widowControl w:val="0"/>
        <w:rPr>
          <w:sz w:val="28"/>
          <w:szCs w:val="28"/>
        </w:rPr>
      </w:pPr>
    </w:p>
    <w:p w14:paraId="4CBB08B8" w14:textId="77777777" w:rsidR="00E56070" w:rsidRPr="00B54E39" w:rsidRDefault="00E56070" w:rsidP="00E56070">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3E4A4CF7" w14:textId="77777777" w:rsidR="00E56070" w:rsidRDefault="00E56070" w:rsidP="00E56070">
      <w:pPr>
        <w:pStyle w:val="afffa"/>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032FA6FB" w14:textId="7C6A3513" w:rsidR="00E56070" w:rsidRDefault="00E56070" w:rsidP="00E56070">
      <w:pPr>
        <w:pStyle w:val="affff2"/>
        <w:widowControl w:val="0"/>
        <w:numPr>
          <w:ilvl w:val="1"/>
          <w:numId w:val="25"/>
        </w:numPr>
        <w:autoSpaceDE w:val="0"/>
        <w:autoSpaceDN w:val="0"/>
        <w:adjustRightInd w:val="0"/>
        <w:spacing w:before="120" w:after="120"/>
        <w:ind w:left="0" w:firstLine="709"/>
        <w:rPr>
          <w:sz w:val="28"/>
          <w:szCs w:val="28"/>
          <w:u w:val="single"/>
        </w:rPr>
      </w:pPr>
      <w:r w:rsidRPr="009835C3">
        <w:rPr>
          <w:sz w:val="28"/>
          <w:szCs w:val="28"/>
        </w:rPr>
        <w:br w:type="page"/>
      </w:r>
      <w:bookmarkStart w:id="135" w:name="_bookmark28"/>
      <w:bookmarkEnd w:id="135"/>
      <w:r w:rsidR="000F6F38" w:rsidRPr="009835C3" w:rsidDel="000F6F38">
        <w:rPr>
          <w:sz w:val="28"/>
          <w:szCs w:val="28"/>
          <w:u w:val="single"/>
        </w:rPr>
        <w:lastRenderedPageBreak/>
        <w:t xml:space="preserve"> </w:t>
      </w:r>
      <w:r w:rsidRPr="00907AFC">
        <w:rPr>
          <w:sz w:val="28"/>
          <w:szCs w:val="28"/>
          <w:u w:val="single"/>
        </w:rPr>
        <w:t xml:space="preserve">Форма </w:t>
      </w:r>
      <w:r>
        <w:rPr>
          <w:sz w:val="28"/>
          <w:szCs w:val="28"/>
          <w:u w:val="single"/>
        </w:rPr>
        <w:t xml:space="preserve">ценового предложения </w:t>
      </w:r>
      <w:r w:rsidRPr="006975DB">
        <w:rPr>
          <w:sz w:val="28"/>
          <w:szCs w:val="28"/>
          <w:u w:val="single"/>
        </w:rPr>
        <w:t>(форма </w:t>
      </w:r>
      <w:r>
        <w:rPr>
          <w:sz w:val="28"/>
          <w:szCs w:val="28"/>
          <w:u w:val="single"/>
        </w:rPr>
        <w:t>8</w:t>
      </w:r>
      <w:r w:rsidRPr="006975DB">
        <w:rPr>
          <w:sz w:val="28"/>
          <w:szCs w:val="28"/>
          <w:u w:val="single"/>
        </w:rPr>
        <w:t>)</w:t>
      </w:r>
    </w:p>
    <w:p w14:paraId="5625A447" w14:textId="77777777" w:rsidR="00E56070" w:rsidRDefault="00E56070" w:rsidP="00E56070">
      <w:pPr>
        <w:pStyle w:val="affff2"/>
        <w:widowControl w:val="0"/>
        <w:autoSpaceDE w:val="0"/>
        <w:autoSpaceDN w:val="0"/>
        <w:adjustRightInd w:val="0"/>
        <w:spacing w:before="120" w:after="120"/>
        <w:ind w:left="709"/>
        <w:rPr>
          <w:sz w:val="28"/>
          <w:szCs w:val="28"/>
          <w:u w:val="single"/>
        </w:rPr>
      </w:pPr>
    </w:p>
    <w:p w14:paraId="7D1C215E" w14:textId="39D5E656" w:rsidR="00E56070" w:rsidRPr="007133E7" w:rsidRDefault="00E56070" w:rsidP="00E56070">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w:t>
      </w:r>
      <w:r w:rsidR="00833CDD">
        <w:rPr>
          <w:b/>
          <w:bCs/>
          <w:sz w:val="28"/>
          <w:szCs w:val="28"/>
          <w:highlight w:val="yellow"/>
        </w:rPr>
        <w:t xml:space="preserve">НЕ </w:t>
      </w:r>
      <w:r w:rsidRPr="007133E7">
        <w:rPr>
          <w:b/>
          <w:bCs/>
          <w:sz w:val="28"/>
          <w:szCs w:val="28"/>
          <w:highlight w:val="yellow"/>
        </w:rPr>
        <w:t>ВКЛЮЧАЕТСЯ В ПЕРВУЮ ЧАСТ</w:t>
      </w:r>
      <w:r w:rsidR="000D0E1E">
        <w:rPr>
          <w:b/>
          <w:bCs/>
          <w:sz w:val="28"/>
          <w:szCs w:val="28"/>
          <w:highlight w:val="yellow"/>
        </w:rPr>
        <w:t>Ь</w:t>
      </w:r>
      <w:r w:rsidRPr="007133E7">
        <w:rPr>
          <w:b/>
          <w:bCs/>
          <w:sz w:val="28"/>
          <w:szCs w:val="28"/>
          <w:highlight w:val="yellow"/>
        </w:rPr>
        <w:t xml:space="preserve"> ЗАЯВКИ! </w:t>
      </w:r>
    </w:p>
    <w:p w14:paraId="3B39015E" w14:textId="77777777" w:rsidR="00E56070" w:rsidRPr="007133E7" w:rsidRDefault="00E56070" w:rsidP="00E56070">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14F6547C" w14:textId="77777777" w:rsidR="00E56070" w:rsidRDefault="00E56070" w:rsidP="00E56070">
      <w:pPr>
        <w:jc w:val="center"/>
        <w:rPr>
          <w:b/>
          <w:iCs/>
          <w:snapToGrid w:val="0"/>
          <w:sz w:val="28"/>
          <w:szCs w:val="28"/>
        </w:rPr>
      </w:pPr>
    </w:p>
    <w:p w14:paraId="4913CAA6" w14:textId="77777777" w:rsidR="00E56070" w:rsidRPr="00F117D0" w:rsidRDefault="00E56070" w:rsidP="00E56070">
      <w:pPr>
        <w:jc w:val="center"/>
        <w:rPr>
          <w:b/>
          <w:iCs/>
          <w:snapToGrid w:val="0"/>
          <w:sz w:val="28"/>
          <w:szCs w:val="28"/>
        </w:rPr>
      </w:pPr>
      <w:r w:rsidRPr="00F117D0">
        <w:rPr>
          <w:b/>
          <w:iCs/>
          <w:snapToGrid w:val="0"/>
          <w:sz w:val="28"/>
          <w:szCs w:val="28"/>
        </w:rPr>
        <w:t>ЦЕНОВОЕ ПРЕДЛОЖЕНИЕ</w:t>
      </w:r>
    </w:p>
    <w:p w14:paraId="17522596" w14:textId="77777777" w:rsidR="00E56070" w:rsidRPr="00F117D0" w:rsidRDefault="00E56070" w:rsidP="00E56070">
      <w:pPr>
        <w:jc w:val="center"/>
        <w:rPr>
          <w:b/>
          <w:iCs/>
          <w:snapToGrid w:val="0"/>
          <w:sz w:val="28"/>
          <w:szCs w:val="28"/>
        </w:rPr>
      </w:pPr>
    </w:p>
    <w:p w14:paraId="4578B8D1" w14:textId="77777777" w:rsidR="00E56070" w:rsidRPr="00F117D0" w:rsidRDefault="00E56070" w:rsidP="00E56070">
      <w:pPr>
        <w:jc w:val="both"/>
        <w:rPr>
          <w:sz w:val="28"/>
          <w:szCs w:val="28"/>
        </w:rPr>
      </w:pPr>
      <w:r w:rsidRPr="00F117D0">
        <w:rPr>
          <w:sz w:val="28"/>
          <w:szCs w:val="28"/>
        </w:rPr>
        <w:t>Наименование участника закупки: _____________________________</w:t>
      </w:r>
    </w:p>
    <w:p w14:paraId="43571526" w14:textId="77777777" w:rsidR="00E56070" w:rsidRPr="00F117D0" w:rsidRDefault="00E56070" w:rsidP="00E56070">
      <w:pPr>
        <w:ind w:firstLine="567"/>
        <w:jc w:val="both"/>
        <w:rPr>
          <w:snapToGrid w:val="0"/>
          <w:sz w:val="28"/>
          <w:szCs w:val="28"/>
        </w:rPr>
      </w:pPr>
    </w:p>
    <w:tbl>
      <w:tblPr>
        <w:tblW w:w="98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3827"/>
      </w:tblGrid>
      <w:tr w:rsidR="00E56070" w:rsidRPr="00F117D0" w14:paraId="79D96DA4" w14:textId="77777777" w:rsidTr="00D373B2">
        <w:trPr>
          <w:cantSplit/>
          <w:trHeight w:val="240"/>
          <w:tblHeader/>
        </w:trPr>
        <w:tc>
          <w:tcPr>
            <w:tcW w:w="720" w:type="dxa"/>
            <w:vAlign w:val="center"/>
          </w:tcPr>
          <w:p w14:paraId="7ED329DE" w14:textId="77777777" w:rsidR="00E56070" w:rsidRPr="00F117D0" w:rsidRDefault="00E56070" w:rsidP="00D373B2">
            <w:pPr>
              <w:spacing w:before="40" w:after="40"/>
              <w:ind w:left="33" w:right="57"/>
              <w:jc w:val="center"/>
              <w:rPr>
                <w:color w:val="000000"/>
                <w:sz w:val="28"/>
                <w:szCs w:val="28"/>
              </w:rPr>
            </w:pPr>
            <w:r w:rsidRPr="00F117D0">
              <w:rPr>
                <w:color w:val="000000"/>
                <w:sz w:val="28"/>
                <w:szCs w:val="28"/>
              </w:rPr>
              <w:t>№ п/п</w:t>
            </w:r>
          </w:p>
        </w:tc>
        <w:tc>
          <w:tcPr>
            <w:tcW w:w="2286" w:type="dxa"/>
            <w:vAlign w:val="center"/>
          </w:tcPr>
          <w:p w14:paraId="05FA2C67" w14:textId="77777777" w:rsidR="00E56070" w:rsidRPr="00F117D0" w:rsidRDefault="00E56070" w:rsidP="00117FD1">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69861D8B" w14:textId="77777777" w:rsidR="00E56070" w:rsidRPr="00F117D0" w:rsidRDefault="00E56070" w:rsidP="00117FD1">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3827" w:type="dxa"/>
          </w:tcPr>
          <w:p w14:paraId="59284B31" w14:textId="77777777" w:rsidR="00E56070" w:rsidRPr="00F117D0" w:rsidRDefault="00E56070" w:rsidP="00117FD1">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E56070" w:rsidRPr="00F117D0" w14:paraId="6AD20D73" w14:textId="77777777" w:rsidTr="00D373B2">
        <w:trPr>
          <w:trHeight w:val="240"/>
        </w:trPr>
        <w:tc>
          <w:tcPr>
            <w:tcW w:w="720" w:type="dxa"/>
            <w:vAlign w:val="center"/>
          </w:tcPr>
          <w:p w14:paraId="25501A6D" w14:textId="77777777" w:rsidR="00E56070" w:rsidRPr="00F117D0" w:rsidRDefault="00E56070" w:rsidP="00657353">
            <w:pPr>
              <w:pStyle w:val="affff2"/>
              <w:numPr>
                <w:ilvl w:val="0"/>
                <w:numId w:val="39"/>
              </w:numPr>
              <w:spacing w:before="40" w:after="40" w:line="276" w:lineRule="auto"/>
              <w:rPr>
                <w:color w:val="000000"/>
                <w:sz w:val="28"/>
                <w:szCs w:val="28"/>
              </w:rPr>
            </w:pPr>
          </w:p>
        </w:tc>
        <w:tc>
          <w:tcPr>
            <w:tcW w:w="2286" w:type="dxa"/>
            <w:vAlign w:val="center"/>
          </w:tcPr>
          <w:p w14:paraId="0D12862B" w14:textId="77777777" w:rsidR="00E56070" w:rsidRPr="00F117D0" w:rsidRDefault="00E56070" w:rsidP="00117FD1">
            <w:pPr>
              <w:rPr>
                <w:sz w:val="28"/>
                <w:szCs w:val="28"/>
              </w:rPr>
            </w:pPr>
            <w:r w:rsidRPr="00F117D0">
              <w:rPr>
                <w:color w:val="000000"/>
                <w:sz w:val="28"/>
                <w:szCs w:val="28"/>
              </w:rPr>
              <w:t xml:space="preserve">Цена </w:t>
            </w:r>
            <w:r>
              <w:rPr>
                <w:color w:val="000000"/>
                <w:sz w:val="28"/>
                <w:szCs w:val="28"/>
              </w:rPr>
              <w:t>Договора</w:t>
            </w:r>
            <w:r w:rsidRPr="00F117D0">
              <w:rPr>
                <w:color w:val="000000"/>
                <w:sz w:val="28"/>
                <w:szCs w:val="28"/>
              </w:rPr>
              <w:t xml:space="preserve"> </w:t>
            </w:r>
          </w:p>
        </w:tc>
        <w:tc>
          <w:tcPr>
            <w:tcW w:w="2977" w:type="dxa"/>
            <w:vAlign w:val="center"/>
          </w:tcPr>
          <w:p w14:paraId="1AB1C670" w14:textId="77777777" w:rsidR="00E56070" w:rsidRDefault="00E56070" w:rsidP="00117FD1">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0"/>
                <w:i/>
                <w:sz w:val="28"/>
                <w:szCs w:val="28"/>
              </w:rPr>
              <w:footnoteReference w:id="9"/>
            </w:r>
            <w:r>
              <w:rPr>
                <w:i/>
                <w:sz w:val="28"/>
                <w:szCs w:val="28"/>
              </w:rPr>
              <w:t>.</w:t>
            </w:r>
          </w:p>
          <w:p w14:paraId="31166D9C" w14:textId="77777777" w:rsidR="00E56070" w:rsidRDefault="00E56070" w:rsidP="00117FD1">
            <w:pPr>
              <w:widowControl w:val="0"/>
              <w:jc w:val="both"/>
              <w:rPr>
                <w:i/>
                <w:sz w:val="28"/>
                <w:szCs w:val="28"/>
              </w:rPr>
            </w:pPr>
          </w:p>
          <w:p w14:paraId="4477D8FB" w14:textId="77777777" w:rsidR="00E56070" w:rsidRDefault="00E56070" w:rsidP="00117FD1">
            <w:pPr>
              <w:widowControl w:val="0"/>
              <w:jc w:val="both"/>
              <w:rPr>
                <w:i/>
                <w:sz w:val="28"/>
                <w:szCs w:val="28"/>
              </w:rPr>
            </w:pPr>
            <w:r>
              <w:rPr>
                <w:i/>
                <w:sz w:val="28"/>
                <w:szCs w:val="28"/>
              </w:rPr>
              <w:t>или</w:t>
            </w:r>
          </w:p>
          <w:p w14:paraId="44CBF0D2" w14:textId="77777777" w:rsidR="00E56070" w:rsidRDefault="00E56070" w:rsidP="00117FD1">
            <w:pPr>
              <w:widowControl w:val="0"/>
              <w:jc w:val="both"/>
              <w:rPr>
                <w:i/>
                <w:sz w:val="28"/>
                <w:szCs w:val="28"/>
              </w:rPr>
            </w:pPr>
          </w:p>
          <w:p w14:paraId="5EE287BF" w14:textId="77777777" w:rsidR="00E56070" w:rsidRDefault="00E56070" w:rsidP="00117FD1">
            <w:pPr>
              <w:widowControl w:val="0"/>
              <w:jc w:val="both"/>
              <w:rPr>
                <w:i/>
                <w:sz w:val="28"/>
                <w:szCs w:val="28"/>
              </w:rPr>
            </w:pPr>
            <w:r>
              <w:rPr>
                <w:i/>
                <w:sz w:val="28"/>
                <w:szCs w:val="28"/>
              </w:rPr>
              <w:t xml:space="preserve">Участнику закупки </w:t>
            </w:r>
            <w:r>
              <w:rPr>
                <w:i/>
                <w:sz w:val="28"/>
                <w:szCs w:val="28"/>
              </w:rPr>
              <w:lastRenderedPageBreak/>
              <w:t>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14:paraId="337E93F6" w14:textId="77777777" w:rsidR="00E56070" w:rsidRPr="00F117D0" w:rsidRDefault="00E56070" w:rsidP="00117FD1">
            <w:pPr>
              <w:spacing w:before="40" w:after="40"/>
              <w:ind w:left="57" w:right="57"/>
              <w:jc w:val="center"/>
              <w:rPr>
                <w:color w:val="000000"/>
                <w:sz w:val="28"/>
                <w:szCs w:val="28"/>
              </w:rPr>
            </w:pPr>
          </w:p>
        </w:tc>
        <w:tc>
          <w:tcPr>
            <w:tcW w:w="3827" w:type="dxa"/>
          </w:tcPr>
          <w:p w14:paraId="19FF1B96" w14:textId="77777777" w:rsidR="00E56070" w:rsidRPr="00F117D0" w:rsidRDefault="00E56070" w:rsidP="00117FD1">
            <w:pPr>
              <w:spacing w:before="40" w:after="40"/>
              <w:ind w:left="57" w:right="57"/>
              <w:jc w:val="center"/>
              <w:rPr>
                <w:color w:val="000000"/>
                <w:sz w:val="28"/>
                <w:szCs w:val="28"/>
              </w:rPr>
            </w:pPr>
            <w:r w:rsidRPr="00F117D0">
              <w:rPr>
                <w:color w:val="000000"/>
                <w:sz w:val="28"/>
                <w:szCs w:val="28"/>
              </w:rPr>
              <w:lastRenderedPageBreak/>
              <w:t xml:space="preserve">Указывается цена </w:t>
            </w:r>
            <w:r>
              <w:rPr>
                <w:color w:val="000000"/>
                <w:sz w:val="28"/>
                <w:szCs w:val="28"/>
              </w:rPr>
              <w:t>Договора</w:t>
            </w:r>
            <w:r w:rsidRPr="00F117D0">
              <w:rPr>
                <w:color w:val="000000"/>
                <w:sz w:val="28"/>
                <w:szCs w:val="28"/>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tc>
      </w:tr>
    </w:tbl>
    <w:p w14:paraId="175AEB51" w14:textId="77777777" w:rsidR="00E56070" w:rsidRDefault="00E56070" w:rsidP="00E56070">
      <w:pPr>
        <w:pStyle w:val="afb"/>
        <w:widowControl w:val="0"/>
        <w:jc w:val="left"/>
        <w:rPr>
          <w:sz w:val="28"/>
          <w:szCs w:val="28"/>
        </w:rPr>
      </w:pPr>
    </w:p>
    <w:p w14:paraId="160243B1" w14:textId="77777777" w:rsidR="00E56070" w:rsidRPr="00C12478" w:rsidRDefault="00E56070" w:rsidP="00E56070">
      <w:pPr>
        <w:pStyle w:val="afb"/>
        <w:widowControl w:val="0"/>
        <w:jc w:val="left"/>
        <w:rPr>
          <w:sz w:val="28"/>
          <w:szCs w:val="28"/>
        </w:rPr>
      </w:pPr>
      <w:r w:rsidRPr="00C12478">
        <w:rPr>
          <w:sz w:val="28"/>
          <w:szCs w:val="28"/>
        </w:rPr>
        <w:t xml:space="preserve">Приложение к Предложению о цене: </w:t>
      </w:r>
    </w:p>
    <w:p w14:paraId="6FEB98CB" w14:textId="77777777" w:rsidR="00E56070" w:rsidRDefault="003B45D2" w:rsidP="00E56070">
      <w:pPr>
        <w:pStyle w:val="afb"/>
        <w:widowControl w:val="0"/>
        <w:jc w:val="left"/>
        <w:rPr>
          <w:sz w:val="28"/>
          <w:szCs w:val="28"/>
        </w:rPr>
      </w:pPr>
      <w:r w:rsidRPr="003B45D2">
        <w:rPr>
          <w:sz w:val="28"/>
          <w:szCs w:val="28"/>
        </w:rPr>
        <w:t>Настоящим подтверждаем, что в случае заключения Договора по итогам запроса предложений в этом договоре будут применены указанные цены.</w:t>
      </w:r>
    </w:p>
    <w:p w14:paraId="3C518621" w14:textId="77777777" w:rsidR="00E56070" w:rsidRDefault="00E56070" w:rsidP="00E56070">
      <w:pPr>
        <w:pStyle w:val="afb"/>
        <w:widowControl w:val="0"/>
        <w:jc w:val="left"/>
        <w:rPr>
          <w:sz w:val="28"/>
          <w:szCs w:val="28"/>
        </w:rPr>
      </w:pPr>
    </w:p>
    <w:p w14:paraId="1E936680" w14:textId="77777777" w:rsidR="00E56070" w:rsidRPr="006C3B4A" w:rsidRDefault="00E56070" w:rsidP="00E56070">
      <w:pPr>
        <w:pStyle w:val="afb"/>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17CFED0E" w14:textId="77777777" w:rsidR="00E56070" w:rsidRDefault="00E56070" w:rsidP="00E56070">
      <w:pPr>
        <w:pStyle w:val="afb"/>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1EC6008A" w14:textId="77777777" w:rsidR="00E56070" w:rsidRPr="00907AFC" w:rsidRDefault="00E56070" w:rsidP="00E56070">
      <w:pPr>
        <w:pStyle w:val="affff2"/>
        <w:widowControl w:val="0"/>
        <w:numPr>
          <w:ilvl w:val="1"/>
          <w:numId w:val="25"/>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Pr>
          <w:sz w:val="28"/>
          <w:szCs w:val="28"/>
          <w:u w:val="single"/>
        </w:rPr>
        <w:t>9)</w:t>
      </w:r>
    </w:p>
    <w:p w14:paraId="2D0F686E" w14:textId="77777777" w:rsidR="00E56070" w:rsidRPr="006C3B4A" w:rsidRDefault="00E56070" w:rsidP="00E56070">
      <w:pPr>
        <w:widowControl w:val="0"/>
        <w:jc w:val="center"/>
        <w:rPr>
          <w:b/>
          <w:sz w:val="28"/>
          <w:szCs w:val="28"/>
        </w:rPr>
      </w:pPr>
    </w:p>
    <w:p w14:paraId="43260393" w14:textId="77777777" w:rsidR="00E56070" w:rsidRPr="006C3B4A" w:rsidRDefault="00E56070" w:rsidP="00E56070">
      <w:pPr>
        <w:widowControl w:val="0"/>
        <w:jc w:val="center"/>
        <w:rPr>
          <w:b/>
          <w:sz w:val="28"/>
          <w:szCs w:val="28"/>
        </w:rPr>
      </w:pPr>
      <w:r w:rsidRPr="006C3B4A">
        <w:rPr>
          <w:b/>
          <w:sz w:val="28"/>
          <w:szCs w:val="28"/>
        </w:rPr>
        <w:t xml:space="preserve">Опись документов </w:t>
      </w:r>
    </w:p>
    <w:p w14:paraId="24640069" w14:textId="77777777" w:rsidR="00E56070" w:rsidRPr="006C3B4A" w:rsidRDefault="00E56070" w:rsidP="00E56070">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2B70861A" w14:textId="77777777" w:rsidR="00E56070" w:rsidRPr="006C3B4A" w:rsidRDefault="00E56070" w:rsidP="00E56070">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16D551A3" w14:textId="77777777" w:rsidR="00E56070" w:rsidRPr="006C3B4A" w:rsidRDefault="00E56070" w:rsidP="00E56070">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E56070" w:rsidRPr="006C3B4A" w14:paraId="3B547723" w14:textId="77777777" w:rsidTr="004D6EA8">
        <w:tc>
          <w:tcPr>
            <w:tcW w:w="935" w:type="dxa"/>
            <w:shd w:val="clear" w:color="auto" w:fill="auto"/>
          </w:tcPr>
          <w:p w14:paraId="10A9AAEA" w14:textId="77777777" w:rsidR="00E56070" w:rsidRPr="006C3B4A" w:rsidRDefault="00E56070" w:rsidP="00117FD1">
            <w:pPr>
              <w:widowControl w:val="0"/>
              <w:jc w:val="center"/>
              <w:rPr>
                <w:b/>
                <w:sz w:val="28"/>
                <w:szCs w:val="28"/>
              </w:rPr>
            </w:pPr>
            <w:r w:rsidRPr="006C3B4A">
              <w:rPr>
                <w:b/>
                <w:sz w:val="28"/>
                <w:szCs w:val="28"/>
              </w:rPr>
              <w:t>№</w:t>
            </w:r>
          </w:p>
        </w:tc>
        <w:tc>
          <w:tcPr>
            <w:tcW w:w="5921" w:type="dxa"/>
            <w:shd w:val="clear" w:color="auto" w:fill="auto"/>
          </w:tcPr>
          <w:p w14:paraId="580E9E89" w14:textId="77777777" w:rsidR="00E56070" w:rsidRPr="006C3B4A" w:rsidRDefault="00E56070" w:rsidP="00117FD1">
            <w:pPr>
              <w:widowControl w:val="0"/>
              <w:jc w:val="center"/>
              <w:rPr>
                <w:b/>
                <w:sz w:val="28"/>
                <w:szCs w:val="28"/>
              </w:rPr>
            </w:pPr>
            <w:r w:rsidRPr="006C3B4A">
              <w:rPr>
                <w:b/>
                <w:sz w:val="28"/>
                <w:szCs w:val="28"/>
              </w:rPr>
              <w:t>Наименование документа</w:t>
            </w:r>
          </w:p>
        </w:tc>
        <w:tc>
          <w:tcPr>
            <w:tcW w:w="2489" w:type="dxa"/>
            <w:shd w:val="clear" w:color="auto" w:fill="auto"/>
          </w:tcPr>
          <w:p w14:paraId="43E4CB35" w14:textId="77777777" w:rsidR="00E56070" w:rsidRPr="006C3B4A" w:rsidRDefault="00E56070" w:rsidP="00117FD1">
            <w:pPr>
              <w:widowControl w:val="0"/>
              <w:jc w:val="center"/>
              <w:rPr>
                <w:b/>
                <w:sz w:val="28"/>
                <w:szCs w:val="28"/>
              </w:rPr>
            </w:pPr>
            <w:r w:rsidRPr="006C3B4A">
              <w:rPr>
                <w:b/>
                <w:sz w:val="28"/>
                <w:szCs w:val="28"/>
              </w:rPr>
              <w:t>Номер страницы</w:t>
            </w:r>
          </w:p>
        </w:tc>
      </w:tr>
      <w:tr w:rsidR="00E56070" w:rsidRPr="006C3B4A" w14:paraId="597A0B61" w14:textId="77777777" w:rsidTr="004D6EA8">
        <w:tc>
          <w:tcPr>
            <w:tcW w:w="9345" w:type="dxa"/>
            <w:gridSpan w:val="3"/>
            <w:shd w:val="clear" w:color="auto" w:fill="auto"/>
          </w:tcPr>
          <w:p w14:paraId="326B4D1C" w14:textId="77777777" w:rsidR="00E56070" w:rsidRPr="006C3B4A" w:rsidRDefault="00E56070" w:rsidP="00117FD1">
            <w:pPr>
              <w:widowControl w:val="0"/>
              <w:rPr>
                <w:b/>
                <w:sz w:val="28"/>
                <w:szCs w:val="28"/>
              </w:rPr>
            </w:pPr>
            <w:r>
              <w:rPr>
                <w:b/>
                <w:sz w:val="28"/>
                <w:szCs w:val="28"/>
              </w:rPr>
              <w:t>Документы первой части заявки</w:t>
            </w:r>
          </w:p>
        </w:tc>
      </w:tr>
      <w:tr w:rsidR="00E56070" w:rsidRPr="006C3B4A" w14:paraId="623E1D83" w14:textId="77777777" w:rsidTr="004D6EA8">
        <w:tc>
          <w:tcPr>
            <w:tcW w:w="935" w:type="dxa"/>
            <w:shd w:val="clear" w:color="auto" w:fill="auto"/>
          </w:tcPr>
          <w:p w14:paraId="3A136AC5" w14:textId="77777777" w:rsidR="00E56070" w:rsidRPr="006C3B4A" w:rsidRDefault="00E56070" w:rsidP="00117FD1">
            <w:pPr>
              <w:widowControl w:val="0"/>
              <w:jc w:val="center"/>
              <w:rPr>
                <w:sz w:val="28"/>
                <w:szCs w:val="28"/>
              </w:rPr>
            </w:pPr>
            <w:r w:rsidRPr="006C3B4A">
              <w:rPr>
                <w:sz w:val="28"/>
                <w:szCs w:val="28"/>
              </w:rPr>
              <w:t>1</w:t>
            </w:r>
          </w:p>
        </w:tc>
        <w:tc>
          <w:tcPr>
            <w:tcW w:w="5921" w:type="dxa"/>
            <w:shd w:val="clear" w:color="auto" w:fill="auto"/>
          </w:tcPr>
          <w:p w14:paraId="15F3DBF0" w14:textId="77777777" w:rsidR="00E56070" w:rsidRPr="006C3B4A" w:rsidRDefault="00E56070" w:rsidP="00117FD1">
            <w:pPr>
              <w:widowControl w:val="0"/>
              <w:jc w:val="center"/>
              <w:rPr>
                <w:b/>
                <w:sz w:val="28"/>
                <w:szCs w:val="28"/>
              </w:rPr>
            </w:pPr>
          </w:p>
        </w:tc>
        <w:tc>
          <w:tcPr>
            <w:tcW w:w="2489" w:type="dxa"/>
            <w:shd w:val="clear" w:color="auto" w:fill="auto"/>
          </w:tcPr>
          <w:p w14:paraId="47494DE5" w14:textId="77777777" w:rsidR="00E56070" w:rsidRPr="006C3B4A" w:rsidRDefault="00E56070" w:rsidP="00117FD1">
            <w:pPr>
              <w:widowControl w:val="0"/>
              <w:jc w:val="center"/>
              <w:rPr>
                <w:b/>
                <w:sz w:val="28"/>
                <w:szCs w:val="28"/>
              </w:rPr>
            </w:pPr>
          </w:p>
        </w:tc>
      </w:tr>
      <w:tr w:rsidR="00E56070" w:rsidRPr="006C3B4A" w14:paraId="59E5C020" w14:textId="77777777" w:rsidTr="004D6EA8">
        <w:tc>
          <w:tcPr>
            <w:tcW w:w="935" w:type="dxa"/>
            <w:shd w:val="clear" w:color="auto" w:fill="auto"/>
          </w:tcPr>
          <w:p w14:paraId="03FF03D5" w14:textId="77777777" w:rsidR="00E56070" w:rsidRPr="006C3B4A" w:rsidRDefault="00E56070" w:rsidP="00117FD1">
            <w:pPr>
              <w:widowControl w:val="0"/>
              <w:jc w:val="center"/>
              <w:rPr>
                <w:sz w:val="28"/>
                <w:szCs w:val="28"/>
              </w:rPr>
            </w:pPr>
            <w:r w:rsidRPr="006C3B4A">
              <w:rPr>
                <w:sz w:val="28"/>
                <w:szCs w:val="28"/>
              </w:rPr>
              <w:t>2</w:t>
            </w:r>
          </w:p>
        </w:tc>
        <w:tc>
          <w:tcPr>
            <w:tcW w:w="5921" w:type="dxa"/>
            <w:shd w:val="clear" w:color="auto" w:fill="auto"/>
          </w:tcPr>
          <w:p w14:paraId="6942C2AA" w14:textId="77777777" w:rsidR="00E56070" w:rsidRPr="006C3B4A" w:rsidRDefault="00E56070" w:rsidP="00117FD1">
            <w:pPr>
              <w:widowControl w:val="0"/>
              <w:jc w:val="center"/>
              <w:rPr>
                <w:b/>
                <w:sz w:val="28"/>
                <w:szCs w:val="28"/>
              </w:rPr>
            </w:pPr>
          </w:p>
        </w:tc>
        <w:tc>
          <w:tcPr>
            <w:tcW w:w="2489" w:type="dxa"/>
            <w:shd w:val="clear" w:color="auto" w:fill="auto"/>
          </w:tcPr>
          <w:p w14:paraId="4132EE1E" w14:textId="77777777" w:rsidR="00E56070" w:rsidRPr="006C3B4A" w:rsidRDefault="00E56070" w:rsidP="00117FD1">
            <w:pPr>
              <w:widowControl w:val="0"/>
              <w:jc w:val="center"/>
              <w:rPr>
                <w:b/>
                <w:sz w:val="28"/>
                <w:szCs w:val="28"/>
              </w:rPr>
            </w:pPr>
          </w:p>
        </w:tc>
      </w:tr>
      <w:tr w:rsidR="00E56070" w:rsidRPr="006C3B4A" w14:paraId="5CBC150B" w14:textId="77777777" w:rsidTr="004D6EA8">
        <w:tc>
          <w:tcPr>
            <w:tcW w:w="935" w:type="dxa"/>
            <w:shd w:val="clear" w:color="auto" w:fill="auto"/>
          </w:tcPr>
          <w:p w14:paraId="5E08738D" w14:textId="77777777" w:rsidR="00E56070" w:rsidRPr="006C3B4A" w:rsidRDefault="00E56070" w:rsidP="00117FD1">
            <w:pPr>
              <w:widowControl w:val="0"/>
              <w:jc w:val="center"/>
              <w:rPr>
                <w:sz w:val="28"/>
                <w:szCs w:val="28"/>
              </w:rPr>
            </w:pPr>
            <w:r w:rsidRPr="006C3B4A">
              <w:rPr>
                <w:sz w:val="28"/>
                <w:szCs w:val="28"/>
              </w:rPr>
              <w:t>3</w:t>
            </w:r>
          </w:p>
        </w:tc>
        <w:tc>
          <w:tcPr>
            <w:tcW w:w="5921" w:type="dxa"/>
            <w:shd w:val="clear" w:color="auto" w:fill="auto"/>
          </w:tcPr>
          <w:p w14:paraId="0545BF98" w14:textId="77777777" w:rsidR="00E56070" w:rsidRPr="006C3B4A" w:rsidRDefault="00E56070" w:rsidP="00117FD1">
            <w:pPr>
              <w:widowControl w:val="0"/>
              <w:jc w:val="center"/>
              <w:rPr>
                <w:b/>
                <w:sz w:val="28"/>
                <w:szCs w:val="28"/>
              </w:rPr>
            </w:pPr>
          </w:p>
        </w:tc>
        <w:tc>
          <w:tcPr>
            <w:tcW w:w="2489" w:type="dxa"/>
            <w:shd w:val="clear" w:color="auto" w:fill="auto"/>
          </w:tcPr>
          <w:p w14:paraId="5FD3D5C0" w14:textId="77777777" w:rsidR="00E56070" w:rsidRPr="006C3B4A" w:rsidRDefault="00E56070" w:rsidP="00117FD1">
            <w:pPr>
              <w:widowControl w:val="0"/>
              <w:jc w:val="center"/>
              <w:rPr>
                <w:b/>
                <w:sz w:val="28"/>
                <w:szCs w:val="28"/>
              </w:rPr>
            </w:pPr>
          </w:p>
        </w:tc>
      </w:tr>
      <w:tr w:rsidR="00E56070" w:rsidRPr="006C3B4A" w14:paraId="11F336CA" w14:textId="77777777" w:rsidTr="004D6EA8">
        <w:tc>
          <w:tcPr>
            <w:tcW w:w="935" w:type="dxa"/>
            <w:shd w:val="clear" w:color="auto" w:fill="auto"/>
          </w:tcPr>
          <w:p w14:paraId="36802F39" w14:textId="77777777" w:rsidR="00E56070" w:rsidRPr="006C3B4A" w:rsidRDefault="00E56070" w:rsidP="00117FD1">
            <w:pPr>
              <w:widowControl w:val="0"/>
              <w:jc w:val="center"/>
              <w:rPr>
                <w:sz w:val="28"/>
                <w:szCs w:val="28"/>
              </w:rPr>
            </w:pPr>
            <w:r>
              <w:rPr>
                <w:sz w:val="28"/>
                <w:szCs w:val="28"/>
              </w:rPr>
              <w:t>…</w:t>
            </w:r>
          </w:p>
        </w:tc>
        <w:tc>
          <w:tcPr>
            <w:tcW w:w="5921" w:type="dxa"/>
            <w:shd w:val="clear" w:color="auto" w:fill="auto"/>
          </w:tcPr>
          <w:p w14:paraId="6EA06A95" w14:textId="77777777" w:rsidR="00E56070" w:rsidRPr="006C3B4A" w:rsidRDefault="00E56070" w:rsidP="00117FD1">
            <w:pPr>
              <w:widowControl w:val="0"/>
              <w:jc w:val="center"/>
              <w:rPr>
                <w:b/>
                <w:sz w:val="28"/>
                <w:szCs w:val="28"/>
              </w:rPr>
            </w:pPr>
          </w:p>
        </w:tc>
        <w:tc>
          <w:tcPr>
            <w:tcW w:w="2489" w:type="dxa"/>
            <w:shd w:val="clear" w:color="auto" w:fill="auto"/>
          </w:tcPr>
          <w:p w14:paraId="1B25BDE8" w14:textId="77777777" w:rsidR="00E56070" w:rsidRPr="006C3B4A" w:rsidRDefault="00E56070" w:rsidP="00117FD1">
            <w:pPr>
              <w:widowControl w:val="0"/>
              <w:jc w:val="center"/>
              <w:rPr>
                <w:b/>
                <w:sz w:val="28"/>
                <w:szCs w:val="28"/>
              </w:rPr>
            </w:pPr>
          </w:p>
        </w:tc>
      </w:tr>
      <w:tr w:rsidR="00E56070" w:rsidRPr="006C3B4A" w14:paraId="062CDE06" w14:textId="77777777" w:rsidTr="004D6EA8">
        <w:tc>
          <w:tcPr>
            <w:tcW w:w="9345" w:type="dxa"/>
            <w:gridSpan w:val="3"/>
            <w:shd w:val="clear" w:color="auto" w:fill="auto"/>
          </w:tcPr>
          <w:p w14:paraId="372E4C2B" w14:textId="77777777" w:rsidR="00E56070" w:rsidRPr="006C3B4A" w:rsidRDefault="00E56070" w:rsidP="00117FD1">
            <w:pPr>
              <w:widowControl w:val="0"/>
              <w:rPr>
                <w:b/>
                <w:sz w:val="28"/>
                <w:szCs w:val="28"/>
              </w:rPr>
            </w:pPr>
            <w:r>
              <w:rPr>
                <w:b/>
                <w:sz w:val="28"/>
                <w:szCs w:val="28"/>
              </w:rPr>
              <w:t>Ценовое предложение</w:t>
            </w:r>
          </w:p>
        </w:tc>
      </w:tr>
      <w:tr w:rsidR="00E56070" w:rsidRPr="006C3B4A" w14:paraId="32B3D68B" w14:textId="77777777" w:rsidTr="004D6EA8">
        <w:trPr>
          <w:trHeight w:val="70"/>
        </w:trPr>
        <w:tc>
          <w:tcPr>
            <w:tcW w:w="935" w:type="dxa"/>
            <w:shd w:val="clear" w:color="auto" w:fill="auto"/>
          </w:tcPr>
          <w:p w14:paraId="024E3BD7" w14:textId="77777777" w:rsidR="00E56070" w:rsidRPr="006C3B4A" w:rsidRDefault="00E56070" w:rsidP="00117FD1">
            <w:pPr>
              <w:widowControl w:val="0"/>
              <w:jc w:val="center"/>
              <w:rPr>
                <w:sz w:val="28"/>
                <w:szCs w:val="28"/>
              </w:rPr>
            </w:pPr>
            <w:r>
              <w:rPr>
                <w:sz w:val="28"/>
                <w:szCs w:val="28"/>
              </w:rPr>
              <w:t>7</w:t>
            </w:r>
          </w:p>
        </w:tc>
        <w:tc>
          <w:tcPr>
            <w:tcW w:w="5921" w:type="dxa"/>
            <w:shd w:val="clear" w:color="auto" w:fill="auto"/>
          </w:tcPr>
          <w:p w14:paraId="0E5A484D" w14:textId="77777777" w:rsidR="00E56070" w:rsidRPr="006C3B4A" w:rsidRDefault="00E56070" w:rsidP="00117FD1">
            <w:pPr>
              <w:widowControl w:val="0"/>
              <w:jc w:val="center"/>
              <w:rPr>
                <w:b/>
                <w:sz w:val="28"/>
                <w:szCs w:val="28"/>
              </w:rPr>
            </w:pPr>
          </w:p>
        </w:tc>
        <w:tc>
          <w:tcPr>
            <w:tcW w:w="2489" w:type="dxa"/>
            <w:shd w:val="clear" w:color="auto" w:fill="auto"/>
          </w:tcPr>
          <w:p w14:paraId="3894775C" w14:textId="77777777" w:rsidR="00E56070" w:rsidRPr="006C3B4A" w:rsidRDefault="00E56070" w:rsidP="00117FD1">
            <w:pPr>
              <w:widowControl w:val="0"/>
              <w:jc w:val="center"/>
              <w:rPr>
                <w:b/>
                <w:sz w:val="28"/>
                <w:szCs w:val="28"/>
              </w:rPr>
            </w:pPr>
          </w:p>
        </w:tc>
      </w:tr>
      <w:tr w:rsidR="00E56070" w:rsidRPr="006C3B4A" w14:paraId="5AD9A606" w14:textId="77777777" w:rsidTr="004D6EA8">
        <w:trPr>
          <w:trHeight w:val="137"/>
        </w:trPr>
        <w:tc>
          <w:tcPr>
            <w:tcW w:w="6856" w:type="dxa"/>
            <w:gridSpan w:val="2"/>
            <w:shd w:val="clear" w:color="auto" w:fill="auto"/>
          </w:tcPr>
          <w:p w14:paraId="383A6F55" w14:textId="77777777" w:rsidR="00E56070" w:rsidRPr="006C3B4A" w:rsidRDefault="00E56070" w:rsidP="00117FD1">
            <w:pPr>
              <w:widowControl w:val="0"/>
              <w:jc w:val="right"/>
              <w:rPr>
                <w:b/>
                <w:sz w:val="28"/>
                <w:szCs w:val="28"/>
              </w:rPr>
            </w:pPr>
            <w:r w:rsidRPr="006C3B4A">
              <w:rPr>
                <w:b/>
                <w:sz w:val="28"/>
                <w:szCs w:val="28"/>
              </w:rPr>
              <w:t>Итого</w:t>
            </w:r>
          </w:p>
        </w:tc>
        <w:tc>
          <w:tcPr>
            <w:tcW w:w="2489" w:type="dxa"/>
            <w:shd w:val="clear" w:color="auto" w:fill="auto"/>
          </w:tcPr>
          <w:p w14:paraId="34CDEBBE" w14:textId="77777777" w:rsidR="00E56070" w:rsidRPr="006C3B4A" w:rsidRDefault="00E56070" w:rsidP="00117FD1">
            <w:pPr>
              <w:widowControl w:val="0"/>
              <w:jc w:val="center"/>
              <w:rPr>
                <w:b/>
                <w:sz w:val="28"/>
                <w:szCs w:val="28"/>
              </w:rPr>
            </w:pPr>
          </w:p>
        </w:tc>
      </w:tr>
    </w:tbl>
    <w:p w14:paraId="6AC31163" w14:textId="77777777" w:rsidR="00E56070" w:rsidRPr="006C3B4A" w:rsidRDefault="00E56070" w:rsidP="00E56070">
      <w:pPr>
        <w:widowControl w:val="0"/>
        <w:spacing w:after="200" w:line="276" w:lineRule="auto"/>
        <w:rPr>
          <w:b/>
          <w:sz w:val="28"/>
          <w:szCs w:val="28"/>
        </w:rPr>
      </w:pPr>
    </w:p>
    <w:p w14:paraId="587F01AB" w14:textId="77777777" w:rsidR="00E56070" w:rsidRPr="00B54E39" w:rsidRDefault="00E56070" w:rsidP="00E56070">
      <w:pPr>
        <w:pStyle w:val="afffa"/>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B6FDCE2" w14:textId="77777777" w:rsidR="00E56070" w:rsidRDefault="00E56070" w:rsidP="00E56070">
      <w:pPr>
        <w:pStyle w:val="afffa"/>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2D7982D3" w14:textId="77777777" w:rsidR="00E56070" w:rsidRDefault="00E56070" w:rsidP="00E56070">
      <w:pPr>
        <w:widowControl w:val="0"/>
        <w:suppressAutoHyphens/>
        <w:spacing w:before="120" w:after="120"/>
        <w:jc w:val="both"/>
        <w:rPr>
          <w:b/>
          <w:sz w:val="28"/>
          <w:szCs w:val="28"/>
        </w:rPr>
      </w:pPr>
    </w:p>
    <w:p w14:paraId="299C9F63" w14:textId="77777777" w:rsidR="00E56070" w:rsidRDefault="00E56070" w:rsidP="00E56070">
      <w:pPr>
        <w:widowControl w:val="0"/>
        <w:suppressAutoHyphens/>
        <w:spacing w:before="120" w:after="120"/>
        <w:jc w:val="both"/>
        <w:rPr>
          <w:b/>
          <w:sz w:val="28"/>
          <w:szCs w:val="28"/>
        </w:rPr>
      </w:pPr>
    </w:p>
    <w:p w14:paraId="492E16D4" w14:textId="77777777" w:rsidR="00B31DC9" w:rsidRDefault="00B31DC9" w:rsidP="00E56070">
      <w:pPr>
        <w:widowControl w:val="0"/>
        <w:suppressAutoHyphens/>
        <w:spacing w:before="120" w:after="120"/>
        <w:jc w:val="both"/>
        <w:rPr>
          <w:b/>
          <w:sz w:val="28"/>
          <w:szCs w:val="28"/>
        </w:rPr>
      </w:pPr>
    </w:p>
    <w:p w14:paraId="082EA39A" w14:textId="77777777" w:rsidR="00B31DC9" w:rsidRDefault="00B31DC9" w:rsidP="00E56070">
      <w:pPr>
        <w:widowControl w:val="0"/>
        <w:suppressAutoHyphens/>
        <w:spacing w:before="120" w:after="120"/>
        <w:jc w:val="both"/>
        <w:rPr>
          <w:b/>
          <w:sz w:val="28"/>
          <w:szCs w:val="28"/>
        </w:rPr>
      </w:pPr>
    </w:p>
    <w:p w14:paraId="00470398" w14:textId="77777777" w:rsidR="00B31DC9" w:rsidRDefault="00B31DC9" w:rsidP="00E56070">
      <w:pPr>
        <w:widowControl w:val="0"/>
        <w:suppressAutoHyphens/>
        <w:spacing w:before="120" w:after="120"/>
        <w:jc w:val="both"/>
        <w:rPr>
          <w:b/>
          <w:sz w:val="28"/>
          <w:szCs w:val="28"/>
        </w:rPr>
      </w:pPr>
    </w:p>
    <w:p w14:paraId="3F619DFC" w14:textId="77777777" w:rsidR="00B31DC9" w:rsidRDefault="00B31DC9" w:rsidP="00E56070">
      <w:pPr>
        <w:widowControl w:val="0"/>
        <w:suppressAutoHyphens/>
        <w:spacing w:before="120" w:after="120"/>
        <w:jc w:val="both"/>
        <w:rPr>
          <w:b/>
          <w:sz w:val="28"/>
          <w:szCs w:val="28"/>
        </w:rPr>
      </w:pPr>
    </w:p>
    <w:p w14:paraId="1EF69621" w14:textId="77777777" w:rsidR="00B31DC9" w:rsidRDefault="00B31DC9" w:rsidP="00E56070">
      <w:pPr>
        <w:widowControl w:val="0"/>
        <w:suppressAutoHyphens/>
        <w:spacing w:before="120" w:after="120"/>
        <w:jc w:val="both"/>
        <w:rPr>
          <w:b/>
          <w:sz w:val="28"/>
          <w:szCs w:val="28"/>
        </w:rPr>
      </w:pPr>
    </w:p>
    <w:p w14:paraId="74EA4015" w14:textId="77777777" w:rsidR="00B31DC9" w:rsidRDefault="00B31DC9" w:rsidP="00E56070">
      <w:pPr>
        <w:widowControl w:val="0"/>
        <w:suppressAutoHyphens/>
        <w:spacing w:before="120" w:after="120"/>
        <w:jc w:val="both"/>
        <w:rPr>
          <w:b/>
          <w:sz w:val="28"/>
          <w:szCs w:val="28"/>
        </w:rPr>
      </w:pPr>
    </w:p>
    <w:p w14:paraId="59A96C80" w14:textId="77777777" w:rsidR="00FC4874" w:rsidRDefault="00FC4874" w:rsidP="00E56070">
      <w:pPr>
        <w:widowControl w:val="0"/>
        <w:suppressAutoHyphens/>
        <w:spacing w:before="120" w:after="120"/>
        <w:jc w:val="both"/>
        <w:rPr>
          <w:b/>
          <w:sz w:val="28"/>
          <w:szCs w:val="28"/>
        </w:rPr>
      </w:pPr>
    </w:p>
    <w:p w14:paraId="53B4428A" w14:textId="77777777" w:rsidR="00B31DC9" w:rsidRDefault="00B31DC9" w:rsidP="00E56070">
      <w:pPr>
        <w:widowControl w:val="0"/>
        <w:suppressAutoHyphens/>
        <w:spacing w:before="120" w:after="120"/>
        <w:jc w:val="both"/>
        <w:rPr>
          <w:b/>
          <w:sz w:val="28"/>
          <w:szCs w:val="28"/>
        </w:rPr>
      </w:pPr>
    </w:p>
    <w:p w14:paraId="45699262" w14:textId="132B7452" w:rsidR="00E1179D" w:rsidRDefault="00E1179D" w:rsidP="00E56070">
      <w:pPr>
        <w:widowControl w:val="0"/>
        <w:suppressAutoHyphens/>
        <w:spacing w:before="120" w:after="120"/>
        <w:jc w:val="both"/>
        <w:rPr>
          <w:b/>
          <w:sz w:val="28"/>
          <w:szCs w:val="28"/>
        </w:rPr>
      </w:pPr>
      <w:r>
        <w:rPr>
          <w:b/>
          <w:sz w:val="28"/>
          <w:szCs w:val="28"/>
        </w:rPr>
        <w:br w:type="page"/>
      </w:r>
    </w:p>
    <w:p w14:paraId="7DFAD7CA" w14:textId="429FC99E"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1B35610A" w14:textId="6128379F"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14:paraId="5EEABA22" w14:textId="77777777" w:rsidR="00845262" w:rsidRDefault="00845262" w:rsidP="00664B60">
      <w:pPr>
        <w:widowControl w:val="0"/>
        <w:suppressAutoHyphens/>
        <w:spacing w:before="120" w:after="120"/>
        <w:jc w:val="center"/>
        <w:rPr>
          <w:b/>
          <w:sz w:val="28"/>
          <w:szCs w:val="28"/>
        </w:rPr>
      </w:pPr>
    </w:p>
    <w:p w14:paraId="61EE9F47" w14:textId="77777777" w:rsidR="00F338BE" w:rsidRPr="00F338BE" w:rsidRDefault="00F338BE" w:rsidP="00F338BE">
      <w:pPr>
        <w:tabs>
          <w:tab w:val="left" w:pos="567"/>
        </w:tabs>
        <w:suppressAutoHyphens/>
        <w:ind w:left="284"/>
        <w:jc w:val="center"/>
        <w:rPr>
          <w:b/>
          <w:sz w:val="28"/>
          <w:szCs w:val="28"/>
          <w:lang w:eastAsia="ar-SA"/>
        </w:rPr>
      </w:pPr>
      <w:bookmarkStart w:id="136" w:name="_Hlk88748388"/>
      <w:r w:rsidRPr="00F338BE">
        <w:rPr>
          <w:b/>
          <w:sz w:val="28"/>
          <w:szCs w:val="28"/>
          <w:lang w:eastAsia="ar-SA"/>
        </w:rPr>
        <w:t>ТЕХНИЧЕСКОЕ ЗАДАНИЕ</w:t>
      </w:r>
    </w:p>
    <w:p w14:paraId="07BA0052" w14:textId="56F66848" w:rsidR="00C036F0" w:rsidRDefault="001175DD" w:rsidP="00C036F0">
      <w:pPr>
        <w:shd w:val="clear" w:color="auto" w:fill="FFFFFF"/>
        <w:tabs>
          <w:tab w:val="left" w:pos="567"/>
        </w:tabs>
        <w:suppressAutoHyphens/>
        <w:ind w:left="360"/>
        <w:jc w:val="center"/>
        <w:rPr>
          <w:b/>
          <w:sz w:val="28"/>
          <w:szCs w:val="28"/>
          <w:lang w:eastAsia="ar-SA"/>
        </w:rPr>
      </w:pPr>
      <w:r w:rsidRPr="001175DD">
        <w:rPr>
          <w:b/>
          <w:sz w:val="28"/>
          <w:szCs w:val="28"/>
          <w:lang w:eastAsia="ar-SA"/>
        </w:rPr>
        <w:t>на оказание услуг</w:t>
      </w:r>
      <w:r w:rsidR="00C036F0">
        <w:rPr>
          <w:b/>
          <w:sz w:val="28"/>
          <w:szCs w:val="28"/>
          <w:lang w:eastAsia="ar-SA"/>
        </w:rPr>
        <w:t xml:space="preserve"> </w:t>
      </w:r>
      <w:r w:rsidR="00C036F0" w:rsidRPr="00C036F0">
        <w:rPr>
          <w:b/>
          <w:sz w:val="28"/>
          <w:szCs w:val="28"/>
          <w:lang w:eastAsia="ar-SA"/>
        </w:rPr>
        <w:t>по ремонту и сервисному обслуживанию автотранспортных средств, прицепов и полуприцепов</w:t>
      </w:r>
    </w:p>
    <w:p w14:paraId="460B6BEC" w14:textId="3F380770" w:rsidR="00C036F0" w:rsidRDefault="00C036F0" w:rsidP="00C036F0">
      <w:pPr>
        <w:shd w:val="clear" w:color="auto" w:fill="FFFFFF"/>
        <w:tabs>
          <w:tab w:val="left" w:pos="567"/>
        </w:tabs>
        <w:suppressAutoHyphens/>
        <w:ind w:left="360"/>
        <w:jc w:val="center"/>
        <w:rPr>
          <w:b/>
          <w:sz w:val="28"/>
          <w:szCs w:val="28"/>
          <w:lang w:eastAsia="ar-SA"/>
        </w:rPr>
      </w:pPr>
    </w:p>
    <w:p w14:paraId="63823132" w14:textId="77777777" w:rsidR="00C036F0" w:rsidRPr="008A7F73" w:rsidRDefault="00C036F0" w:rsidP="00C036F0">
      <w:pPr>
        <w:shd w:val="clear" w:color="auto" w:fill="FFFFFF"/>
        <w:tabs>
          <w:tab w:val="left" w:pos="567"/>
        </w:tabs>
        <w:suppressAutoHyphens/>
        <w:ind w:left="360"/>
        <w:jc w:val="center"/>
        <w:rPr>
          <w:b/>
          <w:lang w:eastAsia="ar-SA"/>
        </w:rPr>
      </w:pPr>
    </w:p>
    <w:p w14:paraId="33C6AB1C" w14:textId="77777777" w:rsidR="00E73F2D" w:rsidRPr="008A7F73" w:rsidRDefault="00E73F2D" w:rsidP="00E73F2D">
      <w:pPr>
        <w:numPr>
          <w:ilvl w:val="0"/>
          <w:numId w:val="55"/>
        </w:numPr>
        <w:shd w:val="clear" w:color="auto" w:fill="FFFFFF"/>
        <w:tabs>
          <w:tab w:val="left" w:pos="567"/>
        </w:tabs>
        <w:suppressAutoHyphens/>
        <w:spacing w:after="160" w:line="259" w:lineRule="auto"/>
        <w:ind w:right="-1"/>
        <w:jc w:val="both"/>
        <w:rPr>
          <w:b/>
          <w:spacing w:val="-3"/>
          <w:lang w:eastAsia="ar-SA"/>
        </w:rPr>
      </w:pPr>
      <w:r w:rsidRPr="008A7F73">
        <w:rPr>
          <w:b/>
          <w:spacing w:val="-3"/>
          <w:lang w:eastAsia="ar-SA"/>
        </w:rPr>
        <w:t>Наименование оказываемых услуг:</w:t>
      </w:r>
    </w:p>
    <w:p w14:paraId="4A538F1D" w14:textId="096066D4" w:rsidR="008A7F73" w:rsidRPr="008A7F73" w:rsidRDefault="008A7F73" w:rsidP="008A7F73">
      <w:pPr>
        <w:numPr>
          <w:ilvl w:val="1"/>
          <w:numId w:val="59"/>
        </w:numPr>
        <w:tabs>
          <w:tab w:val="left" w:pos="540"/>
          <w:tab w:val="left" w:pos="567"/>
        </w:tabs>
        <w:suppressAutoHyphens/>
        <w:spacing w:after="160" w:line="259" w:lineRule="auto"/>
        <w:ind w:right="-1"/>
        <w:contextualSpacing/>
        <w:jc w:val="both"/>
        <w:rPr>
          <w:lang w:eastAsia="ar-SA"/>
        </w:rPr>
      </w:pPr>
      <w:r w:rsidRPr="008A7F73">
        <w:rPr>
          <w:lang w:eastAsia="ar-SA"/>
        </w:rPr>
        <w:t>Послегарантийное техническое обслуживание и ремонт автотранспортных средств, прицепов и полуприцепов для нужд филиала ЦКС «Медвежьи Озера».</w:t>
      </w:r>
    </w:p>
    <w:p w14:paraId="5DFD3DE2" w14:textId="77777777" w:rsidR="00E73F2D" w:rsidRPr="008A7F73" w:rsidRDefault="00E73F2D" w:rsidP="00E73F2D">
      <w:pPr>
        <w:numPr>
          <w:ilvl w:val="0"/>
          <w:numId w:val="59"/>
        </w:numPr>
        <w:tabs>
          <w:tab w:val="left" w:pos="540"/>
          <w:tab w:val="left" w:pos="567"/>
        </w:tabs>
        <w:suppressAutoHyphens/>
        <w:spacing w:after="160" w:line="259" w:lineRule="auto"/>
        <w:ind w:right="-1"/>
        <w:contextualSpacing/>
        <w:jc w:val="both"/>
        <w:rPr>
          <w:b/>
          <w:spacing w:val="-3"/>
          <w:lang w:eastAsia="ar-SA"/>
        </w:rPr>
      </w:pPr>
      <w:r w:rsidRPr="008A7F73">
        <w:rPr>
          <w:b/>
          <w:color w:val="000000"/>
          <w:spacing w:val="-3"/>
          <w:lang w:eastAsia="ar-SA"/>
        </w:rPr>
        <w:t>Цель:</w:t>
      </w:r>
    </w:p>
    <w:p w14:paraId="573BFB50" w14:textId="77777777" w:rsidR="00E73F2D" w:rsidRPr="008A7F73" w:rsidRDefault="00E73F2D" w:rsidP="00E73F2D">
      <w:pPr>
        <w:shd w:val="clear" w:color="auto" w:fill="FFFFFF"/>
        <w:tabs>
          <w:tab w:val="left" w:pos="567"/>
        </w:tabs>
        <w:suppressAutoHyphens/>
        <w:spacing w:line="259" w:lineRule="auto"/>
        <w:ind w:right="-1"/>
        <w:jc w:val="both"/>
        <w:rPr>
          <w:rFonts w:eastAsia="Calibri"/>
          <w:lang w:eastAsia="en-US"/>
        </w:rPr>
      </w:pPr>
      <w:r w:rsidRPr="008A7F73">
        <w:rPr>
          <w:bCs/>
          <w:color w:val="000000"/>
          <w:spacing w:val="-3"/>
          <w:lang w:eastAsia="ar-SA"/>
        </w:rPr>
        <w:t>2.1</w:t>
      </w:r>
      <w:r w:rsidRPr="008A7F73">
        <w:rPr>
          <w:b/>
          <w:bCs/>
          <w:color w:val="000000"/>
          <w:spacing w:val="-3"/>
          <w:lang w:eastAsia="ar-SA"/>
        </w:rPr>
        <w:t xml:space="preserve">. </w:t>
      </w:r>
      <w:r w:rsidRPr="008A7F73">
        <w:rPr>
          <w:color w:val="000000"/>
          <w:lang w:eastAsia="ar-SA"/>
        </w:rPr>
        <w:t>Обеспечение работоспособности и безопасной эксплуатации автомобилей.</w:t>
      </w:r>
    </w:p>
    <w:p w14:paraId="332521B3" w14:textId="77777777" w:rsidR="00E73F2D" w:rsidRPr="008A7F73" w:rsidRDefault="00E73F2D" w:rsidP="00E73F2D">
      <w:pPr>
        <w:numPr>
          <w:ilvl w:val="0"/>
          <w:numId w:val="59"/>
        </w:numPr>
        <w:shd w:val="clear" w:color="auto" w:fill="FFFFFF"/>
        <w:tabs>
          <w:tab w:val="left" w:pos="567"/>
        </w:tabs>
        <w:suppressAutoHyphens/>
        <w:spacing w:after="160" w:line="259" w:lineRule="auto"/>
        <w:ind w:right="-1"/>
        <w:contextualSpacing/>
        <w:jc w:val="both"/>
        <w:rPr>
          <w:b/>
          <w:spacing w:val="-3"/>
          <w:lang w:eastAsia="ar-SA"/>
        </w:rPr>
      </w:pPr>
      <w:r w:rsidRPr="008A7F73">
        <w:rPr>
          <w:b/>
          <w:color w:val="000000"/>
          <w:spacing w:val="-3"/>
          <w:lang w:eastAsia="ar-SA"/>
        </w:rPr>
        <w:t>Требование к месту оказания услуг:</w:t>
      </w:r>
    </w:p>
    <w:p w14:paraId="328AB09C" w14:textId="7B7AEB40" w:rsidR="00E73F2D" w:rsidRPr="008A7F73" w:rsidRDefault="00E73F2D" w:rsidP="00E73F2D">
      <w:pPr>
        <w:spacing w:line="259" w:lineRule="auto"/>
        <w:ind w:right="-1"/>
        <w:jc w:val="both"/>
        <w:rPr>
          <w:rFonts w:eastAsia="Calibri"/>
          <w:lang w:eastAsia="en-US"/>
        </w:rPr>
      </w:pPr>
      <w:r w:rsidRPr="008A7F73">
        <w:rPr>
          <w:rFonts w:eastAsia="Calibri"/>
          <w:lang w:eastAsia="en-US"/>
        </w:rPr>
        <w:t>3.1. В связи с установленными лимитами пробега автотранспорта, в целях экономии горюче-смазочных материалов, исключения нецелевого использования денежных средств и сокращения времени простоя автомобилей, станция технического обслуживания (далее также – «СТОА») Исполнителя, на которой будут оказываться Услуги, должна находиться в Московской области или г.</w:t>
      </w:r>
      <w:r w:rsidRPr="008A7F73">
        <w:rPr>
          <w:rFonts w:eastAsia="Calibri"/>
        </w:rPr>
        <w:t> </w:t>
      </w:r>
      <w:r w:rsidRPr="008A7F73">
        <w:rPr>
          <w:rFonts w:eastAsia="Calibri"/>
          <w:lang w:eastAsia="en-US"/>
        </w:rPr>
        <w:t xml:space="preserve">Москва </w:t>
      </w:r>
      <w:r w:rsidRPr="008A7F73">
        <w:rPr>
          <w:lang w:eastAsia="ar-SA"/>
        </w:rPr>
        <w:t>по направлению в центр г. Москвы – шоссе Энтузиастов, Щелковское шоссе, проспект Мира, Ярославское шоссе, в радиусе до 35 км от места нахождения филиала ЦКС «Медвежьи Озера» (дер. Медвежьи Озёра), и иметь свободные подъездные пути</w:t>
      </w:r>
      <w:r w:rsidRPr="008A7F73">
        <w:rPr>
          <w:rFonts w:eastAsia="Calibri"/>
          <w:lang w:eastAsia="en-US"/>
        </w:rPr>
        <w:t xml:space="preserve">. </w:t>
      </w:r>
    </w:p>
    <w:p w14:paraId="66B3C9C0" w14:textId="7AFEE8B0" w:rsidR="00C036F0" w:rsidRPr="008A7F73" w:rsidRDefault="009211C6" w:rsidP="00C036F0">
      <w:pPr>
        <w:shd w:val="clear" w:color="auto" w:fill="FFFFFF"/>
        <w:tabs>
          <w:tab w:val="left" w:pos="567"/>
        </w:tabs>
        <w:suppressAutoHyphens/>
        <w:jc w:val="both"/>
        <w:rPr>
          <w:b/>
          <w:bCs/>
          <w:spacing w:val="-3"/>
          <w:lang w:eastAsia="ar-SA"/>
        </w:rPr>
      </w:pPr>
      <w:r w:rsidRPr="008A7F73">
        <w:t>3</w:t>
      </w:r>
      <w:r w:rsidR="00C036F0" w:rsidRPr="008A7F73">
        <w:t xml:space="preserve">.2.  </w:t>
      </w:r>
      <w:r w:rsidR="00E73F2D" w:rsidRPr="008A7F73">
        <w:rPr>
          <w:rFonts w:eastAsia="Calibri"/>
          <w:lang w:eastAsia="en-US"/>
        </w:rPr>
        <w:t xml:space="preserve">Исполнитель обязан иметь систему выходного контроля качества </w:t>
      </w:r>
      <w:r w:rsidR="00E73F2D" w:rsidRPr="008A7F73">
        <w:rPr>
          <w:bCs/>
          <w:lang w:eastAsia="ar-SA"/>
        </w:rPr>
        <w:t>технического обслуживания и ремонта</w:t>
      </w:r>
      <w:r w:rsidR="00C036F0" w:rsidRPr="008A7F73">
        <w:t>.</w:t>
      </w:r>
    </w:p>
    <w:p w14:paraId="1A4FB36D" w14:textId="2031A9A4" w:rsidR="00C036F0" w:rsidRPr="008A7F73" w:rsidRDefault="009211C6" w:rsidP="001E2416">
      <w:pPr>
        <w:shd w:val="clear" w:color="auto" w:fill="FFFFFF"/>
        <w:tabs>
          <w:tab w:val="left" w:pos="567"/>
        </w:tabs>
        <w:suppressAutoHyphens/>
        <w:jc w:val="both"/>
        <w:rPr>
          <w:color w:val="000000" w:themeColor="text1"/>
          <w:lang w:eastAsia="ar-SA"/>
        </w:rPr>
      </w:pPr>
      <w:r w:rsidRPr="008A7F73">
        <w:rPr>
          <w:bCs/>
          <w:spacing w:val="-3"/>
          <w:lang w:eastAsia="ar-SA"/>
        </w:rPr>
        <w:t>3</w:t>
      </w:r>
      <w:r w:rsidR="00C036F0" w:rsidRPr="008A7F73">
        <w:rPr>
          <w:bCs/>
          <w:spacing w:val="-3"/>
          <w:lang w:eastAsia="ar-SA"/>
        </w:rPr>
        <w:t xml:space="preserve">.3. </w:t>
      </w:r>
      <w:r w:rsidRPr="008A7F73">
        <w:rPr>
          <w:bCs/>
          <w:spacing w:val="-3"/>
          <w:lang w:eastAsia="ar-SA"/>
        </w:rPr>
        <w:t>Общий срок, в течение которого могут оказываться Услуги: с даты подписания Договора и до достижения общей (предельной) стоимости Услуг, указанной в 3.2. Договора.</w:t>
      </w:r>
    </w:p>
    <w:p w14:paraId="7EA32CEB" w14:textId="2C45BC3D" w:rsidR="00C036F0" w:rsidRPr="008A7F73" w:rsidRDefault="009211C6" w:rsidP="00C036F0">
      <w:pPr>
        <w:shd w:val="clear" w:color="auto" w:fill="FFFFFF"/>
        <w:tabs>
          <w:tab w:val="left" w:pos="567"/>
        </w:tabs>
        <w:suppressAutoHyphens/>
        <w:jc w:val="both"/>
        <w:rPr>
          <w:b/>
          <w:color w:val="000000" w:themeColor="text1"/>
          <w:lang w:eastAsia="ar-SA"/>
        </w:rPr>
      </w:pPr>
      <w:r w:rsidRPr="008A7F73">
        <w:rPr>
          <w:b/>
          <w:color w:val="000000" w:themeColor="text1"/>
          <w:lang w:eastAsia="ar-SA"/>
        </w:rPr>
        <w:t>4</w:t>
      </w:r>
      <w:r w:rsidR="00C036F0" w:rsidRPr="008A7F73">
        <w:rPr>
          <w:b/>
          <w:color w:val="000000" w:themeColor="text1"/>
          <w:lang w:eastAsia="ar-SA"/>
        </w:rPr>
        <w:t xml:space="preserve">.Требования к срокам </w:t>
      </w:r>
      <w:r w:rsidRPr="008A7F73">
        <w:rPr>
          <w:b/>
          <w:color w:val="000000" w:themeColor="text1"/>
          <w:lang w:eastAsia="ar-SA"/>
        </w:rPr>
        <w:t>оказания услуг</w:t>
      </w:r>
      <w:r w:rsidR="00C036F0" w:rsidRPr="008A7F73">
        <w:rPr>
          <w:b/>
          <w:color w:val="000000" w:themeColor="text1"/>
          <w:lang w:eastAsia="ar-SA"/>
        </w:rPr>
        <w:t>:</w:t>
      </w:r>
    </w:p>
    <w:p w14:paraId="1ED04E3F" w14:textId="359FF3E8" w:rsidR="00C006A7" w:rsidRPr="008A7F73" w:rsidRDefault="009211C6" w:rsidP="00C006A7">
      <w:pPr>
        <w:shd w:val="clear" w:color="auto" w:fill="FFFFFF"/>
        <w:tabs>
          <w:tab w:val="left" w:pos="567"/>
        </w:tabs>
        <w:suppressAutoHyphens/>
        <w:spacing w:line="259" w:lineRule="auto"/>
        <w:ind w:right="-1"/>
        <w:jc w:val="both"/>
        <w:rPr>
          <w:bCs/>
          <w:color w:val="000000"/>
          <w:lang w:eastAsia="ar-SA"/>
        </w:rPr>
      </w:pPr>
      <w:r w:rsidRPr="008A7F73">
        <w:rPr>
          <w:color w:val="000000" w:themeColor="text1"/>
          <w:lang w:eastAsia="ar-SA"/>
        </w:rPr>
        <w:t>4</w:t>
      </w:r>
      <w:r w:rsidR="00C036F0" w:rsidRPr="008A7F73">
        <w:rPr>
          <w:color w:val="000000" w:themeColor="text1"/>
          <w:lang w:eastAsia="ar-SA"/>
        </w:rPr>
        <w:t xml:space="preserve">.1. </w:t>
      </w:r>
      <w:r w:rsidR="00C006A7" w:rsidRPr="008A7F73">
        <w:rPr>
          <w:bCs/>
          <w:color w:val="000000"/>
          <w:lang w:eastAsia="ar-SA"/>
        </w:rPr>
        <w:t>Конкретные сроки оказания услуг определяются в соответствии с Заказ-нарядом, но не должны превышать со дня приемки Исполнителем транспортного средства на СТОА в строгом соответствии с трудоемкостью, установленной заводами-изготовителями автомашин на станциях технического обслуживания:</w:t>
      </w:r>
    </w:p>
    <w:p w14:paraId="3856787D" w14:textId="77777777" w:rsidR="00C006A7" w:rsidRPr="008A7F73" w:rsidRDefault="00C006A7" w:rsidP="00C006A7">
      <w:pPr>
        <w:pStyle w:val="affff2"/>
        <w:numPr>
          <w:ilvl w:val="0"/>
          <w:numId w:val="56"/>
        </w:numPr>
        <w:shd w:val="clear" w:color="auto" w:fill="FFFFFF"/>
        <w:tabs>
          <w:tab w:val="left" w:pos="567"/>
        </w:tabs>
        <w:suppressAutoHyphens/>
        <w:spacing w:line="259" w:lineRule="auto"/>
        <w:ind w:left="567" w:right="-1" w:hanging="207"/>
        <w:jc w:val="both"/>
        <w:rPr>
          <w:bCs/>
          <w:color w:val="000000"/>
          <w:lang w:eastAsia="ar-SA"/>
        </w:rPr>
      </w:pPr>
      <w:r w:rsidRPr="008A7F73">
        <w:rPr>
          <w:bCs/>
          <w:color w:val="000000"/>
          <w:lang w:eastAsia="ar-SA"/>
        </w:rPr>
        <w:t>по техническому обслуживанию транспортных средств – не более 1 рабочего дня;</w:t>
      </w:r>
    </w:p>
    <w:p w14:paraId="685936B0" w14:textId="77777777" w:rsidR="00C006A7" w:rsidRPr="008A7F73" w:rsidRDefault="00C006A7" w:rsidP="00F05F0A">
      <w:pPr>
        <w:pStyle w:val="affff2"/>
        <w:numPr>
          <w:ilvl w:val="0"/>
          <w:numId w:val="56"/>
        </w:numPr>
        <w:shd w:val="clear" w:color="auto" w:fill="FFFFFF"/>
        <w:tabs>
          <w:tab w:val="left" w:pos="1134"/>
        </w:tabs>
        <w:suppressAutoHyphens/>
        <w:spacing w:line="259" w:lineRule="auto"/>
        <w:ind w:left="567" w:right="-1" w:hanging="207"/>
        <w:jc w:val="both"/>
        <w:rPr>
          <w:bCs/>
          <w:color w:val="000000"/>
          <w:lang w:eastAsia="ar-SA"/>
        </w:rPr>
      </w:pPr>
      <w:r w:rsidRPr="008A7F73">
        <w:rPr>
          <w:bCs/>
          <w:color w:val="000000"/>
          <w:lang w:eastAsia="ar-SA"/>
        </w:rPr>
        <w:t>по текущему ремонту транспортных средств – не более 7 рабочих дней;</w:t>
      </w:r>
    </w:p>
    <w:p w14:paraId="7F20B9C6" w14:textId="05BA244F" w:rsidR="00C036F0" w:rsidRPr="008A7F73" w:rsidRDefault="000C0AF1" w:rsidP="00F05F0A">
      <w:pPr>
        <w:shd w:val="clear" w:color="auto" w:fill="FFFFFF"/>
        <w:tabs>
          <w:tab w:val="left" w:pos="567"/>
        </w:tabs>
        <w:suppressAutoHyphens/>
        <w:ind w:left="567" w:hanging="207"/>
        <w:jc w:val="both"/>
        <w:rPr>
          <w:color w:val="000000" w:themeColor="text1"/>
          <w:lang w:eastAsia="ar-SA"/>
        </w:rPr>
      </w:pPr>
      <w:r>
        <w:rPr>
          <w:bCs/>
          <w:color w:val="000000"/>
          <w:lang w:eastAsia="ar-SA"/>
        </w:rPr>
        <w:t xml:space="preserve">- </w:t>
      </w:r>
      <w:r w:rsidR="00C006A7" w:rsidRPr="008A7F73">
        <w:rPr>
          <w:bCs/>
          <w:color w:val="000000"/>
          <w:lang w:eastAsia="ar-SA"/>
        </w:rPr>
        <w:t>по жестяно-сварочным и малярным работам – не более 7 рабочих дней</w:t>
      </w:r>
      <w:r w:rsidR="00C036F0" w:rsidRPr="008A7F73">
        <w:rPr>
          <w:color w:val="000000" w:themeColor="text1"/>
          <w:lang w:eastAsia="ar-SA"/>
        </w:rPr>
        <w:t>.</w:t>
      </w:r>
    </w:p>
    <w:p w14:paraId="2583DCF0" w14:textId="386A5240" w:rsidR="00C036F0" w:rsidRPr="008A7F73" w:rsidRDefault="009211C6" w:rsidP="00C036F0">
      <w:pPr>
        <w:shd w:val="clear" w:color="auto" w:fill="FFFFFF"/>
        <w:tabs>
          <w:tab w:val="left" w:pos="567"/>
        </w:tabs>
        <w:suppressAutoHyphens/>
        <w:jc w:val="both"/>
        <w:rPr>
          <w:b/>
          <w:color w:val="000000" w:themeColor="text1"/>
          <w:lang w:eastAsia="ar-SA"/>
        </w:rPr>
      </w:pPr>
      <w:r w:rsidRPr="008A7F73">
        <w:rPr>
          <w:b/>
          <w:color w:val="000000" w:themeColor="text1"/>
          <w:lang w:eastAsia="ar-SA"/>
        </w:rPr>
        <w:t>5</w:t>
      </w:r>
      <w:r w:rsidR="00C036F0" w:rsidRPr="008A7F73">
        <w:rPr>
          <w:b/>
          <w:color w:val="000000" w:themeColor="text1"/>
          <w:lang w:eastAsia="ar-SA"/>
        </w:rPr>
        <w:t>.    Наименование, характеристики и объем предоставляемых услуг:</w:t>
      </w:r>
    </w:p>
    <w:p w14:paraId="2584E4F2" w14:textId="545CD649" w:rsidR="00C006A7" w:rsidRPr="008A7F73" w:rsidRDefault="009211C6" w:rsidP="00C006A7">
      <w:pPr>
        <w:shd w:val="clear" w:color="auto" w:fill="FFFFFF"/>
        <w:tabs>
          <w:tab w:val="left" w:pos="567"/>
        </w:tabs>
        <w:suppressAutoHyphens/>
        <w:spacing w:line="259" w:lineRule="auto"/>
        <w:ind w:right="-1"/>
        <w:jc w:val="both"/>
        <w:rPr>
          <w:rFonts w:eastAsia="Calibri"/>
          <w:bCs/>
          <w:lang w:eastAsia="en-US"/>
        </w:rPr>
      </w:pPr>
      <w:r w:rsidRPr="008A7F73">
        <w:t>5</w:t>
      </w:r>
      <w:r w:rsidR="00C036F0" w:rsidRPr="008A7F73">
        <w:t xml:space="preserve">.1. </w:t>
      </w:r>
      <w:r w:rsidR="00C006A7" w:rsidRPr="008A7F73">
        <w:rPr>
          <w:rFonts w:eastAsia="Calibri"/>
          <w:bCs/>
          <w:lang w:eastAsia="en-US"/>
        </w:rPr>
        <w:t>Станция технического обслуживания автомобилей должна иметь возможность производить техническое обслуживание, диагностику и текущий ремонт автомобилей и их агрегатов, в том числе:</w:t>
      </w:r>
    </w:p>
    <w:p w14:paraId="764FDA86" w14:textId="77777777" w:rsidR="00C006A7" w:rsidRPr="008A7F73" w:rsidRDefault="00C006A7" w:rsidP="00C006A7">
      <w:pPr>
        <w:spacing w:line="259" w:lineRule="auto"/>
        <w:ind w:right="-1"/>
        <w:jc w:val="both"/>
        <w:rPr>
          <w:rFonts w:eastAsia="Calibri"/>
          <w:bCs/>
          <w:lang w:eastAsia="en-US"/>
        </w:rPr>
      </w:pPr>
      <w:r w:rsidRPr="008A7F73">
        <w:rPr>
          <w:rFonts w:eastAsia="Calibri"/>
          <w:bCs/>
          <w:lang w:eastAsia="en-US"/>
        </w:rPr>
        <w:t xml:space="preserve">- диагностику тормозной системы, передней и задней подвески, в том числе системы АВS, </w:t>
      </w:r>
      <w:proofErr w:type="spellStart"/>
      <w:r w:rsidRPr="008A7F73">
        <w:rPr>
          <w:rFonts w:eastAsia="Calibri"/>
          <w:bCs/>
          <w:lang w:eastAsia="en-US"/>
        </w:rPr>
        <w:t>противобуксовочной</w:t>
      </w:r>
      <w:proofErr w:type="spellEnd"/>
      <w:r w:rsidRPr="008A7F73">
        <w:rPr>
          <w:rFonts w:eastAsia="Calibri"/>
          <w:bCs/>
          <w:lang w:eastAsia="en-US"/>
        </w:rPr>
        <w:t xml:space="preserve"> системы, системы курсовой устойчивости; </w:t>
      </w:r>
    </w:p>
    <w:p w14:paraId="707F32E0" w14:textId="77777777" w:rsidR="00C006A7" w:rsidRPr="008A7F73" w:rsidRDefault="00C006A7" w:rsidP="00C006A7">
      <w:pPr>
        <w:spacing w:line="259" w:lineRule="auto"/>
        <w:ind w:right="-1"/>
        <w:jc w:val="both"/>
        <w:rPr>
          <w:rFonts w:eastAsia="Calibri"/>
          <w:bCs/>
          <w:lang w:eastAsia="en-US"/>
        </w:rPr>
      </w:pPr>
      <w:r w:rsidRPr="008A7F73">
        <w:rPr>
          <w:rFonts w:eastAsia="Calibri"/>
          <w:bCs/>
          <w:lang w:eastAsia="en-US"/>
        </w:rPr>
        <w:t>- диагностику системы питания двигателя;</w:t>
      </w:r>
    </w:p>
    <w:p w14:paraId="5ACFA04D"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диагностику системы электрооборудования, в том числе компьютерную диагностику систем управления двигателем и другими агрегатами автомобиля, восстанавливать оригинальное программное обеспечение и заводские настройки;</w:t>
      </w:r>
    </w:p>
    <w:p w14:paraId="6A459D96"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xml:space="preserve">- диагностику системы кондиционирования; </w:t>
      </w:r>
    </w:p>
    <w:p w14:paraId="0BBB67C0"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шиномонтажные и балансировочные работы;</w:t>
      </w:r>
    </w:p>
    <w:p w14:paraId="2F87E593"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ремонт коробок передач;</w:t>
      </w:r>
    </w:p>
    <w:p w14:paraId="0B7F146B"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lastRenderedPageBreak/>
        <w:t>- ремонт ходовой части автомобиля;</w:t>
      </w:r>
    </w:p>
    <w:p w14:paraId="253F0272"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xml:space="preserve">- ремонт или замену двигателей, в том числе с полной переборкой; </w:t>
      </w:r>
    </w:p>
    <w:p w14:paraId="7D4DA461"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ремонт системы питания двигателя;</w:t>
      </w:r>
    </w:p>
    <w:p w14:paraId="26A81CB1" w14:textId="77777777" w:rsidR="00C006A7" w:rsidRPr="008A7F73" w:rsidRDefault="00C006A7" w:rsidP="00C006A7">
      <w:pPr>
        <w:spacing w:line="259" w:lineRule="auto"/>
        <w:rPr>
          <w:rFonts w:eastAsia="Calibri"/>
          <w:bCs/>
          <w:lang w:eastAsia="en-US"/>
        </w:rPr>
      </w:pPr>
      <w:r w:rsidRPr="008A7F73">
        <w:rPr>
          <w:rFonts w:eastAsia="Calibri"/>
          <w:bCs/>
          <w:lang w:eastAsia="en-US"/>
        </w:rPr>
        <w:t xml:space="preserve">- ремонт электрооборудования автомобиля, в том числе агрегатов электрооборудования;  </w:t>
      </w:r>
    </w:p>
    <w:p w14:paraId="1A618B18"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ремонт выпускной системы, в том числе с системой нейтрализации выпускных газов;</w:t>
      </w:r>
    </w:p>
    <w:p w14:paraId="2B21D490"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ремонт, зарядку и замену аккумуляторных батарей;</w:t>
      </w:r>
    </w:p>
    <w:p w14:paraId="4BE45EAB"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ремонт и заправку систем кондиционирования;</w:t>
      </w:r>
    </w:p>
    <w:p w14:paraId="1310B578" w14:textId="77777777" w:rsidR="00C006A7" w:rsidRPr="008A7F73" w:rsidRDefault="00C006A7" w:rsidP="00C006A7">
      <w:pPr>
        <w:spacing w:line="259" w:lineRule="auto"/>
        <w:rPr>
          <w:rFonts w:eastAsia="Calibri"/>
          <w:bCs/>
          <w:lang w:eastAsia="en-US"/>
        </w:rPr>
      </w:pPr>
      <w:r w:rsidRPr="008A7F73">
        <w:rPr>
          <w:rFonts w:eastAsia="Calibri"/>
          <w:bCs/>
          <w:lang w:eastAsia="en-US"/>
        </w:rPr>
        <w:t>- жестяные работы по кузову, в том числе работы по восстановлению геометрии кузова;</w:t>
      </w:r>
    </w:p>
    <w:p w14:paraId="030E6CED"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замену элементов конструкции кузова.</w:t>
      </w:r>
    </w:p>
    <w:p w14:paraId="5B7579A4"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Для оказания услуг по техническому обслуживанию и ремонту автомобилей Исполнитель обязан иметь соответствующее оборудование, в том числе:</w:t>
      </w:r>
    </w:p>
    <w:p w14:paraId="44C8759A"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подъемники не менее 12 (двенадцати) штук;</w:t>
      </w:r>
    </w:p>
    <w:p w14:paraId="59546A70"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диагностическое оборудование;</w:t>
      </w:r>
    </w:p>
    <w:p w14:paraId="16842E32"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xml:space="preserve">- специальный инструмент для ремонта всего модельного ряда автомобилей Заказчика; </w:t>
      </w:r>
    </w:p>
    <w:p w14:paraId="67ECF008"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оборудование для проверки и регулировки углов установки автомобильных колес;</w:t>
      </w:r>
    </w:p>
    <w:p w14:paraId="07C141C5"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xml:space="preserve">- оборудование для бесконтактной мойки автомобилей; </w:t>
      </w:r>
    </w:p>
    <w:p w14:paraId="1C04D465"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xml:space="preserve">- шиномонтажное и балансировочное оборудование; </w:t>
      </w:r>
    </w:p>
    <w:p w14:paraId="0054F884"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xml:space="preserve">- диагностическое оборудование для тестирования и очистки форсунок; </w:t>
      </w:r>
    </w:p>
    <w:p w14:paraId="56CEA0EA"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xml:space="preserve">- аппараты для замены масла; </w:t>
      </w:r>
    </w:p>
    <w:p w14:paraId="50001D5B"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xml:space="preserve">- оборудование для диагностики тормозной системы; </w:t>
      </w:r>
    </w:p>
    <w:p w14:paraId="2F7306F3"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стенд для диагностики подвески при проведении ТО и кузовного ремонта;</w:t>
      </w:r>
    </w:p>
    <w:p w14:paraId="6ADE586A"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оборудование и инструмент для диагностики и ремонта АКПП и МКПП;</w:t>
      </w:r>
    </w:p>
    <w:p w14:paraId="6EF2C6ED" w14:textId="77777777" w:rsidR="00C006A7" w:rsidRPr="008A7F73" w:rsidRDefault="00C006A7" w:rsidP="00C006A7">
      <w:pPr>
        <w:spacing w:line="259" w:lineRule="auto"/>
        <w:rPr>
          <w:rFonts w:eastAsia="Calibri"/>
          <w:bCs/>
          <w:lang w:eastAsia="en-US"/>
        </w:rPr>
      </w:pPr>
      <w:r w:rsidRPr="008A7F73">
        <w:rPr>
          <w:rFonts w:eastAsia="Calibri"/>
          <w:bCs/>
          <w:lang w:eastAsia="en-US"/>
        </w:rPr>
        <w:t>- оборудование и инструмент для технического обслуживания и ремонта аккумуляторных батарей;</w:t>
      </w:r>
    </w:p>
    <w:p w14:paraId="72C66C01" w14:textId="77777777" w:rsidR="00C006A7" w:rsidRPr="008A7F73" w:rsidRDefault="00C006A7" w:rsidP="00C006A7">
      <w:pPr>
        <w:spacing w:line="259" w:lineRule="auto"/>
        <w:rPr>
          <w:rFonts w:eastAsia="Calibri"/>
          <w:bCs/>
          <w:lang w:eastAsia="en-US"/>
        </w:rPr>
      </w:pPr>
      <w:r w:rsidRPr="008A7F73">
        <w:rPr>
          <w:rFonts w:eastAsia="Calibri"/>
          <w:bCs/>
          <w:lang w:eastAsia="en-US"/>
        </w:rPr>
        <w:t>- оборудование и инструмент для подготовки техники Заказчика к государственному техническому осмотру, а также оборудование для его проведения;</w:t>
      </w:r>
    </w:p>
    <w:p w14:paraId="412A5095" w14:textId="77777777" w:rsidR="00C006A7" w:rsidRPr="008A7F73" w:rsidRDefault="00C006A7" w:rsidP="00C006A7">
      <w:pPr>
        <w:shd w:val="clear" w:color="auto" w:fill="FFFFFF"/>
        <w:tabs>
          <w:tab w:val="left" w:pos="567"/>
        </w:tabs>
        <w:suppressAutoHyphens/>
        <w:spacing w:line="259" w:lineRule="auto"/>
        <w:rPr>
          <w:bCs/>
          <w:color w:val="000000"/>
          <w:lang w:eastAsia="ar-SA"/>
        </w:rPr>
      </w:pPr>
      <w:r w:rsidRPr="008A7F73">
        <w:rPr>
          <w:bCs/>
          <w:color w:val="000000"/>
          <w:lang w:eastAsia="ar-SA"/>
        </w:rPr>
        <w:t>- наличие не менее 12 (двенадцати) рабочих постов;</w:t>
      </w:r>
    </w:p>
    <w:p w14:paraId="0F624577" w14:textId="77777777" w:rsidR="00C006A7" w:rsidRPr="008A7F73" w:rsidRDefault="00C006A7" w:rsidP="00C006A7">
      <w:pPr>
        <w:shd w:val="clear" w:color="auto" w:fill="FFFFFF"/>
        <w:tabs>
          <w:tab w:val="left" w:pos="567"/>
        </w:tabs>
        <w:suppressAutoHyphens/>
        <w:spacing w:line="259" w:lineRule="auto"/>
        <w:rPr>
          <w:bCs/>
          <w:color w:val="000000"/>
          <w:lang w:eastAsia="ar-SA"/>
        </w:rPr>
      </w:pPr>
      <w:r w:rsidRPr="008A7F73">
        <w:rPr>
          <w:bCs/>
          <w:color w:val="000000"/>
          <w:lang w:eastAsia="ar-SA"/>
        </w:rPr>
        <w:t>- наличие не менее 2 (двух) постов мойки;</w:t>
      </w:r>
    </w:p>
    <w:p w14:paraId="480F97D5" w14:textId="77777777" w:rsidR="00C006A7" w:rsidRPr="008A7F73" w:rsidRDefault="00C006A7" w:rsidP="00C006A7">
      <w:pPr>
        <w:shd w:val="clear" w:color="auto" w:fill="FFFFFF"/>
        <w:tabs>
          <w:tab w:val="left" w:pos="567"/>
        </w:tabs>
        <w:suppressAutoHyphens/>
        <w:spacing w:line="259" w:lineRule="auto"/>
        <w:rPr>
          <w:rFonts w:eastAsia="Calibri"/>
          <w:bCs/>
          <w:lang w:eastAsia="en-US"/>
        </w:rPr>
      </w:pPr>
      <w:r w:rsidRPr="008A7F73">
        <w:rPr>
          <w:bCs/>
          <w:color w:val="000000"/>
          <w:lang w:eastAsia="ar-SA"/>
        </w:rPr>
        <w:t xml:space="preserve">- наличие </w:t>
      </w:r>
      <w:r w:rsidRPr="008A7F73">
        <w:rPr>
          <w:rFonts w:eastAsia="Calibri"/>
          <w:bCs/>
          <w:lang w:eastAsia="en-US"/>
        </w:rPr>
        <w:t xml:space="preserve">не менее 2 (двух) постов </w:t>
      </w:r>
      <w:proofErr w:type="spellStart"/>
      <w:r w:rsidRPr="008A7F73">
        <w:rPr>
          <w:rFonts w:eastAsia="Calibri"/>
          <w:bCs/>
          <w:lang w:eastAsia="en-US"/>
        </w:rPr>
        <w:t>шиномонтажа</w:t>
      </w:r>
      <w:proofErr w:type="spellEnd"/>
      <w:r w:rsidRPr="008A7F73">
        <w:rPr>
          <w:rFonts w:eastAsia="Calibri"/>
          <w:bCs/>
          <w:lang w:eastAsia="en-US"/>
        </w:rPr>
        <w:t>;</w:t>
      </w:r>
    </w:p>
    <w:p w14:paraId="1940A9A9" w14:textId="77777777" w:rsidR="00C006A7" w:rsidRPr="008A7F73" w:rsidRDefault="00C006A7" w:rsidP="00C006A7">
      <w:pPr>
        <w:shd w:val="clear" w:color="auto" w:fill="FFFFFF"/>
        <w:tabs>
          <w:tab w:val="left" w:pos="567"/>
        </w:tabs>
        <w:suppressAutoHyphens/>
        <w:spacing w:line="259" w:lineRule="auto"/>
        <w:rPr>
          <w:rFonts w:eastAsia="Calibri"/>
          <w:bCs/>
          <w:lang w:eastAsia="en-US"/>
        </w:rPr>
      </w:pPr>
      <w:r w:rsidRPr="008A7F73">
        <w:rPr>
          <w:rFonts w:eastAsia="Calibri"/>
          <w:bCs/>
          <w:lang w:eastAsia="en-US"/>
        </w:rPr>
        <w:t>- наличие не менее 1 (одного) стенда проверки и регулировки углов установки автомобильных колес 3</w:t>
      </w:r>
      <w:r w:rsidRPr="008A7F73">
        <w:rPr>
          <w:rFonts w:eastAsia="Calibri"/>
          <w:bCs/>
          <w:lang w:val="en-US" w:eastAsia="en-US"/>
        </w:rPr>
        <w:t>D</w:t>
      </w:r>
      <w:r w:rsidRPr="008A7F73">
        <w:rPr>
          <w:rFonts w:eastAsia="Calibri"/>
          <w:bCs/>
          <w:lang w:eastAsia="en-US"/>
        </w:rPr>
        <w:t>;</w:t>
      </w:r>
    </w:p>
    <w:p w14:paraId="60B985B8" w14:textId="77777777" w:rsidR="00C006A7" w:rsidRPr="008A7F73" w:rsidRDefault="00C006A7" w:rsidP="00C006A7">
      <w:pPr>
        <w:shd w:val="clear" w:color="auto" w:fill="FFFFFF"/>
        <w:tabs>
          <w:tab w:val="left" w:pos="567"/>
        </w:tabs>
        <w:suppressAutoHyphens/>
        <w:spacing w:line="259" w:lineRule="auto"/>
        <w:rPr>
          <w:rFonts w:eastAsia="Calibri"/>
          <w:bCs/>
          <w:lang w:eastAsia="en-US"/>
        </w:rPr>
      </w:pPr>
      <w:r w:rsidRPr="008A7F73">
        <w:rPr>
          <w:rFonts w:eastAsia="Calibri"/>
          <w:bCs/>
          <w:lang w:eastAsia="en-US"/>
        </w:rPr>
        <w:t>- наличие не менее 1(одного) стапеля для восстановления геометрии кузова;</w:t>
      </w:r>
    </w:p>
    <w:p w14:paraId="484BCF11" w14:textId="77777777" w:rsidR="00C006A7" w:rsidRPr="008A7F73" w:rsidRDefault="00C006A7" w:rsidP="00C006A7">
      <w:pPr>
        <w:shd w:val="clear" w:color="auto" w:fill="FFFFFF"/>
        <w:tabs>
          <w:tab w:val="left" w:pos="567"/>
        </w:tabs>
        <w:suppressAutoHyphens/>
        <w:spacing w:line="259" w:lineRule="auto"/>
        <w:rPr>
          <w:rFonts w:eastAsia="Calibri"/>
          <w:bCs/>
          <w:lang w:eastAsia="en-US"/>
        </w:rPr>
      </w:pPr>
      <w:r w:rsidRPr="008A7F73">
        <w:rPr>
          <w:rFonts w:eastAsia="Calibri"/>
          <w:bCs/>
          <w:lang w:eastAsia="en-US"/>
        </w:rPr>
        <w:t>- наличие лаборатории по подбору автоэмали;</w:t>
      </w:r>
    </w:p>
    <w:p w14:paraId="1F53963F" w14:textId="77777777" w:rsidR="00C006A7" w:rsidRPr="008A7F73" w:rsidRDefault="00C006A7" w:rsidP="00C006A7">
      <w:pPr>
        <w:shd w:val="clear" w:color="auto" w:fill="FFFFFF"/>
        <w:tabs>
          <w:tab w:val="left" w:pos="567"/>
        </w:tabs>
        <w:suppressAutoHyphens/>
        <w:spacing w:line="259" w:lineRule="auto"/>
        <w:rPr>
          <w:rFonts w:eastAsia="Calibri"/>
          <w:bCs/>
          <w:lang w:eastAsia="en-US"/>
        </w:rPr>
      </w:pPr>
      <w:r w:rsidRPr="008A7F73">
        <w:rPr>
          <w:rFonts w:eastAsia="Calibri"/>
          <w:bCs/>
          <w:lang w:eastAsia="en-US"/>
        </w:rPr>
        <w:t>- наличие не менее 2 (двух) покрасочных камер;</w:t>
      </w:r>
    </w:p>
    <w:p w14:paraId="64B7A4E8" w14:textId="77777777" w:rsidR="00C006A7" w:rsidRPr="008A7F73" w:rsidRDefault="00C006A7" w:rsidP="00C006A7">
      <w:pPr>
        <w:shd w:val="clear" w:color="auto" w:fill="FFFFFF"/>
        <w:tabs>
          <w:tab w:val="left" w:pos="567"/>
        </w:tabs>
        <w:suppressAutoHyphens/>
        <w:spacing w:line="259" w:lineRule="auto"/>
        <w:rPr>
          <w:rFonts w:eastAsia="Calibri"/>
          <w:bCs/>
          <w:lang w:eastAsia="en-US"/>
        </w:rPr>
      </w:pPr>
      <w:r w:rsidRPr="008A7F73">
        <w:rPr>
          <w:rFonts w:eastAsia="Calibri"/>
          <w:bCs/>
          <w:lang w:eastAsia="en-US"/>
        </w:rPr>
        <w:t xml:space="preserve">- наличие огороженной, охраняемой стоянки для хранения автотранспортных средств Заказчика не менее чем на </w:t>
      </w:r>
      <w:r w:rsidRPr="008A7F73">
        <w:rPr>
          <w:bCs/>
          <w:color w:val="000000"/>
          <w:lang w:eastAsia="ar-SA"/>
        </w:rPr>
        <w:t>12 (двенадцати)</w:t>
      </w:r>
      <w:r w:rsidRPr="008A7F73">
        <w:rPr>
          <w:rFonts w:eastAsia="Calibri"/>
          <w:bCs/>
          <w:lang w:eastAsia="en-US"/>
        </w:rPr>
        <w:t xml:space="preserve"> </w:t>
      </w:r>
      <w:proofErr w:type="spellStart"/>
      <w:r w:rsidRPr="008A7F73">
        <w:rPr>
          <w:rFonts w:eastAsia="Calibri"/>
          <w:bCs/>
          <w:lang w:eastAsia="en-US"/>
        </w:rPr>
        <w:t>машиномест</w:t>
      </w:r>
      <w:proofErr w:type="spellEnd"/>
      <w:r w:rsidRPr="008A7F73">
        <w:rPr>
          <w:rFonts w:eastAsia="Calibri"/>
          <w:bCs/>
          <w:lang w:eastAsia="en-US"/>
        </w:rPr>
        <w:t>;</w:t>
      </w:r>
    </w:p>
    <w:p w14:paraId="743E570F" w14:textId="77777777" w:rsidR="00C006A7" w:rsidRPr="008A7F73" w:rsidRDefault="00C006A7" w:rsidP="00C006A7">
      <w:pPr>
        <w:shd w:val="clear" w:color="auto" w:fill="FFFFFF"/>
        <w:tabs>
          <w:tab w:val="left" w:pos="567"/>
        </w:tabs>
        <w:suppressAutoHyphens/>
        <w:spacing w:line="259" w:lineRule="auto"/>
        <w:rPr>
          <w:rFonts w:eastAsia="Calibri"/>
          <w:bCs/>
          <w:lang w:eastAsia="en-US"/>
        </w:rPr>
      </w:pPr>
      <w:r w:rsidRPr="008A7F73">
        <w:rPr>
          <w:rFonts w:eastAsia="Calibri"/>
          <w:bCs/>
          <w:lang w:eastAsia="en-US"/>
        </w:rPr>
        <w:t>- наличие системы видеонаблюдения на территории и в ремонтной зоне с возможностью записи и хранения данных;</w:t>
      </w:r>
    </w:p>
    <w:p w14:paraId="169EC12E" w14:textId="77777777" w:rsidR="00C006A7" w:rsidRPr="008A7F73" w:rsidRDefault="00C006A7" w:rsidP="00C006A7">
      <w:pPr>
        <w:shd w:val="clear" w:color="auto" w:fill="FFFFFF"/>
        <w:tabs>
          <w:tab w:val="left" w:pos="567"/>
        </w:tabs>
        <w:suppressAutoHyphens/>
        <w:spacing w:line="259" w:lineRule="auto"/>
        <w:rPr>
          <w:bCs/>
          <w:color w:val="000000"/>
          <w:lang w:eastAsia="ar-SA"/>
        </w:rPr>
      </w:pPr>
      <w:r w:rsidRPr="008A7F73">
        <w:rPr>
          <w:rFonts w:eastAsia="Calibri"/>
          <w:bCs/>
          <w:lang w:eastAsia="en-US"/>
        </w:rPr>
        <w:t xml:space="preserve">- наличие действующего договора на комплекс услуг по сбору, транспортированию, обработке, утилизации, обезвреживанию, размещению отходов </w:t>
      </w:r>
      <w:r w:rsidRPr="008A7F73">
        <w:rPr>
          <w:rFonts w:eastAsia="Calibri"/>
          <w:bCs/>
          <w:lang w:val="en-US" w:eastAsia="en-US"/>
        </w:rPr>
        <w:t>I</w:t>
      </w:r>
      <w:r w:rsidRPr="008A7F73">
        <w:rPr>
          <w:rFonts w:eastAsia="Calibri"/>
          <w:bCs/>
          <w:lang w:eastAsia="en-US"/>
        </w:rPr>
        <w:t>-</w:t>
      </w:r>
      <w:r w:rsidRPr="008A7F73">
        <w:rPr>
          <w:rFonts w:eastAsia="Calibri"/>
          <w:bCs/>
          <w:lang w:val="en-US" w:eastAsia="en-US"/>
        </w:rPr>
        <w:t>IV</w:t>
      </w:r>
      <w:r w:rsidRPr="008A7F73">
        <w:rPr>
          <w:rFonts w:eastAsia="Calibri"/>
          <w:bCs/>
          <w:lang w:eastAsia="en-US"/>
        </w:rPr>
        <w:t xml:space="preserve"> классов опасности. </w:t>
      </w:r>
    </w:p>
    <w:p w14:paraId="6365B662" w14:textId="77777777" w:rsidR="00C006A7" w:rsidRPr="008A7F73" w:rsidRDefault="00C006A7" w:rsidP="00C006A7">
      <w:pPr>
        <w:shd w:val="clear" w:color="auto" w:fill="FFFFFF"/>
        <w:tabs>
          <w:tab w:val="left" w:pos="567"/>
        </w:tabs>
        <w:suppressAutoHyphens/>
        <w:spacing w:line="259" w:lineRule="auto"/>
        <w:rPr>
          <w:bCs/>
          <w:color w:val="000000"/>
          <w:lang w:eastAsia="ar-SA"/>
        </w:rPr>
      </w:pPr>
      <w:r w:rsidRPr="008A7F73">
        <w:rPr>
          <w:bCs/>
          <w:color w:val="000000"/>
          <w:lang w:eastAsia="ar-SA"/>
        </w:rPr>
        <w:t>- наличие складского запаса запчастей для автомобилей Заказчика;</w:t>
      </w:r>
    </w:p>
    <w:p w14:paraId="5012C20A" w14:textId="77777777" w:rsidR="00C006A7" w:rsidRPr="008A7F73" w:rsidRDefault="00C006A7" w:rsidP="00C006A7">
      <w:pPr>
        <w:shd w:val="clear" w:color="auto" w:fill="FFFFFF"/>
        <w:tabs>
          <w:tab w:val="left" w:pos="567"/>
        </w:tabs>
        <w:suppressAutoHyphens/>
        <w:spacing w:line="259" w:lineRule="auto"/>
        <w:rPr>
          <w:bCs/>
          <w:color w:val="000000"/>
          <w:lang w:eastAsia="ar-SA"/>
        </w:rPr>
      </w:pPr>
      <w:r w:rsidRPr="008A7F73">
        <w:rPr>
          <w:bCs/>
          <w:color w:val="000000"/>
          <w:lang w:eastAsia="ar-SA"/>
        </w:rPr>
        <w:t>- гарантия на работы (услуги): согласно условиям Договора и Технического задания;</w:t>
      </w:r>
    </w:p>
    <w:p w14:paraId="1419BFB9" w14:textId="692C4F6C" w:rsidR="00C036F0" w:rsidRPr="008A7F73" w:rsidRDefault="00C006A7" w:rsidP="00C006A7">
      <w:pPr>
        <w:jc w:val="both"/>
        <w:rPr>
          <w:color w:val="000000" w:themeColor="text1"/>
          <w:lang w:eastAsia="ar-SA"/>
        </w:rPr>
      </w:pPr>
      <w:r w:rsidRPr="008A7F73">
        <w:rPr>
          <w:bCs/>
          <w:color w:val="000000"/>
          <w:lang w:eastAsia="ar-SA"/>
        </w:rPr>
        <w:t>- гарантия на новые детали, узлы и агрегаты, установленные на транспортные средства взамен вышедших из строя: согласно условиям Договора, Технического задания и Приложения к Техническому заданию</w:t>
      </w:r>
      <w:r w:rsidR="00C036F0" w:rsidRPr="008A7F73">
        <w:rPr>
          <w:color w:val="000000" w:themeColor="text1"/>
          <w:lang w:eastAsia="ar-SA"/>
        </w:rPr>
        <w:t>.</w:t>
      </w:r>
    </w:p>
    <w:p w14:paraId="3ADCD275" w14:textId="3DE51FD5" w:rsidR="00C036F0" w:rsidRPr="008A7F73" w:rsidRDefault="009211C6" w:rsidP="00C036F0">
      <w:pPr>
        <w:shd w:val="clear" w:color="auto" w:fill="FFFFFF"/>
        <w:tabs>
          <w:tab w:val="left" w:pos="567"/>
        </w:tabs>
        <w:suppressAutoHyphens/>
        <w:rPr>
          <w:b/>
          <w:bCs/>
          <w:color w:val="000000" w:themeColor="text1"/>
          <w:spacing w:val="-3"/>
          <w:lang w:eastAsia="ar-SA"/>
        </w:rPr>
      </w:pPr>
      <w:r w:rsidRPr="008A7F73">
        <w:rPr>
          <w:b/>
          <w:bCs/>
          <w:color w:val="000000" w:themeColor="text1"/>
          <w:spacing w:val="-3"/>
          <w:lang w:eastAsia="ar-SA"/>
        </w:rPr>
        <w:t>6</w:t>
      </w:r>
      <w:r w:rsidR="00C036F0" w:rsidRPr="008A7F73">
        <w:rPr>
          <w:b/>
          <w:bCs/>
          <w:color w:val="000000" w:themeColor="text1"/>
          <w:spacing w:val="-3"/>
          <w:lang w:eastAsia="ar-SA"/>
        </w:rPr>
        <w:t>. Требования к содержанию предоставляемых услуг:</w:t>
      </w:r>
    </w:p>
    <w:p w14:paraId="44829976" w14:textId="11D6A27C" w:rsidR="00C036F0" w:rsidRPr="008A7F73" w:rsidRDefault="000C0AF1" w:rsidP="00F05F0A">
      <w:pPr>
        <w:tabs>
          <w:tab w:val="num" w:pos="426"/>
          <w:tab w:val="left" w:pos="567"/>
          <w:tab w:val="left" w:pos="1278"/>
        </w:tabs>
        <w:suppressAutoHyphens/>
        <w:jc w:val="both"/>
        <w:rPr>
          <w:lang w:eastAsia="ar-SA"/>
        </w:rPr>
      </w:pPr>
      <w:r>
        <w:rPr>
          <w:lang w:eastAsia="ar-SA"/>
        </w:rPr>
        <w:t xml:space="preserve">6.1. </w:t>
      </w:r>
      <w:r w:rsidR="00C036F0" w:rsidRPr="008A7F73">
        <w:rPr>
          <w:lang w:eastAsia="ar-SA"/>
        </w:rPr>
        <w:t>Проведение технического обслуживания и ремонта автотранспортных</w:t>
      </w:r>
      <w:r w:rsidR="00D020FC" w:rsidRPr="008A7F73">
        <w:rPr>
          <w:lang w:eastAsia="ar-SA"/>
        </w:rPr>
        <w:t xml:space="preserve"> </w:t>
      </w:r>
      <w:r w:rsidR="00C036F0" w:rsidRPr="008A7F73">
        <w:rPr>
          <w:lang w:eastAsia="ar-SA"/>
        </w:rPr>
        <w:t xml:space="preserve">средств, прицепов и полуприцепов в соответствии с требованиями «Положения о техническом обслуживании и </w:t>
      </w:r>
      <w:r w:rsidR="00C036F0" w:rsidRPr="008A7F73">
        <w:rPr>
          <w:lang w:eastAsia="ar-SA"/>
        </w:rPr>
        <w:lastRenderedPageBreak/>
        <w:t>ремонте подвижного состава автомобильного транспорта», инструкций по эксплуатации завода-изготовителя.</w:t>
      </w:r>
    </w:p>
    <w:p w14:paraId="61461E3B" w14:textId="77777777" w:rsidR="00C036F0" w:rsidRPr="008A7F73" w:rsidRDefault="00C036F0" w:rsidP="00F05F0A">
      <w:pPr>
        <w:tabs>
          <w:tab w:val="num" w:pos="426"/>
          <w:tab w:val="left" w:pos="567"/>
          <w:tab w:val="left" w:pos="1278"/>
        </w:tabs>
        <w:suppressAutoHyphens/>
        <w:jc w:val="both"/>
        <w:rPr>
          <w:lang w:eastAsia="ar-SA"/>
        </w:rPr>
      </w:pPr>
      <w:r w:rsidRPr="008A7F73">
        <w:rPr>
          <w:lang w:eastAsia="ar-SA"/>
        </w:rPr>
        <w:t>Иметь действующий аттестат аккредитации оператора технического осмотра транспортных средств.</w:t>
      </w:r>
    </w:p>
    <w:p w14:paraId="5A029985" w14:textId="0DE40C5B" w:rsidR="00C036F0" w:rsidRPr="008A7F73" w:rsidRDefault="00C006A7" w:rsidP="00F05F0A">
      <w:pPr>
        <w:pStyle w:val="affff2"/>
        <w:numPr>
          <w:ilvl w:val="1"/>
          <w:numId w:val="20"/>
        </w:numPr>
        <w:tabs>
          <w:tab w:val="left" w:pos="567"/>
          <w:tab w:val="left" w:pos="1278"/>
        </w:tabs>
        <w:suppressAutoHyphens/>
        <w:ind w:left="0" w:firstLine="0"/>
        <w:jc w:val="both"/>
        <w:rPr>
          <w:lang w:eastAsia="ar-SA"/>
        </w:rPr>
      </w:pPr>
      <w:r w:rsidRPr="000C0AF1">
        <w:rPr>
          <w:bCs/>
          <w:lang w:eastAsia="ar-SA"/>
        </w:rPr>
        <w:t>Организация-исполнитель должна в достаточном количестве располагать современными средствами технологического оснащения для выполнения работ (оказания услуг)</w:t>
      </w:r>
      <w:r w:rsidR="00C036F0" w:rsidRPr="008A7F73">
        <w:rPr>
          <w:lang w:eastAsia="ar-SA"/>
        </w:rPr>
        <w:t>.</w:t>
      </w:r>
    </w:p>
    <w:p w14:paraId="745C6A2A" w14:textId="6A976EDC" w:rsidR="00C006A7" w:rsidRPr="008A7F73" w:rsidRDefault="000C0AF1" w:rsidP="00F05F0A">
      <w:pPr>
        <w:pStyle w:val="affff2"/>
        <w:numPr>
          <w:ilvl w:val="1"/>
          <w:numId w:val="20"/>
        </w:numPr>
        <w:tabs>
          <w:tab w:val="left" w:pos="567"/>
          <w:tab w:val="left" w:pos="1278"/>
        </w:tabs>
        <w:suppressAutoHyphens/>
        <w:ind w:left="0" w:firstLine="0"/>
        <w:jc w:val="both"/>
        <w:rPr>
          <w:bCs/>
          <w:lang w:eastAsia="ar-SA"/>
        </w:rPr>
      </w:pPr>
      <w:r>
        <w:rPr>
          <w:lang w:eastAsia="ar-SA"/>
        </w:rPr>
        <w:t>Организация-и</w:t>
      </w:r>
      <w:r w:rsidR="00C036F0" w:rsidRPr="008A7F73">
        <w:rPr>
          <w:lang w:eastAsia="ar-SA"/>
        </w:rPr>
        <w:t>сполнитель долж</w:t>
      </w:r>
      <w:r>
        <w:rPr>
          <w:lang w:eastAsia="ar-SA"/>
        </w:rPr>
        <w:t>на</w:t>
      </w:r>
      <w:r w:rsidR="00C036F0" w:rsidRPr="008A7F73">
        <w:rPr>
          <w:lang w:eastAsia="ar-SA"/>
        </w:rPr>
        <w:t xml:space="preserve"> иметь сертификат соответствия услуг на техническое обслуживание и ремонт транспортных средств.</w:t>
      </w:r>
    </w:p>
    <w:p w14:paraId="2672DCDF" w14:textId="77777777" w:rsidR="00C006A7" w:rsidRPr="008A7F73" w:rsidRDefault="00C006A7" w:rsidP="000C0AF1">
      <w:pPr>
        <w:tabs>
          <w:tab w:val="num" w:pos="426"/>
          <w:tab w:val="left" w:pos="567"/>
          <w:tab w:val="left" w:pos="1278"/>
        </w:tabs>
        <w:suppressAutoHyphens/>
        <w:jc w:val="both"/>
        <w:rPr>
          <w:bCs/>
          <w:lang w:eastAsia="ar-SA"/>
        </w:rPr>
      </w:pPr>
      <w:r w:rsidRPr="008A7F73">
        <w:rPr>
          <w:bCs/>
          <w:lang w:eastAsia="ar-SA"/>
        </w:rPr>
        <w:t xml:space="preserve">Организация-исполнитель должна иметь технические возможности и соответствующие разрешения на проведение технического осмотра транспортных средств в соответствии с законодательством. </w:t>
      </w:r>
    </w:p>
    <w:p w14:paraId="780C460C" w14:textId="20C13445" w:rsidR="00C036F0" w:rsidRPr="008A7F73" w:rsidRDefault="00C006A7">
      <w:pPr>
        <w:tabs>
          <w:tab w:val="num" w:pos="426"/>
          <w:tab w:val="left" w:pos="567"/>
          <w:tab w:val="left" w:pos="1278"/>
        </w:tabs>
        <w:suppressAutoHyphens/>
        <w:jc w:val="both"/>
        <w:rPr>
          <w:lang w:eastAsia="ar-SA"/>
        </w:rPr>
      </w:pPr>
      <w:r w:rsidRPr="008A7F73">
        <w:rPr>
          <w:bCs/>
          <w:lang w:eastAsia="ar-SA"/>
        </w:rPr>
        <w:t>Заказчик должен иметь возможность прохождения регламентного технического обслуживания при отклонении реального пробега автомобиля от установленного в регламенте</w:t>
      </w:r>
      <w:r w:rsidR="00C036F0" w:rsidRPr="008A7F73">
        <w:rPr>
          <w:lang w:eastAsia="ar-SA"/>
        </w:rPr>
        <w:t>.</w:t>
      </w:r>
    </w:p>
    <w:p w14:paraId="7DDB19E3" w14:textId="4E84E50F" w:rsidR="00C006A7" w:rsidRPr="008A7F73" w:rsidRDefault="00C036F0">
      <w:pPr>
        <w:tabs>
          <w:tab w:val="num" w:pos="426"/>
          <w:tab w:val="left" w:pos="567"/>
          <w:tab w:val="left" w:pos="1278"/>
        </w:tabs>
        <w:suppressAutoHyphens/>
        <w:jc w:val="both"/>
        <w:rPr>
          <w:bCs/>
          <w:lang w:eastAsia="ar-SA"/>
        </w:rPr>
      </w:pPr>
      <w:r w:rsidRPr="008A7F73">
        <w:rPr>
          <w:lang w:eastAsia="ar-SA"/>
        </w:rPr>
        <w:t xml:space="preserve">      </w:t>
      </w:r>
      <w:r w:rsidR="00C006A7" w:rsidRPr="008A7F73">
        <w:rPr>
          <w:bCs/>
          <w:lang w:eastAsia="ar-SA"/>
        </w:rPr>
        <w:t>При выполнении технического обслуживания и всех видов ремонта Исполнитель должен использовать только запасные части, детали и материалы, разрешенные (рекомендованные) к применению заводом-изготовителем.</w:t>
      </w:r>
    </w:p>
    <w:p w14:paraId="597D1C5D" w14:textId="4A99173A" w:rsidR="00C006A7" w:rsidRPr="004C53DE" w:rsidRDefault="00C006A7" w:rsidP="00F05F0A">
      <w:pPr>
        <w:pStyle w:val="affff2"/>
        <w:numPr>
          <w:ilvl w:val="1"/>
          <w:numId w:val="20"/>
        </w:numPr>
        <w:tabs>
          <w:tab w:val="left" w:pos="567"/>
          <w:tab w:val="left" w:pos="1278"/>
        </w:tabs>
        <w:suppressAutoHyphens/>
        <w:ind w:left="0" w:firstLine="0"/>
        <w:jc w:val="both"/>
        <w:rPr>
          <w:bCs/>
          <w:color w:val="000000" w:themeColor="text1"/>
          <w:lang w:eastAsia="ar-SA"/>
        </w:rPr>
      </w:pPr>
      <w:r w:rsidRPr="000C0AF1">
        <w:rPr>
          <w:bCs/>
          <w:lang w:eastAsia="ar-SA"/>
        </w:rPr>
        <w:t>Исполнитель при оказании услуг</w:t>
      </w:r>
      <w:r w:rsidR="00130AA6">
        <w:rPr>
          <w:bCs/>
          <w:lang w:eastAsia="ar-SA"/>
        </w:rPr>
        <w:t>/выполнении работ</w:t>
      </w:r>
      <w:r w:rsidRPr="000C0AF1">
        <w:rPr>
          <w:bCs/>
          <w:lang w:eastAsia="ar-SA"/>
        </w:rPr>
        <w:t xml:space="preserve"> использует собственные запасные части (материалы). При этом качество и безопасность используемых запасных частей и материалов при выполнение работ должно соответствовать требованиям действующего законодательства Российской Федерации, ГОСТов, ТУ и подтверждаться соответствующими сертификатами соответствия ГОСТ Р и (или) декларациями о соответствии (в случае, если это установлено </w:t>
      </w:r>
      <w:r w:rsidRPr="004C53DE">
        <w:rPr>
          <w:bCs/>
          <w:color w:val="000000" w:themeColor="text1"/>
          <w:lang w:eastAsia="ar-SA"/>
        </w:rPr>
        <w:t>действующим законодательством) и (или) другими документами, удостоверяющими их качество (сертификат соответствия ГОСТ, сертификат соответствия завода-изготовителя)</w:t>
      </w:r>
      <w:r w:rsidR="00DA2162" w:rsidRPr="004C53DE">
        <w:rPr>
          <w:bCs/>
          <w:color w:val="000000" w:themeColor="text1"/>
          <w:lang w:eastAsia="ar-SA"/>
        </w:rPr>
        <w:t>.</w:t>
      </w:r>
      <w:r w:rsidR="005B58E8" w:rsidRPr="004C53DE">
        <w:rPr>
          <w:bCs/>
          <w:color w:val="000000" w:themeColor="text1"/>
          <w:lang w:eastAsia="ar-SA"/>
        </w:rPr>
        <w:t xml:space="preserve"> </w:t>
      </w:r>
      <w:r w:rsidRPr="004C53DE">
        <w:rPr>
          <w:bCs/>
          <w:color w:val="000000" w:themeColor="text1"/>
          <w:lang w:eastAsia="ar-SA"/>
        </w:rPr>
        <w:t xml:space="preserve">Необходимость замены материалов должна подтверждаться актами </w:t>
      </w:r>
      <w:proofErr w:type="spellStart"/>
      <w:r w:rsidRPr="004C53DE">
        <w:rPr>
          <w:bCs/>
          <w:color w:val="000000" w:themeColor="text1"/>
          <w:lang w:eastAsia="ar-SA"/>
        </w:rPr>
        <w:t>дефектации</w:t>
      </w:r>
      <w:proofErr w:type="spellEnd"/>
      <w:r w:rsidRPr="004C53DE">
        <w:rPr>
          <w:bCs/>
          <w:color w:val="000000" w:themeColor="text1"/>
          <w:lang w:eastAsia="ar-SA"/>
        </w:rPr>
        <w:t>.</w:t>
      </w:r>
    </w:p>
    <w:p w14:paraId="2FB60237" w14:textId="77777777" w:rsidR="00C006A7" w:rsidRPr="004C53DE" w:rsidRDefault="00C006A7" w:rsidP="00C006A7">
      <w:pPr>
        <w:tabs>
          <w:tab w:val="num" w:pos="426"/>
          <w:tab w:val="left" w:pos="567"/>
          <w:tab w:val="left" w:pos="1278"/>
        </w:tabs>
        <w:suppressAutoHyphens/>
        <w:jc w:val="both"/>
        <w:rPr>
          <w:bCs/>
          <w:color w:val="000000" w:themeColor="text1"/>
          <w:lang w:eastAsia="ar-SA"/>
        </w:rPr>
      </w:pPr>
      <w:r w:rsidRPr="004C53DE">
        <w:rPr>
          <w:bCs/>
          <w:color w:val="000000" w:themeColor="text1"/>
          <w:lang w:eastAsia="ar-SA"/>
        </w:rPr>
        <w:t xml:space="preserve">Оказываемые услуги по качеству, техническим характеристикам, безопасности, а также результаты работ должны соответствовать требованиям законодательства Российской Федерации, в том числе Постановлению Правительства Российской Федерации от 11.04.2001 № 290 «Об утверждении Правил оказания услуг (выполнения работ) по техническому обслуживанию и ремонту автомототранспортных средств», </w:t>
      </w:r>
      <w:r w:rsidRPr="004C53DE">
        <w:rPr>
          <w:color w:val="000000" w:themeColor="text1"/>
        </w:rPr>
        <w:t>Техническому регламенту Таможенного союза «</w:t>
      </w:r>
      <w:r w:rsidRPr="004C53DE">
        <w:rPr>
          <w:color w:val="000000" w:themeColor="text1"/>
          <w:shd w:val="clear" w:color="auto" w:fill="FFFFFF"/>
        </w:rPr>
        <w:t>О безопасности колесных транспортных средств» (ТР ТС 018/2011)</w:t>
      </w:r>
      <w:r w:rsidRPr="004C53DE">
        <w:rPr>
          <w:bCs/>
          <w:color w:val="000000" w:themeColor="text1"/>
          <w:lang w:eastAsia="ar-SA"/>
        </w:rPr>
        <w:t>, Федеральному закону «О безопасности дорожного движения» от 10.12.1995 № 196-ФЗ.</w:t>
      </w:r>
    </w:p>
    <w:p w14:paraId="747FB711" w14:textId="77777777" w:rsidR="00C006A7" w:rsidRPr="004C53DE" w:rsidRDefault="00C006A7" w:rsidP="00B564B4">
      <w:pPr>
        <w:tabs>
          <w:tab w:val="num" w:pos="426"/>
          <w:tab w:val="left" w:pos="567"/>
          <w:tab w:val="left" w:pos="1278"/>
        </w:tabs>
        <w:suppressAutoHyphens/>
        <w:jc w:val="both"/>
        <w:rPr>
          <w:bCs/>
          <w:color w:val="000000" w:themeColor="text1"/>
          <w:lang w:eastAsia="ar-SA"/>
        </w:rPr>
      </w:pPr>
      <w:r w:rsidRPr="004C53DE">
        <w:rPr>
          <w:bCs/>
          <w:color w:val="000000" w:themeColor="text1"/>
          <w:lang w:eastAsia="ar-SA"/>
        </w:rPr>
        <w:t xml:space="preserve">Результаты услуг должны соответствовать требованиям, регламентирующим техническое состояние автотранспортных средств, участвующих в дорожном движении, в том числе требованиям </w:t>
      </w:r>
      <w:r w:rsidRPr="004C53DE">
        <w:rPr>
          <w:color w:val="000000" w:themeColor="text1"/>
        </w:rPr>
        <w:t>Технического регламента Таможенного союза «</w:t>
      </w:r>
      <w:r w:rsidRPr="004C53DE">
        <w:rPr>
          <w:color w:val="000000" w:themeColor="text1"/>
          <w:shd w:val="clear" w:color="auto" w:fill="FFFFFF"/>
        </w:rPr>
        <w:t>О безопасности колесных транспортных средств» (ТР ТС 018/2011)</w:t>
      </w:r>
      <w:r w:rsidRPr="004C53DE">
        <w:rPr>
          <w:bCs/>
          <w:color w:val="000000" w:themeColor="text1"/>
          <w:lang w:eastAsia="ar-SA"/>
        </w:rPr>
        <w:t xml:space="preserve"> в части, относящейся к обеспечению безопасности дорожного движения. Соответствие указанным требованиям должно подтверждаться соответствующим документам, выдаваемым Исполнителем согласно Федеральному закону «О безопасности дорожного движения» от 10.12.1995 № 196-ФЗ.</w:t>
      </w:r>
    </w:p>
    <w:p w14:paraId="629F0521" w14:textId="6E1CF9B0" w:rsidR="00C006A7" w:rsidRPr="000C0AF1" w:rsidRDefault="00C006A7" w:rsidP="00F05F0A">
      <w:pPr>
        <w:pStyle w:val="affff2"/>
        <w:numPr>
          <w:ilvl w:val="1"/>
          <w:numId w:val="20"/>
        </w:numPr>
        <w:tabs>
          <w:tab w:val="left" w:pos="567"/>
          <w:tab w:val="left" w:pos="1278"/>
        </w:tabs>
        <w:suppressAutoHyphens/>
        <w:ind w:left="0" w:firstLine="0"/>
        <w:jc w:val="both"/>
        <w:rPr>
          <w:bCs/>
          <w:lang w:eastAsia="ar-SA"/>
        </w:rPr>
      </w:pPr>
      <w:r w:rsidRPr="000C0AF1">
        <w:rPr>
          <w:bCs/>
          <w:lang w:eastAsia="ar-SA"/>
        </w:rPr>
        <w:t xml:space="preserve">Техническое обслуживание и ремонт </w:t>
      </w:r>
      <w:r w:rsidR="00B564B4" w:rsidRPr="00F05F0A">
        <w:rPr>
          <w:lang w:eastAsia="ar-SA"/>
        </w:rPr>
        <w:t>автотранспортных средств, прицепов и полуприцепов</w:t>
      </w:r>
      <w:r w:rsidRPr="000C0AF1">
        <w:rPr>
          <w:bCs/>
          <w:lang w:eastAsia="ar-SA"/>
        </w:rPr>
        <w:t xml:space="preserve"> должны обеспечивать безотказную работу замененных или восстановленных агрегатов, узлов, деталей на пробег не менее чем до очередного технического обслуживания.</w:t>
      </w:r>
    </w:p>
    <w:p w14:paraId="28D43596" w14:textId="54BA59F5" w:rsidR="00C036F0" w:rsidRPr="008A7F73" w:rsidRDefault="00C006A7" w:rsidP="00F05F0A">
      <w:pPr>
        <w:pStyle w:val="affff2"/>
        <w:numPr>
          <w:ilvl w:val="1"/>
          <w:numId w:val="20"/>
        </w:numPr>
        <w:tabs>
          <w:tab w:val="left" w:pos="567"/>
          <w:tab w:val="left" w:pos="1278"/>
        </w:tabs>
        <w:suppressAutoHyphens/>
        <w:ind w:left="0" w:firstLine="0"/>
        <w:jc w:val="both"/>
        <w:rPr>
          <w:lang w:eastAsia="ar-SA"/>
        </w:rPr>
      </w:pPr>
      <w:r w:rsidRPr="00B564B4">
        <w:rPr>
          <w:bCs/>
          <w:lang w:eastAsia="ar-SA"/>
        </w:rPr>
        <w:t>Исполнитель обязан принять автомобиль на техническое обслуживание и ремонт в течение 24 часов с момента подачи заявки Заказчиком</w:t>
      </w:r>
      <w:r w:rsidR="00B564B4">
        <w:rPr>
          <w:bCs/>
          <w:lang w:eastAsia="ar-SA"/>
        </w:rPr>
        <w:t>.</w:t>
      </w:r>
    </w:p>
    <w:p w14:paraId="4B211E85" w14:textId="77777777" w:rsidR="00C036F0" w:rsidRPr="008A7F73" w:rsidRDefault="00C036F0" w:rsidP="00C036F0">
      <w:pPr>
        <w:jc w:val="both"/>
        <w:rPr>
          <w:b/>
        </w:rPr>
      </w:pPr>
    </w:p>
    <w:p w14:paraId="509CAD41" w14:textId="2047AD90" w:rsidR="00C036F0" w:rsidRPr="008A7F73" w:rsidRDefault="009211C6" w:rsidP="00C036F0">
      <w:pPr>
        <w:jc w:val="both"/>
        <w:rPr>
          <w:b/>
        </w:rPr>
      </w:pPr>
      <w:r w:rsidRPr="008A7F73">
        <w:rPr>
          <w:b/>
        </w:rPr>
        <w:t>7</w:t>
      </w:r>
      <w:r w:rsidR="00C036F0" w:rsidRPr="008A7F73">
        <w:rPr>
          <w:b/>
        </w:rPr>
        <w:t>. Общие требования к исполнителю, станции технического обслуживания, качеству, техническим характеристикам работ, безопасности, функциональным характеристикам (потребительским свойствам), результатам работ:</w:t>
      </w:r>
    </w:p>
    <w:p w14:paraId="5B32BAFB" w14:textId="7B8ADF08" w:rsidR="00C006A7" w:rsidRPr="008A7F73" w:rsidRDefault="00C006A7" w:rsidP="00C006A7">
      <w:pPr>
        <w:spacing w:line="259" w:lineRule="auto"/>
        <w:jc w:val="both"/>
        <w:rPr>
          <w:rFonts w:eastAsia="Calibri"/>
          <w:bCs/>
          <w:lang w:eastAsia="en-US"/>
        </w:rPr>
      </w:pPr>
      <w:r w:rsidRPr="008A7F73">
        <w:rPr>
          <w:rFonts w:eastAsia="Calibri"/>
          <w:bCs/>
          <w:lang w:eastAsia="en-US"/>
        </w:rPr>
        <w:t xml:space="preserve">7.1. Исполнитель должен иметь сертификаты соответствия Госстандарту России для производства любых видов работ, связанных с ремонтом и обслуживанием автомобилей </w:t>
      </w:r>
      <w:r w:rsidRPr="008A7F73">
        <w:rPr>
          <w:rFonts w:eastAsia="Calibri"/>
          <w:bCs/>
          <w:lang w:val="en-US" w:eastAsia="en-US"/>
        </w:rPr>
        <w:t>Opel</w:t>
      </w:r>
      <w:r w:rsidRPr="008A7F73">
        <w:rPr>
          <w:rFonts w:eastAsia="Calibri"/>
          <w:bCs/>
          <w:lang w:eastAsia="en-US"/>
        </w:rPr>
        <w:t xml:space="preserve">, </w:t>
      </w:r>
      <w:r w:rsidRPr="008A7F73">
        <w:rPr>
          <w:rFonts w:eastAsia="Calibri"/>
          <w:bCs/>
          <w:lang w:val="en-US" w:eastAsia="en-US"/>
        </w:rPr>
        <w:t>Ford</w:t>
      </w:r>
      <w:r w:rsidRPr="008A7F73">
        <w:rPr>
          <w:rFonts w:eastAsia="Calibri"/>
          <w:bCs/>
          <w:lang w:eastAsia="en-US"/>
        </w:rPr>
        <w:t xml:space="preserve">, </w:t>
      </w:r>
      <w:r w:rsidRPr="008A7F73">
        <w:rPr>
          <w:rFonts w:eastAsia="Calibri"/>
          <w:bCs/>
          <w:lang w:val="en-US" w:eastAsia="en-US"/>
        </w:rPr>
        <w:t>Toyota</w:t>
      </w:r>
      <w:r w:rsidRPr="008A7F73">
        <w:rPr>
          <w:rFonts w:eastAsia="Calibri"/>
          <w:bCs/>
          <w:lang w:eastAsia="en-US"/>
        </w:rPr>
        <w:t xml:space="preserve">, </w:t>
      </w:r>
      <w:r w:rsidRPr="008A7F73">
        <w:rPr>
          <w:rFonts w:eastAsia="Calibri"/>
          <w:bCs/>
          <w:lang w:val="en-US" w:eastAsia="en-US"/>
        </w:rPr>
        <w:t>Volkswagen</w:t>
      </w:r>
      <w:r w:rsidRPr="008A7F73">
        <w:rPr>
          <w:rFonts w:eastAsia="Calibri"/>
          <w:bCs/>
          <w:lang w:eastAsia="en-US"/>
        </w:rPr>
        <w:t xml:space="preserve">, </w:t>
      </w:r>
      <w:r w:rsidRPr="008A7F73">
        <w:rPr>
          <w:rFonts w:eastAsia="Calibri"/>
          <w:bCs/>
          <w:lang w:val="en-US" w:eastAsia="en-US"/>
        </w:rPr>
        <w:t>Skoda</w:t>
      </w:r>
      <w:r w:rsidRPr="008A7F73">
        <w:rPr>
          <w:rFonts w:eastAsia="Calibri"/>
          <w:bCs/>
          <w:lang w:eastAsia="en-US"/>
        </w:rPr>
        <w:t>,</w:t>
      </w:r>
      <w:r w:rsidRPr="008A7F73">
        <w:rPr>
          <w:b/>
        </w:rPr>
        <w:t xml:space="preserve"> </w:t>
      </w:r>
      <w:r w:rsidRPr="008A7F73">
        <w:rPr>
          <w:lang w:val="en-US"/>
        </w:rPr>
        <w:t>Hyundai</w:t>
      </w:r>
      <w:r w:rsidRPr="008A7F73">
        <w:rPr>
          <w:bCs/>
          <w:lang w:eastAsia="en-US"/>
        </w:rPr>
        <w:t>.</w:t>
      </w:r>
    </w:p>
    <w:p w14:paraId="443C0F2B" w14:textId="77777777" w:rsidR="00C006A7" w:rsidRPr="008A7F73" w:rsidRDefault="00C006A7" w:rsidP="00C006A7">
      <w:pPr>
        <w:spacing w:line="259" w:lineRule="auto"/>
        <w:jc w:val="both"/>
        <w:rPr>
          <w:rFonts w:eastAsia="Calibri"/>
          <w:bCs/>
          <w:lang w:eastAsia="en-US"/>
        </w:rPr>
      </w:pPr>
      <w:r w:rsidRPr="008A7F73">
        <w:rPr>
          <w:rFonts w:eastAsia="Calibri"/>
          <w:bCs/>
          <w:lang w:eastAsia="en-US"/>
        </w:rPr>
        <w:t xml:space="preserve">7.2. Все виды работ (услуг) по плановому и послегарантийному техническому обслуживанию и ремонту автомобилей должны проводиться Исполнителем с использованием современных </w:t>
      </w:r>
      <w:r w:rsidRPr="008A7F73">
        <w:rPr>
          <w:rFonts w:eastAsia="Calibri"/>
          <w:bCs/>
          <w:lang w:eastAsia="en-US"/>
        </w:rPr>
        <w:lastRenderedPageBreak/>
        <w:t>компьютеризированных средств диагностики, современного технологического оборудования, метрологических средств и инструментов, рекомендованных производителями автомобилей.</w:t>
      </w:r>
    </w:p>
    <w:p w14:paraId="14B01FF3" w14:textId="652B3FE7" w:rsidR="00C036F0" w:rsidRPr="008A7F73" w:rsidRDefault="009211C6" w:rsidP="00C036F0">
      <w:pPr>
        <w:jc w:val="both"/>
      </w:pPr>
      <w:r w:rsidRPr="008A7F73">
        <w:t>7</w:t>
      </w:r>
      <w:r w:rsidR="00C036F0" w:rsidRPr="008A7F73">
        <w:t>.3. Исполнитель обязан иметь достаточный штат подготовленных специалистов высокой квалификации, прошедших обучение, для производства любых видов работ</w:t>
      </w:r>
      <w:r w:rsidR="00544F2D" w:rsidRPr="008A7F73">
        <w:t>/услуг</w:t>
      </w:r>
      <w:r w:rsidR="00C036F0" w:rsidRPr="008A7F73">
        <w:t>, связанных с ремонтом и обслуживанием автомобилей</w:t>
      </w:r>
      <w:r w:rsidR="00544F2D" w:rsidRPr="008A7F73">
        <w:t xml:space="preserve">. Услуги должны оказываться </w:t>
      </w:r>
      <w:r w:rsidR="00C036F0" w:rsidRPr="008A7F73">
        <w:t>независимо от дня недели (включая выходные и праздничные дни).</w:t>
      </w:r>
    </w:p>
    <w:p w14:paraId="3809EAF3" w14:textId="111B7C9C" w:rsidR="00544F2D" w:rsidRPr="008A7F73" w:rsidRDefault="00544F2D" w:rsidP="00C036F0">
      <w:pPr>
        <w:jc w:val="both"/>
      </w:pPr>
      <w:r w:rsidRPr="008A7F73">
        <w:t xml:space="preserve">Исполнитель несет полную материальную ответственность за сохранность автомобилей в период проведения его технического обслуживания и ремонта (в </w:t>
      </w:r>
      <w:proofErr w:type="spellStart"/>
      <w:r w:rsidRPr="008A7F73">
        <w:t>т.ч</w:t>
      </w:r>
      <w:proofErr w:type="spellEnd"/>
      <w:r w:rsidRPr="008A7F73">
        <w:t>. за хранение автомобилей на автостоянке), а также осуществить хранение автомобилей до передачи Заказчику на охраняемой автостоянке.</w:t>
      </w:r>
    </w:p>
    <w:p w14:paraId="66882205" w14:textId="4A01CFD1" w:rsidR="00544F2D" w:rsidRPr="008A7F73" w:rsidRDefault="00544F2D" w:rsidP="00C036F0">
      <w:pPr>
        <w:jc w:val="both"/>
      </w:pPr>
      <w:r w:rsidRPr="008A7F73">
        <w:t>7.4. При оказании услуг Исполнитель использует только новые запасные части, детали и материалы (не бывшие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разрешенные (рекомендованные) к применению заводом-изготовителем автомобиля (на основании инструкций по эксплуатации автомобиля) и в соответствии с требованиями Заказчика.</w:t>
      </w:r>
    </w:p>
    <w:p w14:paraId="18854E1B" w14:textId="6C3A9EC0" w:rsidR="00C006A7" w:rsidRPr="008A7F73" w:rsidRDefault="009211C6" w:rsidP="00C006A7">
      <w:pPr>
        <w:spacing w:line="259" w:lineRule="auto"/>
        <w:jc w:val="both"/>
        <w:rPr>
          <w:rFonts w:eastAsia="Calibri"/>
          <w:bCs/>
          <w:lang w:eastAsia="en-US"/>
        </w:rPr>
      </w:pPr>
      <w:r w:rsidRPr="008A7F73">
        <w:t>7</w:t>
      </w:r>
      <w:r w:rsidR="00C036F0" w:rsidRPr="008A7F73">
        <w:t>.</w:t>
      </w:r>
      <w:r w:rsidR="00544F2D" w:rsidRPr="008A7F73">
        <w:t>5</w:t>
      </w:r>
      <w:r w:rsidR="00C036F0" w:rsidRPr="008A7F73">
        <w:t xml:space="preserve">. </w:t>
      </w:r>
      <w:r w:rsidR="00C006A7" w:rsidRPr="008A7F73">
        <w:rPr>
          <w:rFonts w:eastAsia="Calibri"/>
          <w:bCs/>
          <w:lang w:eastAsia="en-US"/>
        </w:rPr>
        <w:t>Исполнитель должен незамедлительно информировать Заказчика об обнаруженных, в ходе обслуживания или ремонта каких-либо дополнительных, не отмеченных в заявке неисправностях с указанием ориентировочной стоимости и сроков устранения неисправностей и ставить в известность Заказчика обо всех выявленных в процессе оказания услуг по техническому обслуживанию и ремонту неисправностях.</w:t>
      </w:r>
    </w:p>
    <w:p w14:paraId="4D1216B5" w14:textId="63BCA54B" w:rsidR="00C006A7" w:rsidRPr="008A7F73" w:rsidRDefault="008A7F73" w:rsidP="00C006A7">
      <w:pPr>
        <w:spacing w:line="259" w:lineRule="auto"/>
        <w:jc w:val="both"/>
        <w:rPr>
          <w:rFonts w:eastAsia="Calibri"/>
          <w:bCs/>
          <w:lang w:eastAsia="en-US"/>
        </w:rPr>
      </w:pPr>
      <w:r w:rsidRPr="008A7F73">
        <w:rPr>
          <w:rFonts w:eastAsia="Calibri"/>
          <w:bCs/>
          <w:lang w:eastAsia="en-US"/>
        </w:rPr>
        <w:t>7.6</w:t>
      </w:r>
      <w:r w:rsidR="00C006A7" w:rsidRPr="008A7F73">
        <w:rPr>
          <w:rFonts w:eastAsia="Calibri"/>
          <w:bCs/>
          <w:lang w:eastAsia="en-US"/>
        </w:rPr>
        <w:t>. Узлы и детали, снятые с автомобиля для замены на новые, должны быть возвращены Заказчику в упаковке от соответствующих установленных новых узлов и деталей или, по предварительному согласованию с Заказчиком, Исполнитель производит их утилизацию своими силами, за свой счет и представляет Заказчику документы об их утилизации.</w:t>
      </w:r>
    </w:p>
    <w:p w14:paraId="49FE00BC" w14:textId="56F159AD" w:rsidR="00C006A7" w:rsidRPr="008A7F73" w:rsidRDefault="008A7F73" w:rsidP="00C006A7">
      <w:pPr>
        <w:spacing w:line="259" w:lineRule="auto"/>
        <w:jc w:val="both"/>
        <w:rPr>
          <w:rFonts w:eastAsia="Calibri"/>
          <w:bCs/>
          <w:lang w:eastAsia="en-US"/>
        </w:rPr>
      </w:pPr>
      <w:r w:rsidRPr="008A7F73">
        <w:rPr>
          <w:rFonts w:eastAsia="Calibri"/>
          <w:bCs/>
          <w:lang w:eastAsia="en-US"/>
        </w:rPr>
        <w:t>7.7</w:t>
      </w:r>
      <w:r w:rsidR="00C006A7" w:rsidRPr="008A7F73">
        <w:rPr>
          <w:rFonts w:eastAsia="Calibri"/>
          <w:bCs/>
          <w:lang w:eastAsia="en-US"/>
        </w:rPr>
        <w:t>. Транспортные средства Заказчика должны размещаться на охраняемой стоянке. Место оказания услуг и автостоянка должны быть оборудованы видеокамерами с возможностью просмотра видеозаписей.</w:t>
      </w:r>
    </w:p>
    <w:p w14:paraId="306F041D" w14:textId="3175F0AF" w:rsidR="00C006A7" w:rsidRPr="008A7F73" w:rsidRDefault="008A7F73" w:rsidP="00C006A7">
      <w:pPr>
        <w:spacing w:line="259" w:lineRule="auto"/>
        <w:jc w:val="both"/>
        <w:rPr>
          <w:rFonts w:eastAsia="Calibri"/>
          <w:bCs/>
          <w:lang w:eastAsia="en-US"/>
        </w:rPr>
      </w:pPr>
      <w:r w:rsidRPr="008A7F73">
        <w:rPr>
          <w:rFonts w:eastAsia="Calibri"/>
          <w:bCs/>
          <w:lang w:eastAsia="en-US"/>
        </w:rPr>
        <w:t>7.8</w:t>
      </w:r>
      <w:r w:rsidR="00C006A7" w:rsidRPr="008A7F73">
        <w:rPr>
          <w:rFonts w:eastAsia="Calibri"/>
          <w:bCs/>
          <w:lang w:eastAsia="en-US"/>
        </w:rPr>
        <w:t>. При соблюдении всех требований безопасности Исполнитель предоставляет возможность присутствия представителя Заказчика при оказании услуг с целью осмотра автомобилей.</w:t>
      </w:r>
    </w:p>
    <w:p w14:paraId="13134602" w14:textId="3351D917" w:rsidR="00C036F0" w:rsidRPr="008A7F73" w:rsidRDefault="008A7F73" w:rsidP="00C006A7">
      <w:pPr>
        <w:jc w:val="both"/>
      </w:pPr>
      <w:r w:rsidRPr="008A7F73">
        <w:rPr>
          <w:rFonts w:eastAsia="Calibri"/>
          <w:bCs/>
          <w:lang w:eastAsia="en-US"/>
        </w:rPr>
        <w:t>7.9</w:t>
      </w:r>
      <w:r w:rsidR="00C006A7" w:rsidRPr="008A7F73">
        <w:rPr>
          <w:rFonts w:eastAsia="Calibri"/>
          <w:bCs/>
          <w:lang w:eastAsia="en-US"/>
        </w:rPr>
        <w:t>. По требованию Заказчика Исполнитель производит диагностику автомобилей на территории Заказчика, техническую мойку автомобилей до и по завершении Работ, в случае невозможности транспортировки неисправного транспортного средства Заказчика предоставляет эвакуацию</w:t>
      </w:r>
      <w:r w:rsidR="00C036F0" w:rsidRPr="008A7F73">
        <w:t>.</w:t>
      </w:r>
    </w:p>
    <w:p w14:paraId="39B430DE" w14:textId="7F789634" w:rsidR="00544F2D" w:rsidRPr="008A7F73" w:rsidRDefault="00544F2D" w:rsidP="00C036F0">
      <w:pPr>
        <w:jc w:val="both"/>
      </w:pPr>
      <w:r w:rsidRPr="008A7F73">
        <w:t>7.</w:t>
      </w:r>
      <w:r w:rsidR="008A7F73" w:rsidRPr="008A7F73">
        <w:t>10</w:t>
      </w:r>
      <w:r w:rsidRPr="008A7F73">
        <w:t>. Исполнитель обязан в течение 1 (Одного) часа после окончания ТО/ремонта информировать Заказчика о выполнении ТО и/или ремонта автомобиля.</w:t>
      </w:r>
    </w:p>
    <w:p w14:paraId="4F8E852B" w14:textId="77777777" w:rsidR="00C036F0" w:rsidRPr="008A7F73" w:rsidRDefault="00C036F0" w:rsidP="00C036F0">
      <w:pPr>
        <w:rPr>
          <w:color w:val="000000" w:themeColor="text1"/>
          <w:lang w:eastAsia="ar-SA"/>
        </w:rPr>
      </w:pPr>
      <w:r w:rsidRPr="008A7F73">
        <w:t xml:space="preserve">                                                                                                                                                                </w:t>
      </w:r>
      <w:r w:rsidRPr="008A7F73">
        <w:rPr>
          <w:color w:val="000000" w:themeColor="text1"/>
          <w:lang w:eastAsia="ar-SA"/>
        </w:rPr>
        <w:t>Таблица №1</w:t>
      </w:r>
    </w:p>
    <w:tbl>
      <w:tblPr>
        <w:tblW w:w="10060" w:type="dxa"/>
        <w:jc w:val="center"/>
        <w:tblLayout w:type="fixed"/>
        <w:tblCellMar>
          <w:left w:w="10" w:type="dxa"/>
          <w:right w:w="10" w:type="dxa"/>
        </w:tblCellMar>
        <w:tblLook w:val="04A0" w:firstRow="1" w:lastRow="0" w:firstColumn="1" w:lastColumn="0" w:noHBand="0" w:noVBand="1"/>
      </w:tblPr>
      <w:tblGrid>
        <w:gridCol w:w="591"/>
        <w:gridCol w:w="2665"/>
        <w:gridCol w:w="6804"/>
      </w:tblGrid>
      <w:tr w:rsidR="00C036F0" w:rsidRPr="008A7F73" w14:paraId="2FE8819D" w14:textId="77777777" w:rsidTr="00C036F0">
        <w:trPr>
          <w:trHeight w:val="878"/>
          <w:jc w:val="center"/>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2997A754" w14:textId="77777777" w:rsidR="00C036F0" w:rsidRPr="008A7F73" w:rsidRDefault="00C036F0" w:rsidP="00C036F0">
            <w:pPr>
              <w:ind w:hanging="10"/>
              <w:jc w:val="center"/>
            </w:pPr>
            <w:r w:rsidRPr="008A7F73">
              <w:t>№ п/п</w:t>
            </w:r>
          </w:p>
        </w:tc>
        <w:tc>
          <w:tcPr>
            <w:tcW w:w="2665" w:type="dxa"/>
            <w:tcBorders>
              <w:top w:val="single" w:sz="4" w:space="0" w:color="auto"/>
              <w:left w:val="single" w:sz="4" w:space="0" w:color="auto"/>
              <w:bottom w:val="single" w:sz="4" w:space="0" w:color="auto"/>
              <w:right w:val="single" w:sz="4" w:space="0" w:color="auto"/>
            </w:tcBorders>
            <w:shd w:val="clear" w:color="auto" w:fill="FFFFFF"/>
          </w:tcPr>
          <w:p w14:paraId="39FAF9CA" w14:textId="77777777" w:rsidR="00C036F0" w:rsidRPr="008A7F73" w:rsidRDefault="00C036F0" w:rsidP="00C036F0">
            <w:pPr>
              <w:ind w:hanging="10"/>
              <w:jc w:val="center"/>
            </w:pPr>
            <w:r w:rsidRPr="008A7F73">
              <w:t>Наименование услуг:</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6C4D7DAB" w14:textId="77777777" w:rsidR="00C036F0" w:rsidRPr="008A7F73" w:rsidRDefault="00C036F0" w:rsidP="00C036F0">
            <w:pPr>
              <w:ind w:hanging="10"/>
              <w:jc w:val="center"/>
            </w:pPr>
            <w:r w:rsidRPr="008A7F73">
              <w:t>Требования к оказанию услуг:</w:t>
            </w:r>
          </w:p>
          <w:p w14:paraId="73DAE74E" w14:textId="77777777" w:rsidR="00C036F0" w:rsidRPr="008A7F73" w:rsidRDefault="00C036F0" w:rsidP="00C036F0">
            <w:pPr>
              <w:tabs>
                <w:tab w:val="left" w:pos="264"/>
              </w:tabs>
              <w:ind w:left="131"/>
            </w:pPr>
          </w:p>
        </w:tc>
      </w:tr>
      <w:tr w:rsidR="00C036F0" w:rsidRPr="008A7F73" w14:paraId="53868337" w14:textId="77777777" w:rsidTr="00C036F0">
        <w:trPr>
          <w:trHeight w:val="557"/>
          <w:jc w:val="center"/>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05C13BA1" w14:textId="77777777" w:rsidR="00C036F0" w:rsidRPr="008A7F73" w:rsidRDefault="00C036F0" w:rsidP="00C036F0">
            <w:pPr>
              <w:ind w:left="120" w:hanging="130"/>
              <w:jc w:val="center"/>
            </w:pPr>
            <w:r w:rsidRPr="008A7F73">
              <w:t>1.</w:t>
            </w:r>
          </w:p>
        </w:tc>
        <w:tc>
          <w:tcPr>
            <w:tcW w:w="2665" w:type="dxa"/>
            <w:tcBorders>
              <w:top w:val="single" w:sz="4" w:space="0" w:color="auto"/>
              <w:left w:val="single" w:sz="4" w:space="0" w:color="auto"/>
              <w:bottom w:val="single" w:sz="4" w:space="0" w:color="auto"/>
              <w:right w:val="single" w:sz="4" w:space="0" w:color="auto"/>
            </w:tcBorders>
            <w:shd w:val="clear" w:color="auto" w:fill="FFFFFF"/>
          </w:tcPr>
          <w:p w14:paraId="61194FED" w14:textId="77777777" w:rsidR="00C036F0" w:rsidRPr="008A7F73" w:rsidRDefault="00C036F0" w:rsidP="00C036F0">
            <w:pPr>
              <w:ind w:hanging="10"/>
            </w:pPr>
            <w:r w:rsidRPr="008A7F73">
              <w:t>Послегарантийное техническое обслуживание и ремонт автомобилей марки:</w:t>
            </w:r>
          </w:p>
          <w:p w14:paraId="231C1908" w14:textId="77777777" w:rsidR="00C036F0" w:rsidRPr="008A7F73" w:rsidRDefault="00C036F0" w:rsidP="00C036F0">
            <w:pPr>
              <w:ind w:hanging="10"/>
              <w:rPr>
                <w:b/>
                <w:lang w:val="en-US"/>
              </w:rPr>
            </w:pPr>
            <w:r w:rsidRPr="008A7F73">
              <w:rPr>
                <w:b/>
                <w:lang w:val="en-US"/>
              </w:rPr>
              <w:t xml:space="preserve">Toyota Camry;       Toyota Corolla;  </w:t>
            </w:r>
          </w:p>
          <w:p w14:paraId="07F90AE5" w14:textId="77777777" w:rsidR="00C036F0" w:rsidRPr="008A7F73" w:rsidRDefault="00C036F0" w:rsidP="00C036F0">
            <w:pPr>
              <w:ind w:hanging="10"/>
              <w:rPr>
                <w:b/>
                <w:lang w:val="en-US"/>
              </w:rPr>
            </w:pPr>
            <w:r w:rsidRPr="008A7F73">
              <w:rPr>
                <w:b/>
                <w:lang w:val="en-US"/>
              </w:rPr>
              <w:t xml:space="preserve">Opel </w:t>
            </w:r>
            <w:proofErr w:type="spellStart"/>
            <w:r w:rsidRPr="008A7F73">
              <w:rPr>
                <w:b/>
                <w:lang w:val="en-US"/>
              </w:rPr>
              <w:t>Zafira</w:t>
            </w:r>
            <w:proofErr w:type="spellEnd"/>
            <w:r w:rsidRPr="008A7F73">
              <w:rPr>
                <w:b/>
                <w:lang w:val="en-US"/>
              </w:rPr>
              <w:t>;               Ford Focus;</w:t>
            </w:r>
          </w:p>
          <w:p w14:paraId="7823B580" w14:textId="77777777" w:rsidR="00C036F0" w:rsidRPr="008A7F73" w:rsidRDefault="00C036F0" w:rsidP="00C036F0">
            <w:pPr>
              <w:ind w:hanging="10"/>
              <w:rPr>
                <w:b/>
                <w:lang w:val="en-US"/>
              </w:rPr>
            </w:pPr>
            <w:r w:rsidRPr="008A7F73">
              <w:rPr>
                <w:b/>
                <w:lang w:val="en-US"/>
              </w:rPr>
              <w:t xml:space="preserve">Volkswagen </w:t>
            </w:r>
            <w:r w:rsidRPr="008A7F73">
              <w:rPr>
                <w:b/>
              </w:rPr>
              <w:t>С</w:t>
            </w:r>
            <w:proofErr w:type="spellStart"/>
            <w:r w:rsidRPr="008A7F73">
              <w:rPr>
                <w:b/>
                <w:lang w:val="en-US"/>
              </w:rPr>
              <w:t>aravelle</w:t>
            </w:r>
            <w:proofErr w:type="spellEnd"/>
            <w:r w:rsidRPr="008A7F73">
              <w:rPr>
                <w:b/>
                <w:lang w:val="en-US"/>
              </w:rPr>
              <w:t xml:space="preserve">; </w:t>
            </w:r>
          </w:p>
          <w:p w14:paraId="0CF6E631" w14:textId="77777777" w:rsidR="00C036F0" w:rsidRPr="008A7F73" w:rsidRDefault="00C036F0" w:rsidP="00C036F0">
            <w:pPr>
              <w:ind w:hanging="10"/>
              <w:rPr>
                <w:b/>
                <w:lang w:val="en-US"/>
              </w:rPr>
            </w:pPr>
            <w:r w:rsidRPr="008A7F73">
              <w:rPr>
                <w:b/>
                <w:lang w:val="en-US"/>
              </w:rPr>
              <w:t xml:space="preserve">Skoda Rapid; </w:t>
            </w:r>
          </w:p>
          <w:p w14:paraId="76E98E7C" w14:textId="77777777" w:rsidR="00C036F0" w:rsidRPr="008A7F73" w:rsidRDefault="00C036F0" w:rsidP="00C036F0">
            <w:pPr>
              <w:ind w:hanging="10"/>
              <w:rPr>
                <w:b/>
                <w:lang w:val="en-US"/>
              </w:rPr>
            </w:pPr>
            <w:r w:rsidRPr="008A7F73">
              <w:rPr>
                <w:b/>
                <w:lang w:val="en-US"/>
              </w:rPr>
              <w:t>Hyundai Sonata;</w:t>
            </w:r>
          </w:p>
          <w:p w14:paraId="790C1D16" w14:textId="77777777" w:rsidR="00C036F0" w:rsidRPr="008A7F73" w:rsidRDefault="00C036F0" w:rsidP="00C036F0">
            <w:pPr>
              <w:ind w:hanging="10"/>
              <w:rPr>
                <w:b/>
                <w:lang w:val="en-US"/>
              </w:rPr>
            </w:pPr>
            <w:r w:rsidRPr="008A7F73">
              <w:rPr>
                <w:b/>
                <w:lang w:val="en-US"/>
              </w:rPr>
              <w:lastRenderedPageBreak/>
              <w:t xml:space="preserve">Hyundai </w:t>
            </w:r>
            <w:proofErr w:type="spellStart"/>
            <w:r w:rsidRPr="008A7F73">
              <w:rPr>
                <w:b/>
                <w:lang w:val="en-US"/>
              </w:rPr>
              <w:t>Staria</w:t>
            </w:r>
            <w:proofErr w:type="spellEnd"/>
            <w:r w:rsidRPr="008A7F73">
              <w:rPr>
                <w:b/>
                <w:lang w:val="en-US"/>
              </w:rPr>
              <w:t>.</w:t>
            </w:r>
          </w:p>
          <w:p w14:paraId="60C4C083" w14:textId="77777777" w:rsidR="00C036F0" w:rsidRPr="008A7F73" w:rsidRDefault="00C036F0" w:rsidP="00C036F0">
            <w:pPr>
              <w:ind w:hanging="10"/>
              <w:rPr>
                <w:b/>
                <w:lang w:val="en-US"/>
              </w:rPr>
            </w:pPr>
          </w:p>
          <w:p w14:paraId="771A549A" w14:textId="77777777" w:rsidR="00C036F0" w:rsidRPr="008A7F73" w:rsidRDefault="00C036F0" w:rsidP="00C036F0">
            <w:pPr>
              <w:ind w:hanging="10"/>
              <w:rPr>
                <w:b/>
                <w:lang w:val="en-US"/>
              </w:rPr>
            </w:pPr>
          </w:p>
          <w:p w14:paraId="482C912E" w14:textId="395D38E6" w:rsidR="00C036F0" w:rsidRPr="008A7F73" w:rsidRDefault="00C036F0" w:rsidP="00C036F0">
            <w:pPr>
              <w:ind w:hanging="10"/>
              <w:rPr>
                <w:b/>
                <w:lang w:val="en-US"/>
              </w:rPr>
            </w:pPr>
          </w:p>
          <w:p w14:paraId="70CA67A7" w14:textId="77777777" w:rsidR="00C036F0" w:rsidRPr="008A7F73" w:rsidRDefault="00C036F0" w:rsidP="00C036F0">
            <w:pPr>
              <w:ind w:hanging="10"/>
              <w:rPr>
                <w:b/>
                <w:lang w:val="en-US"/>
              </w:rPr>
            </w:pPr>
          </w:p>
          <w:p w14:paraId="1FF7589F" w14:textId="77777777" w:rsidR="00C036F0" w:rsidRPr="008A7F73" w:rsidRDefault="00C036F0" w:rsidP="00C036F0">
            <w:pPr>
              <w:ind w:hanging="10"/>
              <w:rPr>
                <w:b/>
                <w:lang w:val="en-US"/>
              </w:rPr>
            </w:pPr>
          </w:p>
          <w:p w14:paraId="6F0F956A" w14:textId="77777777" w:rsidR="00C036F0" w:rsidRPr="008A7F73" w:rsidRDefault="00C036F0" w:rsidP="00C036F0">
            <w:pPr>
              <w:ind w:hanging="10"/>
              <w:rPr>
                <w:lang w:val="en-US"/>
              </w:rPr>
            </w:pPr>
          </w:p>
          <w:p w14:paraId="43E3F28D" w14:textId="77777777" w:rsidR="00C036F0" w:rsidRPr="008A7F73" w:rsidRDefault="00C036F0" w:rsidP="00C036F0">
            <w:pPr>
              <w:ind w:hanging="10"/>
              <w:rPr>
                <w:lang w:val="en-US"/>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1ADCEC8F" w14:textId="5B27416E" w:rsidR="00C036F0" w:rsidRPr="008A7F73" w:rsidRDefault="00C036F0" w:rsidP="00C036F0">
            <w:pPr>
              <w:tabs>
                <w:tab w:val="left" w:pos="253"/>
              </w:tabs>
              <w:jc w:val="both"/>
            </w:pPr>
            <w:r w:rsidRPr="008A7F73">
              <w:rPr>
                <w:lang w:eastAsia="ar-SA"/>
              </w:rPr>
              <w:lastRenderedPageBreak/>
              <w:t xml:space="preserve">       Исполнитель должен руководствоваться нормативно-технической документацией, а оказание услуг должно производится по технологии завода-изготовителя, о</w:t>
            </w:r>
            <w:r w:rsidRPr="008A7F73">
              <w:t>казание услуг должно производится квалифицированным персоналом, прошедшим обучение и с использованием оригинальных запасных частей, смазочных и других эксплуатационных и расходных материалов. Запасные части, расходные материалы должны быть ранее не эксплуатируемыми. Применяемые материалы, методы и технологии работ</w:t>
            </w:r>
            <w:r w:rsidR="00825016" w:rsidRPr="008A7F73">
              <w:t xml:space="preserve"> (услуг) </w:t>
            </w:r>
            <w:r w:rsidRPr="008A7F73">
              <w:t>должны соответствовать требованиям экологических,</w:t>
            </w:r>
            <w:r w:rsidR="00825016" w:rsidRPr="008A7F73">
              <w:t xml:space="preserve"> </w:t>
            </w:r>
            <w:r w:rsidRPr="008A7F73">
              <w:t xml:space="preserve">санитарно-гигиенических, противопожарных и других норм, действующих </w:t>
            </w:r>
            <w:r w:rsidRPr="008A7F73">
              <w:lastRenderedPageBreak/>
              <w:t>на территории Российской Федерации и обеспечивать безопасную для жизни и здоровья людей эксплуатацию автомобилей, безопасное производство работ. При производстве работ</w:t>
            </w:r>
            <w:r w:rsidR="00544F2D" w:rsidRPr="008A7F73">
              <w:t xml:space="preserve"> (оказании услуг)</w:t>
            </w:r>
            <w:r w:rsidRPr="008A7F73">
              <w:t xml:space="preserve"> должны быть обеспечены соблюдение техники безопасности и сохранность имущества Заказчика.</w:t>
            </w:r>
          </w:p>
          <w:p w14:paraId="286BDB8E" w14:textId="77777777" w:rsidR="00C036F0" w:rsidRPr="008A7F73" w:rsidRDefault="00C036F0" w:rsidP="00C036F0">
            <w:pPr>
              <w:tabs>
                <w:tab w:val="left" w:pos="253"/>
              </w:tabs>
              <w:jc w:val="both"/>
            </w:pPr>
            <w:r w:rsidRPr="008A7F73">
              <w:t xml:space="preserve">       Техническое обслуживание должно включать: работы по диагностике, техническому обслуживанию и ремонту автомобиля, включая все виды ремонтных работ, в том числе: регулировка узлов и агрегатов, развал-схождение, ремонт ходовой части, двигателя, подвески, тормозной системы, ремонт электрики, проведение ремонта, в том числе двигателя, ходовой части, агрегатов; компьютерная диагностика, регулировка СО, проведение технического обслуживания.</w:t>
            </w:r>
          </w:p>
          <w:p w14:paraId="4CD29381" w14:textId="77777777" w:rsidR="00C036F0" w:rsidRPr="008A7F73" w:rsidRDefault="00C036F0" w:rsidP="00C036F0">
            <w:pPr>
              <w:tabs>
                <w:tab w:val="left" w:pos="253"/>
              </w:tabs>
              <w:jc w:val="both"/>
            </w:pPr>
            <w:r w:rsidRPr="008A7F73">
              <w:t xml:space="preserve">        Качество работ и материалов, используемых при проведении технического обслуживания автотранспортных средств должный соответствовать стандартам завода-изготовителя, а также предусмотренным действующим законодательством, связанным с предметом договора. </w:t>
            </w:r>
          </w:p>
          <w:p w14:paraId="45718930" w14:textId="77777777" w:rsidR="00C036F0" w:rsidRPr="008A7F73" w:rsidRDefault="00C036F0" w:rsidP="00C036F0">
            <w:pPr>
              <w:tabs>
                <w:tab w:val="left" w:pos="253"/>
              </w:tabs>
              <w:jc w:val="both"/>
            </w:pPr>
            <w:r w:rsidRPr="008A7F73">
              <w:t xml:space="preserve">        Техническое обслуживание автомобилей означает регулярно проводимые осмотры, проверки, регулировки, замену масла, охлаждающей и других технических жидкостей, и смазок, а также периодические замены расходных деталей и материалов, которые требуются к замене по причине прошествии определенного времени и (или) пробега автомобиля.</w:t>
            </w:r>
          </w:p>
          <w:p w14:paraId="2FA8E1A9" w14:textId="0C05ED55" w:rsidR="00C036F0" w:rsidRPr="008A7F73" w:rsidRDefault="00C036F0" w:rsidP="00C036F0">
            <w:pPr>
              <w:tabs>
                <w:tab w:val="left" w:pos="253"/>
              </w:tabs>
              <w:jc w:val="both"/>
            </w:pPr>
            <w:r w:rsidRPr="008A7F73">
              <w:t xml:space="preserve">        Все работы</w:t>
            </w:r>
            <w:r w:rsidR="00825016" w:rsidRPr="008A7F73">
              <w:t xml:space="preserve"> (услуги)</w:t>
            </w:r>
            <w:r w:rsidRPr="008A7F73">
              <w:t xml:space="preserve"> по ремонту, диагностике и техническому обслуживанию автомобилей производятся на производственных площадях исполнителя, в стоимость </w:t>
            </w:r>
            <w:r w:rsidR="00825016" w:rsidRPr="008A7F73">
              <w:t xml:space="preserve">работ (услуг) </w:t>
            </w:r>
            <w:r w:rsidRPr="008A7F73">
              <w:t>включены все расходные материалы, комплектующие и запасные части.</w:t>
            </w:r>
          </w:p>
          <w:p w14:paraId="7CE5E775" w14:textId="77777777" w:rsidR="00C036F0" w:rsidRPr="008A7F73" w:rsidRDefault="00C036F0" w:rsidP="00C036F0">
            <w:pPr>
              <w:tabs>
                <w:tab w:val="left" w:pos="253"/>
              </w:tabs>
              <w:jc w:val="both"/>
            </w:pPr>
            <w:r w:rsidRPr="008A7F73">
              <w:t xml:space="preserve">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 </w:t>
            </w:r>
          </w:p>
          <w:p w14:paraId="1AED7642" w14:textId="59119575" w:rsidR="00C036F0" w:rsidRPr="008A7F73" w:rsidRDefault="00C036F0" w:rsidP="004C53DE">
            <w:pPr>
              <w:tabs>
                <w:tab w:val="left" w:pos="253"/>
              </w:tabs>
              <w:jc w:val="both"/>
            </w:pPr>
            <w:r w:rsidRPr="008A7F73">
              <w:t xml:space="preserve">       Используемые запасные части и расходные материалы должны иметь сертификаты качества и соответствовать ГОСТам, ТУ, действующим в Р</w:t>
            </w:r>
            <w:r w:rsidR="00825016" w:rsidRPr="008A7F73">
              <w:t xml:space="preserve">оссийской </w:t>
            </w:r>
            <w:r w:rsidRPr="008A7F73">
              <w:t>Ф</w:t>
            </w:r>
            <w:r w:rsidR="00825016" w:rsidRPr="008A7F73">
              <w:t>едерации</w:t>
            </w:r>
            <w:r w:rsidRPr="008A7F73">
              <w:t xml:space="preserve"> (гарантирующие качество и безопасность товаров), иметь торговую марку и товарный знак.</w:t>
            </w:r>
          </w:p>
          <w:p w14:paraId="22DE741B" w14:textId="6452E80B" w:rsidR="00C036F0" w:rsidRPr="008A7F73" w:rsidRDefault="00C036F0" w:rsidP="004C53DE">
            <w:pPr>
              <w:tabs>
                <w:tab w:val="left" w:pos="253"/>
              </w:tabs>
              <w:jc w:val="both"/>
            </w:pPr>
            <w:r w:rsidRPr="008A7F73">
              <w:t xml:space="preserve">      Применяемое оборудование, используемое при выполнении работ</w:t>
            </w:r>
            <w:r w:rsidR="00825016" w:rsidRPr="008A7F73">
              <w:t>/оказании услуг</w:t>
            </w:r>
            <w:r w:rsidRPr="008A7F73">
              <w:t xml:space="preserve">, должно быть сертифицировано и испытано, иметь технические паспорта. </w:t>
            </w:r>
          </w:p>
          <w:p w14:paraId="4B18F724" w14:textId="505FC554" w:rsidR="00C036F0" w:rsidRPr="008A7F73" w:rsidRDefault="00726650" w:rsidP="001E2416">
            <w:pPr>
              <w:tabs>
                <w:tab w:val="left" w:pos="253"/>
              </w:tabs>
              <w:jc w:val="both"/>
            </w:pPr>
            <w:r>
              <w:t>О</w:t>
            </w:r>
            <w:r w:rsidR="00825016" w:rsidRPr="008A7F73">
              <w:t>казанные услуги</w:t>
            </w:r>
            <w:r w:rsidR="00C036F0" w:rsidRPr="008A7F73">
              <w:t xml:space="preserve"> должны быть сданы Заказчику по акту </w:t>
            </w:r>
            <w:r w:rsidR="004C53DE">
              <w:t xml:space="preserve">сдачи-приемки </w:t>
            </w:r>
            <w:r w:rsidR="00825016" w:rsidRPr="008A7F73">
              <w:t>оказанных услуг</w:t>
            </w:r>
            <w:r w:rsidR="00C036F0" w:rsidRPr="008A7F73">
              <w:t>.</w:t>
            </w:r>
          </w:p>
          <w:p w14:paraId="17CDF6EC" w14:textId="77777777" w:rsidR="00C036F0" w:rsidRPr="008A7F73" w:rsidRDefault="00C036F0" w:rsidP="004C53DE">
            <w:pPr>
              <w:tabs>
                <w:tab w:val="left" w:pos="253"/>
              </w:tabs>
              <w:jc w:val="both"/>
            </w:pPr>
            <w:r w:rsidRPr="008A7F73">
              <w:t xml:space="preserve">      Исполнитель обязан обеспечить не менее 20 штук пред сервисных подготовок 0 уровня (технологическая мойка) и не менее 10 эвакуаций для доставки транспортных средств к месту ремонта в пределах г. Москвы и Московской области. </w:t>
            </w:r>
          </w:p>
        </w:tc>
      </w:tr>
    </w:tbl>
    <w:p w14:paraId="6A64B9C2" w14:textId="77777777" w:rsidR="00C036F0" w:rsidRPr="008A7F73" w:rsidRDefault="00C036F0" w:rsidP="00C036F0">
      <w:pPr>
        <w:rPr>
          <w:b/>
        </w:rPr>
      </w:pPr>
    </w:p>
    <w:p w14:paraId="35372D15" w14:textId="60A056D0" w:rsidR="00C036F0" w:rsidRPr="008A7F73" w:rsidRDefault="009211C6" w:rsidP="00C036F0">
      <w:pPr>
        <w:jc w:val="center"/>
        <w:rPr>
          <w:b/>
          <w:kern w:val="32"/>
        </w:rPr>
      </w:pPr>
      <w:r w:rsidRPr="008A7F73">
        <w:rPr>
          <w:b/>
          <w:kern w:val="32"/>
        </w:rPr>
        <w:t>8</w:t>
      </w:r>
      <w:r w:rsidR="00C036F0" w:rsidRPr="008A7F73">
        <w:rPr>
          <w:b/>
          <w:kern w:val="32"/>
        </w:rPr>
        <w:t>. СВЕДЕНИЯ ПО ПРЕДМЕТУ ЗАКУПКИ</w:t>
      </w:r>
    </w:p>
    <w:p w14:paraId="20C93DCC" w14:textId="022F42CE" w:rsidR="00C036F0" w:rsidRPr="008A7F73" w:rsidRDefault="009211C6" w:rsidP="00C036F0">
      <w:pPr>
        <w:jc w:val="both"/>
      </w:pPr>
      <w:r w:rsidRPr="008A7F73">
        <w:t>8</w:t>
      </w:r>
      <w:r w:rsidR="00C036F0" w:rsidRPr="008A7F73">
        <w:t>.1.          Перечень автотранспорта:</w:t>
      </w:r>
    </w:p>
    <w:p w14:paraId="6354734E" w14:textId="77777777" w:rsidR="00C036F0" w:rsidRPr="008A7F73" w:rsidRDefault="00C036F0" w:rsidP="00C036F0">
      <w:pPr>
        <w:shd w:val="clear" w:color="auto" w:fill="FFFFFF"/>
        <w:tabs>
          <w:tab w:val="left" w:pos="567"/>
          <w:tab w:val="left" w:pos="1800"/>
        </w:tabs>
        <w:suppressAutoHyphens/>
        <w:spacing w:after="120"/>
        <w:jc w:val="right"/>
        <w:rPr>
          <w:color w:val="000000" w:themeColor="text1"/>
          <w:lang w:eastAsia="ar-SA"/>
        </w:rPr>
      </w:pPr>
      <w:r w:rsidRPr="008A7F73">
        <w:rPr>
          <w:color w:val="000000" w:themeColor="text1"/>
          <w:lang w:eastAsia="ar-SA"/>
        </w:rPr>
        <w:t>Таблица 2</w:t>
      </w:r>
    </w:p>
    <w:tbl>
      <w:tblPr>
        <w:tblStyle w:val="affff0"/>
        <w:tblpPr w:leftFromText="180" w:rightFromText="180" w:vertAnchor="text" w:tblpX="-147" w:tblpY="1"/>
        <w:tblOverlap w:val="never"/>
        <w:tblW w:w="9918" w:type="dxa"/>
        <w:tblLayout w:type="fixed"/>
        <w:tblLook w:val="04A0" w:firstRow="1" w:lastRow="0" w:firstColumn="1" w:lastColumn="0" w:noHBand="0" w:noVBand="1"/>
      </w:tblPr>
      <w:tblGrid>
        <w:gridCol w:w="704"/>
        <w:gridCol w:w="2552"/>
        <w:gridCol w:w="1984"/>
        <w:gridCol w:w="2977"/>
        <w:gridCol w:w="1701"/>
      </w:tblGrid>
      <w:tr w:rsidR="00C036F0" w:rsidRPr="008A7F73" w14:paraId="57D92580" w14:textId="77777777" w:rsidTr="00C036F0">
        <w:tc>
          <w:tcPr>
            <w:tcW w:w="704" w:type="dxa"/>
          </w:tcPr>
          <w:p w14:paraId="39D85A04" w14:textId="77777777" w:rsidR="00C036F0" w:rsidRPr="008A7F73" w:rsidRDefault="00C036F0" w:rsidP="00C036F0">
            <w:r w:rsidRPr="008A7F73">
              <w:t>№</w:t>
            </w:r>
          </w:p>
          <w:p w14:paraId="3C022DC2" w14:textId="77777777" w:rsidR="00C036F0" w:rsidRPr="008A7F73" w:rsidRDefault="00C036F0" w:rsidP="00C036F0">
            <w:r w:rsidRPr="008A7F73">
              <w:lastRenderedPageBreak/>
              <w:t>п/п</w:t>
            </w:r>
          </w:p>
        </w:tc>
        <w:tc>
          <w:tcPr>
            <w:tcW w:w="2552" w:type="dxa"/>
          </w:tcPr>
          <w:p w14:paraId="3AA2514E" w14:textId="77777777" w:rsidR="00C036F0" w:rsidRPr="008A7F73" w:rsidRDefault="00C036F0" w:rsidP="00C036F0">
            <w:pPr>
              <w:jc w:val="center"/>
            </w:pPr>
            <w:r w:rsidRPr="008A7F73">
              <w:lastRenderedPageBreak/>
              <w:t>Марка автомобиля</w:t>
            </w:r>
          </w:p>
        </w:tc>
        <w:tc>
          <w:tcPr>
            <w:tcW w:w="1984" w:type="dxa"/>
          </w:tcPr>
          <w:p w14:paraId="0015F169" w14:textId="77777777" w:rsidR="00C036F0" w:rsidRPr="008A7F73" w:rsidRDefault="00C036F0" w:rsidP="00C036F0">
            <w:pPr>
              <w:jc w:val="center"/>
            </w:pPr>
            <w:r w:rsidRPr="008A7F73">
              <w:t>ГНЗ</w:t>
            </w:r>
          </w:p>
        </w:tc>
        <w:tc>
          <w:tcPr>
            <w:tcW w:w="2977" w:type="dxa"/>
          </w:tcPr>
          <w:p w14:paraId="64DAF4FA" w14:textId="77777777" w:rsidR="00C036F0" w:rsidRPr="008A7F73" w:rsidRDefault="00C036F0" w:rsidP="00C036F0">
            <w:pPr>
              <w:jc w:val="center"/>
            </w:pPr>
            <w:r w:rsidRPr="008A7F73">
              <w:t xml:space="preserve">( </w:t>
            </w:r>
            <w:r w:rsidRPr="008A7F73">
              <w:rPr>
                <w:lang w:val="en-US"/>
              </w:rPr>
              <w:t>VIN</w:t>
            </w:r>
            <w:r w:rsidRPr="008A7F73">
              <w:t xml:space="preserve"> и др.)</w:t>
            </w:r>
          </w:p>
        </w:tc>
        <w:tc>
          <w:tcPr>
            <w:tcW w:w="1701" w:type="dxa"/>
          </w:tcPr>
          <w:p w14:paraId="3EF4FEA0" w14:textId="77777777" w:rsidR="00C036F0" w:rsidRPr="008A7F73" w:rsidRDefault="00C036F0" w:rsidP="00C036F0">
            <w:pPr>
              <w:jc w:val="center"/>
            </w:pPr>
            <w:r w:rsidRPr="008A7F73">
              <w:t>Год выпуска</w:t>
            </w:r>
          </w:p>
        </w:tc>
      </w:tr>
      <w:tr w:rsidR="00C036F0" w:rsidRPr="008A7F73" w14:paraId="00EDD928" w14:textId="77777777" w:rsidTr="00C036F0">
        <w:tc>
          <w:tcPr>
            <w:tcW w:w="704" w:type="dxa"/>
          </w:tcPr>
          <w:p w14:paraId="4080967D" w14:textId="77777777" w:rsidR="00C036F0" w:rsidRPr="008A7F73" w:rsidRDefault="00C036F0" w:rsidP="00C036F0">
            <w:pPr>
              <w:jc w:val="center"/>
            </w:pPr>
            <w:r w:rsidRPr="008A7F73">
              <w:lastRenderedPageBreak/>
              <w:t>1.</w:t>
            </w:r>
          </w:p>
        </w:tc>
        <w:tc>
          <w:tcPr>
            <w:tcW w:w="2552" w:type="dxa"/>
          </w:tcPr>
          <w:p w14:paraId="2019FDF9" w14:textId="77777777" w:rsidR="00C036F0" w:rsidRPr="008A7F73" w:rsidRDefault="00C036F0" w:rsidP="00C036F0">
            <w:pPr>
              <w:jc w:val="center"/>
            </w:pPr>
            <w:r w:rsidRPr="008A7F73">
              <w:t>2.</w:t>
            </w:r>
          </w:p>
        </w:tc>
        <w:tc>
          <w:tcPr>
            <w:tcW w:w="1984" w:type="dxa"/>
          </w:tcPr>
          <w:p w14:paraId="2030F4A7" w14:textId="77777777" w:rsidR="00C036F0" w:rsidRPr="008A7F73" w:rsidRDefault="00C036F0" w:rsidP="00C036F0">
            <w:pPr>
              <w:jc w:val="center"/>
            </w:pPr>
            <w:r w:rsidRPr="008A7F73">
              <w:t>3.</w:t>
            </w:r>
          </w:p>
        </w:tc>
        <w:tc>
          <w:tcPr>
            <w:tcW w:w="2977" w:type="dxa"/>
          </w:tcPr>
          <w:p w14:paraId="1126712E" w14:textId="77777777" w:rsidR="00C036F0" w:rsidRPr="008A7F73" w:rsidRDefault="00C036F0" w:rsidP="00C036F0">
            <w:pPr>
              <w:jc w:val="center"/>
            </w:pPr>
            <w:r w:rsidRPr="008A7F73">
              <w:t>4.</w:t>
            </w:r>
          </w:p>
        </w:tc>
        <w:tc>
          <w:tcPr>
            <w:tcW w:w="1701" w:type="dxa"/>
          </w:tcPr>
          <w:p w14:paraId="0AD0A245" w14:textId="77777777" w:rsidR="00C036F0" w:rsidRPr="008A7F73" w:rsidRDefault="00C036F0" w:rsidP="00C036F0">
            <w:pPr>
              <w:jc w:val="center"/>
            </w:pPr>
            <w:r w:rsidRPr="008A7F73">
              <w:t>5.</w:t>
            </w:r>
          </w:p>
        </w:tc>
      </w:tr>
      <w:tr w:rsidR="00C036F0" w:rsidRPr="008A7F73" w14:paraId="5F868B41" w14:textId="77777777" w:rsidTr="00C036F0">
        <w:trPr>
          <w:trHeight w:val="400"/>
        </w:trPr>
        <w:tc>
          <w:tcPr>
            <w:tcW w:w="704" w:type="dxa"/>
          </w:tcPr>
          <w:p w14:paraId="3FB08DD3" w14:textId="77777777" w:rsidR="00C036F0" w:rsidRPr="008A7F73" w:rsidRDefault="00C036F0" w:rsidP="00C036F0">
            <w:pPr>
              <w:spacing w:before="120"/>
              <w:jc w:val="center"/>
            </w:pPr>
            <w:r w:rsidRPr="008A7F73">
              <w:t>1</w:t>
            </w:r>
          </w:p>
        </w:tc>
        <w:tc>
          <w:tcPr>
            <w:tcW w:w="2552" w:type="dxa"/>
          </w:tcPr>
          <w:p w14:paraId="733DBDA1" w14:textId="77777777" w:rsidR="00C036F0" w:rsidRPr="008A7F73" w:rsidRDefault="00C036F0" w:rsidP="00C036F0">
            <w:proofErr w:type="spellStart"/>
            <w:r w:rsidRPr="008A7F73">
              <w:t>Toyota</w:t>
            </w:r>
            <w:proofErr w:type="spellEnd"/>
            <w:r w:rsidRPr="008A7F73">
              <w:t xml:space="preserve"> </w:t>
            </w:r>
            <w:proofErr w:type="spellStart"/>
            <w:r w:rsidRPr="008A7F73">
              <w:t>Camry</w:t>
            </w:r>
            <w:proofErr w:type="spellEnd"/>
            <w:r w:rsidRPr="008A7F73">
              <w:t xml:space="preserve">     </w:t>
            </w:r>
          </w:p>
        </w:tc>
        <w:tc>
          <w:tcPr>
            <w:tcW w:w="1984" w:type="dxa"/>
          </w:tcPr>
          <w:p w14:paraId="22A0B6F6" w14:textId="77777777" w:rsidR="00C036F0" w:rsidRPr="008A7F73" w:rsidRDefault="00C036F0" w:rsidP="00C036F0">
            <w:pPr>
              <w:jc w:val="center"/>
            </w:pPr>
            <w:r w:rsidRPr="008A7F73">
              <w:t>О800МС90</w:t>
            </w:r>
          </w:p>
        </w:tc>
        <w:tc>
          <w:tcPr>
            <w:tcW w:w="2977" w:type="dxa"/>
          </w:tcPr>
          <w:p w14:paraId="0A97BD62" w14:textId="77777777" w:rsidR="00C036F0" w:rsidRPr="008A7F73" w:rsidRDefault="00C036F0" w:rsidP="00C036F0">
            <w:pPr>
              <w:jc w:val="center"/>
              <w:rPr>
                <w:lang w:val="en-US"/>
              </w:rPr>
            </w:pPr>
            <w:r w:rsidRPr="008A7F73">
              <w:rPr>
                <w:lang w:val="en-US"/>
              </w:rPr>
              <w:t>XW7BF4FK105031245</w:t>
            </w:r>
          </w:p>
        </w:tc>
        <w:tc>
          <w:tcPr>
            <w:tcW w:w="1701" w:type="dxa"/>
          </w:tcPr>
          <w:p w14:paraId="7A490D0C" w14:textId="77777777" w:rsidR="00C036F0" w:rsidRPr="008A7F73" w:rsidRDefault="00C036F0" w:rsidP="00C036F0">
            <w:pPr>
              <w:jc w:val="center"/>
              <w:rPr>
                <w:lang w:val="en-US"/>
              </w:rPr>
            </w:pPr>
            <w:r w:rsidRPr="008A7F73">
              <w:rPr>
                <w:lang w:val="en-US"/>
              </w:rPr>
              <w:t>2013</w:t>
            </w:r>
          </w:p>
        </w:tc>
      </w:tr>
      <w:tr w:rsidR="00C036F0" w:rsidRPr="008A7F73" w14:paraId="42DA61F4" w14:textId="77777777" w:rsidTr="00C036F0">
        <w:trPr>
          <w:trHeight w:val="433"/>
        </w:trPr>
        <w:tc>
          <w:tcPr>
            <w:tcW w:w="704" w:type="dxa"/>
          </w:tcPr>
          <w:p w14:paraId="47992D3B" w14:textId="77777777" w:rsidR="00C036F0" w:rsidRPr="008A7F73" w:rsidRDefault="00C036F0" w:rsidP="00C036F0">
            <w:pPr>
              <w:spacing w:before="120"/>
              <w:jc w:val="center"/>
            </w:pPr>
            <w:r w:rsidRPr="008A7F73">
              <w:t>2</w:t>
            </w:r>
          </w:p>
        </w:tc>
        <w:tc>
          <w:tcPr>
            <w:tcW w:w="2552" w:type="dxa"/>
          </w:tcPr>
          <w:p w14:paraId="5A690A7F" w14:textId="77777777" w:rsidR="00C036F0" w:rsidRPr="008A7F73" w:rsidRDefault="00C036F0" w:rsidP="00C036F0">
            <w:pPr>
              <w:rPr>
                <w:lang w:val="en-US"/>
              </w:rPr>
            </w:pPr>
            <w:proofErr w:type="spellStart"/>
            <w:r w:rsidRPr="008A7F73">
              <w:t>Toyota</w:t>
            </w:r>
            <w:proofErr w:type="spellEnd"/>
            <w:r w:rsidRPr="008A7F73">
              <w:t xml:space="preserve"> </w:t>
            </w:r>
            <w:proofErr w:type="spellStart"/>
            <w:r w:rsidRPr="008A7F73">
              <w:t>Corolla</w:t>
            </w:r>
            <w:proofErr w:type="spellEnd"/>
          </w:p>
        </w:tc>
        <w:tc>
          <w:tcPr>
            <w:tcW w:w="1984" w:type="dxa"/>
          </w:tcPr>
          <w:p w14:paraId="0AC490B8" w14:textId="77777777" w:rsidR="00C036F0" w:rsidRPr="008A7F73" w:rsidRDefault="00C036F0" w:rsidP="00C036F0">
            <w:pPr>
              <w:jc w:val="center"/>
              <w:rPr>
                <w:lang w:val="en-US"/>
              </w:rPr>
            </w:pPr>
            <w:r w:rsidRPr="008A7F73">
              <w:rPr>
                <w:lang w:val="en-US"/>
              </w:rPr>
              <w:t>У519СН750</w:t>
            </w:r>
          </w:p>
        </w:tc>
        <w:tc>
          <w:tcPr>
            <w:tcW w:w="2977" w:type="dxa"/>
          </w:tcPr>
          <w:p w14:paraId="31F08982" w14:textId="77777777" w:rsidR="00C036F0" w:rsidRPr="008A7F73" w:rsidRDefault="00C036F0" w:rsidP="00C036F0">
            <w:pPr>
              <w:jc w:val="center"/>
              <w:rPr>
                <w:lang w:val="en-US"/>
              </w:rPr>
            </w:pPr>
            <w:r w:rsidRPr="008A7F73">
              <w:rPr>
                <w:lang w:val="en-US"/>
              </w:rPr>
              <w:t>NMTBB0JEX0R242075</w:t>
            </w:r>
          </w:p>
        </w:tc>
        <w:tc>
          <w:tcPr>
            <w:tcW w:w="1701" w:type="dxa"/>
          </w:tcPr>
          <w:p w14:paraId="73D80F93" w14:textId="77777777" w:rsidR="00C036F0" w:rsidRPr="008A7F73" w:rsidRDefault="00C036F0" w:rsidP="00C036F0">
            <w:pPr>
              <w:jc w:val="center"/>
              <w:rPr>
                <w:lang w:val="en-US"/>
              </w:rPr>
            </w:pPr>
            <w:r w:rsidRPr="008A7F73">
              <w:rPr>
                <w:lang w:val="en-US"/>
              </w:rPr>
              <w:t>2018</w:t>
            </w:r>
          </w:p>
        </w:tc>
      </w:tr>
      <w:tr w:rsidR="00C036F0" w:rsidRPr="008A7F73" w14:paraId="506F8461" w14:textId="77777777" w:rsidTr="00C036F0">
        <w:trPr>
          <w:trHeight w:val="433"/>
        </w:trPr>
        <w:tc>
          <w:tcPr>
            <w:tcW w:w="704" w:type="dxa"/>
          </w:tcPr>
          <w:p w14:paraId="4EECA8AE" w14:textId="77777777" w:rsidR="00C036F0" w:rsidRPr="008A7F73" w:rsidRDefault="00C036F0" w:rsidP="00C036F0">
            <w:pPr>
              <w:spacing w:before="120"/>
              <w:jc w:val="center"/>
            </w:pPr>
            <w:r w:rsidRPr="008A7F73">
              <w:t>3</w:t>
            </w:r>
          </w:p>
        </w:tc>
        <w:tc>
          <w:tcPr>
            <w:tcW w:w="2552" w:type="dxa"/>
          </w:tcPr>
          <w:p w14:paraId="680FE949" w14:textId="77777777" w:rsidR="00C036F0" w:rsidRPr="008A7F73" w:rsidRDefault="00C036F0" w:rsidP="00C036F0">
            <w:pPr>
              <w:rPr>
                <w:lang w:val="en-US"/>
              </w:rPr>
            </w:pPr>
            <w:r w:rsidRPr="008A7F73">
              <w:rPr>
                <w:lang w:val="en-US"/>
              </w:rPr>
              <w:t xml:space="preserve">Opel </w:t>
            </w:r>
            <w:proofErr w:type="spellStart"/>
            <w:r w:rsidRPr="008A7F73">
              <w:rPr>
                <w:lang w:val="en-US"/>
              </w:rPr>
              <w:t>Zafira</w:t>
            </w:r>
            <w:proofErr w:type="spellEnd"/>
            <w:r w:rsidRPr="008A7F73">
              <w:rPr>
                <w:lang w:val="en-US"/>
              </w:rPr>
              <w:t xml:space="preserve">              </w:t>
            </w:r>
          </w:p>
        </w:tc>
        <w:tc>
          <w:tcPr>
            <w:tcW w:w="1984" w:type="dxa"/>
          </w:tcPr>
          <w:p w14:paraId="457579B3" w14:textId="77777777" w:rsidR="00C036F0" w:rsidRPr="008A7F73" w:rsidRDefault="00C036F0" w:rsidP="00C036F0">
            <w:pPr>
              <w:jc w:val="center"/>
            </w:pPr>
            <w:r w:rsidRPr="008A7F73">
              <w:t>У561ВА750</w:t>
            </w:r>
          </w:p>
        </w:tc>
        <w:tc>
          <w:tcPr>
            <w:tcW w:w="2977" w:type="dxa"/>
          </w:tcPr>
          <w:p w14:paraId="46CA9C3F" w14:textId="77777777" w:rsidR="00C036F0" w:rsidRPr="008A7F73" w:rsidRDefault="00C036F0" w:rsidP="00C036F0">
            <w:pPr>
              <w:jc w:val="center"/>
              <w:rPr>
                <w:lang w:val="en-US"/>
              </w:rPr>
            </w:pPr>
            <w:r w:rsidRPr="008A7F73">
              <w:rPr>
                <w:lang w:val="en-US"/>
              </w:rPr>
              <w:t>XWFPE9DC1E0003571</w:t>
            </w:r>
          </w:p>
        </w:tc>
        <w:tc>
          <w:tcPr>
            <w:tcW w:w="1701" w:type="dxa"/>
          </w:tcPr>
          <w:p w14:paraId="65D8FD05" w14:textId="77777777" w:rsidR="00C036F0" w:rsidRPr="008A7F73" w:rsidRDefault="00C036F0" w:rsidP="00C036F0">
            <w:pPr>
              <w:jc w:val="center"/>
              <w:rPr>
                <w:lang w:val="en-US"/>
              </w:rPr>
            </w:pPr>
            <w:r w:rsidRPr="008A7F73">
              <w:rPr>
                <w:lang w:val="en-US"/>
              </w:rPr>
              <w:t>2014</w:t>
            </w:r>
          </w:p>
        </w:tc>
      </w:tr>
      <w:tr w:rsidR="00C036F0" w:rsidRPr="008A7F73" w14:paraId="5F4AF818" w14:textId="77777777" w:rsidTr="00C036F0">
        <w:trPr>
          <w:trHeight w:val="411"/>
        </w:trPr>
        <w:tc>
          <w:tcPr>
            <w:tcW w:w="704" w:type="dxa"/>
          </w:tcPr>
          <w:p w14:paraId="613655BA" w14:textId="77777777" w:rsidR="00C036F0" w:rsidRPr="008A7F73" w:rsidRDefault="00C036F0" w:rsidP="00C036F0">
            <w:pPr>
              <w:spacing w:before="120"/>
              <w:jc w:val="center"/>
            </w:pPr>
            <w:r w:rsidRPr="008A7F73">
              <w:t>4</w:t>
            </w:r>
          </w:p>
        </w:tc>
        <w:tc>
          <w:tcPr>
            <w:tcW w:w="2552" w:type="dxa"/>
          </w:tcPr>
          <w:p w14:paraId="7C83AE43" w14:textId="77777777" w:rsidR="00C036F0" w:rsidRPr="008A7F73" w:rsidRDefault="00C036F0" w:rsidP="00C036F0">
            <w:r w:rsidRPr="008A7F73">
              <w:rPr>
                <w:lang w:val="en-US"/>
              </w:rPr>
              <w:t>Ford Focus</w:t>
            </w:r>
          </w:p>
        </w:tc>
        <w:tc>
          <w:tcPr>
            <w:tcW w:w="1984" w:type="dxa"/>
          </w:tcPr>
          <w:p w14:paraId="62C13D8B" w14:textId="77777777" w:rsidR="00C036F0" w:rsidRPr="008A7F73" w:rsidRDefault="00C036F0" w:rsidP="00C036F0">
            <w:pPr>
              <w:jc w:val="center"/>
              <w:rPr>
                <w:lang w:val="en-US"/>
              </w:rPr>
            </w:pPr>
            <w:r w:rsidRPr="008A7F73">
              <w:rPr>
                <w:lang w:val="en-US"/>
              </w:rPr>
              <w:t>Н950КО750</w:t>
            </w:r>
          </w:p>
        </w:tc>
        <w:tc>
          <w:tcPr>
            <w:tcW w:w="2977" w:type="dxa"/>
          </w:tcPr>
          <w:p w14:paraId="2A62EB6B" w14:textId="77777777" w:rsidR="00C036F0" w:rsidRPr="008A7F73" w:rsidRDefault="00C036F0" w:rsidP="00C036F0">
            <w:pPr>
              <w:jc w:val="center"/>
              <w:rPr>
                <w:lang w:val="en-US"/>
              </w:rPr>
            </w:pPr>
            <w:r w:rsidRPr="008A7F73">
              <w:rPr>
                <w:lang w:val="en-US"/>
              </w:rPr>
              <w:t>Z6FLXXEEBLFK88109</w:t>
            </w:r>
          </w:p>
        </w:tc>
        <w:tc>
          <w:tcPr>
            <w:tcW w:w="1701" w:type="dxa"/>
          </w:tcPr>
          <w:p w14:paraId="2FEE2D42" w14:textId="77777777" w:rsidR="00C036F0" w:rsidRPr="008A7F73" w:rsidRDefault="00C036F0" w:rsidP="00C036F0">
            <w:pPr>
              <w:jc w:val="center"/>
              <w:rPr>
                <w:lang w:val="en-US"/>
              </w:rPr>
            </w:pPr>
            <w:r w:rsidRPr="008A7F73">
              <w:rPr>
                <w:lang w:val="en-US"/>
              </w:rPr>
              <w:t>2015</w:t>
            </w:r>
          </w:p>
        </w:tc>
      </w:tr>
      <w:tr w:rsidR="00C036F0" w:rsidRPr="008A7F73" w14:paraId="01889915" w14:textId="77777777" w:rsidTr="00C036F0">
        <w:trPr>
          <w:trHeight w:val="403"/>
        </w:trPr>
        <w:tc>
          <w:tcPr>
            <w:tcW w:w="704" w:type="dxa"/>
          </w:tcPr>
          <w:p w14:paraId="5A1C969F" w14:textId="77777777" w:rsidR="00C036F0" w:rsidRPr="008A7F73" w:rsidRDefault="00C036F0" w:rsidP="00C036F0">
            <w:pPr>
              <w:spacing w:before="120"/>
              <w:jc w:val="center"/>
            </w:pPr>
            <w:r w:rsidRPr="008A7F73">
              <w:t>5</w:t>
            </w:r>
          </w:p>
        </w:tc>
        <w:tc>
          <w:tcPr>
            <w:tcW w:w="2552" w:type="dxa"/>
          </w:tcPr>
          <w:p w14:paraId="15CB2CCD" w14:textId="77777777" w:rsidR="00C036F0" w:rsidRPr="008A7F73" w:rsidRDefault="00C036F0" w:rsidP="00C036F0">
            <w:pPr>
              <w:rPr>
                <w:lang w:val="en-US"/>
              </w:rPr>
            </w:pPr>
            <w:r w:rsidRPr="008A7F73">
              <w:rPr>
                <w:lang w:val="en-US"/>
              </w:rPr>
              <w:t xml:space="preserve">Volkswagen </w:t>
            </w:r>
            <w:proofErr w:type="spellStart"/>
            <w:r w:rsidRPr="008A7F73">
              <w:rPr>
                <w:lang w:val="en-US"/>
              </w:rPr>
              <w:t>Caravelle</w:t>
            </w:r>
            <w:proofErr w:type="spellEnd"/>
          </w:p>
          <w:p w14:paraId="2E82828D" w14:textId="77777777" w:rsidR="00C036F0" w:rsidRPr="008A7F73" w:rsidRDefault="00C036F0" w:rsidP="00C036F0">
            <w:pPr>
              <w:rPr>
                <w:lang w:val="en-US"/>
              </w:rPr>
            </w:pPr>
          </w:p>
        </w:tc>
        <w:tc>
          <w:tcPr>
            <w:tcW w:w="1984" w:type="dxa"/>
          </w:tcPr>
          <w:p w14:paraId="5FD71909" w14:textId="77777777" w:rsidR="00C036F0" w:rsidRPr="008A7F73" w:rsidRDefault="00C036F0" w:rsidP="00C036F0">
            <w:pPr>
              <w:jc w:val="center"/>
            </w:pPr>
            <w:r w:rsidRPr="008A7F73">
              <w:t>Т615АЕ750</w:t>
            </w:r>
          </w:p>
        </w:tc>
        <w:tc>
          <w:tcPr>
            <w:tcW w:w="2977" w:type="dxa"/>
          </w:tcPr>
          <w:p w14:paraId="59E868DA" w14:textId="77777777" w:rsidR="00C036F0" w:rsidRPr="008A7F73" w:rsidRDefault="00C036F0" w:rsidP="00C036F0">
            <w:pPr>
              <w:jc w:val="center"/>
              <w:rPr>
                <w:lang w:val="en-US"/>
              </w:rPr>
            </w:pPr>
            <w:r w:rsidRPr="008A7F73">
              <w:rPr>
                <w:lang w:val="en-US"/>
              </w:rPr>
              <w:t>WVZZZ7HZEH056363</w:t>
            </w:r>
          </w:p>
        </w:tc>
        <w:tc>
          <w:tcPr>
            <w:tcW w:w="1701" w:type="dxa"/>
          </w:tcPr>
          <w:p w14:paraId="440B5354" w14:textId="77777777" w:rsidR="00C036F0" w:rsidRPr="008A7F73" w:rsidRDefault="00C036F0" w:rsidP="00C036F0">
            <w:pPr>
              <w:jc w:val="center"/>
              <w:rPr>
                <w:lang w:val="en-US"/>
              </w:rPr>
            </w:pPr>
            <w:r w:rsidRPr="008A7F73">
              <w:rPr>
                <w:lang w:val="en-US"/>
              </w:rPr>
              <w:t>2013</w:t>
            </w:r>
          </w:p>
        </w:tc>
      </w:tr>
      <w:tr w:rsidR="00C036F0" w:rsidRPr="008A7F73" w14:paraId="6C76ACCD" w14:textId="77777777" w:rsidTr="00C036F0">
        <w:trPr>
          <w:trHeight w:val="424"/>
        </w:trPr>
        <w:tc>
          <w:tcPr>
            <w:tcW w:w="704" w:type="dxa"/>
          </w:tcPr>
          <w:p w14:paraId="70656CC1" w14:textId="77777777" w:rsidR="00C036F0" w:rsidRPr="008A7F73" w:rsidRDefault="00C036F0" w:rsidP="00C036F0">
            <w:pPr>
              <w:spacing w:before="120"/>
              <w:jc w:val="center"/>
            </w:pPr>
            <w:r w:rsidRPr="008A7F73">
              <w:t>6</w:t>
            </w:r>
          </w:p>
        </w:tc>
        <w:tc>
          <w:tcPr>
            <w:tcW w:w="2552" w:type="dxa"/>
          </w:tcPr>
          <w:p w14:paraId="7E0A15CE" w14:textId="77777777" w:rsidR="00C036F0" w:rsidRPr="008A7F73" w:rsidRDefault="00C036F0" w:rsidP="00C036F0">
            <w:proofErr w:type="spellStart"/>
            <w:r w:rsidRPr="008A7F73">
              <w:t>Volkswagen</w:t>
            </w:r>
            <w:proofErr w:type="spellEnd"/>
            <w:r w:rsidRPr="008A7F73">
              <w:t xml:space="preserve"> </w:t>
            </w:r>
            <w:proofErr w:type="spellStart"/>
            <w:r w:rsidRPr="008A7F73">
              <w:t>Caravelle</w:t>
            </w:r>
            <w:proofErr w:type="spellEnd"/>
          </w:p>
        </w:tc>
        <w:tc>
          <w:tcPr>
            <w:tcW w:w="1984" w:type="dxa"/>
          </w:tcPr>
          <w:p w14:paraId="63F38894" w14:textId="77777777" w:rsidR="00C036F0" w:rsidRPr="008A7F73" w:rsidRDefault="00C036F0" w:rsidP="00C036F0">
            <w:pPr>
              <w:jc w:val="center"/>
            </w:pPr>
            <w:r w:rsidRPr="008A7F73">
              <w:rPr>
                <w:color w:val="000000" w:themeColor="text1"/>
              </w:rPr>
              <w:t>Р809ХР750</w:t>
            </w:r>
          </w:p>
        </w:tc>
        <w:tc>
          <w:tcPr>
            <w:tcW w:w="2977" w:type="dxa"/>
          </w:tcPr>
          <w:p w14:paraId="10CB82A4" w14:textId="77777777" w:rsidR="00C036F0" w:rsidRPr="008A7F73" w:rsidRDefault="00C036F0" w:rsidP="00C036F0">
            <w:pPr>
              <w:jc w:val="center"/>
              <w:rPr>
                <w:lang w:val="en-US"/>
              </w:rPr>
            </w:pPr>
            <w:r w:rsidRPr="008A7F73">
              <w:rPr>
                <w:lang w:val="en-US"/>
              </w:rPr>
              <w:t>WV2ZZZ7HZKH179116</w:t>
            </w:r>
          </w:p>
        </w:tc>
        <w:tc>
          <w:tcPr>
            <w:tcW w:w="1701" w:type="dxa"/>
          </w:tcPr>
          <w:p w14:paraId="6A5F7E21" w14:textId="77777777" w:rsidR="00C036F0" w:rsidRPr="008A7F73" w:rsidRDefault="00C036F0" w:rsidP="00C036F0">
            <w:pPr>
              <w:jc w:val="center"/>
              <w:rPr>
                <w:lang w:val="en-US"/>
              </w:rPr>
            </w:pPr>
            <w:r w:rsidRPr="008A7F73">
              <w:rPr>
                <w:lang w:val="en-US"/>
              </w:rPr>
              <w:t>2019</w:t>
            </w:r>
          </w:p>
        </w:tc>
      </w:tr>
      <w:tr w:rsidR="00C036F0" w:rsidRPr="008A7F73" w14:paraId="6F776C4A" w14:textId="77777777" w:rsidTr="00C036F0">
        <w:trPr>
          <w:trHeight w:val="433"/>
        </w:trPr>
        <w:tc>
          <w:tcPr>
            <w:tcW w:w="704" w:type="dxa"/>
          </w:tcPr>
          <w:p w14:paraId="1FD01522" w14:textId="77777777" w:rsidR="00C036F0" w:rsidRPr="008A7F73" w:rsidRDefault="00C036F0" w:rsidP="00C036F0">
            <w:pPr>
              <w:spacing w:before="120"/>
              <w:jc w:val="center"/>
            </w:pPr>
            <w:r w:rsidRPr="008A7F73">
              <w:t>7</w:t>
            </w:r>
          </w:p>
        </w:tc>
        <w:tc>
          <w:tcPr>
            <w:tcW w:w="2552" w:type="dxa"/>
          </w:tcPr>
          <w:p w14:paraId="0CC7791E" w14:textId="77777777" w:rsidR="00C036F0" w:rsidRPr="008A7F73" w:rsidRDefault="00C036F0" w:rsidP="00C036F0">
            <w:pPr>
              <w:rPr>
                <w:lang w:val="en-US"/>
              </w:rPr>
            </w:pPr>
            <w:r w:rsidRPr="008A7F73">
              <w:rPr>
                <w:lang w:val="en-US"/>
              </w:rPr>
              <w:t>Skoda</w:t>
            </w:r>
            <w:r w:rsidRPr="008A7F73">
              <w:t xml:space="preserve"> </w:t>
            </w:r>
            <w:r w:rsidRPr="008A7F73">
              <w:rPr>
                <w:lang w:val="en-US"/>
              </w:rPr>
              <w:t>Rapid</w:t>
            </w:r>
          </w:p>
        </w:tc>
        <w:tc>
          <w:tcPr>
            <w:tcW w:w="1984" w:type="dxa"/>
          </w:tcPr>
          <w:p w14:paraId="5B7E3D7A" w14:textId="77777777" w:rsidR="00C036F0" w:rsidRPr="008A7F73" w:rsidRDefault="00C036F0" w:rsidP="00C036F0">
            <w:pPr>
              <w:jc w:val="center"/>
            </w:pPr>
            <w:r w:rsidRPr="008A7F73">
              <w:t>Т437АС790</w:t>
            </w:r>
          </w:p>
        </w:tc>
        <w:tc>
          <w:tcPr>
            <w:tcW w:w="2977" w:type="dxa"/>
          </w:tcPr>
          <w:p w14:paraId="15095966" w14:textId="77777777" w:rsidR="00C036F0" w:rsidRPr="008A7F73" w:rsidRDefault="00C036F0" w:rsidP="00C036F0">
            <w:pPr>
              <w:shd w:val="clear" w:color="auto" w:fill="FFFFFF"/>
              <w:jc w:val="center"/>
              <w:rPr>
                <w:lang w:val="en-US"/>
              </w:rPr>
            </w:pPr>
            <w:r w:rsidRPr="008A7F73">
              <w:rPr>
                <w:lang w:val="en-US"/>
              </w:rPr>
              <w:t>XW8AC6NHXMK105687</w:t>
            </w:r>
          </w:p>
        </w:tc>
        <w:tc>
          <w:tcPr>
            <w:tcW w:w="1701" w:type="dxa"/>
          </w:tcPr>
          <w:p w14:paraId="22B75CFF" w14:textId="77777777" w:rsidR="00C036F0" w:rsidRPr="008A7F73" w:rsidRDefault="00C036F0" w:rsidP="00C036F0">
            <w:pPr>
              <w:jc w:val="center"/>
              <w:rPr>
                <w:lang w:val="en-US"/>
              </w:rPr>
            </w:pPr>
            <w:r w:rsidRPr="008A7F73">
              <w:rPr>
                <w:lang w:val="en-US"/>
              </w:rPr>
              <w:t>2020</w:t>
            </w:r>
          </w:p>
        </w:tc>
      </w:tr>
      <w:tr w:rsidR="00C036F0" w:rsidRPr="008A7F73" w14:paraId="3AC2DD89" w14:textId="77777777" w:rsidTr="00C036F0">
        <w:trPr>
          <w:trHeight w:val="433"/>
        </w:trPr>
        <w:tc>
          <w:tcPr>
            <w:tcW w:w="704" w:type="dxa"/>
          </w:tcPr>
          <w:p w14:paraId="538241ED" w14:textId="77777777" w:rsidR="00C036F0" w:rsidRPr="008A7F73" w:rsidRDefault="00C036F0" w:rsidP="00C036F0">
            <w:pPr>
              <w:spacing w:before="120"/>
              <w:jc w:val="center"/>
            </w:pPr>
            <w:r w:rsidRPr="008A7F73">
              <w:t>8</w:t>
            </w:r>
          </w:p>
        </w:tc>
        <w:tc>
          <w:tcPr>
            <w:tcW w:w="2552" w:type="dxa"/>
          </w:tcPr>
          <w:p w14:paraId="4728026E" w14:textId="77777777" w:rsidR="00C036F0" w:rsidRPr="008A7F73" w:rsidRDefault="00C036F0" w:rsidP="00C036F0">
            <w:pPr>
              <w:rPr>
                <w:lang w:val="en-US"/>
              </w:rPr>
            </w:pPr>
            <w:r w:rsidRPr="008A7F73">
              <w:rPr>
                <w:lang w:val="en-US"/>
              </w:rPr>
              <w:t>Hyundai</w:t>
            </w:r>
            <w:r w:rsidRPr="008A7F73">
              <w:t xml:space="preserve"> </w:t>
            </w:r>
            <w:proofErr w:type="spellStart"/>
            <w:r w:rsidRPr="008A7F73">
              <w:rPr>
                <w:lang w:val="en-US"/>
              </w:rPr>
              <w:t>Staria</w:t>
            </w:r>
            <w:proofErr w:type="spellEnd"/>
          </w:p>
        </w:tc>
        <w:tc>
          <w:tcPr>
            <w:tcW w:w="1984" w:type="dxa"/>
          </w:tcPr>
          <w:p w14:paraId="64F20DED" w14:textId="70CBCE0B" w:rsidR="00C036F0" w:rsidRPr="008A7F73" w:rsidRDefault="00087D96" w:rsidP="00C036F0">
            <w:pPr>
              <w:jc w:val="center"/>
            </w:pPr>
            <w:r w:rsidRPr="00087D96">
              <w:t>С940МТ797</w:t>
            </w:r>
          </w:p>
        </w:tc>
        <w:tc>
          <w:tcPr>
            <w:tcW w:w="2977" w:type="dxa"/>
          </w:tcPr>
          <w:p w14:paraId="350D2061" w14:textId="68A3CB2C" w:rsidR="00C036F0" w:rsidRPr="008A7F73" w:rsidRDefault="00087D96" w:rsidP="00C036F0">
            <w:pPr>
              <w:shd w:val="clear" w:color="auto" w:fill="FFFFFF"/>
              <w:jc w:val="center"/>
            </w:pPr>
            <w:r w:rsidRPr="00087D96">
              <w:t>KMHYC811BNU043022</w:t>
            </w:r>
          </w:p>
        </w:tc>
        <w:tc>
          <w:tcPr>
            <w:tcW w:w="1701" w:type="dxa"/>
          </w:tcPr>
          <w:p w14:paraId="539FF690" w14:textId="6EB64919" w:rsidR="00C036F0" w:rsidRPr="008A7F73" w:rsidRDefault="00C036F0" w:rsidP="00C036F0">
            <w:pPr>
              <w:jc w:val="center"/>
            </w:pPr>
            <w:r w:rsidRPr="008A7F73">
              <w:t>202</w:t>
            </w:r>
            <w:r w:rsidR="00087D96">
              <w:t>2</w:t>
            </w:r>
          </w:p>
        </w:tc>
      </w:tr>
      <w:tr w:rsidR="00C036F0" w:rsidRPr="008A7F73" w14:paraId="5DC9CBE3" w14:textId="77777777" w:rsidTr="00C036F0">
        <w:trPr>
          <w:trHeight w:val="433"/>
        </w:trPr>
        <w:tc>
          <w:tcPr>
            <w:tcW w:w="704" w:type="dxa"/>
          </w:tcPr>
          <w:p w14:paraId="60B9A7D6" w14:textId="77777777" w:rsidR="00C036F0" w:rsidRPr="008A7F73" w:rsidRDefault="00C036F0" w:rsidP="00C036F0">
            <w:pPr>
              <w:spacing w:before="120"/>
              <w:jc w:val="center"/>
            </w:pPr>
            <w:r w:rsidRPr="008A7F73">
              <w:t>9</w:t>
            </w:r>
          </w:p>
        </w:tc>
        <w:tc>
          <w:tcPr>
            <w:tcW w:w="2552" w:type="dxa"/>
          </w:tcPr>
          <w:p w14:paraId="4D689921" w14:textId="77777777" w:rsidR="00C036F0" w:rsidRPr="008A7F73" w:rsidRDefault="00C036F0" w:rsidP="00C036F0">
            <w:pPr>
              <w:rPr>
                <w:lang w:val="en-US"/>
              </w:rPr>
            </w:pPr>
            <w:r w:rsidRPr="008A7F73">
              <w:rPr>
                <w:lang w:val="en-US"/>
              </w:rPr>
              <w:t xml:space="preserve">Hyundai </w:t>
            </w:r>
            <w:r w:rsidRPr="008A7F73">
              <w:t xml:space="preserve"> </w:t>
            </w:r>
            <w:r w:rsidRPr="008A7F73">
              <w:rPr>
                <w:lang w:val="en-US"/>
              </w:rPr>
              <w:t>Sonata</w:t>
            </w:r>
          </w:p>
        </w:tc>
        <w:tc>
          <w:tcPr>
            <w:tcW w:w="1984" w:type="dxa"/>
          </w:tcPr>
          <w:p w14:paraId="40C75F67" w14:textId="2479810B" w:rsidR="00C036F0" w:rsidRPr="008A7F73" w:rsidRDefault="00087D96" w:rsidP="00C036F0">
            <w:pPr>
              <w:jc w:val="center"/>
            </w:pPr>
            <w:r w:rsidRPr="00087D96">
              <w:t>М430НА797</w:t>
            </w:r>
          </w:p>
        </w:tc>
        <w:tc>
          <w:tcPr>
            <w:tcW w:w="2977" w:type="dxa"/>
          </w:tcPr>
          <w:p w14:paraId="3BA3D925" w14:textId="621F366C" w:rsidR="00C036F0" w:rsidRPr="008A7F73" w:rsidRDefault="00087D96" w:rsidP="00C036F0">
            <w:pPr>
              <w:shd w:val="clear" w:color="auto" w:fill="FFFFFF"/>
              <w:jc w:val="center"/>
              <w:rPr>
                <w:lang w:val="en-US"/>
              </w:rPr>
            </w:pPr>
            <w:r w:rsidRPr="00087D96">
              <w:rPr>
                <w:lang w:val="en-US"/>
              </w:rPr>
              <w:t>XWEL341BBNC003607</w:t>
            </w:r>
          </w:p>
        </w:tc>
        <w:tc>
          <w:tcPr>
            <w:tcW w:w="1701" w:type="dxa"/>
          </w:tcPr>
          <w:p w14:paraId="17CE3B68" w14:textId="6277AE44" w:rsidR="00C036F0" w:rsidRPr="008A7F73" w:rsidRDefault="00C036F0" w:rsidP="00C036F0">
            <w:pPr>
              <w:jc w:val="center"/>
            </w:pPr>
            <w:r w:rsidRPr="008A7F73">
              <w:t>202</w:t>
            </w:r>
            <w:r w:rsidR="00087D96">
              <w:t>2</w:t>
            </w:r>
          </w:p>
        </w:tc>
      </w:tr>
    </w:tbl>
    <w:p w14:paraId="219FABC4" w14:textId="77777777" w:rsidR="00C036F0" w:rsidRPr="008A7F73" w:rsidRDefault="00C036F0" w:rsidP="00C036F0">
      <w:pPr>
        <w:jc w:val="center"/>
      </w:pPr>
    </w:p>
    <w:p w14:paraId="058D520D" w14:textId="6A22991F" w:rsidR="00C036F0" w:rsidRPr="008A7F73" w:rsidRDefault="009211C6" w:rsidP="00C036F0">
      <w:pPr>
        <w:shd w:val="clear" w:color="auto" w:fill="FFFFFF"/>
        <w:tabs>
          <w:tab w:val="left" w:pos="567"/>
          <w:tab w:val="left" w:pos="1800"/>
        </w:tabs>
        <w:suppressAutoHyphens/>
        <w:spacing w:before="240" w:after="120"/>
        <w:jc w:val="both"/>
        <w:rPr>
          <w:b/>
          <w:bCs/>
          <w:color w:val="000000" w:themeColor="text1"/>
          <w:spacing w:val="-3"/>
          <w:lang w:eastAsia="ar-SA"/>
        </w:rPr>
      </w:pPr>
      <w:r w:rsidRPr="008A7F73">
        <w:rPr>
          <w:b/>
          <w:bCs/>
          <w:color w:val="000000" w:themeColor="text1"/>
          <w:spacing w:val="-3"/>
          <w:lang w:eastAsia="ar-SA"/>
        </w:rPr>
        <w:t>9</w:t>
      </w:r>
      <w:r w:rsidR="00C036F0" w:rsidRPr="008A7F73">
        <w:rPr>
          <w:b/>
          <w:bCs/>
          <w:color w:val="000000" w:themeColor="text1"/>
          <w:spacing w:val="-3"/>
          <w:lang w:eastAsia="ar-SA"/>
        </w:rPr>
        <w:t>. Требование к сроку и (или) объему предоставления гарантий качества выполняемых работ:</w:t>
      </w:r>
    </w:p>
    <w:p w14:paraId="19917A04" w14:textId="4C59349F" w:rsidR="00C036F0" w:rsidRPr="008A7F73" w:rsidRDefault="009211C6" w:rsidP="00C036F0">
      <w:pPr>
        <w:tabs>
          <w:tab w:val="left" w:pos="426"/>
        </w:tabs>
        <w:suppressAutoHyphens/>
        <w:jc w:val="both"/>
        <w:rPr>
          <w:color w:val="000000" w:themeColor="text1"/>
          <w:lang w:eastAsia="ar-SA"/>
        </w:rPr>
      </w:pPr>
      <w:r w:rsidRPr="008A7F73">
        <w:rPr>
          <w:color w:val="000000" w:themeColor="text1"/>
          <w:lang w:eastAsia="ar-SA"/>
        </w:rPr>
        <w:t>9</w:t>
      </w:r>
      <w:r w:rsidR="00C036F0" w:rsidRPr="008A7F73">
        <w:rPr>
          <w:color w:val="000000" w:themeColor="text1"/>
          <w:lang w:eastAsia="ar-SA"/>
        </w:rPr>
        <w:t>.1. Исполнитель гарантирует качество выполняемых работ и предоставление качественных запасных частей, деталей, узлов.</w:t>
      </w:r>
    </w:p>
    <w:p w14:paraId="7D02B541" w14:textId="77777777" w:rsidR="00C036F0" w:rsidRPr="008A7F73" w:rsidRDefault="00C036F0" w:rsidP="00C036F0">
      <w:pPr>
        <w:tabs>
          <w:tab w:val="left" w:pos="426"/>
        </w:tabs>
        <w:suppressAutoHyphens/>
        <w:jc w:val="both"/>
        <w:rPr>
          <w:color w:val="000000" w:themeColor="text1"/>
          <w:lang w:eastAsia="ar-SA"/>
        </w:rPr>
      </w:pPr>
      <w:r w:rsidRPr="008A7F73">
        <w:rPr>
          <w:color w:val="000000" w:themeColor="text1"/>
          <w:lang w:eastAsia="ar-SA"/>
        </w:rPr>
        <w:t xml:space="preserve">         На запасные части, детали и узлы, а также расходные материалы, срок гарантии не может быть менее гарантийного срока, установленного изготовителем.</w:t>
      </w:r>
    </w:p>
    <w:p w14:paraId="6BF07B97" w14:textId="77777777" w:rsidR="00C036F0" w:rsidRPr="008A7F73" w:rsidRDefault="00C036F0" w:rsidP="00C036F0">
      <w:pPr>
        <w:tabs>
          <w:tab w:val="left" w:pos="426"/>
        </w:tabs>
        <w:suppressAutoHyphens/>
        <w:jc w:val="both"/>
        <w:rPr>
          <w:color w:val="000000" w:themeColor="text1"/>
          <w:lang w:eastAsia="ar-SA"/>
        </w:rPr>
      </w:pPr>
      <w:r w:rsidRPr="008A7F73">
        <w:rPr>
          <w:color w:val="000000" w:themeColor="text1"/>
          <w:lang w:eastAsia="ar-SA"/>
        </w:rPr>
        <w:t xml:space="preserve">         Гарантийные сроки на запасные части, детали и узлы, установленные Исполнителем на транспортные средства взамен вышедших из строя, должны быть не менее 6 (шести) месяцев.</w:t>
      </w:r>
    </w:p>
    <w:p w14:paraId="03C24F2A" w14:textId="77777777" w:rsidR="00C036F0" w:rsidRPr="008A7F73" w:rsidRDefault="00C036F0" w:rsidP="00C036F0">
      <w:pPr>
        <w:tabs>
          <w:tab w:val="left" w:pos="426"/>
        </w:tabs>
        <w:suppressAutoHyphens/>
        <w:jc w:val="both"/>
        <w:rPr>
          <w:color w:val="000000" w:themeColor="text1"/>
          <w:lang w:eastAsia="ar-SA"/>
        </w:rPr>
      </w:pPr>
      <w:r w:rsidRPr="008A7F73">
        <w:rPr>
          <w:color w:val="000000" w:themeColor="text1"/>
          <w:lang w:eastAsia="ar-SA"/>
        </w:rPr>
        <w:t xml:space="preserve">         Гарантийные сроки на выполненные Исполнителем работы в соответствии с указанной в техническом задании программой технического обслуживания и при внеплановом ремонте, должны быть до очередного технического обслуживания, но не менее 6 (месяцев) года.</w:t>
      </w:r>
    </w:p>
    <w:p w14:paraId="5063A2BF" w14:textId="77777777" w:rsidR="00C036F0" w:rsidRPr="008A7F73" w:rsidRDefault="00C036F0" w:rsidP="00C036F0">
      <w:pPr>
        <w:tabs>
          <w:tab w:val="left" w:pos="426"/>
        </w:tabs>
        <w:suppressAutoHyphens/>
        <w:jc w:val="both"/>
        <w:rPr>
          <w:color w:val="000000" w:themeColor="text1"/>
          <w:lang w:eastAsia="ar-SA"/>
        </w:rPr>
      </w:pPr>
      <w:r w:rsidRPr="008A7F73">
        <w:rPr>
          <w:color w:val="000000" w:themeColor="text1"/>
          <w:lang w:eastAsia="ar-SA"/>
        </w:rPr>
        <w:t xml:space="preserve">Под гарантийным обслуживанием подразумевается восстановление работоспособности отдельных устройств (или его частей, блоков, узлов), при выходе из строя по причинам, не связанным с неправильной эксплуатацией в гарантийный период. </w:t>
      </w:r>
    </w:p>
    <w:p w14:paraId="196764D6" w14:textId="154499FF" w:rsidR="00C036F0" w:rsidRPr="008A7F73" w:rsidRDefault="009211C6" w:rsidP="00C036F0">
      <w:pPr>
        <w:tabs>
          <w:tab w:val="left" w:pos="426"/>
        </w:tabs>
        <w:suppressAutoHyphens/>
        <w:jc w:val="both"/>
        <w:rPr>
          <w:color w:val="000000" w:themeColor="text1"/>
          <w:lang w:eastAsia="ar-SA"/>
        </w:rPr>
      </w:pPr>
      <w:r w:rsidRPr="008A7F73">
        <w:rPr>
          <w:color w:val="000000" w:themeColor="text1"/>
          <w:lang w:eastAsia="ar-SA"/>
        </w:rPr>
        <w:t>9</w:t>
      </w:r>
      <w:r w:rsidR="00C036F0" w:rsidRPr="008A7F73">
        <w:rPr>
          <w:color w:val="000000" w:themeColor="text1"/>
          <w:lang w:eastAsia="ar-SA"/>
        </w:rPr>
        <w:t>.2. Требования к предоставлению гарантийных обязательств, сроки предоставления гарантии качества работ</w:t>
      </w:r>
      <w:r w:rsidR="00594CCD" w:rsidRPr="008A7F73">
        <w:rPr>
          <w:color w:val="000000" w:themeColor="text1"/>
          <w:lang w:eastAsia="ar-SA"/>
        </w:rPr>
        <w:t xml:space="preserve"> (оказанных услуг)</w:t>
      </w:r>
      <w:r w:rsidR="00C036F0" w:rsidRPr="008A7F73">
        <w:rPr>
          <w:color w:val="000000" w:themeColor="text1"/>
          <w:lang w:eastAsia="ar-SA"/>
        </w:rPr>
        <w:t>.</w:t>
      </w:r>
    </w:p>
    <w:p w14:paraId="2E942B5A" w14:textId="77777777" w:rsidR="00C036F0" w:rsidRPr="008A7F73" w:rsidRDefault="00C036F0" w:rsidP="00C036F0">
      <w:pPr>
        <w:tabs>
          <w:tab w:val="left" w:pos="426"/>
        </w:tabs>
        <w:suppressAutoHyphens/>
        <w:jc w:val="both"/>
        <w:rPr>
          <w:color w:val="000000" w:themeColor="text1"/>
          <w:lang w:eastAsia="ar-SA"/>
        </w:rPr>
      </w:pPr>
      <w:r w:rsidRPr="008A7F73">
        <w:rPr>
          <w:color w:val="000000" w:themeColor="text1"/>
          <w:lang w:eastAsia="ar-SA"/>
        </w:rPr>
        <w:t>Гарантия на слесарные работы: не менее 6 месяцев.</w:t>
      </w:r>
    </w:p>
    <w:p w14:paraId="054FEBB9" w14:textId="77777777" w:rsidR="00C036F0" w:rsidRPr="008A7F73" w:rsidRDefault="00C036F0" w:rsidP="00C036F0">
      <w:pPr>
        <w:tabs>
          <w:tab w:val="left" w:pos="426"/>
        </w:tabs>
        <w:suppressAutoHyphens/>
        <w:jc w:val="both"/>
        <w:rPr>
          <w:color w:val="000000" w:themeColor="text1"/>
          <w:lang w:eastAsia="ar-SA"/>
        </w:rPr>
      </w:pPr>
      <w:r w:rsidRPr="008A7F73">
        <w:rPr>
          <w:color w:val="000000" w:themeColor="text1"/>
          <w:lang w:eastAsia="ar-SA"/>
        </w:rPr>
        <w:t>Гарантия на жестяно-сварочные и покрасочные работы: не менее 6 месяцев.</w:t>
      </w:r>
    </w:p>
    <w:p w14:paraId="6612CB62" w14:textId="77777777" w:rsidR="00C036F0" w:rsidRPr="008A7F73" w:rsidRDefault="00C036F0" w:rsidP="00C036F0">
      <w:pPr>
        <w:tabs>
          <w:tab w:val="left" w:pos="426"/>
        </w:tabs>
        <w:suppressAutoHyphens/>
        <w:jc w:val="both"/>
        <w:rPr>
          <w:color w:val="000000" w:themeColor="text1"/>
          <w:lang w:eastAsia="ar-SA"/>
        </w:rPr>
      </w:pPr>
      <w:r w:rsidRPr="008A7F73">
        <w:rPr>
          <w:color w:val="000000" w:themeColor="text1"/>
          <w:lang w:eastAsia="ar-SA"/>
        </w:rPr>
        <w:t>Гарантия на электрические работы: не менее 6 месяцев.</w:t>
      </w:r>
    </w:p>
    <w:p w14:paraId="7A114AC3" w14:textId="77777777" w:rsidR="00C036F0" w:rsidRPr="008A7F73" w:rsidRDefault="00C036F0" w:rsidP="00C036F0">
      <w:pPr>
        <w:tabs>
          <w:tab w:val="left" w:pos="426"/>
        </w:tabs>
        <w:suppressAutoHyphens/>
        <w:jc w:val="both"/>
        <w:rPr>
          <w:color w:val="000000" w:themeColor="text1"/>
          <w:lang w:eastAsia="ar-SA"/>
        </w:rPr>
      </w:pPr>
      <w:r w:rsidRPr="008A7F73">
        <w:rPr>
          <w:color w:val="000000" w:themeColor="text1"/>
          <w:lang w:eastAsia="ar-SA"/>
        </w:rPr>
        <w:t>Гарантия на выполненные работы по обслуживанию транспортных средств в соответствии с программой обязательного сервисного обслуживания – до очередного технического обслуживания, сохранять гарантию завода изготовителя.</w:t>
      </w:r>
    </w:p>
    <w:p w14:paraId="046E04B8" w14:textId="75555343" w:rsidR="00C036F0" w:rsidRPr="008A7F73" w:rsidRDefault="009211C6" w:rsidP="00C036F0">
      <w:pPr>
        <w:tabs>
          <w:tab w:val="left" w:pos="426"/>
        </w:tabs>
        <w:suppressAutoHyphens/>
        <w:jc w:val="both"/>
        <w:rPr>
          <w:color w:val="000000" w:themeColor="text1"/>
          <w:lang w:eastAsia="ar-SA"/>
        </w:rPr>
      </w:pPr>
      <w:r w:rsidRPr="008A7F73">
        <w:rPr>
          <w:color w:val="000000" w:themeColor="text1"/>
          <w:lang w:eastAsia="ar-SA"/>
        </w:rPr>
        <w:t>9</w:t>
      </w:r>
      <w:r w:rsidR="00C036F0" w:rsidRPr="008A7F73">
        <w:rPr>
          <w:color w:val="000000" w:themeColor="text1"/>
          <w:lang w:eastAsia="ar-SA"/>
        </w:rPr>
        <w:t>.</w:t>
      </w:r>
      <w:r w:rsidR="00A27029" w:rsidRPr="008A7F73">
        <w:rPr>
          <w:color w:val="000000" w:themeColor="text1"/>
          <w:lang w:eastAsia="ar-SA"/>
        </w:rPr>
        <w:t>3</w:t>
      </w:r>
      <w:r w:rsidR="00C036F0" w:rsidRPr="008A7F73">
        <w:rPr>
          <w:color w:val="000000" w:themeColor="text1"/>
          <w:lang w:eastAsia="ar-SA"/>
        </w:rPr>
        <w:t>. Срок устранения недостатков</w:t>
      </w:r>
      <w:r w:rsidR="004C53DE">
        <w:rPr>
          <w:color w:val="000000" w:themeColor="text1"/>
          <w:lang w:eastAsia="ar-SA"/>
        </w:rPr>
        <w:t xml:space="preserve">, выявленных в течение гарантийного срока, в </w:t>
      </w:r>
      <w:proofErr w:type="spellStart"/>
      <w:r w:rsidR="004C53DE">
        <w:rPr>
          <w:color w:val="000000" w:themeColor="text1"/>
          <w:lang w:eastAsia="ar-SA"/>
        </w:rPr>
        <w:t>т.ч</w:t>
      </w:r>
      <w:proofErr w:type="spellEnd"/>
      <w:r w:rsidR="004C53DE">
        <w:rPr>
          <w:color w:val="000000" w:themeColor="text1"/>
          <w:lang w:eastAsia="ar-SA"/>
        </w:rPr>
        <w:t xml:space="preserve">. </w:t>
      </w:r>
      <w:r w:rsidR="00C036F0" w:rsidRPr="008A7F73">
        <w:rPr>
          <w:color w:val="000000" w:themeColor="text1"/>
          <w:lang w:eastAsia="ar-SA"/>
        </w:rPr>
        <w:t>замены запчастей</w:t>
      </w:r>
      <w:r w:rsidR="004C53DE">
        <w:rPr>
          <w:color w:val="000000" w:themeColor="text1"/>
          <w:lang w:eastAsia="ar-SA"/>
        </w:rPr>
        <w:t xml:space="preserve">, </w:t>
      </w:r>
      <w:r w:rsidR="00C036F0" w:rsidRPr="008A7F73">
        <w:rPr>
          <w:color w:val="000000" w:themeColor="text1"/>
          <w:lang w:eastAsia="ar-SA"/>
        </w:rPr>
        <w:t>составляет 30 дней с момента извещения Исполнителя об обнаружении дефектов, Исполнитель обязан за свой счет устранить недостатки.</w:t>
      </w:r>
    </w:p>
    <w:p w14:paraId="0BB7AD49" w14:textId="1FF73595" w:rsidR="00C036F0" w:rsidRPr="008A7F73" w:rsidRDefault="009211C6" w:rsidP="00C036F0">
      <w:pPr>
        <w:tabs>
          <w:tab w:val="left" w:pos="426"/>
        </w:tabs>
        <w:suppressAutoHyphens/>
        <w:jc w:val="both"/>
        <w:rPr>
          <w:color w:val="000000" w:themeColor="text1"/>
          <w:lang w:eastAsia="ar-SA"/>
        </w:rPr>
      </w:pPr>
      <w:r w:rsidRPr="008A7F73">
        <w:rPr>
          <w:color w:val="000000" w:themeColor="text1"/>
          <w:lang w:eastAsia="ar-SA"/>
        </w:rPr>
        <w:t>9</w:t>
      </w:r>
      <w:r w:rsidR="00C036F0" w:rsidRPr="008A7F73">
        <w:rPr>
          <w:color w:val="000000" w:themeColor="text1"/>
          <w:lang w:eastAsia="ar-SA"/>
        </w:rPr>
        <w:t>.</w:t>
      </w:r>
      <w:r w:rsidR="00A27029" w:rsidRPr="008A7F73">
        <w:rPr>
          <w:color w:val="000000" w:themeColor="text1"/>
          <w:lang w:eastAsia="ar-SA"/>
        </w:rPr>
        <w:t>4</w:t>
      </w:r>
      <w:r w:rsidR="00C036F0" w:rsidRPr="008A7F73">
        <w:rPr>
          <w:color w:val="000000" w:themeColor="text1"/>
          <w:lang w:eastAsia="ar-SA"/>
        </w:rPr>
        <w:t>. Гарантийны</w:t>
      </w:r>
      <w:r w:rsidR="00594CCD" w:rsidRPr="008A7F73">
        <w:rPr>
          <w:color w:val="000000" w:themeColor="text1"/>
          <w:lang w:eastAsia="ar-SA"/>
        </w:rPr>
        <w:t>е</w:t>
      </w:r>
      <w:r w:rsidR="00C036F0" w:rsidRPr="008A7F73">
        <w:rPr>
          <w:color w:val="000000" w:themeColor="text1"/>
          <w:lang w:eastAsia="ar-SA"/>
        </w:rPr>
        <w:t xml:space="preserve"> срок</w:t>
      </w:r>
      <w:r w:rsidR="00594CCD" w:rsidRPr="008A7F73">
        <w:rPr>
          <w:color w:val="000000" w:themeColor="text1"/>
          <w:lang w:eastAsia="ar-SA"/>
        </w:rPr>
        <w:t>и</w:t>
      </w:r>
      <w:r w:rsidR="00C036F0" w:rsidRPr="008A7F73">
        <w:rPr>
          <w:color w:val="000000" w:themeColor="text1"/>
          <w:lang w:eastAsia="ar-SA"/>
        </w:rPr>
        <w:t xml:space="preserve"> исчисля</w:t>
      </w:r>
      <w:r w:rsidR="00594CCD" w:rsidRPr="008A7F73">
        <w:rPr>
          <w:color w:val="000000" w:themeColor="text1"/>
          <w:lang w:eastAsia="ar-SA"/>
        </w:rPr>
        <w:t>ю</w:t>
      </w:r>
      <w:r w:rsidR="00C036F0" w:rsidRPr="008A7F73">
        <w:rPr>
          <w:color w:val="000000" w:themeColor="text1"/>
          <w:lang w:eastAsia="ar-SA"/>
        </w:rPr>
        <w:t xml:space="preserve">тся с момента подписания Заказчиком и Исполнителем акта сдачи-приемки </w:t>
      </w:r>
      <w:r w:rsidR="00594CCD" w:rsidRPr="008A7F73">
        <w:rPr>
          <w:color w:val="000000" w:themeColor="text1"/>
          <w:lang w:eastAsia="ar-SA"/>
        </w:rPr>
        <w:t>оказанных услуг</w:t>
      </w:r>
      <w:r w:rsidR="00C036F0" w:rsidRPr="008A7F73">
        <w:rPr>
          <w:color w:val="000000" w:themeColor="text1"/>
          <w:lang w:eastAsia="ar-SA"/>
        </w:rPr>
        <w:t>.</w:t>
      </w:r>
    </w:p>
    <w:p w14:paraId="207F83F7" w14:textId="77777777" w:rsidR="00C036F0" w:rsidRPr="00C036F0" w:rsidRDefault="00C036F0" w:rsidP="00C036F0">
      <w:pPr>
        <w:shd w:val="clear" w:color="auto" w:fill="FFFFFF"/>
        <w:tabs>
          <w:tab w:val="left" w:pos="567"/>
        </w:tabs>
        <w:suppressAutoHyphens/>
        <w:ind w:left="360"/>
        <w:rPr>
          <w:sz w:val="28"/>
          <w:szCs w:val="28"/>
          <w:lang w:eastAsia="ar-SA"/>
        </w:rPr>
      </w:pPr>
    </w:p>
    <w:p w14:paraId="55B17E4C" w14:textId="15471642" w:rsidR="00C036F0" w:rsidRDefault="00C036F0" w:rsidP="00C036F0">
      <w:pPr>
        <w:shd w:val="clear" w:color="auto" w:fill="FFFFFF"/>
        <w:tabs>
          <w:tab w:val="left" w:pos="567"/>
        </w:tabs>
        <w:suppressAutoHyphens/>
        <w:ind w:left="360"/>
        <w:jc w:val="center"/>
        <w:rPr>
          <w:b/>
          <w:sz w:val="28"/>
          <w:szCs w:val="28"/>
          <w:lang w:eastAsia="ar-SA"/>
        </w:rPr>
      </w:pPr>
      <w:bookmarkStart w:id="137" w:name="_GoBack"/>
      <w:bookmarkEnd w:id="136"/>
      <w:bookmarkEnd w:id="137"/>
    </w:p>
    <w:sectPr w:rsidR="00C036F0" w:rsidSect="00005729">
      <w:headerReference w:type="even" r:id="rId18"/>
      <w:headerReference w:type="default" r:id="rId19"/>
      <w:pgSz w:w="11900" w:h="16840"/>
      <w:pgMar w:top="851" w:right="70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886FF" w14:textId="77777777" w:rsidR="00707578" w:rsidRDefault="00707578">
      <w:r>
        <w:separator/>
      </w:r>
    </w:p>
  </w:endnote>
  <w:endnote w:type="continuationSeparator" w:id="0">
    <w:p w14:paraId="7A43CA01" w14:textId="77777777" w:rsidR="00707578" w:rsidRDefault="0070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F846B" w14:textId="77777777" w:rsidR="00707578" w:rsidRDefault="00707578">
      <w:r>
        <w:separator/>
      </w:r>
    </w:p>
  </w:footnote>
  <w:footnote w:type="continuationSeparator" w:id="0">
    <w:p w14:paraId="505E63C1" w14:textId="77777777" w:rsidR="00707578" w:rsidRDefault="00707578">
      <w:r>
        <w:continuationSeparator/>
      </w:r>
    </w:p>
  </w:footnote>
  <w:footnote w:id="1">
    <w:p w14:paraId="5BEDF46F" w14:textId="77777777" w:rsidR="00DD6917" w:rsidRDefault="00DD6917" w:rsidP="00E56070">
      <w:pPr>
        <w:pStyle w:val="afffff6"/>
      </w:pPr>
      <w:r>
        <w:rPr>
          <w:rStyle w:val="afffff0"/>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52C730A6" w14:textId="77777777" w:rsidR="00DD6917" w:rsidRPr="00643BDB" w:rsidRDefault="00DD6917" w:rsidP="00E56070">
      <w:pPr>
        <w:pStyle w:val="afffff6"/>
      </w:pPr>
      <w:r w:rsidRPr="00643BDB">
        <w:rPr>
          <w:rStyle w:val="afffff0"/>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3EA2207A" w14:textId="77777777" w:rsidR="00DD6917" w:rsidRPr="00643BDB" w:rsidRDefault="00DD6917" w:rsidP="00E56070">
      <w:pPr>
        <w:pStyle w:val="afffff6"/>
        <w:rPr>
          <w:rFonts w:eastAsiaTheme="minorHAnsi"/>
          <w:snapToGrid w:val="0"/>
          <w:lang w:eastAsia="en-US"/>
        </w:rPr>
      </w:pPr>
      <w:r w:rsidRPr="00643BDB">
        <w:rPr>
          <w:rStyle w:val="afffff0"/>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6CC4CFCB" w14:textId="77777777" w:rsidR="00DD6917" w:rsidRPr="00643BDB" w:rsidRDefault="00DD6917" w:rsidP="00E56070">
      <w:pPr>
        <w:pStyle w:val="afffff6"/>
      </w:pPr>
      <w:r w:rsidRPr="00643BDB">
        <w:rPr>
          <w:rStyle w:val="afffff0"/>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55649907" w14:textId="77777777" w:rsidR="00DD6917" w:rsidRDefault="00DD6917" w:rsidP="00E56070">
      <w:pPr>
        <w:pStyle w:val="afffff6"/>
      </w:pPr>
      <w:r>
        <w:rPr>
          <w:rStyle w:val="afffff0"/>
        </w:rPr>
        <w:footnoteRef/>
      </w:r>
      <w:r>
        <w:t xml:space="preserve"> Требования к описанию товара</w:t>
      </w:r>
    </w:p>
    <w:p w14:paraId="0F4F8C2B" w14:textId="77777777" w:rsidR="00DD6917" w:rsidRDefault="00DD6917" w:rsidP="00E56070">
      <w:pPr>
        <w:pStyle w:val="afffff6"/>
      </w:pPr>
      <w:r>
        <w:t xml:space="preserve">Описание продукции должно быть подготовлено участником процедуры закупки </w:t>
      </w:r>
    </w:p>
    <w:p w14:paraId="79C1134D" w14:textId="77777777" w:rsidR="00DD6917" w:rsidRDefault="00DD6917" w:rsidP="00E56070">
      <w:pPr>
        <w:pStyle w:val="afffff6"/>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7F0E6E53" w14:textId="77777777" w:rsidR="00DD6917" w:rsidRDefault="00DD6917" w:rsidP="00E56070">
      <w:pPr>
        <w:pStyle w:val="afffff6"/>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67AB6202" w14:textId="77777777" w:rsidR="00DD6917" w:rsidRDefault="00DD6917" w:rsidP="00E56070">
      <w:pPr>
        <w:pStyle w:val="afffff6"/>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34DBCA4F" w14:textId="77777777" w:rsidR="00DD6917" w:rsidRDefault="00DD6917" w:rsidP="00E56070">
      <w:pPr>
        <w:pStyle w:val="afffff6"/>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6EECFB88" w14:textId="77777777" w:rsidR="00DD6917" w:rsidRPr="00527FB2" w:rsidRDefault="00DD6917" w:rsidP="00E56070">
      <w:pPr>
        <w:pStyle w:val="afffff6"/>
        <w:ind w:firstLine="709"/>
      </w:pPr>
      <w:r>
        <w:rPr>
          <w:rStyle w:val="afffff0"/>
        </w:rPr>
        <w:footnoteRef/>
      </w:r>
      <w:r>
        <w:t xml:space="preserve"> </w:t>
      </w:r>
      <w:r w:rsidRPr="00527FB2">
        <w:t>Для юридических лиц</w:t>
      </w:r>
    </w:p>
  </w:footnote>
  <w:footnote w:id="7">
    <w:p w14:paraId="147A9183" w14:textId="77777777" w:rsidR="00DD6917" w:rsidRPr="00527FB2" w:rsidRDefault="00DD6917" w:rsidP="00E56070">
      <w:pPr>
        <w:pStyle w:val="afffff6"/>
        <w:ind w:firstLine="709"/>
      </w:pPr>
      <w:r w:rsidRPr="00527FB2">
        <w:rPr>
          <w:rStyle w:val="afffff0"/>
        </w:rPr>
        <w:footnoteRef/>
      </w:r>
      <w:r w:rsidRPr="00527FB2">
        <w:t xml:space="preserve"> Для индивидуальных предпринимателей</w:t>
      </w:r>
    </w:p>
  </w:footnote>
  <w:footnote w:id="8">
    <w:p w14:paraId="3D2D00DE" w14:textId="77777777" w:rsidR="00DD6917" w:rsidRPr="00527FB2" w:rsidRDefault="00DD6917" w:rsidP="00E56070">
      <w:pPr>
        <w:pStyle w:val="afffff6"/>
        <w:ind w:firstLine="709"/>
        <w:jc w:val="both"/>
      </w:pPr>
      <w:r w:rsidRPr="00527FB2">
        <w:rPr>
          <w:rStyle w:val="afffff0"/>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028719EC" w14:textId="77777777" w:rsidR="00DD6917" w:rsidRDefault="00DD6917" w:rsidP="00E56070">
      <w:pPr>
        <w:pStyle w:val="afffff6"/>
      </w:pPr>
      <w:r>
        <w:rPr>
          <w:rStyle w:val="afffff0"/>
        </w:rPr>
        <w:footnoteRef/>
      </w:r>
      <w:r>
        <w:t xml:space="preserve"> Требования к описанию товара</w:t>
      </w:r>
    </w:p>
    <w:p w14:paraId="13FA1AF9" w14:textId="77777777" w:rsidR="00DD6917" w:rsidRDefault="00DD6917" w:rsidP="00E56070">
      <w:pPr>
        <w:pStyle w:val="afffff6"/>
      </w:pPr>
      <w:r>
        <w:t xml:space="preserve">Описание продукции должно быть подготовлено участником процедуры закупки </w:t>
      </w:r>
    </w:p>
    <w:p w14:paraId="7CE98AB0" w14:textId="77777777" w:rsidR="00DD6917" w:rsidRDefault="00DD6917" w:rsidP="00E56070">
      <w:pPr>
        <w:pStyle w:val="afffff6"/>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267A76AD" w14:textId="77777777" w:rsidR="00DD6917" w:rsidRDefault="00DD6917" w:rsidP="00E56070">
      <w:pPr>
        <w:pStyle w:val="afffff6"/>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4327A4B0" w14:textId="77777777" w:rsidR="00DD6917" w:rsidRDefault="00DD6917" w:rsidP="00E56070">
      <w:pPr>
        <w:pStyle w:val="afffff6"/>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62E5C59C" w14:textId="77777777" w:rsidR="00DD6917" w:rsidRDefault="00DD6917" w:rsidP="00E56070">
      <w:pPr>
        <w:pStyle w:val="afffff6"/>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B6E3" w14:textId="77777777" w:rsidR="00DD6917" w:rsidRDefault="00DD6917" w:rsidP="00417E4D">
    <w:pPr>
      <w:pStyle w:val="afd"/>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p w14:paraId="02D90FF0" w14:textId="77777777" w:rsidR="00DD6917" w:rsidRDefault="00DD6917">
    <w:pPr>
      <w:pStyle w:val="af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AF24" w14:textId="77777777" w:rsidR="00DD6917" w:rsidRDefault="00DD6917" w:rsidP="00417E4D">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2125"/>
        </w:tabs>
        <w:ind w:left="2125"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08513100"/>
    <w:multiLevelType w:val="multilevel"/>
    <w:tmpl w:val="E1E6F1BC"/>
    <w:styleLink w:val="1"/>
    <w:lvl w:ilvl="0">
      <w:start w:val="1"/>
      <w:numFmt w:val="decimal"/>
      <w:lvlText w:val="%1"/>
      <w:lvlJc w:val="left"/>
      <w:pPr>
        <w:ind w:left="567" w:hanging="567"/>
      </w:pPr>
      <w:rPr>
        <w:rFonts w:ascii="Arial" w:hAnsi="Arial" w:cs="Times New Roman" w:hint="default"/>
        <w:b/>
        <w:caps/>
        <w:dstrike w:val="0"/>
        <w:color w:val="auto"/>
        <w:spacing w:val="240"/>
        <w:position w:val="0"/>
        <w:sz w:val="28"/>
        <w:vertAlign w:val="baseline"/>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140D6D74"/>
    <w:multiLevelType w:val="multilevel"/>
    <w:tmpl w:val="B53E853A"/>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622ABF"/>
    <w:multiLevelType w:val="multilevel"/>
    <w:tmpl w:val="35E062AE"/>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0" w15:restartNumberingAfterBreak="0">
    <w:nsid w:val="1EF021C7"/>
    <w:multiLevelType w:val="singleLevel"/>
    <w:tmpl w:val="896671E8"/>
    <w:lvl w:ilvl="0">
      <w:start w:val="1"/>
      <w:numFmt w:val="bullet"/>
      <w:pStyle w:val="a3"/>
      <w:lvlText w:val=""/>
      <w:lvlJc w:val="left"/>
      <w:pPr>
        <w:tabs>
          <w:tab w:val="num" w:pos="927"/>
        </w:tabs>
        <w:ind w:left="907" w:hanging="340"/>
      </w:pPr>
      <w:rPr>
        <w:rFonts w:ascii="Symbol" w:hAnsi="Symbol" w:cs="Times New Roman" w:hint="default"/>
      </w:rPr>
    </w:lvl>
  </w:abstractNum>
  <w:abstractNum w:abstractNumId="21" w15:restartNumberingAfterBreak="0">
    <w:nsid w:val="1F9C4A1D"/>
    <w:multiLevelType w:val="hybridMultilevel"/>
    <w:tmpl w:val="65BEC476"/>
    <w:lvl w:ilvl="0" w:tplc="60A86CBC">
      <w:start w:val="1"/>
      <w:numFmt w:val="decimal"/>
      <w:lvlText w:val="%1."/>
      <w:lvlJc w:val="left"/>
      <w:pPr>
        <w:tabs>
          <w:tab w:val="num" w:pos="360"/>
        </w:tabs>
        <w:ind w:left="360" w:hanging="360"/>
      </w:pPr>
      <w:rPr>
        <w:rFonts w:hint="default"/>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22" w15:restartNumberingAfterBreak="0">
    <w:nsid w:val="227D4F22"/>
    <w:multiLevelType w:val="hybridMultilevel"/>
    <w:tmpl w:val="65BEC476"/>
    <w:lvl w:ilvl="0" w:tplc="60A86CBC">
      <w:start w:val="1"/>
      <w:numFmt w:val="decimal"/>
      <w:lvlText w:val="%1."/>
      <w:lvlJc w:val="left"/>
      <w:pPr>
        <w:tabs>
          <w:tab w:val="num" w:pos="360"/>
        </w:tabs>
        <w:ind w:left="360" w:hanging="360"/>
      </w:pPr>
      <w:rPr>
        <w:rFonts w:hint="default"/>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23"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2A0D5F4B"/>
    <w:multiLevelType w:val="multilevel"/>
    <w:tmpl w:val="E544F7B8"/>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b w:val="0"/>
        <w:i w:val="0"/>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8082" w:hanging="180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416" w:hanging="2160"/>
      </w:pPr>
      <w:rPr>
        <w:rFonts w:hint="default"/>
      </w:rPr>
    </w:lvl>
  </w:abstractNum>
  <w:abstractNum w:abstractNumId="25" w15:restartNumberingAfterBreak="0">
    <w:nsid w:val="2DCF1E07"/>
    <w:multiLevelType w:val="hybridMultilevel"/>
    <w:tmpl w:val="8C08B29A"/>
    <w:lvl w:ilvl="0" w:tplc="86F4E29E">
      <w:start w:val="1"/>
      <w:numFmt w:val="decimal"/>
      <w:lvlText w:val="%1."/>
      <w:lvlJc w:val="left"/>
      <w:pPr>
        <w:ind w:left="117" w:hanging="415"/>
      </w:pPr>
      <w:rPr>
        <w:rFonts w:ascii="Times New Roman" w:eastAsia="Times New Roman" w:hAnsi="Times New Roman" w:hint="default"/>
        <w:color w:val="auto"/>
        <w:spacing w:val="-8"/>
        <w:w w:val="99"/>
        <w:sz w:val="24"/>
        <w:szCs w:val="24"/>
      </w:rPr>
    </w:lvl>
    <w:lvl w:ilvl="1" w:tplc="663C7DE0">
      <w:start w:val="1"/>
      <w:numFmt w:val="decimal"/>
      <w:lvlText w:val="%2."/>
      <w:lvlJc w:val="left"/>
      <w:pPr>
        <w:ind w:left="4575" w:hanging="360"/>
        <w:jc w:val="right"/>
      </w:pPr>
      <w:rPr>
        <w:rFonts w:ascii="Times New Roman" w:eastAsia="Times New Roman" w:hAnsi="Times New Roman" w:hint="default"/>
        <w:b/>
        <w:bCs/>
        <w:spacing w:val="0"/>
        <w:w w:val="100"/>
        <w:sz w:val="24"/>
        <w:szCs w:val="24"/>
      </w:rPr>
    </w:lvl>
    <w:lvl w:ilvl="2" w:tplc="11204268">
      <w:start w:val="1"/>
      <w:numFmt w:val="bullet"/>
      <w:lvlText w:val="•"/>
      <w:lvlJc w:val="left"/>
      <w:pPr>
        <w:ind w:left="5182" w:hanging="360"/>
      </w:pPr>
      <w:rPr>
        <w:rFonts w:hint="default"/>
      </w:rPr>
    </w:lvl>
    <w:lvl w:ilvl="3" w:tplc="130C2A44">
      <w:start w:val="1"/>
      <w:numFmt w:val="bullet"/>
      <w:lvlText w:val="•"/>
      <w:lvlJc w:val="left"/>
      <w:pPr>
        <w:ind w:left="5785" w:hanging="360"/>
      </w:pPr>
      <w:rPr>
        <w:rFonts w:hint="default"/>
      </w:rPr>
    </w:lvl>
    <w:lvl w:ilvl="4" w:tplc="EBDE4AC0">
      <w:start w:val="1"/>
      <w:numFmt w:val="bullet"/>
      <w:lvlText w:val="•"/>
      <w:lvlJc w:val="left"/>
      <w:pPr>
        <w:ind w:left="6388" w:hanging="360"/>
      </w:pPr>
      <w:rPr>
        <w:rFonts w:hint="default"/>
      </w:rPr>
    </w:lvl>
    <w:lvl w:ilvl="5" w:tplc="3DE61C2E">
      <w:start w:val="1"/>
      <w:numFmt w:val="bullet"/>
      <w:lvlText w:val="•"/>
      <w:lvlJc w:val="left"/>
      <w:pPr>
        <w:ind w:left="6991" w:hanging="360"/>
      </w:pPr>
      <w:rPr>
        <w:rFonts w:hint="default"/>
      </w:rPr>
    </w:lvl>
    <w:lvl w:ilvl="6" w:tplc="6674D79E">
      <w:start w:val="1"/>
      <w:numFmt w:val="bullet"/>
      <w:lvlText w:val="•"/>
      <w:lvlJc w:val="left"/>
      <w:pPr>
        <w:ind w:left="7594" w:hanging="360"/>
      </w:pPr>
      <w:rPr>
        <w:rFonts w:hint="default"/>
      </w:rPr>
    </w:lvl>
    <w:lvl w:ilvl="7" w:tplc="8286F61E">
      <w:start w:val="1"/>
      <w:numFmt w:val="bullet"/>
      <w:lvlText w:val="•"/>
      <w:lvlJc w:val="left"/>
      <w:pPr>
        <w:ind w:left="8197" w:hanging="360"/>
      </w:pPr>
      <w:rPr>
        <w:rFonts w:hint="default"/>
      </w:rPr>
    </w:lvl>
    <w:lvl w:ilvl="8" w:tplc="96D87CA8">
      <w:start w:val="1"/>
      <w:numFmt w:val="bullet"/>
      <w:lvlText w:val="•"/>
      <w:lvlJc w:val="left"/>
      <w:pPr>
        <w:ind w:left="8800" w:hanging="360"/>
      </w:pPr>
      <w:rPr>
        <w:rFonts w:hint="default"/>
      </w:rPr>
    </w:lvl>
  </w:abstractNum>
  <w:abstractNum w:abstractNumId="26"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A469C8"/>
    <w:multiLevelType w:val="multilevel"/>
    <w:tmpl w:val="1AC424F6"/>
    <w:styleLink w:val="11"/>
    <w:lvl w:ilvl="0">
      <w:start w:val="1"/>
      <w:numFmt w:val="decimal"/>
      <w:lvlText w:val="%1."/>
      <w:lvlJc w:val="left"/>
      <w:pPr>
        <w:ind w:left="1841" w:hanging="990"/>
      </w:pPr>
      <w:rPr>
        <w:rFonts w:cs="Times New Roman" w:hint="default"/>
        <w:b w:val="0"/>
        <w:i w:val="0"/>
        <w:vertAlign w:val="baseline"/>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0"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1"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1146"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CA5DF0"/>
    <w:multiLevelType w:val="multilevel"/>
    <w:tmpl w:val="4094D5CA"/>
    <w:styleLink w:val="412"/>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8"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9" w15:restartNumberingAfterBreak="0">
    <w:nsid w:val="4AF3173B"/>
    <w:multiLevelType w:val="hybridMultilevel"/>
    <w:tmpl w:val="65BEC476"/>
    <w:lvl w:ilvl="0" w:tplc="60A86CBC">
      <w:start w:val="1"/>
      <w:numFmt w:val="decimal"/>
      <w:lvlText w:val="%1."/>
      <w:lvlJc w:val="left"/>
      <w:pPr>
        <w:tabs>
          <w:tab w:val="num" w:pos="360"/>
        </w:tabs>
        <w:ind w:left="360" w:hanging="360"/>
      </w:pPr>
      <w:rPr>
        <w:rFonts w:hint="default"/>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40"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15:restartNumberingAfterBreak="0">
    <w:nsid w:val="50690A3D"/>
    <w:multiLevelType w:val="hybridMultilevel"/>
    <w:tmpl w:val="FE14E43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0F1018B"/>
    <w:multiLevelType w:val="multilevel"/>
    <w:tmpl w:val="8F6A8334"/>
    <w:lvl w:ilvl="0">
      <w:start w:val="1"/>
      <w:numFmt w:val="decimal"/>
      <w:lvlText w:val="%1."/>
      <w:lvlJc w:val="left"/>
      <w:pPr>
        <w:ind w:left="1841" w:hanging="990"/>
      </w:pPr>
      <w:rPr>
        <w:rFonts w:cs="Times New Roman" w:hint="default"/>
        <w:b w:val="0"/>
        <w:i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4"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56956660"/>
    <w:multiLevelType w:val="multilevel"/>
    <w:tmpl w:val="8920169C"/>
    <w:lvl w:ilvl="0">
      <w:start w:val="4"/>
      <w:numFmt w:val="decimal"/>
      <w:lvlText w:val="%1."/>
      <w:lvlJc w:val="left"/>
      <w:pPr>
        <w:ind w:left="810" w:hanging="810"/>
      </w:pPr>
      <w:rPr>
        <w:rFonts w:hint="default"/>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7"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0"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1"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414"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2" w15:restartNumberingAfterBreak="0">
    <w:nsid w:val="6AB27177"/>
    <w:multiLevelType w:val="hybridMultilevel"/>
    <w:tmpl w:val="65BEC476"/>
    <w:lvl w:ilvl="0" w:tplc="60A86CBC">
      <w:start w:val="1"/>
      <w:numFmt w:val="decimal"/>
      <w:lvlText w:val="%1."/>
      <w:lvlJc w:val="left"/>
      <w:pPr>
        <w:tabs>
          <w:tab w:val="num" w:pos="360"/>
        </w:tabs>
        <w:ind w:left="360" w:hanging="360"/>
      </w:pPr>
      <w:rPr>
        <w:rFonts w:hint="default"/>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53"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CF70BC1"/>
    <w:multiLevelType w:val="multilevel"/>
    <w:tmpl w:val="AEA0B3B2"/>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31F3F40"/>
    <w:multiLevelType w:val="multilevel"/>
    <w:tmpl w:val="64E2CB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5602C9A"/>
    <w:multiLevelType w:val="multilevel"/>
    <w:tmpl w:val="0419001F"/>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1"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59"/>
  </w:num>
  <w:num w:numId="12">
    <w:abstractNumId w:val="19"/>
  </w:num>
  <w:num w:numId="13">
    <w:abstractNumId w:val="18"/>
  </w:num>
  <w:num w:numId="14">
    <w:abstractNumId w:val="54"/>
  </w:num>
  <w:num w:numId="15">
    <w:abstractNumId w:val="60"/>
  </w:num>
  <w:num w:numId="16">
    <w:abstractNumId w:val="49"/>
  </w:num>
  <w:num w:numId="17">
    <w:abstractNumId w:val="30"/>
  </w:num>
  <w:num w:numId="18">
    <w:abstractNumId w:val="61"/>
  </w:num>
  <w:num w:numId="19">
    <w:abstractNumId w:val="35"/>
  </w:num>
  <w:num w:numId="20">
    <w:abstractNumId w:val="28"/>
  </w:num>
  <w:num w:numId="21">
    <w:abstractNumId w:val="47"/>
  </w:num>
  <w:num w:numId="22">
    <w:abstractNumId w:val="29"/>
  </w:num>
  <w:num w:numId="23">
    <w:abstractNumId w:val="37"/>
  </w:num>
  <w:num w:numId="24">
    <w:abstractNumId w:val="43"/>
  </w:num>
  <w:num w:numId="25">
    <w:abstractNumId w:val="24"/>
  </w:num>
  <w:num w:numId="26">
    <w:abstractNumId w:val="53"/>
  </w:num>
  <w:num w:numId="27">
    <w:abstractNumId w:val="45"/>
  </w:num>
  <w:num w:numId="28">
    <w:abstractNumId w:val="16"/>
  </w:num>
  <w:num w:numId="29">
    <w:abstractNumId w:val="55"/>
  </w:num>
  <w:num w:numId="30">
    <w:abstractNumId w:val="13"/>
  </w:num>
  <w:num w:numId="31">
    <w:abstractNumId w:val="25"/>
  </w:num>
  <w:num w:numId="32">
    <w:abstractNumId w:val="51"/>
  </w:num>
  <w:num w:numId="33">
    <w:abstractNumId w:val="48"/>
  </w:num>
  <w:num w:numId="34">
    <w:abstractNumId w:val="23"/>
  </w:num>
  <w:num w:numId="35">
    <w:abstractNumId w:val="33"/>
  </w:num>
  <w:num w:numId="36">
    <w:abstractNumId w:val="44"/>
  </w:num>
  <w:num w:numId="37">
    <w:abstractNumId w:val="42"/>
  </w:num>
  <w:num w:numId="38">
    <w:abstractNumId w:val="10"/>
  </w:num>
  <w:num w:numId="39">
    <w:abstractNumId w:val="17"/>
  </w:num>
  <w:num w:numId="40">
    <w:abstractNumId w:val="34"/>
  </w:num>
  <w:num w:numId="41">
    <w:abstractNumId w:val="31"/>
  </w:num>
  <w:num w:numId="42">
    <w:abstractNumId w:val="27"/>
  </w:num>
  <w:num w:numId="43">
    <w:abstractNumId w:val="36"/>
  </w:num>
  <w:num w:numId="44">
    <w:abstractNumId w:val="26"/>
  </w:num>
  <w:num w:numId="45">
    <w:abstractNumId w:val="58"/>
  </w:num>
  <w:num w:numId="46">
    <w:abstractNumId w:val="32"/>
  </w:num>
  <w:num w:numId="47">
    <w:abstractNumId w:val="56"/>
  </w:num>
  <w:num w:numId="48">
    <w:abstractNumId w:val="50"/>
  </w:num>
  <w:num w:numId="49">
    <w:abstractNumId w:val="15"/>
  </w:num>
  <w:num w:numId="50">
    <w:abstractNumId w:val="12"/>
  </w:num>
  <w:num w:numId="51">
    <w:abstractNumId w:val="46"/>
  </w:num>
  <w:num w:numId="52">
    <w:abstractNumId w:val="38"/>
  </w:num>
  <w:num w:numId="53">
    <w:abstractNumId w:val="14"/>
  </w:num>
  <w:num w:numId="54">
    <w:abstractNumId w:val="20"/>
  </w:num>
  <w:num w:numId="55">
    <w:abstractNumId w:val="39"/>
  </w:num>
  <w:num w:numId="56">
    <w:abstractNumId w:val="41"/>
  </w:num>
  <w:num w:numId="57">
    <w:abstractNumId w:val="22"/>
  </w:num>
  <w:num w:numId="58">
    <w:abstractNumId w:val="52"/>
  </w:num>
  <w:num w:numId="59">
    <w:abstractNumId w:val="57"/>
  </w:num>
  <w:num w:numId="60">
    <w:abstractNumId w:val="21"/>
  </w:num>
  <w:num w:numId="61">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2D4B"/>
    <w:rsid w:val="00005480"/>
    <w:rsid w:val="00005558"/>
    <w:rsid w:val="00005729"/>
    <w:rsid w:val="000059BC"/>
    <w:rsid w:val="00005F97"/>
    <w:rsid w:val="00006D0F"/>
    <w:rsid w:val="0000791D"/>
    <w:rsid w:val="00007AD7"/>
    <w:rsid w:val="00007D5B"/>
    <w:rsid w:val="000101B1"/>
    <w:rsid w:val="00012F79"/>
    <w:rsid w:val="000131FB"/>
    <w:rsid w:val="0001399B"/>
    <w:rsid w:val="00014281"/>
    <w:rsid w:val="00014777"/>
    <w:rsid w:val="00015165"/>
    <w:rsid w:val="000154A3"/>
    <w:rsid w:val="0001639B"/>
    <w:rsid w:val="00017977"/>
    <w:rsid w:val="00017FEB"/>
    <w:rsid w:val="000208D0"/>
    <w:rsid w:val="0002090F"/>
    <w:rsid w:val="00020DAA"/>
    <w:rsid w:val="00021047"/>
    <w:rsid w:val="000224EA"/>
    <w:rsid w:val="00022893"/>
    <w:rsid w:val="000238D0"/>
    <w:rsid w:val="00023EC5"/>
    <w:rsid w:val="00025E9E"/>
    <w:rsid w:val="00026C04"/>
    <w:rsid w:val="00030123"/>
    <w:rsid w:val="0003038B"/>
    <w:rsid w:val="00030968"/>
    <w:rsid w:val="00030C9B"/>
    <w:rsid w:val="00032785"/>
    <w:rsid w:val="00032C5F"/>
    <w:rsid w:val="00034006"/>
    <w:rsid w:val="000343F5"/>
    <w:rsid w:val="00034896"/>
    <w:rsid w:val="000349E1"/>
    <w:rsid w:val="00034B8B"/>
    <w:rsid w:val="00034C05"/>
    <w:rsid w:val="00036D54"/>
    <w:rsid w:val="00037C51"/>
    <w:rsid w:val="00040B86"/>
    <w:rsid w:val="00041AA8"/>
    <w:rsid w:val="00043CE8"/>
    <w:rsid w:val="0004486A"/>
    <w:rsid w:val="00045553"/>
    <w:rsid w:val="00045EC6"/>
    <w:rsid w:val="00045F4F"/>
    <w:rsid w:val="0004698C"/>
    <w:rsid w:val="000473D9"/>
    <w:rsid w:val="00047906"/>
    <w:rsid w:val="00047A43"/>
    <w:rsid w:val="00047CD3"/>
    <w:rsid w:val="00050E48"/>
    <w:rsid w:val="00052210"/>
    <w:rsid w:val="00052A6B"/>
    <w:rsid w:val="000530BE"/>
    <w:rsid w:val="00053153"/>
    <w:rsid w:val="0005355D"/>
    <w:rsid w:val="00053FE3"/>
    <w:rsid w:val="000542F3"/>
    <w:rsid w:val="00054A90"/>
    <w:rsid w:val="00054D16"/>
    <w:rsid w:val="000554BD"/>
    <w:rsid w:val="00055AF3"/>
    <w:rsid w:val="00055E1F"/>
    <w:rsid w:val="00055F70"/>
    <w:rsid w:val="0005606B"/>
    <w:rsid w:val="00056520"/>
    <w:rsid w:val="00056B05"/>
    <w:rsid w:val="00056CFC"/>
    <w:rsid w:val="00056D56"/>
    <w:rsid w:val="00060369"/>
    <w:rsid w:val="00060BAB"/>
    <w:rsid w:val="00060EA8"/>
    <w:rsid w:val="00061D7A"/>
    <w:rsid w:val="000620A8"/>
    <w:rsid w:val="00062598"/>
    <w:rsid w:val="00062F76"/>
    <w:rsid w:val="0006335E"/>
    <w:rsid w:val="00063B5B"/>
    <w:rsid w:val="000640F3"/>
    <w:rsid w:val="000641FC"/>
    <w:rsid w:val="00064358"/>
    <w:rsid w:val="0006498A"/>
    <w:rsid w:val="00064DC1"/>
    <w:rsid w:val="0006563F"/>
    <w:rsid w:val="000656B3"/>
    <w:rsid w:val="00065F4F"/>
    <w:rsid w:val="0006601B"/>
    <w:rsid w:val="00066240"/>
    <w:rsid w:val="00067AD1"/>
    <w:rsid w:val="00070C8A"/>
    <w:rsid w:val="00071A98"/>
    <w:rsid w:val="0007208C"/>
    <w:rsid w:val="0007265D"/>
    <w:rsid w:val="00072B54"/>
    <w:rsid w:val="0007326F"/>
    <w:rsid w:val="00073671"/>
    <w:rsid w:val="00073BE7"/>
    <w:rsid w:val="000744FE"/>
    <w:rsid w:val="0007488A"/>
    <w:rsid w:val="00074A94"/>
    <w:rsid w:val="00074EBC"/>
    <w:rsid w:val="000758EE"/>
    <w:rsid w:val="00075E6E"/>
    <w:rsid w:val="000763FB"/>
    <w:rsid w:val="00076CFA"/>
    <w:rsid w:val="000802D9"/>
    <w:rsid w:val="0008094F"/>
    <w:rsid w:val="00080A93"/>
    <w:rsid w:val="000810DE"/>
    <w:rsid w:val="0008156D"/>
    <w:rsid w:val="00081D97"/>
    <w:rsid w:val="00082A3B"/>
    <w:rsid w:val="00083027"/>
    <w:rsid w:val="0008336C"/>
    <w:rsid w:val="00083C7F"/>
    <w:rsid w:val="00083D46"/>
    <w:rsid w:val="00083EF1"/>
    <w:rsid w:val="000843A0"/>
    <w:rsid w:val="00084671"/>
    <w:rsid w:val="00084CC4"/>
    <w:rsid w:val="00084DEC"/>
    <w:rsid w:val="00085C3B"/>
    <w:rsid w:val="000861B1"/>
    <w:rsid w:val="0008666A"/>
    <w:rsid w:val="000874F0"/>
    <w:rsid w:val="00087CE0"/>
    <w:rsid w:val="00087D96"/>
    <w:rsid w:val="0009059A"/>
    <w:rsid w:val="00090A29"/>
    <w:rsid w:val="00091AA2"/>
    <w:rsid w:val="00091C43"/>
    <w:rsid w:val="000925BA"/>
    <w:rsid w:val="0009279F"/>
    <w:rsid w:val="00092CDF"/>
    <w:rsid w:val="00093573"/>
    <w:rsid w:val="000944A3"/>
    <w:rsid w:val="000951BC"/>
    <w:rsid w:val="0009551A"/>
    <w:rsid w:val="00095ACA"/>
    <w:rsid w:val="00095F6A"/>
    <w:rsid w:val="00096700"/>
    <w:rsid w:val="00096BB6"/>
    <w:rsid w:val="000A038A"/>
    <w:rsid w:val="000A0412"/>
    <w:rsid w:val="000A0613"/>
    <w:rsid w:val="000A1EF3"/>
    <w:rsid w:val="000A2A21"/>
    <w:rsid w:val="000A347F"/>
    <w:rsid w:val="000A3A92"/>
    <w:rsid w:val="000A3CAF"/>
    <w:rsid w:val="000A3D01"/>
    <w:rsid w:val="000A3FB8"/>
    <w:rsid w:val="000A5909"/>
    <w:rsid w:val="000A6156"/>
    <w:rsid w:val="000A6714"/>
    <w:rsid w:val="000A7203"/>
    <w:rsid w:val="000A771B"/>
    <w:rsid w:val="000A799F"/>
    <w:rsid w:val="000B16E4"/>
    <w:rsid w:val="000B219C"/>
    <w:rsid w:val="000B29D3"/>
    <w:rsid w:val="000B2AC0"/>
    <w:rsid w:val="000B2E91"/>
    <w:rsid w:val="000B473E"/>
    <w:rsid w:val="000B48E1"/>
    <w:rsid w:val="000B4F45"/>
    <w:rsid w:val="000B5D33"/>
    <w:rsid w:val="000B6266"/>
    <w:rsid w:val="000B731F"/>
    <w:rsid w:val="000B73F3"/>
    <w:rsid w:val="000B78F5"/>
    <w:rsid w:val="000B79B8"/>
    <w:rsid w:val="000C08ED"/>
    <w:rsid w:val="000C0AF1"/>
    <w:rsid w:val="000C0F25"/>
    <w:rsid w:val="000C1392"/>
    <w:rsid w:val="000C1A7E"/>
    <w:rsid w:val="000C21AC"/>
    <w:rsid w:val="000C297F"/>
    <w:rsid w:val="000C3524"/>
    <w:rsid w:val="000C3F6E"/>
    <w:rsid w:val="000C3F71"/>
    <w:rsid w:val="000C4802"/>
    <w:rsid w:val="000C506D"/>
    <w:rsid w:val="000C5091"/>
    <w:rsid w:val="000C50AA"/>
    <w:rsid w:val="000C552A"/>
    <w:rsid w:val="000C5ACB"/>
    <w:rsid w:val="000C5E5B"/>
    <w:rsid w:val="000C68B1"/>
    <w:rsid w:val="000C6E09"/>
    <w:rsid w:val="000C7E8A"/>
    <w:rsid w:val="000D0E1E"/>
    <w:rsid w:val="000D1F10"/>
    <w:rsid w:val="000D23AB"/>
    <w:rsid w:val="000D3B74"/>
    <w:rsid w:val="000D5603"/>
    <w:rsid w:val="000D57F6"/>
    <w:rsid w:val="000D7004"/>
    <w:rsid w:val="000D74A5"/>
    <w:rsid w:val="000E050C"/>
    <w:rsid w:val="000E0A34"/>
    <w:rsid w:val="000E0CEE"/>
    <w:rsid w:val="000E12D6"/>
    <w:rsid w:val="000E134D"/>
    <w:rsid w:val="000E15C4"/>
    <w:rsid w:val="000E1D34"/>
    <w:rsid w:val="000E1E33"/>
    <w:rsid w:val="000E205C"/>
    <w:rsid w:val="000E209E"/>
    <w:rsid w:val="000E262B"/>
    <w:rsid w:val="000E2C0A"/>
    <w:rsid w:val="000E2E03"/>
    <w:rsid w:val="000E2ECA"/>
    <w:rsid w:val="000E3362"/>
    <w:rsid w:val="000E3387"/>
    <w:rsid w:val="000E5306"/>
    <w:rsid w:val="000E554A"/>
    <w:rsid w:val="000E555A"/>
    <w:rsid w:val="000E61F3"/>
    <w:rsid w:val="000E6204"/>
    <w:rsid w:val="000E6B29"/>
    <w:rsid w:val="000E6DF9"/>
    <w:rsid w:val="000E7144"/>
    <w:rsid w:val="000E7C81"/>
    <w:rsid w:val="000F10DF"/>
    <w:rsid w:val="000F2E69"/>
    <w:rsid w:val="000F3A9F"/>
    <w:rsid w:val="000F3AB5"/>
    <w:rsid w:val="000F44A9"/>
    <w:rsid w:val="000F68D7"/>
    <w:rsid w:val="000F6F38"/>
    <w:rsid w:val="000F710C"/>
    <w:rsid w:val="00100B59"/>
    <w:rsid w:val="00100E7E"/>
    <w:rsid w:val="00100ED5"/>
    <w:rsid w:val="00101667"/>
    <w:rsid w:val="00102ABE"/>
    <w:rsid w:val="0010346B"/>
    <w:rsid w:val="0010352D"/>
    <w:rsid w:val="0010382A"/>
    <w:rsid w:val="00103BA1"/>
    <w:rsid w:val="00103C83"/>
    <w:rsid w:val="00104520"/>
    <w:rsid w:val="00104951"/>
    <w:rsid w:val="00104D35"/>
    <w:rsid w:val="00105C2B"/>
    <w:rsid w:val="001064CA"/>
    <w:rsid w:val="001069E0"/>
    <w:rsid w:val="00106A89"/>
    <w:rsid w:val="00106CD0"/>
    <w:rsid w:val="0011011A"/>
    <w:rsid w:val="00110937"/>
    <w:rsid w:val="00110ECE"/>
    <w:rsid w:val="00111781"/>
    <w:rsid w:val="00112756"/>
    <w:rsid w:val="00112A9C"/>
    <w:rsid w:val="00112E33"/>
    <w:rsid w:val="001144B3"/>
    <w:rsid w:val="001144E3"/>
    <w:rsid w:val="00114628"/>
    <w:rsid w:val="001156E1"/>
    <w:rsid w:val="00115B85"/>
    <w:rsid w:val="00115F39"/>
    <w:rsid w:val="001167FC"/>
    <w:rsid w:val="00116879"/>
    <w:rsid w:val="00116889"/>
    <w:rsid w:val="00116968"/>
    <w:rsid w:val="00116C2F"/>
    <w:rsid w:val="0011719D"/>
    <w:rsid w:val="001175DD"/>
    <w:rsid w:val="00117FD1"/>
    <w:rsid w:val="0012138F"/>
    <w:rsid w:val="0012266F"/>
    <w:rsid w:val="00122BA4"/>
    <w:rsid w:val="00122EBA"/>
    <w:rsid w:val="001239FB"/>
    <w:rsid w:val="0012581E"/>
    <w:rsid w:val="0012587A"/>
    <w:rsid w:val="001259BD"/>
    <w:rsid w:val="001261E0"/>
    <w:rsid w:val="00127837"/>
    <w:rsid w:val="00127BCA"/>
    <w:rsid w:val="00130AA6"/>
    <w:rsid w:val="001336AD"/>
    <w:rsid w:val="001363CF"/>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47A77"/>
    <w:rsid w:val="001503F5"/>
    <w:rsid w:val="0015082E"/>
    <w:rsid w:val="00150E48"/>
    <w:rsid w:val="001533D5"/>
    <w:rsid w:val="0015459F"/>
    <w:rsid w:val="00154695"/>
    <w:rsid w:val="00154B19"/>
    <w:rsid w:val="00156693"/>
    <w:rsid w:val="001575AF"/>
    <w:rsid w:val="00157A3C"/>
    <w:rsid w:val="00157C60"/>
    <w:rsid w:val="00157F58"/>
    <w:rsid w:val="00160505"/>
    <w:rsid w:val="00160980"/>
    <w:rsid w:val="001613AF"/>
    <w:rsid w:val="00161BAA"/>
    <w:rsid w:val="00161DA6"/>
    <w:rsid w:val="0016282D"/>
    <w:rsid w:val="001629EA"/>
    <w:rsid w:val="00162E67"/>
    <w:rsid w:val="001639A3"/>
    <w:rsid w:val="00163C62"/>
    <w:rsid w:val="001641B5"/>
    <w:rsid w:val="00164E75"/>
    <w:rsid w:val="001668C5"/>
    <w:rsid w:val="001673AD"/>
    <w:rsid w:val="0016774E"/>
    <w:rsid w:val="001706BC"/>
    <w:rsid w:val="00170C7F"/>
    <w:rsid w:val="0017233B"/>
    <w:rsid w:val="00172794"/>
    <w:rsid w:val="00173464"/>
    <w:rsid w:val="00173C71"/>
    <w:rsid w:val="00173EDD"/>
    <w:rsid w:val="00174C0B"/>
    <w:rsid w:val="001766A0"/>
    <w:rsid w:val="001770D7"/>
    <w:rsid w:val="0017789B"/>
    <w:rsid w:val="00177B61"/>
    <w:rsid w:val="00180419"/>
    <w:rsid w:val="00180818"/>
    <w:rsid w:val="001808BC"/>
    <w:rsid w:val="00181129"/>
    <w:rsid w:val="001811EB"/>
    <w:rsid w:val="00181C85"/>
    <w:rsid w:val="00181CE3"/>
    <w:rsid w:val="001826E4"/>
    <w:rsid w:val="00183011"/>
    <w:rsid w:val="00183365"/>
    <w:rsid w:val="00184132"/>
    <w:rsid w:val="00184534"/>
    <w:rsid w:val="001846AA"/>
    <w:rsid w:val="0018474C"/>
    <w:rsid w:val="00184DD2"/>
    <w:rsid w:val="00185CE4"/>
    <w:rsid w:val="00186121"/>
    <w:rsid w:val="00186295"/>
    <w:rsid w:val="00186B1F"/>
    <w:rsid w:val="00186BBE"/>
    <w:rsid w:val="00186E40"/>
    <w:rsid w:val="0019050F"/>
    <w:rsid w:val="00190E6E"/>
    <w:rsid w:val="00192193"/>
    <w:rsid w:val="00192359"/>
    <w:rsid w:val="00192848"/>
    <w:rsid w:val="0019285E"/>
    <w:rsid w:val="001928F3"/>
    <w:rsid w:val="00192A90"/>
    <w:rsid w:val="00192BFF"/>
    <w:rsid w:val="001932B7"/>
    <w:rsid w:val="001937F0"/>
    <w:rsid w:val="00193A7B"/>
    <w:rsid w:val="001949CC"/>
    <w:rsid w:val="00194B4D"/>
    <w:rsid w:val="00194C91"/>
    <w:rsid w:val="00194CC3"/>
    <w:rsid w:val="00194EAB"/>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D44"/>
    <w:rsid w:val="001A30D1"/>
    <w:rsid w:val="001A4657"/>
    <w:rsid w:val="001A503D"/>
    <w:rsid w:val="001A558F"/>
    <w:rsid w:val="001A5856"/>
    <w:rsid w:val="001A5D0F"/>
    <w:rsid w:val="001A5DE7"/>
    <w:rsid w:val="001A66E6"/>
    <w:rsid w:val="001A7336"/>
    <w:rsid w:val="001B0C58"/>
    <w:rsid w:val="001B0CB7"/>
    <w:rsid w:val="001B0FE4"/>
    <w:rsid w:val="001B119E"/>
    <w:rsid w:val="001B1C51"/>
    <w:rsid w:val="001B25AE"/>
    <w:rsid w:val="001B2BCB"/>
    <w:rsid w:val="001B5BD6"/>
    <w:rsid w:val="001B618D"/>
    <w:rsid w:val="001B61B3"/>
    <w:rsid w:val="001B7035"/>
    <w:rsid w:val="001B74A2"/>
    <w:rsid w:val="001C082D"/>
    <w:rsid w:val="001C0F65"/>
    <w:rsid w:val="001C215F"/>
    <w:rsid w:val="001C2E6F"/>
    <w:rsid w:val="001C350A"/>
    <w:rsid w:val="001C38E8"/>
    <w:rsid w:val="001C3ADC"/>
    <w:rsid w:val="001C4FD0"/>
    <w:rsid w:val="001C5257"/>
    <w:rsid w:val="001C5D9E"/>
    <w:rsid w:val="001C7AD7"/>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E64"/>
    <w:rsid w:val="001D7239"/>
    <w:rsid w:val="001D72FB"/>
    <w:rsid w:val="001E0300"/>
    <w:rsid w:val="001E0AB2"/>
    <w:rsid w:val="001E0FBD"/>
    <w:rsid w:val="001E1449"/>
    <w:rsid w:val="001E15CA"/>
    <w:rsid w:val="001E182D"/>
    <w:rsid w:val="001E1ABD"/>
    <w:rsid w:val="001E1B8B"/>
    <w:rsid w:val="001E2416"/>
    <w:rsid w:val="001E4FE0"/>
    <w:rsid w:val="001E5FEE"/>
    <w:rsid w:val="001E6028"/>
    <w:rsid w:val="001E64A5"/>
    <w:rsid w:val="001E69C7"/>
    <w:rsid w:val="001E7227"/>
    <w:rsid w:val="001E7B1D"/>
    <w:rsid w:val="001E7B8F"/>
    <w:rsid w:val="001F068B"/>
    <w:rsid w:val="001F0C36"/>
    <w:rsid w:val="001F0F1A"/>
    <w:rsid w:val="001F1EF3"/>
    <w:rsid w:val="001F2257"/>
    <w:rsid w:val="001F30E1"/>
    <w:rsid w:val="001F3C73"/>
    <w:rsid w:val="001F3E96"/>
    <w:rsid w:val="001F420A"/>
    <w:rsid w:val="001F5DB9"/>
    <w:rsid w:val="001F6182"/>
    <w:rsid w:val="001F6A9E"/>
    <w:rsid w:val="001F6F19"/>
    <w:rsid w:val="001F793C"/>
    <w:rsid w:val="001F7C3A"/>
    <w:rsid w:val="002000E5"/>
    <w:rsid w:val="00203DB9"/>
    <w:rsid w:val="002045F9"/>
    <w:rsid w:val="00204B05"/>
    <w:rsid w:val="00205727"/>
    <w:rsid w:val="00205D5F"/>
    <w:rsid w:val="00205FF0"/>
    <w:rsid w:val="00206717"/>
    <w:rsid w:val="00206D24"/>
    <w:rsid w:val="0020752E"/>
    <w:rsid w:val="00207704"/>
    <w:rsid w:val="00207784"/>
    <w:rsid w:val="00207C6E"/>
    <w:rsid w:val="002117CD"/>
    <w:rsid w:val="00212F52"/>
    <w:rsid w:val="0021409A"/>
    <w:rsid w:val="00215760"/>
    <w:rsid w:val="00215CDE"/>
    <w:rsid w:val="0021632F"/>
    <w:rsid w:val="00216408"/>
    <w:rsid w:val="0021667D"/>
    <w:rsid w:val="00216813"/>
    <w:rsid w:val="00216C6F"/>
    <w:rsid w:val="002216A4"/>
    <w:rsid w:val="00224A6C"/>
    <w:rsid w:val="00224CA5"/>
    <w:rsid w:val="00225E42"/>
    <w:rsid w:val="002262FF"/>
    <w:rsid w:val="00226B44"/>
    <w:rsid w:val="002271A8"/>
    <w:rsid w:val="00227BFE"/>
    <w:rsid w:val="002305FC"/>
    <w:rsid w:val="00230B9E"/>
    <w:rsid w:val="00230EBF"/>
    <w:rsid w:val="00231977"/>
    <w:rsid w:val="002319F0"/>
    <w:rsid w:val="00232029"/>
    <w:rsid w:val="00232C39"/>
    <w:rsid w:val="002331C2"/>
    <w:rsid w:val="00233364"/>
    <w:rsid w:val="00233446"/>
    <w:rsid w:val="002340E5"/>
    <w:rsid w:val="002344C1"/>
    <w:rsid w:val="002347C0"/>
    <w:rsid w:val="002348F6"/>
    <w:rsid w:val="00234D6A"/>
    <w:rsid w:val="00234EFD"/>
    <w:rsid w:val="00235247"/>
    <w:rsid w:val="002354A7"/>
    <w:rsid w:val="00235A76"/>
    <w:rsid w:val="00235CC3"/>
    <w:rsid w:val="002362F2"/>
    <w:rsid w:val="00236DA8"/>
    <w:rsid w:val="002404DA"/>
    <w:rsid w:val="00241512"/>
    <w:rsid w:val="00241999"/>
    <w:rsid w:val="00242D6D"/>
    <w:rsid w:val="00243532"/>
    <w:rsid w:val="002439AA"/>
    <w:rsid w:val="002450C1"/>
    <w:rsid w:val="002469AD"/>
    <w:rsid w:val="00246C9B"/>
    <w:rsid w:val="00246D69"/>
    <w:rsid w:val="00247127"/>
    <w:rsid w:val="00250BAC"/>
    <w:rsid w:val="002511DA"/>
    <w:rsid w:val="00251E25"/>
    <w:rsid w:val="00251EC4"/>
    <w:rsid w:val="0025246B"/>
    <w:rsid w:val="002546DB"/>
    <w:rsid w:val="00256030"/>
    <w:rsid w:val="00256973"/>
    <w:rsid w:val="00257492"/>
    <w:rsid w:val="00257798"/>
    <w:rsid w:val="002578F3"/>
    <w:rsid w:val="00257B57"/>
    <w:rsid w:val="00257E1B"/>
    <w:rsid w:val="00260082"/>
    <w:rsid w:val="00260C60"/>
    <w:rsid w:val="0026133F"/>
    <w:rsid w:val="002620CA"/>
    <w:rsid w:val="00262367"/>
    <w:rsid w:val="002632B7"/>
    <w:rsid w:val="00263964"/>
    <w:rsid w:val="002639A0"/>
    <w:rsid w:val="00265340"/>
    <w:rsid w:val="00265447"/>
    <w:rsid w:val="00265616"/>
    <w:rsid w:val="002672BA"/>
    <w:rsid w:val="002672C3"/>
    <w:rsid w:val="0026791C"/>
    <w:rsid w:val="00270352"/>
    <w:rsid w:val="002716BE"/>
    <w:rsid w:val="00271B5D"/>
    <w:rsid w:val="002722FD"/>
    <w:rsid w:val="00272AD0"/>
    <w:rsid w:val="00272B01"/>
    <w:rsid w:val="002731D2"/>
    <w:rsid w:val="00273A81"/>
    <w:rsid w:val="0027530B"/>
    <w:rsid w:val="0027570E"/>
    <w:rsid w:val="002758C6"/>
    <w:rsid w:val="00276AA7"/>
    <w:rsid w:val="00276D02"/>
    <w:rsid w:val="00280DDC"/>
    <w:rsid w:val="00281183"/>
    <w:rsid w:val="0028131F"/>
    <w:rsid w:val="00281A15"/>
    <w:rsid w:val="00281F68"/>
    <w:rsid w:val="00282C1B"/>
    <w:rsid w:val="00282DB7"/>
    <w:rsid w:val="002830E6"/>
    <w:rsid w:val="00284ED8"/>
    <w:rsid w:val="00284EE2"/>
    <w:rsid w:val="002850B4"/>
    <w:rsid w:val="00285347"/>
    <w:rsid w:val="00285588"/>
    <w:rsid w:val="002859A2"/>
    <w:rsid w:val="00285AAA"/>
    <w:rsid w:val="00287185"/>
    <w:rsid w:val="00287699"/>
    <w:rsid w:val="00287B6E"/>
    <w:rsid w:val="00290364"/>
    <w:rsid w:val="0029037A"/>
    <w:rsid w:val="00290AE7"/>
    <w:rsid w:val="00290EEB"/>
    <w:rsid w:val="0029187B"/>
    <w:rsid w:val="00292DB4"/>
    <w:rsid w:val="00293127"/>
    <w:rsid w:val="00293201"/>
    <w:rsid w:val="00294456"/>
    <w:rsid w:val="00294AD8"/>
    <w:rsid w:val="00294ECC"/>
    <w:rsid w:val="002951AE"/>
    <w:rsid w:val="002956C6"/>
    <w:rsid w:val="0029735E"/>
    <w:rsid w:val="002A0745"/>
    <w:rsid w:val="002A08FC"/>
    <w:rsid w:val="002A0DB1"/>
    <w:rsid w:val="002A1357"/>
    <w:rsid w:val="002A1E96"/>
    <w:rsid w:val="002A2846"/>
    <w:rsid w:val="002A2EA5"/>
    <w:rsid w:val="002A3D71"/>
    <w:rsid w:val="002A3DAC"/>
    <w:rsid w:val="002A405A"/>
    <w:rsid w:val="002A4EE0"/>
    <w:rsid w:val="002A5187"/>
    <w:rsid w:val="002A71C6"/>
    <w:rsid w:val="002B1425"/>
    <w:rsid w:val="002B1AC3"/>
    <w:rsid w:val="002B2B03"/>
    <w:rsid w:val="002B33A8"/>
    <w:rsid w:val="002B450C"/>
    <w:rsid w:val="002B45A3"/>
    <w:rsid w:val="002B48A3"/>
    <w:rsid w:val="002B591B"/>
    <w:rsid w:val="002B6890"/>
    <w:rsid w:val="002B6EC5"/>
    <w:rsid w:val="002B72B3"/>
    <w:rsid w:val="002B7EF5"/>
    <w:rsid w:val="002B7F99"/>
    <w:rsid w:val="002C107E"/>
    <w:rsid w:val="002C18D3"/>
    <w:rsid w:val="002C1BD7"/>
    <w:rsid w:val="002C1CFE"/>
    <w:rsid w:val="002C1F0C"/>
    <w:rsid w:val="002C2D46"/>
    <w:rsid w:val="002C30E0"/>
    <w:rsid w:val="002C403B"/>
    <w:rsid w:val="002C407F"/>
    <w:rsid w:val="002C4A50"/>
    <w:rsid w:val="002C50CD"/>
    <w:rsid w:val="002C5864"/>
    <w:rsid w:val="002C66A3"/>
    <w:rsid w:val="002C6820"/>
    <w:rsid w:val="002C6B1D"/>
    <w:rsid w:val="002C6EC6"/>
    <w:rsid w:val="002C7E29"/>
    <w:rsid w:val="002D0061"/>
    <w:rsid w:val="002D0AED"/>
    <w:rsid w:val="002D0E74"/>
    <w:rsid w:val="002D1225"/>
    <w:rsid w:val="002D1605"/>
    <w:rsid w:val="002D1718"/>
    <w:rsid w:val="002D469B"/>
    <w:rsid w:val="002D497D"/>
    <w:rsid w:val="002D59AC"/>
    <w:rsid w:val="002D5DA1"/>
    <w:rsid w:val="002D68BD"/>
    <w:rsid w:val="002D6A8A"/>
    <w:rsid w:val="002D7751"/>
    <w:rsid w:val="002E0150"/>
    <w:rsid w:val="002E0293"/>
    <w:rsid w:val="002E033F"/>
    <w:rsid w:val="002E0571"/>
    <w:rsid w:val="002E0EB6"/>
    <w:rsid w:val="002E1F85"/>
    <w:rsid w:val="002E3474"/>
    <w:rsid w:val="002E3B34"/>
    <w:rsid w:val="002E3DCE"/>
    <w:rsid w:val="002E3FB8"/>
    <w:rsid w:val="002E4E05"/>
    <w:rsid w:val="002E54AC"/>
    <w:rsid w:val="002E5ED1"/>
    <w:rsid w:val="002E5FA3"/>
    <w:rsid w:val="002E628B"/>
    <w:rsid w:val="002E6330"/>
    <w:rsid w:val="002E6ABD"/>
    <w:rsid w:val="002F11C6"/>
    <w:rsid w:val="002F26C8"/>
    <w:rsid w:val="002F2D2B"/>
    <w:rsid w:val="002F324C"/>
    <w:rsid w:val="002F339D"/>
    <w:rsid w:val="002F3DB2"/>
    <w:rsid w:val="002F495F"/>
    <w:rsid w:val="002F5689"/>
    <w:rsid w:val="002F7878"/>
    <w:rsid w:val="002F78CB"/>
    <w:rsid w:val="002F7E41"/>
    <w:rsid w:val="00300468"/>
    <w:rsid w:val="00303E9B"/>
    <w:rsid w:val="0030538A"/>
    <w:rsid w:val="00305917"/>
    <w:rsid w:val="00305B63"/>
    <w:rsid w:val="003061E1"/>
    <w:rsid w:val="00307D83"/>
    <w:rsid w:val="003105CE"/>
    <w:rsid w:val="00310DB8"/>
    <w:rsid w:val="00311014"/>
    <w:rsid w:val="0031190C"/>
    <w:rsid w:val="003125A5"/>
    <w:rsid w:val="0031344B"/>
    <w:rsid w:val="003134EA"/>
    <w:rsid w:val="00313705"/>
    <w:rsid w:val="003143FB"/>
    <w:rsid w:val="00314DFC"/>
    <w:rsid w:val="00315105"/>
    <w:rsid w:val="00315D6B"/>
    <w:rsid w:val="0031651C"/>
    <w:rsid w:val="00316CF0"/>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4D28"/>
    <w:rsid w:val="0032574C"/>
    <w:rsid w:val="00326760"/>
    <w:rsid w:val="003309DB"/>
    <w:rsid w:val="0033173B"/>
    <w:rsid w:val="0033254B"/>
    <w:rsid w:val="003325CD"/>
    <w:rsid w:val="0033315E"/>
    <w:rsid w:val="003333F1"/>
    <w:rsid w:val="0033365E"/>
    <w:rsid w:val="00334375"/>
    <w:rsid w:val="00334E11"/>
    <w:rsid w:val="00334F3B"/>
    <w:rsid w:val="00337216"/>
    <w:rsid w:val="00337E66"/>
    <w:rsid w:val="003413A9"/>
    <w:rsid w:val="0034231E"/>
    <w:rsid w:val="0034251C"/>
    <w:rsid w:val="00343BF6"/>
    <w:rsid w:val="00344147"/>
    <w:rsid w:val="0034482C"/>
    <w:rsid w:val="0034563F"/>
    <w:rsid w:val="00345BB0"/>
    <w:rsid w:val="00345E10"/>
    <w:rsid w:val="00346E15"/>
    <w:rsid w:val="0034764C"/>
    <w:rsid w:val="003477F1"/>
    <w:rsid w:val="00347E43"/>
    <w:rsid w:val="003503F6"/>
    <w:rsid w:val="00351F5F"/>
    <w:rsid w:val="00352770"/>
    <w:rsid w:val="0035297C"/>
    <w:rsid w:val="00353BCD"/>
    <w:rsid w:val="00354064"/>
    <w:rsid w:val="003540BF"/>
    <w:rsid w:val="003541EE"/>
    <w:rsid w:val="00354405"/>
    <w:rsid w:val="003545E6"/>
    <w:rsid w:val="00354BDD"/>
    <w:rsid w:val="00354FA2"/>
    <w:rsid w:val="003561B5"/>
    <w:rsid w:val="0035620D"/>
    <w:rsid w:val="003573AB"/>
    <w:rsid w:val="00357BE7"/>
    <w:rsid w:val="003600B6"/>
    <w:rsid w:val="00360194"/>
    <w:rsid w:val="003610BC"/>
    <w:rsid w:val="00361693"/>
    <w:rsid w:val="00361B3A"/>
    <w:rsid w:val="00361FC5"/>
    <w:rsid w:val="00362510"/>
    <w:rsid w:val="0036309D"/>
    <w:rsid w:val="0036338B"/>
    <w:rsid w:val="003634F7"/>
    <w:rsid w:val="00363B58"/>
    <w:rsid w:val="00364F63"/>
    <w:rsid w:val="00365D95"/>
    <w:rsid w:val="0036713B"/>
    <w:rsid w:val="00367241"/>
    <w:rsid w:val="00367E26"/>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760D6"/>
    <w:rsid w:val="00380818"/>
    <w:rsid w:val="00380A1F"/>
    <w:rsid w:val="00380C75"/>
    <w:rsid w:val="003834DB"/>
    <w:rsid w:val="003846AF"/>
    <w:rsid w:val="003860DF"/>
    <w:rsid w:val="00386244"/>
    <w:rsid w:val="003869A4"/>
    <w:rsid w:val="00386B40"/>
    <w:rsid w:val="00386EF9"/>
    <w:rsid w:val="00387156"/>
    <w:rsid w:val="00387784"/>
    <w:rsid w:val="003901BC"/>
    <w:rsid w:val="0039086D"/>
    <w:rsid w:val="0039099D"/>
    <w:rsid w:val="00391BC0"/>
    <w:rsid w:val="00392516"/>
    <w:rsid w:val="0039253A"/>
    <w:rsid w:val="00392800"/>
    <w:rsid w:val="003937DD"/>
    <w:rsid w:val="00394636"/>
    <w:rsid w:val="00394D43"/>
    <w:rsid w:val="003958FD"/>
    <w:rsid w:val="0039622D"/>
    <w:rsid w:val="003965D9"/>
    <w:rsid w:val="00397D18"/>
    <w:rsid w:val="00397E85"/>
    <w:rsid w:val="003A0115"/>
    <w:rsid w:val="003A14B2"/>
    <w:rsid w:val="003A1564"/>
    <w:rsid w:val="003A384F"/>
    <w:rsid w:val="003A4011"/>
    <w:rsid w:val="003A4437"/>
    <w:rsid w:val="003A4B9E"/>
    <w:rsid w:val="003A59FC"/>
    <w:rsid w:val="003A6571"/>
    <w:rsid w:val="003A6F25"/>
    <w:rsid w:val="003B021B"/>
    <w:rsid w:val="003B05E4"/>
    <w:rsid w:val="003B0D4E"/>
    <w:rsid w:val="003B2AA2"/>
    <w:rsid w:val="003B2F8A"/>
    <w:rsid w:val="003B3075"/>
    <w:rsid w:val="003B3FD1"/>
    <w:rsid w:val="003B40F7"/>
    <w:rsid w:val="003B45D2"/>
    <w:rsid w:val="003B4CF6"/>
    <w:rsid w:val="003B4D6B"/>
    <w:rsid w:val="003B5357"/>
    <w:rsid w:val="003B56AE"/>
    <w:rsid w:val="003B5750"/>
    <w:rsid w:val="003B5EA7"/>
    <w:rsid w:val="003B5EB6"/>
    <w:rsid w:val="003B6757"/>
    <w:rsid w:val="003B6D92"/>
    <w:rsid w:val="003C02F0"/>
    <w:rsid w:val="003C035E"/>
    <w:rsid w:val="003C05FA"/>
    <w:rsid w:val="003C1D02"/>
    <w:rsid w:val="003C23E6"/>
    <w:rsid w:val="003C3278"/>
    <w:rsid w:val="003C418A"/>
    <w:rsid w:val="003C4250"/>
    <w:rsid w:val="003C4CF3"/>
    <w:rsid w:val="003C4EF6"/>
    <w:rsid w:val="003C5D56"/>
    <w:rsid w:val="003C5E69"/>
    <w:rsid w:val="003C6567"/>
    <w:rsid w:val="003D0500"/>
    <w:rsid w:val="003D1088"/>
    <w:rsid w:val="003D15F1"/>
    <w:rsid w:val="003D1B40"/>
    <w:rsid w:val="003D1ED4"/>
    <w:rsid w:val="003D245F"/>
    <w:rsid w:val="003D266C"/>
    <w:rsid w:val="003D2D83"/>
    <w:rsid w:val="003D2DB1"/>
    <w:rsid w:val="003D4756"/>
    <w:rsid w:val="003D4F30"/>
    <w:rsid w:val="003D555C"/>
    <w:rsid w:val="003D5793"/>
    <w:rsid w:val="003D6E23"/>
    <w:rsid w:val="003D71D4"/>
    <w:rsid w:val="003D7ABE"/>
    <w:rsid w:val="003E0EA8"/>
    <w:rsid w:val="003E195F"/>
    <w:rsid w:val="003E1AAA"/>
    <w:rsid w:val="003E35BB"/>
    <w:rsid w:val="003E36A7"/>
    <w:rsid w:val="003E3D09"/>
    <w:rsid w:val="003E430E"/>
    <w:rsid w:val="003E4A68"/>
    <w:rsid w:val="003E54DE"/>
    <w:rsid w:val="003E5EC2"/>
    <w:rsid w:val="003E65FD"/>
    <w:rsid w:val="003E79B8"/>
    <w:rsid w:val="003F03C6"/>
    <w:rsid w:val="003F055D"/>
    <w:rsid w:val="003F1BD5"/>
    <w:rsid w:val="003F23CE"/>
    <w:rsid w:val="003F2A58"/>
    <w:rsid w:val="003F337D"/>
    <w:rsid w:val="003F34B3"/>
    <w:rsid w:val="003F3945"/>
    <w:rsid w:val="003F3B41"/>
    <w:rsid w:val="003F555D"/>
    <w:rsid w:val="003F700B"/>
    <w:rsid w:val="00400073"/>
    <w:rsid w:val="004002BB"/>
    <w:rsid w:val="004004B1"/>
    <w:rsid w:val="00400DFF"/>
    <w:rsid w:val="00402081"/>
    <w:rsid w:val="00402830"/>
    <w:rsid w:val="0040353D"/>
    <w:rsid w:val="0040494D"/>
    <w:rsid w:val="00404EAF"/>
    <w:rsid w:val="0040509C"/>
    <w:rsid w:val="00405258"/>
    <w:rsid w:val="004055FC"/>
    <w:rsid w:val="004073E3"/>
    <w:rsid w:val="0040756C"/>
    <w:rsid w:val="00407788"/>
    <w:rsid w:val="00410151"/>
    <w:rsid w:val="00410942"/>
    <w:rsid w:val="00410B3A"/>
    <w:rsid w:val="00410CBE"/>
    <w:rsid w:val="004115C1"/>
    <w:rsid w:val="00411A10"/>
    <w:rsid w:val="00411D20"/>
    <w:rsid w:val="0041209C"/>
    <w:rsid w:val="00412473"/>
    <w:rsid w:val="00412770"/>
    <w:rsid w:val="00413A7D"/>
    <w:rsid w:val="00413B2A"/>
    <w:rsid w:val="00413D40"/>
    <w:rsid w:val="004143BB"/>
    <w:rsid w:val="00415966"/>
    <w:rsid w:val="00415E27"/>
    <w:rsid w:val="00415EEB"/>
    <w:rsid w:val="004172FF"/>
    <w:rsid w:val="0041768F"/>
    <w:rsid w:val="00417E4D"/>
    <w:rsid w:val="004207F1"/>
    <w:rsid w:val="00421FF0"/>
    <w:rsid w:val="00421FF3"/>
    <w:rsid w:val="0042265A"/>
    <w:rsid w:val="004241D6"/>
    <w:rsid w:val="00424607"/>
    <w:rsid w:val="004249AB"/>
    <w:rsid w:val="004266DC"/>
    <w:rsid w:val="004268EB"/>
    <w:rsid w:val="00430A7F"/>
    <w:rsid w:val="00431154"/>
    <w:rsid w:val="00431A55"/>
    <w:rsid w:val="0043213E"/>
    <w:rsid w:val="00433404"/>
    <w:rsid w:val="00434486"/>
    <w:rsid w:val="00435281"/>
    <w:rsid w:val="004356C9"/>
    <w:rsid w:val="0043585D"/>
    <w:rsid w:val="00435AE6"/>
    <w:rsid w:val="00435E11"/>
    <w:rsid w:val="00435FA1"/>
    <w:rsid w:val="0043630B"/>
    <w:rsid w:val="00436892"/>
    <w:rsid w:val="00436C68"/>
    <w:rsid w:val="0043746E"/>
    <w:rsid w:val="00437A74"/>
    <w:rsid w:val="00440238"/>
    <w:rsid w:val="00440A6D"/>
    <w:rsid w:val="004419FA"/>
    <w:rsid w:val="00441B65"/>
    <w:rsid w:val="00442E4D"/>
    <w:rsid w:val="0044308C"/>
    <w:rsid w:val="004434DC"/>
    <w:rsid w:val="00443637"/>
    <w:rsid w:val="00444372"/>
    <w:rsid w:val="00444A99"/>
    <w:rsid w:val="00445AF8"/>
    <w:rsid w:val="00445B63"/>
    <w:rsid w:val="00446E3B"/>
    <w:rsid w:val="0044720E"/>
    <w:rsid w:val="0044755A"/>
    <w:rsid w:val="004478B4"/>
    <w:rsid w:val="004478F8"/>
    <w:rsid w:val="00447DA2"/>
    <w:rsid w:val="004504FC"/>
    <w:rsid w:val="00450A5E"/>
    <w:rsid w:val="00450C40"/>
    <w:rsid w:val="00450F24"/>
    <w:rsid w:val="00450F92"/>
    <w:rsid w:val="00451006"/>
    <w:rsid w:val="00452523"/>
    <w:rsid w:val="00452880"/>
    <w:rsid w:val="0045446C"/>
    <w:rsid w:val="004544BC"/>
    <w:rsid w:val="004545B3"/>
    <w:rsid w:val="00454795"/>
    <w:rsid w:val="00455113"/>
    <w:rsid w:val="004551E5"/>
    <w:rsid w:val="00456071"/>
    <w:rsid w:val="0046093B"/>
    <w:rsid w:val="00461D86"/>
    <w:rsid w:val="00461F7D"/>
    <w:rsid w:val="00463124"/>
    <w:rsid w:val="00463162"/>
    <w:rsid w:val="00464675"/>
    <w:rsid w:val="00464E0C"/>
    <w:rsid w:val="00466451"/>
    <w:rsid w:val="0046776A"/>
    <w:rsid w:val="00467B2F"/>
    <w:rsid w:val="00470DBB"/>
    <w:rsid w:val="004713B1"/>
    <w:rsid w:val="0047149C"/>
    <w:rsid w:val="00471B33"/>
    <w:rsid w:val="00472BA1"/>
    <w:rsid w:val="00473270"/>
    <w:rsid w:val="004734EC"/>
    <w:rsid w:val="00473D38"/>
    <w:rsid w:val="004744BB"/>
    <w:rsid w:val="00474831"/>
    <w:rsid w:val="00475FC7"/>
    <w:rsid w:val="00476287"/>
    <w:rsid w:val="0047676A"/>
    <w:rsid w:val="00476A9C"/>
    <w:rsid w:val="00477BBB"/>
    <w:rsid w:val="00480362"/>
    <w:rsid w:val="00480B58"/>
    <w:rsid w:val="004812ED"/>
    <w:rsid w:val="0048150A"/>
    <w:rsid w:val="00482E21"/>
    <w:rsid w:val="00483791"/>
    <w:rsid w:val="00483896"/>
    <w:rsid w:val="00483A99"/>
    <w:rsid w:val="0048539F"/>
    <w:rsid w:val="004856E8"/>
    <w:rsid w:val="00485BD7"/>
    <w:rsid w:val="00485F09"/>
    <w:rsid w:val="00486E30"/>
    <w:rsid w:val="004870B6"/>
    <w:rsid w:val="00487BE0"/>
    <w:rsid w:val="0049028E"/>
    <w:rsid w:val="00490379"/>
    <w:rsid w:val="00490697"/>
    <w:rsid w:val="00490B1A"/>
    <w:rsid w:val="00491BF7"/>
    <w:rsid w:val="00491F59"/>
    <w:rsid w:val="004935CC"/>
    <w:rsid w:val="00494195"/>
    <w:rsid w:val="00494F6F"/>
    <w:rsid w:val="00497A18"/>
    <w:rsid w:val="004A0548"/>
    <w:rsid w:val="004A1BCD"/>
    <w:rsid w:val="004A25BB"/>
    <w:rsid w:val="004A289B"/>
    <w:rsid w:val="004A4842"/>
    <w:rsid w:val="004A511C"/>
    <w:rsid w:val="004A548C"/>
    <w:rsid w:val="004A5D5B"/>
    <w:rsid w:val="004A6079"/>
    <w:rsid w:val="004A6F38"/>
    <w:rsid w:val="004A6F3F"/>
    <w:rsid w:val="004A74BB"/>
    <w:rsid w:val="004B029F"/>
    <w:rsid w:val="004B110D"/>
    <w:rsid w:val="004B2B52"/>
    <w:rsid w:val="004B4CC2"/>
    <w:rsid w:val="004B4EFD"/>
    <w:rsid w:val="004B62D8"/>
    <w:rsid w:val="004B74A9"/>
    <w:rsid w:val="004B77E3"/>
    <w:rsid w:val="004B7929"/>
    <w:rsid w:val="004C078E"/>
    <w:rsid w:val="004C0D0C"/>
    <w:rsid w:val="004C23B2"/>
    <w:rsid w:val="004C29D9"/>
    <w:rsid w:val="004C388A"/>
    <w:rsid w:val="004C3CB9"/>
    <w:rsid w:val="004C4184"/>
    <w:rsid w:val="004C48BB"/>
    <w:rsid w:val="004C4B65"/>
    <w:rsid w:val="004C4EDA"/>
    <w:rsid w:val="004C53DE"/>
    <w:rsid w:val="004D00BE"/>
    <w:rsid w:val="004D03E3"/>
    <w:rsid w:val="004D09DF"/>
    <w:rsid w:val="004D0F70"/>
    <w:rsid w:val="004D2387"/>
    <w:rsid w:val="004D2417"/>
    <w:rsid w:val="004D36A4"/>
    <w:rsid w:val="004D3BF9"/>
    <w:rsid w:val="004D3F17"/>
    <w:rsid w:val="004D4237"/>
    <w:rsid w:val="004D4620"/>
    <w:rsid w:val="004D4A1E"/>
    <w:rsid w:val="004D60C4"/>
    <w:rsid w:val="004D629B"/>
    <w:rsid w:val="004D6CC2"/>
    <w:rsid w:val="004D6EA8"/>
    <w:rsid w:val="004D7768"/>
    <w:rsid w:val="004E06E4"/>
    <w:rsid w:val="004E0C15"/>
    <w:rsid w:val="004E0D70"/>
    <w:rsid w:val="004E11CB"/>
    <w:rsid w:val="004E13CE"/>
    <w:rsid w:val="004E306D"/>
    <w:rsid w:val="004E3CAC"/>
    <w:rsid w:val="004E54BD"/>
    <w:rsid w:val="004E57E5"/>
    <w:rsid w:val="004E6620"/>
    <w:rsid w:val="004E7086"/>
    <w:rsid w:val="004F1C19"/>
    <w:rsid w:val="004F34ED"/>
    <w:rsid w:val="004F3B70"/>
    <w:rsid w:val="004F3E3C"/>
    <w:rsid w:val="004F45EC"/>
    <w:rsid w:val="004F4668"/>
    <w:rsid w:val="004F48D4"/>
    <w:rsid w:val="004F4BEC"/>
    <w:rsid w:val="004F4C09"/>
    <w:rsid w:val="004F7071"/>
    <w:rsid w:val="004F7BAE"/>
    <w:rsid w:val="004F7F07"/>
    <w:rsid w:val="005009F2"/>
    <w:rsid w:val="00500E31"/>
    <w:rsid w:val="005017A3"/>
    <w:rsid w:val="0050180B"/>
    <w:rsid w:val="0050266E"/>
    <w:rsid w:val="005032BE"/>
    <w:rsid w:val="00503FAF"/>
    <w:rsid w:val="005040BC"/>
    <w:rsid w:val="005042A1"/>
    <w:rsid w:val="005045B9"/>
    <w:rsid w:val="0050535C"/>
    <w:rsid w:val="00505BF5"/>
    <w:rsid w:val="00505EEA"/>
    <w:rsid w:val="00506B6F"/>
    <w:rsid w:val="00506EDB"/>
    <w:rsid w:val="00506F74"/>
    <w:rsid w:val="00511EB4"/>
    <w:rsid w:val="005129DB"/>
    <w:rsid w:val="00513110"/>
    <w:rsid w:val="00513F12"/>
    <w:rsid w:val="0051480F"/>
    <w:rsid w:val="00514EA2"/>
    <w:rsid w:val="00515362"/>
    <w:rsid w:val="00515A1E"/>
    <w:rsid w:val="0051730D"/>
    <w:rsid w:val="005177CF"/>
    <w:rsid w:val="0052055E"/>
    <w:rsid w:val="005206E5"/>
    <w:rsid w:val="005207B1"/>
    <w:rsid w:val="005209BF"/>
    <w:rsid w:val="00520A41"/>
    <w:rsid w:val="005210FC"/>
    <w:rsid w:val="0052110B"/>
    <w:rsid w:val="00521474"/>
    <w:rsid w:val="00522335"/>
    <w:rsid w:val="005227D9"/>
    <w:rsid w:val="005230B2"/>
    <w:rsid w:val="00523BAF"/>
    <w:rsid w:val="0052401C"/>
    <w:rsid w:val="00524141"/>
    <w:rsid w:val="00525DB9"/>
    <w:rsid w:val="00526A9A"/>
    <w:rsid w:val="005271F2"/>
    <w:rsid w:val="00527FFC"/>
    <w:rsid w:val="00530D5B"/>
    <w:rsid w:val="00530F09"/>
    <w:rsid w:val="005329ED"/>
    <w:rsid w:val="005334CF"/>
    <w:rsid w:val="005341F8"/>
    <w:rsid w:val="005349F4"/>
    <w:rsid w:val="0053519D"/>
    <w:rsid w:val="005351B0"/>
    <w:rsid w:val="00537025"/>
    <w:rsid w:val="005375B4"/>
    <w:rsid w:val="00537E6A"/>
    <w:rsid w:val="00537FD3"/>
    <w:rsid w:val="00540E86"/>
    <w:rsid w:val="005413A8"/>
    <w:rsid w:val="00541741"/>
    <w:rsid w:val="00541983"/>
    <w:rsid w:val="00541B73"/>
    <w:rsid w:val="00541FD8"/>
    <w:rsid w:val="005420CA"/>
    <w:rsid w:val="00543704"/>
    <w:rsid w:val="00543B32"/>
    <w:rsid w:val="0054400E"/>
    <w:rsid w:val="005441AA"/>
    <w:rsid w:val="005441D9"/>
    <w:rsid w:val="005443D3"/>
    <w:rsid w:val="00544754"/>
    <w:rsid w:val="00544884"/>
    <w:rsid w:val="00544F2D"/>
    <w:rsid w:val="0054540B"/>
    <w:rsid w:val="0054705F"/>
    <w:rsid w:val="00547606"/>
    <w:rsid w:val="0054771D"/>
    <w:rsid w:val="00547972"/>
    <w:rsid w:val="00547F63"/>
    <w:rsid w:val="00550AFB"/>
    <w:rsid w:val="00550F8E"/>
    <w:rsid w:val="00551026"/>
    <w:rsid w:val="00551A5D"/>
    <w:rsid w:val="00551C21"/>
    <w:rsid w:val="0055268A"/>
    <w:rsid w:val="00553B74"/>
    <w:rsid w:val="00553CDF"/>
    <w:rsid w:val="00553E50"/>
    <w:rsid w:val="005547E1"/>
    <w:rsid w:val="00554D1B"/>
    <w:rsid w:val="00555C83"/>
    <w:rsid w:val="00555CCA"/>
    <w:rsid w:val="005566A5"/>
    <w:rsid w:val="00556F04"/>
    <w:rsid w:val="00557A6A"/>
    <w:rsid w:val="00557D71"/>
    <w:rsid w:val="00560442"/>
    <w:rsid w:val="00560922"/>
    <w:rsid w:val="00561A55"/>
    <w:rsid w:val="00562D47"/>
    <w:rsid w:val="005635B0"/>
    <w:rsid w:val="0056378D"/>
    <w:rsid w:val="00563C25"/>
    <w:rsid w:val="00563D6E"/>
    <w:rsid w:val="005663D9"/>
    <w:rsid w:val="005700F8"/>
    <w:rsid w:val="00570301"/>
    <w:rsid w:val="005740AA"/>
    <w:rsid w:val="00574A0C"/>
    <w:rsid w:val="00574B90"/>
    <w:rsid w:val="00574F20"/>
    <w:rsid w:val="00574FB6"/>
    <w:rsid w:val="005759FC"/>
    <w:rsid w:val="00580172"/>
    <w:rsid w:val="00581247"/>
    <w:rsid w:val="00581C5F"/>
    <w:rsid w:val="00581F00"/>
    <w:rsid w:val="00582658"/>
    <w:rsid w:val="0058286D"/>
    <w:rsid w:val="00582E29"/>
    <w:rsid w:val="00582F95"/>
    <w:rsid w:val="00584893"/>
    <w:rsid w:val="00584A4E"/>
    <w:rsid w:val="00585FE0"/>
    <w:rsid w:val="00586859"/>
    <w:rsid w:val="00586962"/>
    <w:rsid w:val="00586AAD"/>
    <w:rsid w:val="0058703F"/>
    <w:rsid w:val="00587BF5"/>
    <w:rsid w:val="00587DE8"/>
    <w:rsid w:val="0059010D"/>
    <w:rsid w:val="00590A9A"/>
    <w:rsid w:val="00591410"/>
    <w:rsid w:val="005919AB"/>
    <w:rsid w:val="00591D61"/>
    <w:rsid w:val="00592378"/>
    <w:rsid w:val="005925A3"/>
    <w:rsid w:val="00592CC4"/>
    <w:rsid w:val="00593904"/>
    <w:rsid w:val="00594180"/>
    <w:rsid w:val="00594339"/>
    <w:rsid w:val="00594CCD"/>
    <w:rsid w:val="0059548F"/>
    <w:rsid w:val="005966F8"/>
    <w:rsid w:val="005972E7"/>
    <w:rsid w:val="0059745F"/>
    <w:rsid w:val="005978FA"/>
    <w:rsid w:val="00597DFA"/>
    <w:rsid w:val="005A0444"/>
    <w:rsid w:val="005A0683"/>
    <w:rsid w:val="005A06FD"/>
    <w:rsid w:val="005A18E3"/>
    <w:rsid w:val="005A35E4"/>
    <w:rsid w:val="005A3CCA"/>
    <w:rsid w:val="005A5E9E"/>
    <w:rsid w:val="005A674A"/>
    <w:rsid w:val="005A6768"/>
    <w:rsid w:val="005A705F"/>
    <w:rsid w:val="005A76CC"/>
    <w:rsid w:val="005B0E69"/>
    <w:rsid w:val="005B1858"/>
    <w:rsid w:val="005B1C8F"/>
    <w:rsid w:val="005B1F00"/>
    <w:rsid w:val="005B1F0F"/>
    <w:rsid w:val="005B1F27"/>
    <w:rsid w:val="005B1F8C"/>
    <w:rsid w:val="005B23F0"/>
    <w:rsid w:val="005B2803"/>
    <w:rsid w:val="005B3F02"/>
    <w:rsid w:val="005B4544"/>
    <w:rsid w:val="005B4AB3"/>
    <w:rsid w:val="005B58E8"/>
    <w:rsid w:val="005B7A2C"/>
    <w:rsid w:val="005C197F"/>
    <w:rsid w:val="005C19DA"/>
    <w:rsid w:val="005C22A6"/>
    <w:rsid w:val="005C2940"/>
    <w:rsid w:val="005C2DFD"/>
    <w:rsid w:val="005C2E77"/>
    <w:rsid w:val="005C40DF"/>
    <w:rsid w:val="005C4250"/>
    <w:rsid w:val="005C502A"/>
    <w:rsid w:val="005C50B5"/>
    <w:rsid w:val="005C576A"/>
    <w:rsid w:val="005C62E5"/>
    <w:rsid w:val="005C713D"/>
    <w:rsid w:val="005C775B"/>
    <w:rsid w:val="005D09E0"/>
    <w:rsid w:val="005D0DD4"/>
    <w:rsid w:val="005D14AA"/>
    <w:rsid w:val="005D4D00"/>
    <w:rsid w:val="005D50A9"/>
    <w:rsid w:val="005D58B3"/>
    <w:rsid w:val="005D5AF3"/>
    <w:rsid w:val="005D6685"/>
    <w:rsid w:val="005D7A76"/>
    <w:rsid w:val="005E0B82"/>
    <w:rsid w:val="005E1E68"/>
    <w:rsid w:val="005E287A"/>
    <w:rsid w:val="005E3EA0"/>
    <w:rsid w:val="005E3FBA"/>
    <w:rsid w:val="005E5399"/>
    <w:rsid w:val="005E550A"/>
    <w:rsid w:val="005E6F9A"/>
    <w:rsid w:val="005F10DE"/>
    <w:rsid w:val="005F1E8E"/>
    <w:rsid w:val="005F2521"/>
    <w:rsid w:val="005F29B8"/>
    <w:rsid w:val="005F2ADF"/>
    <w:rsid w:val="005F2C0B"/>
    <w:rsid w:val="005F43D5"/>
    <w:rsid w:val="005F4903"/>
    <w:rsid w:val="005F4E53"/>
    <w:rsid w:val="005F54F4"/>
    <w:rsid w:val="005F6251"/>
    <w:rsid w:val="005F63F4"/>
    <w:rsid w:val="0060198D"/>
    <w:rsid w:val="00602641"/>
    <w:rsid w:val="00603309"/>
    <w:rsid w:val="00603C12"/>
    <w:rsid w:val="006044B4"/>
    <w:rsid w:val="00604C32"/>
    <w:rsid w:val="00604EBF"/>
    <w:rsid w:val="00605AE4"/>
    <w:rsid w:val="006061DF"/>
    <w:rsid w:val="00606A50"/>
    <w:rsid w:val="00606A8A"/>
    <w:rsid w:val="0060713A"/>
    <w:rsid w:val="006071CE"/>
    <w:rsid w:val="006076C4"/>
    <w:rsid w:val="006076CF"/>
    <w:rsid w:val="00607B0B"/>
    <w:rsid w:val="00607C23"/>
    <w:rsid w:val="006105F5"/>
    <w:rsid w:val="00610986"/>
    <w:rsid w:val="0061256D"/>
    <w:rsid w:val="006127C2"/>
    <w:rsid w:val="00612F25"/>
    <w:rsid w:val="00613B4C"/>
    <w:rsid w:val="00615330"/>
    <w:rsid w:val="00616224"/>
    <w:rsid w:val="0061622F"/>
    <w:rsid w:val="00616921"/>
    <w:rsid w:val="006178C9"/>
    <w:rsid w:val="00617D01"/>
    <w:rsid w:val="0062101A"/>
    <w:rsid w:val="00621958"/>
    <w:rsid w:val="00622505"/>
    <w:rsid w:val="00622819"/>
    <w:rsid w:val="00622D24"/>
    <w:rsid w:val="00622F56"/>
    <w:rsid w:val="0062309F"/>
    <w:rsid w:val="006236A8"/>
    <w:rsid w:val="006238A2"/>
    <w:rsid w:val="0062553D"/>
    <w:rsid w:val="00625A43"/>
    <w:rsid w:val="00625A95"/>
    <w:rsid w:val="00625D8F"/>
    <w:rsid w:val="00627ADF"/>
    <w:rsid w:val="00627B2C"/>
    <w:rsid w:val="00627F3B"/>
    <w:rsid w:val="006300A3"/>
    <w:rsid w:val="00631C3F"/>
    <w:rsid w:val="00633A7B"/>
    <w:rsid w:val="0063457D"/>
    <w:rsid w:val="00635371"/>
    <w:rsid w:val="00635888"/>
    <w:rsid w:val="00635F0E"/>
    <w:rsid w:val="006362B8"/>
    <w:rsid w:val="00636727"/>
    <w:rsid w:val="0063738C"/>
    <w:rsid w:val="006378FA"/>
    <w:rsid w:val="00637D8B"/>
    <w:rsid w:val="00640429"/>
    <w:rsid w:val="00640CCA"/>
    <w:rsid w:val="006410EC"/>
    <w:rsid w:val="006411B5"/>
    <w:rsid w:val="006412C5"/>
    <w:rsid w:val="00641399"/>
    <w:rsid w:val="00642100"/>
    <w:rsid w:val="00642F21"/>
    <w:rsid w:val="00643132"/>
    <w:rsid w:val="00643BDB"/>
    <w:rsid w:val="00643D18"/>
    <w:rsid w:val="006451FC"/>
    <w:rsid w:val="006455F0"/>
    <w:rsid w:val="0064641D"/>
    <w:rsid w:val="00646836"/>
    <w:rsid w:val="00646A80"/>
    <w:rsid w:val="00647751"/>
    <w:rsid w:val="006506BF"/>
    <w:rsid w:val="00650E9D"/>
    <w:rsid w:val="006511C2"/>
    <w:rsid w:val="00651719"/>
    <w:rsid w:val="00651775"/>
    <w:rsid w:val="00651D3E"/>
    <w:rsid w:val="0065217F"/>
    <w:rsid w:val="006529F4"/>
    <w:rsid w:val="00653AC2"/>
    <w:rsid w:val="00653FC1"/>
    <w:rsid w:val="00656CE7"/>
    <w:rsid w:val="00656F07"/>
    <w:rsid w:val="00657353"/>
    <w:rsid w:val="00660984"/>
    <w:rsid w:val="00660EF1"/>
    <w:rsid w:val="00661727"/>
    <w:rsid w:val="00661748"/>
    <w:rsid w:val="00662103"/>
    <w:rsid w:val="0066230A"/>
    <w:rsid w:val="00662615"/>
    <w:rsid w:val="00662D15"/>
    <w:rsid w:val="006641A6"/>
    <w:rsid w:val="00664617"/>
    <w:rsid w:val="006648B8"/>
    <w:rsid w:val="00664B1F"/>
    <w:rsid w:val="00664B60"/>
    <w:rsid w:val="00664C9E"/>
    <w:rsid w:val="006650E2"/>
    <w:rsid w:val="00666DF8"/>
    <w:rsid w:val="0066764D"/>
    <w:rsid w:val="00667758"/>
    <w:rsid w:val="00667A0F"/>
    <w:rsid w:val="00667EF0"/>
    <w:rsid w:val="00667F2C"/>
    <w:rsid w:val="00670A70"/>
    <w:rsid w:val="00670F53"/>
    <w:rsid w:val="00671F23"/>
    <w:rsid w:val="0067230D"/>
    <w:rsid w:val="00673010"/>
    <w:rsid w:val="00674656"/>
    <w:rsid w:val="00674DB4"/>
    <w:rsid w:val="00675F45"/>
    <w:rsid w:val="00675FAD"/>
    <w:rsid w:val="006765E6"/>
    <w:rsid w:val="00677146"/>
    <w:rsid w:val="0067796D"/>
    <w:rsid w:val="00677B81"/>
    <w:rsid w:val="00677BDA"/>
    <w:rsid w:val="006822C2"/>
    <w:rsid w:val="00682314"/>
    <w:rsid w:val="006828BE"/>
    <w:rsid w:val="00682A4D"/>
    <w:rsid w:val="006839B6"/>
    <w:rsid w:val="0068401A"/>
    <w:rsid w:val="0068429C"/>
    <w:rsid w:val="00684529"/>
    <w:rsid w:val="00684675"/>
    <w:rsid w:val="00684A9F"/>
    <w:rsid w:val="0068538D"/>
    <w:rsid w:val="00685C13"/>
    <w:rsid w:val="006860B6"/>
    <w:rsid w:val="006860CC"/>
    <w:rsid w:val="006861A9"/>
    <w:rsid w:val="00686D02"/>
    <w:rsid w:val="00687138"/>
    <w:rsid w:val="00690074"/>
    <w:rsid w:val="00690831"/>
    <w:rsid w:val="00690921"/>
    <w:rsid w:val="00690C89"/>
    <w:rsid w:val="00691CA7"/>
    <w:rsid w:val="00691F8E"/>
    <w:rsid w:val="00692052"/>
    <w:rsid w:val="006926E1"/>
    <w:rsid w:val="006931DE"/>
    <w:rsid w:val="00693E24"/>
    <w:rsid w:val="006945AF"/>
    <w:rsid w:val="006946AC"/>
    <w:rsid w:val="00695126"/>
    <w:rsid w:val="00696276"/>
    <w:rsid w:val="006966D5"/>
    <w:rsid w:val="00696A1B"/>
    <w:rsid w:val="006975DB"/>
    <w:rsid w:val="006A0AE6"/>
    <w:rsid w:val="006A138B"/>
    <w:rsid w:val="006A39B7"/>
    <w:rsid w:val="006A39BA"/>
    <w:rsid w:val="006A3DA9"/>
    <w:rsid w:val="006A3E26"/>
    <w:rsid w:val="006A4BC7"/>
    <w:rsid w:val="006A5322"/>
    <w:rsid w:val="006A5562"/>
    <w:rsid w:val="006A60A8"/>
    <w:rsid w:val="006A6294"/>
    <w:rsid w:val="006A6701"/>
    <w:rsid w:val="006A6DCA"/>
    <w:rsid w:val="006A6F57"/>
    <w:rsid w:val="006A7AE1"/>
    <w:rsid w:val="006B17D4"/>
    <w:rsid w:val="006B1892"/>
    <w:rsid w:val="006B2ED4"/>
    <w:rsid w:val="006B35A4"/>
    <w:rsid w:val="006B5CFD"/>
    <w:rsid w:val="006B5F5D"/>
    <w:rsid w:val="006B6D05"/>
    <w:rsid w:val="006C0109"/>
    <w:rsid w:val="006C1967"/>
    <w:rsid w:val="006C1DC7"/>
    <w:rsid w:val="006C23EB"/>
    <w:rsid w:val="006C2914"/>
    <w:rsid w:val="006C3152"/>
    <w:rsid w:val="006C3F7F"/>
    <w:rsid w:val="006C411A"/>
    <w:rsid w:val="006C4648"/>
    <w:rsid w:val="006C4DE4"/>
    <w:rsid w:val="006C5293"/>
    <w:rsid w:val="006C5B2F"/>
    <w:rsid w:val="006C5EF3"/>
    <w:rsid w:val="006C711A"/>
    <w:rsid w:val="006C72E8"/>
    <w:rsid w:val="006C7F43"/>
    <w:rsid w:val="006D1997"/>
    <w:rsid w:val="006D199C"/>
    <w:rsid w:val="006D2FF3"/>
    <w:rsid w:val="006D314E"/>
    <w:rsid w:val="006D38B3"/>
    <w:rsid w:val="006D399A"/>
    <w:rsid w:val="006D39CC"/>
    <w:rsid w:val="006D45F3"/>
    <w:rsid w:val="006D4A6D"/>
    <w:rsid w:val="006D4DC9"/>
    <w:rsid w:val="006D6277"/>
    <w:rsid w:val="006D6BA5"/>
    <w:rsid w:val="006D6D9E"/>
    <w:rsid w:val="006D7320"/>
    <w:rsid w:val="006D7475"/>
    <w:rsid w:val="006E0407"/>
    <w:rsid w:val="006E1035"/>
    <w:rsid w:val="006E1336"/>
    <w:rsid w:val="006E1E8A"/>
    <w:rsid w:val="006E3530"/>
    <w:rsid w:val="006E539D"/>
    <w:rsid w:val="006E6169"/>
    <w:rsid w:val="006E65C8"/>
    <w:rsid w:val="006E7AD9"/>
    <w:rsid w:val="006E7CFE"/>
    <w:rsid w:val="006E7F58"/>
    <w:rsid w:val="006F0115"/>
    <w:rsid w:val="006F0448"/>
    <w:rsid w:val="006F0699"/>
    <w:rsid w:val="006F1527"/>
    <w:rsid w:val="006F2109"/>
    <w:rsid w:val="006F2590"/>
    <w:rsid w:val="006F29C2"/>
    <w:rsid w:val="006F398D"/>
    <w:rsid w:val="006F4861"/>
    <w:rsid w:val="006F48A0"/>
    <w:rsid w:val="006F5592"/>
    <w:rsid w:val="006F55A1"/>
    <w:rsid w:val="006F5CA3"/>
    <w:rsid w:val="006F6179"/>
    <w:rsid w:val="006F61AF"/>
    <w:rsid w:val="006F6DCA"/>
    <w:rsid w:val="006F6E8A"/>
    <w:rsid w:val="00700FDE"/>
    <w:rsid w:val="00702D73"/>
    <w:rsid w:val="0070313E"/>
    <w:rsid w:val="007044A3"/>
    <w:rsid w:val="007045CF"/>
    <w:rsid w:val="00705213"/>
    <w:rsid w:val="007058DE"/>
    <w:rsid w:val="00705D67"/>
    <w:rsid w:val="00705DA4"/>
    <w:rsid w:val="007061F2"/>
    <w:rsid w:val="00706983"/>
    <w:rsid w:val="00707578"/>
    <w:rsid w:val="0070767D"/>
    <w:rsid w:val="00707720"/>
    <w:rsid w:val="007100C1"/>
    <w:rsid w:val="00710F78"/>
    <w:rsid w:val="0071165C"/>
    <w:rsid w:val="00711D39"/>
    <w:rsid w:val="007120BE"/>
    <w:rsid w:val="007127AF"/>
    <w:rsid w:val="007133E7"/>
    <w:rsid w:val="007139E0"/>
    <w:rsid w:val="0071436F"/>
    <w:rsid w:val="0071556D"/>
    <w:rsid w:val="00715DAA"/>
    <w:rsid w:val="00715F3E"/>
    <w:rsid w:val="00717FC8"/>
    <w:rsid w:val="007217C7"/>
    <w:rsid w:val="00722D54"/>
    <w:rsid w:val="0072305E"/>
    <w:rsid w:val="007238E9"/>
    <w:rsid w:val="00723A76"/>
    <w:rsid w:val="00723C65"/>
    <w:rsid w:val="00724868"/>
    <w:rsid w:val="00724C03"/>
    <w:rsid w:val="00724C92"/>
    <w:rsid w:val="00724F2A"/>
    <w:rsid w:val="0072501F"/>
    <w:rsid w:val="00725932"/>
    <w:rsid w:val="00726432"/>
    <w:rsid w:val="00726650"/>
    <w:rsid w:val="00726B06"/>
    <w:rsid w:val="00726BB3"/>
    <w:rsid w:val="00727A11"/>
    <w:rsid w:val="00731A95"/>
    <w:rsid w:val="00731CE0"/>
    <w:rsid w:val="00732012"/>
    <w:rsid w:val="00732C64"/>
    <w:rsid w:val="00734761"/>
    <w:rsid w:val="00735285"/>
    <w:rsid w:val="00735A50"/>
    <w:rsid w:val="00736081"/>
    <w:rsid w:val="00737E19"/>
    <w:rsid w:val="007410C0"/>
    <w:rsid w:val="0074122E"/>
    <w:rsid w:val="0074136E"/>
    <w:rsid w:val="00741520"/>
    <w:rsid w:val="00742080"/>
    <w:rsid w:val="007423A8"/>
    <w:rsid w:val="0074310E"/>
    <w:rsid w:val="0074348C"/>
    <w:rsid w:val="007449AB"/>
    <w:rsid w:val="00744CE6"/>
    <w:rsid w:val="00745092"/>
    <w:rsid w:val="00745A12"/>
    <w:rsid w:val="00745DA6"/>
    <w:rsid w:val="00746758"/>
    <w:rsid w:val="00746DF2"/>
    <w:rsid w:val="0074723B"/>
    <w:rsid w:val="007474D3"/>
    <w:rsid w:val="00750A03"/>
    <w:rsid w:val="007524A0"/>
    <w:rsid w:val="00752D5C"/>
    <w:rsid w:val="00753428"/>
    <w:rsid w:val="00753DEF"/>
    <w:rsid w:val="0075401E"/>
    <w:rsid w:val="007544CA"/>
    <w:rsid w:val="007550C3"/>
    <w:rsid w:val="00755396"/>
    <w:rsid w:val="00756792"/>
    <w:rsid w:val="00757B28"/>
    <w:rsid w:val="00757B76"/>
    <w:rsid w:val="00757F53"/>
    <w:rsid w:val="00760A3E"/>
    <w:rsid w:val="00760AEE"/>
    <w:rsid w:val="00760F83"/>
    <w:rsid w:val="0076118B"/>
    <w:rsid w:val="007627C3"/>
    <w:rsid w:val="0076319D"/>
    <w:rsid w:val="007637EE"/>
    <w:rsid w:val="007646DD"/>
    <w:rsid w:val="007649F4"/>
    <w:rsid w:val="00764B6B"/>
    <w:rsid w:val="00765506"/>
    <w:rsid w:val="00765DD1"/>
    <w:rsid w:val="00766001"/>
    <w:rsid w:val="0076682F"/>
    <w:rsid w:val="00766D25"/>
    <w:rsid w:val="007672F7"/>
    <w:rsid w:val="007702BF"/>
    <w:rsid w:val="007708B3"/>
    <w:rsid w:val="00771454"/>
    <w:rsid w:val="0077152C"/>
    <w:rsid w:val="007716AD"/>
    <w:rsid w:val="00771F80"/>
    <w:rsid w:val="00771FFD"/>
    <w:rsid w:val="00774952"/>
    <w:rsid w:val="00774C62"/>
    <w:rsid w:val="00776620"/>
    <w:rsid w:val="00780038"/>
    <w:rsid w:val="007804CA"/>
    <w:rsid w:val="007805F0"/>
    <w:rsid w:val="00780EC4"/>
    <w:rsid w:val="00781063"/>
    <w:rsid w:val="0078113A"/>
    <w:rsid w:val="007819A5"/>
    <w:rsid w:val="00783B64"/>
    <w:rsid w:val="00783D1E"/>
    <w:rsid w:val="0078413D"/>
    <w:rsid w:val="007856EB"/>
    <w:rsid w:val="00785879"/>
    <w:rsid w:val="00785CB2"/>
    <w:rsid w:val="00786ECE"/>
    <w:rsid w:val="00787249"/>
    <w:rsid w:val="00787BD3"/>
    <w:rsid w:val="0079011C"/>
    <w:rsid w:val="00790767"/>
    <w:rsid w:val="00790EB8"/>
    <w:rsid w:val="00791360"/>
    <w:rsid w:val="00791DF2"/>
    <w:rsid w:val="00792762"/>
    <w:rsid w:val="00792C52"/>
    <w:rsid w:val="00792F00"/>
    <w:rsid w:val="0079380C"/>
    <w:rsid w:val="007945BE"/>
    <w:rsid w:val="00795061"/>
    <w:rsid w:val="00795B81"/>
    <w:rsid w:val="00796015"/>
    <w:rsid w:val="0079616D"/>
    <w:rsid w:val="0079695F"/>
    <w:rsid w:val="007A02AE"/>
    <w:rsid w:val="007A0965"/>
    <w:rsid w:val="007A241F"/>
    <w:rsid w:val="007A2728"/>
    <w:rsid w:val="007A332A"/>
    <w:rsid w:val="007A33AD"/>
    <w:rsid w:val="007A3514"/>
    <w:rsid w:val="007A3FBD"/>
    <w:rsid w:val="007A4EEB"/>
    <w:rsid w:val="007A581D"/>
    <w:rsid w:val="007A58F3"/>
    <w:rsid w:val="007A7175"/>
    <w:rsid w:val="007B0927"/>
    <w:rsid w:val="007B0D17"/>
    <w:rsid w:val="007B0EAF"/>
    <w:rsid w:val="007B10DA"/>
    <w:rsid w:val="007B1813"/>
    <w:rsid w:val="007B1A31"/>
    <w:rsid w:val="007B357F"/>
    <w:rsid w:val="007B3B7D"/>
    <w:rsid w:val="007B62EE"/>
    <w:rsid w:val="007B6F14"/>
    <w:rsid w:val="007B73C6"/>
    <w:rsid w:val="007B7A3A"/>
    <w:rsid w:val="007C1097"/>
    <w:rsid w:val="007C1193"/>
    <w:rsid w:val="007C17A0"/>
    <w:rsid w:val="007C2CFF"/>
    <w:rsid w:val="007C359F"/>
    <w:rsid w:val="007C3B42"/>
    <w:rsid w:val="007C3BF7"/>
    <w:rsid w:val="007C3FFF"/>
    <w:rsid w:val="007C4885"/>
    <w:rsid w:val="007C4E70"/>
    <w:rsid w:val="007C5F31"/>
    <w:rsid w:val="007C6A1F"/>
    <w:rsid w:val="007C712A"/>
    <w:rsid w:val="007C7D8D"/>
    <w:rsid w:val="007D025D"/>
    <w:rsid w:val="007D0331"/>
    <w:rsid w:val="007D04F1"/>
    <w:rsid w:val="007D228B"/>
    <w:rsid w:val="007D22F1"/>
    <w:rsid w:val="007D3E20"/>
    <w:rsid w:val="007D4161"/>
    <w:rsid w:val="007D4572"/>
    <w:rsid w:val="007D4C66"/>
    <w:rsid w:val="007D4D57"/>
    <w:rsid w:val="007D6839"/>
    <w:rsid w:val="007D6DED"/>
    <w:rsid w:val="007D7972"/>
    <w:rsid w:val="007D7DA2"/>
    <w:rsid w:val="007D7F9D"/>
    <w:rsid w:val="007E0138"/>
    <w:rsid w:val="007E0306"/>
    <w:rsid w:val="007E07E7"/>
    <w:rsid w:val="007E128D"/>
    <w:rsid w:val="007E1B1F"/>
    <w:rsid w:val="007E1F95"/>
    <w:rsid w:val="007E414E"/>
    <w:rsid w:val="007E434A"/>
    <w:rsid w:val="007E46A1"/>
    <w:rsid w:val="007E46E2"/>
    <w:rsid w:val="007E47D7"/>
    <w:rsid w:val="007E49DC"/>
    <w:rsid w:val="007E4A49"/>
    <w:rsid w:val="007E5B34"/>
    <w:rsid w:val="007E5FA4"/>
    <w:rsid w:val="007E600D"/>
    <w:rsid w:val="007E60D3"/>
    <w:rsid w:val="007E61E2"/>
    <w:rsid w:val="007E6DC3"/>
    <w:rsid w:val="007F10B7"/>
    <w:rsid w:val="007F29EC"/>
    <w:rsid w:val="007F2B9A"/>
    <w:rsid w:val="007F3308"/>
    <w:rsid w:val="007F37EE"/>
    <w:rsid w:val="007F3C52"/>
    <w:rsid w:val="007F4DB3"/>
    <w:rsid w:val="007F4EE4"/>
    <w:rsid w:val="007F5FE3"/>
    <w:rsid w:val="007F6493"/>
    <w:rsid w:val="007F6715"/>
    <w:rsid w:val="007F6A8F"/>
    <w:rsid w:val="007F6E62"/>
    <w:rsid w:val="007F7BEB"/>
    <w:rsid w:val="008000BF"/>
    <w:rsid w:val="00802C1B"/>
    <w:rsid w:val="00802D0B"/>
    <w:rsid w:val="00803499"/>
    <w:rsid w:val="00804393"/>
    <w:rsid w:val="008050B4"/>
    <w:rsid w:val="008058C3"/>
    <w:rsid w:val="00807E49"/>
    <w:rsid w:val="00810001"/>
    <w:rsid w:val="0081070B"/>
    <w:rsid w:val="00811CB7"/>
    <w:rsid w:val="00811E80"/>
    <w:rsid w:val="00811F60"/>
    <w:rsid w:val="008130DF"/>
    <w:rsid w:val="008139C3"/>
    <w:rsid w:val="00814188"/>
    <w:rsid w:val="00814415"/>
    <w:rsid w:val="008160A7"/>
    <w:rsid w:val="00816A86"/>
    <w:rsid w:val="0081788E"/>
    <w:rsid w:val="0082061E"/>
    <w:rsid w:val="00820F6F"/>
    <w:rsid w:val="00822D4E"/>
    <w:rsid w:val="00822FB6"/>
    <w:rsid w:val="0082385C"/>
    <w:rsid w:val="00824370"/>
    <w:rsid w:val="00824AC9"/>
    <w:rsid w:val="00825016"/>
    <w:rsid w:val="00825F6D"/>
    <w:rsid w:val="00826758"/>
    <w:rsid w:val="008268E9"/>
    <w:rsid w:val="0082696A"/>
    <w:rsid w:val="008276C8"/>
    <w:rsid w:val="0083082D"/>
    <w:rsid w:val="00830D22"/>
    <w:rsid w:val="008332F0"/>
    <w:rsid w:val="00833CDD"/>
    <w:rsid w:val="00834320"/>
    <w:rsid w:val="00834453"/>
    <w:rsid w:val="00840354"/>
    <w:rsid w:val="00840618"/>
    <w:rsid w:val="0084101B"/>
    <w:rsid w:val="0084175D"/>
    <w:rsid w:val="00842BE4"/>
    <w:rsid w:val="00842ED5"/>
    <w:rsid w:val="0084387A"/>
    <w:rsid w:val="00845262"/>
    <w:rsid w:val="008466A9"/>
    <w:rsid w:val="008467EB"/>
    <w:rsid w:val="00846CCF"/>
    <w:rsid w:val="008476C0"/>
    <w:rsid w:val="008508F7"/>
    <w:rsid w:val="00850912"/>
    <w:rsid w:val="008516E2"/>
    <w:rsid w:val="008517BE"/>
    <w:rsid w:val="00852083"/>
    <w:rsid w:val="00852294"/>
    <w:rsid w:val="00852363"/>
    <w:rsid w:val="00852796"/>
    <w:rsid w:val="00852BBA"/>
    <w:rsid w:val="00852BED"/>
    <w:rsid w:val="00853478"/>
    <w:rsid w:val="00854132"/>
    <w:rsid w:val="0085421D"/>
    <w:rsid w:val="008548FE"/>
    <w:rsid w:val="00854C26"/>
    <w:rsid w:val="0085535C"/>
    <w:rsid w:val="00855EDC"/>
    <w:rsid w:val="00855F50"/>
    <w:rsid w:val="008576C9"/>
    <w:rsid w:val="008576EC"/>
    <w:rsid w:val="00857B4A"/>
    <w:rsid w:val="00857CBA"/>
    <w:rsid w:val="0086198B"/>
    <w:rsid w:val="008622DE"/>
    <w:rsid w:val="00862AB4"/>
    <w:rsid w:val="00862AD5"/>
    <w:rsid w:val="00862B74"/>
    <w:rsid w:val="0086339B"/>
    <w:rsid w:val="00863470"/>
    <w:rsid w:val="00863CF9"/>
    <w:rsid w:val="00864C23"/>
    <w:rsid w:val="008650FC"/>
    <w:rsid w:val="00865AF5"/>
    <w:rsid w:val="00866606"/>
    <w:rsid w:val="0086671F"/>
    <w:rsid w:val="0086763F"/>
    <w:rsid w:val="00867CCD"/>
    <w:rsid w:val="00867ECB"/>
    <w:rsid w:val="00871A67"/>
    <w:rsid w:val="008721EB"/>
    <w:rsid w:val="00872543"/>
    <w:rsid w:val="00872A3D"/>
    <w:rsid w:val="008743AA"/>
    <w:rsid w:val="00874A02"/>
    <w:rsid w:val="00874BEE"/>
    <w:rsid w:val="00874CF2"/>
    <w:rsid w:val="008752E3"/>
    <w:rsid w:val="00875CD2"/>
    <w:rsid w:val="008760C0"/>
    <w:rsid w:val="008760D1"/>
    <w:rsid w:val="00876D83"/>
    <w:rsid w:val="00880F48"/>
    <w:rsid w:val="0088113D"/>
    <w:rsid w:val="008812DC"/>
    <w:rsid w:val="00881E6C"/>
    <w:rsid w:val="00881E99"/>
    <w:rsid w:val="00882144"/>
    <w:rsid w:val="0088395A"/>
    <w:rsid w:val="008839B3"/>
    <w:rsid w:val="008845A1"/>
    <w:rsid w:val="00887519"/>
    <w:rsid w:val="00887E96"/>
    <w:rsid w:val="00891030"/>
    <w:rsid w:val="00891D94"/>
    <w:rsid w:val="00891E70"/>
    <w:rsid w:val="008925A4"/>
    <w:rsid w:val="00892B32"/>
    <w:rsid w:val="00892BEF"/>
    <w:rsid w:val="00892EF4"/>
    <w:rsid w:val="008931F7"/>
    <w:rsid w:val="008935C6"/>
    <w:rsid w:val="008935D4"/>
    <w:rsid w:val="00893BFE"/>
    <w:rsid w:val="00893D4D"/>
    <w:rsid w:val="00894037"/>
    <w:rsid w:val="00894BAA"/>
    <w:rsid w:val="0089506D"/>
    <w:rsid w:val="00895713"/>
    <w:rsid w:val="00895C4A"/>
    <w:rsid w:val="00896488"/>
    <w:rsid w:val="00897285"/>
    <w:rsid w:val="0089731A"/>
    <w:rsid w:val="008A01FA"/>
    <w:rsid w:val="008A0203"/>
    <w:rsid w:val="008A1D36"/>
    <w:rsid w:val="008A1EF4"/>
    <w:rsid w:val="008A2228"/>
    <w:rsid w:val="008A259D"/>
    <w:rsid w:val="008A2BBC"/>
    <w:rsid w:val="008A3826"/>
    <w:rsid w:val="008A3969"/>
    <w:rsid w:val="008A3B50"/>
    <w:rsid w:val="008A4B03"/>
    <w:rsid w:val="008A4D33"/>
    <w:rsid w:val="008A4E11"/>
    <w:rsid w:val="008A5316"/>
    <w:rsid w:val="008A57A0"/>
    <w:rsid w:val="008A5BA5"/>
    <w:rsid w:val="008A6368"/>
    <w:rsid w:val="008A64E8"/>
    <w:rsid w:val="008A66B0"/>
    <w:rsid w:val="008A7F73"/>
    <w:rsid w:val="008B02B9"/>
    <w:rsid w:val="008B0A08"/>
    <w:rsid w:val="008B0AF8"/>
    <w:rsid w:val="008B2427"/>
    <w:rsid w:val="008B273B"/>
    <w:rsid w:val="008B2CAB"/>
    <w:rsid w:val="008B35D1"/>
    <w:rsid w:val="008B3D13"/>
    <w:rsid w:val="008B468E"/>
    <w:rsid w:val="008B4D09"/>
    <w:rsid w:val="008B5CC6"/>
    <w:rsid w:val="008B5FD7"/>
    <w:rsid w:val="008B6301"/>
    <w:rsid w:val="008B69C6"/>
    <w:rsid w:val="008B743F"/>
    <w:rsid w:val="008B7A9C"/>
    <w:rsid w:val="008C01C1"/>
    <w:rsid w:val="008C08A7"/>
    <w:rsid w:val="008C0BF3"/>
    <w:rsid w:val="008C0E7E"/>
    <w:rsid w:val="008C0EFA"/>
    <w:rsid w:val="008C0F94"/>
    <w:rsid w:val="008C1033"/>
    <w:rsid w:val="008C1CF2"/>
    <w:rsid w:val="008C2491"/>
    <w:rsid w:val="008C2C34"/>
    <w:rsid w:val="008C30E4"/>
    <w:rsid w:val="008C38B7"/>
    <w:rsid w:val="008C399A"/>
    <w:rsid w:val="008C3E3A"/>
    <w:rsid w:val="008C4E99"/>
    <w:rsid w:val="008C5920"/>
    <w:rsid w:val="008C6E0E"/>
    <w:rsid w:val="008C744D"/>
    <w:rsid w:val="008C781A"/>
    <w:rsid w:val="008C7911"/>
    <w:rsid w:val="008C7937"/>
    <w:rsid w:val="008C7A5C"/>
    <w:rsid w:val="008D0F21"/>
    <w:rsid w:val="008D1219"/>
    <w:rsid w:val="008D3685"/>
    <w:rsid w:val="008D3A12"/>
    <w:rsid w:val="008D3F24"/>
    <w:rsid w:val="008D4411"/>
    <w:rsid w:val="008D487D"/>
    <w:rsid w:val="008D4D9F"/>
    <w:rsid w:val="008D56C6"/>
    <w:rsid w:val="008D56CC"/>
    <w:rsid w:val="008D6224"/>
    <w:rsid w:val="008D6464"/>
    <w:rsid w:val="008D670A"/>
    <w:rsid w:val="008D689D"/>
    <w:rsid w:val="008D7244"/>
    <w:rsid w:val="008E3636"/>
    <w:rsid w:val="008E36CD"/>
    <w:rsid w:val="008E36CF"/>
    <w:rsid w:val="008E3DDA"/>
    <w:rsid w:val="008E3E10"/>
    <w:rsid w:val="008E5861"/>
    <w:rsid w:val="008E5A6A"/>
    <w:rsid w:val="008E5E23"/>
    <w:rsid w:val="008E607F"/>
    <w:rsid w:val="008E681F"/>
    <w:rsid w:val="008E7DB1"/>
    <w:rsid w:val="008F0085"/>
    <w:rsid w:val="008F059C"/>
    <w:rsid w:val="008F11E5"/>
    <w:rsid w:val="008F131B"/>
    <w:rsid w:val="008F143C"/>
    <w:rsid w:val="008F189A"/>
    <w:rsid w:val="008F27E5"/>
    <w:rsid w:val="008F3B75"/>
    <w:rsid w:val="008F3F09"/>
    <w:rsid w:val="008F64B9"/>
    <w:rsid w:val="008F66A6"/>
    <w:rsid w:val="008F69A1"/>
    <w:rsid w:val="008F7817"/>
    <w:rsid w:val="008F7A77"/>
    <w:rsid w:val="00900B47"/>
    <w:rsid w:val="0090105E"/>
    <w:rsid w:val="009013C3"/>
    <w:rsid w:val="0090142A"/>
    <w:rsid w:val="00901BF9"/>
    <w:rsid w:val="00901C3A"/>
    <w:rsid w:val="00902038"/>
    <w:rsid w:val="009021FC"/>
    <w:rsid w:val="00902F12"/>
    <w:rsid w:val="009035D6"/>
    <w:rsid w:val="00903AD0"/>
    <w:rsid w:val="0090418F"/>
    <w:rsid w:val="00904AFC"/>
    <w:rsid w:val="009054B9"/>
    <w:rsid w:val="00905560"/>
    <w:rsid w:val="00905DEE"/>
    <w:rsid w:val="00907A51"/>
    <w:rsid w:val="00907AFC"/>
    <w:rsid w:val="00907F86"/>
    <w:rsid w:val="00910AB0"/>
    <w:rsid w:val="00911A4B"/>
    <w:rsid w:val="00912082"/>
    <w:rsid w:val="00912631"/>
    <w:rsid w:val="00912E4B"/>
    <w:rsid w:val="0091305A"/>
    <w:rsid w:val="00914F19"/>
    <w:rsid w:val="0091538B"/>
    <w:rsid w:val="009161F8"/>
    <w:rsid w:val="0091717A"/>
    <w:rsid w:val="009171A1"/>
    <w:rsid w:val="00917AC0"/>
    <w:rsid w:val="00920101"/>
    <w:rsid w:val="00920806"/>
    <w:rsid w:val="00920A79"/>
    <w:rsid w:val="00920D41"/>
    <w:rsid w:val="00920E84"/>
    <w:rsid w:val="009211C6"/>
    <w:rsid w:val="00924059"/>
    <w:rsid w:val="009262B7"/>
    <w:rsid w:val="00927709"/>
    <w:rsid w:val="00930243"/>
    <w:rsid w:val="00931E5E"/>
    <w:rsid w:val="00933015"/>
    <w:rsid w:val="009339F1"/>
    <w:rsid w:val="00934B17"/>
    <w:rsid w:val="00934C78"/>
    <w:rsid w:val="00934CEA"/>
    <w:rsid w:val="00934F20"/>
    <w:rsid w:val="00935F40"/>
    <w:rsid w:val="009363DA"/>
    <w:rsid w:val="009400BA"/>
    <w:rsid w:val="00940BD7"/>
    <w:rsid w:val="00940DC5"/>
    <w:rsid w:val="00941770"/>
    <w:rsid w:val="00941B1F"/>
    <w:rsid w:val="00941BCB"/>
    <w:rsid w:val="0094269A"/>
    <w:rsid w:val="00943A51"/>
    <w:rsid w:val="00945CBC"/>
    <w:rsid w:val="009462A0"/>
    <w:rsid w:val="009462FD"/>
    <w:rsid w:val="009463B7"/>
    <w:rsid w:val="0095076B"/>
    <w:rsid w:val="009511D0"/>
    <w:rsid w:val="00952143"/>
    <w:rsid w:val="00952B6F"/>
    <w:rsid w:val="0095316E"/>
    <w:rsid w:val="00955433"/>
    <w:rsid w:val="0095630C"/>
    <w:rsid w:val="00956414"/>
    <w:rsid w:val="0095669D"/>
    <w:rsid w:val="0095680C"/>
    <w:rsid w:val="00957078"/>
    <w:rsid w:val="009577B8"/>
    <w:rsid w:val="00957C92"/>
    <w:rsid w:val="009605BC"/>
    <w:rsid w:val="00962547"/>
    <w:rsid w:val="00963530"/>
    <w:rsid w:val="0096362A"/>
    <w:rsid w:val="00965176"/>
    <w:rsid w:val="00965791"/>
    <w:rsid w:val="009662E7"/>
    <w:rsid w:val="009663B0"/>
    <w:rsid w:val="009667A0"/>
    <w:rsid w:val="00966C77"/>
    <w:rsid w:val="00970A11"/>
    <w:rsid w:val="009714B8"/>
    <w:rsid w:val="009725B1"/>
    <w:rsid w:val="009732F7"/>
    <w:rsid w:val="00973869"/>
    <w:rsid w:val="0097399B"/>
    <w:rsid w:val="0097451E"/>
    <w:rsid w:val="00976BE2"/>
    <w:rsid w:val="00976EA8"/>
    <w:rsid w:val="00976FBF"/>
    <w:rsid w:val="00976FFB"/>
    <w:rsid w:val="009777AD"/>
    <w:rsid w:val="009800C7"/>
    <w:rsid w:val="00980115"/>
    <w:rsid w:val="0098021A"/>
    <w:rsid w:val="00980879"/>
    <w:rsid w:val="00980CE4"/>
    <w:rsid w:val="009815E0"/>
    <w:rsid w:val="009818DE"/>
    <w:rsid w:val="0098210B"/>
    <w:rsid w:val="009835C3"/>
    <w:rsid w:val="00984765"/>
    <w:rsid w:val="009848C4"/>
    <w:rsid w:val="00984C55"/>
    <w:rsid w:val="00984DCC"/>
    <w:rsid w:val="00985D29"/>
    <w:rsid w:val="009872F0"/>
    <w:rsid w:val="0098788A"/>
    <w:rsid w:val="00987A4D"/>
    <w:rsid w:val="009907E4"/>
    <w:rsid w:val="00990D56"/>
    <w:rsid w:val="00991039"/>
    <w:rsid w:val="009916FB"/>
    <w:rsid w:val="00991C40"/>
    <w:rsid w:val="00992E82"/>
    <w:rsid w:val="00992F7A"/>
    <w:rsid w:val="00995091"/>
    <w:rsid w:val="0099587A"/>
    <w:rsid w:val="00995CC1"/>
    <w:rsid w:val="009972E6"/>
    <w:rsid w:val="009976CF"/>
    <w:rsid w:val="009A07CD"/>
    <w:rsid w:val="009A23FB"/>
    <w:rsid w:val="009A2430"/>
    <w:rsid w:val="009A26EC"/>
    <w:rsid w:val="009A2876"/>
    <w:rsid w:val="009A32EB"/>
    <w:rsid w:val="009A3B01"/>
    <w:rsid w:val="009A40AA"/>
    <w:rsid w:val="009A4536"/>
    <w:rsid w:val="009A4F73"/>
    <w:rsid w:val="009A4FAD"/>
    <w:rsid w:val="009A562C"/>
    <w:rsid w:val="009A5F27"/>
    <w:rsid w:val="009A6E32"/>
    <w:rsid w:val="009A7443"/>
    <w:rsid w:val="009B1012"/>
    <w:rsid w:val="009B1D3D"/>
    <w:rsid w:val="009B1DFD"/>
    <w:rsid w:val="009B25FF"/>
    <w:rsid w:val="009B36CD"/>
    <w:rsid w:val="009B3BDB"/>
    <w:rsid w:val="009B41D2"/>
    <w:rsid w:val="009B49BD"/>
    <w:rsid w:val="009B4EF4"/>
    <w:rsid w:val="009B5485"/>
    <w:rsid w:val="009B55D7"/>
    <w:rsid w:val="009B6246"/>
    <w:rsid w:val="009B6C0C"/>
    <w:rsid w:val="009B70E8"/>
    <w:rsid w:val="009C1245"/>
    <w:rsid w:val="009C133B"/>
    <w:rsid w:val="009C304F"/>
    <w:rsid w:val="009C3B5D"/>
    <w:rsid w:val="009C4EFA"/>
    <w:rsid w:val="009C6503"/>
    <w:rsid w:val="009C6C77"/>
    <w:rsid w:val="009C73CB"/>
    <w:rsid w:val="009C7962"/>
    <w:rsid w:val="009D03F6"/>
    <w:rsid w:val="009D125C"/>
    <w:rsid w:val="009D1A6F"/>
    <w:rsid w:val="009D1E9B"/>
    <w:rsid w:val="009D1ECC"/>
    <w:rsid w:val="009D24F6"/>
    <w:rsid w:val="009D3E6C"/>
    <w:rsid w:val="009D45DF"/>
    <w:rsid w:val="009D4CD0"/>
    <w:rsid w:val="009D5A94"/>
    <w:rsid w:val="009D6116"/>
    <w:rsid w:val="009D65C6"/>
    <w:rsid w:val="009D69B9"/>
    <w:rsid w:val="009D6B2C"/>
    <w:rsid w:val="009D704A"/>
    <w:rsid w:val="009D7B61"/>
    <w:rsid w:val="009E05FA"/>
    <w:rsid w:val="009E06BF"/>
    <w:rsid w:val="009E0CB3"/>
    <w:rsid w:val="009E18DD"/>
    <w:rsid w:val="009E1B55"/>
    <w:rsid w:val="009E1C64"/>
    <w:rsid w:val="009E454C"/>
    <w:rsid w:val="009E485B"/>
    <w:rsid w:val="009E4CC2"/>
    <w:rsid w:val="009E4F5E"/>
    <w:rsid w:val="009E55EE"/>
    <w:rsid w:val="009E5D68"/>
    <w:rsid w:val="009E5E9C"/>
    <w:rsid w:val="009E6183"/>
    <w:rsid w:val="009E63A9"/>
    <w:rsid w:val="009E6519"/>
    <w:rsid w:val="009E6868"/>
    <w:rsid w:val="009E6CDD"/>
    <w:rsid w:val="009F008B"/>
    <w:rsid w:val="009F056C"/>
    <w:rsid w:val="009F0B09"/>
    <w:rsid w:val="009F0B0D"/>
    <w:rsid w:val="009F1AA0"/>
    <w:rsid w:val="009F2B52"/>
    <w:rsid w:val="009F3B1E"/>
    <w:rsid w:val="009F3F9B"/>
    <w:rsid w:val="009F4F09"/>
    <w:rsid w:val="009F5BF0"/>
    <w:rsid w:val="009F616E"/>
    <w:rsid w:val="009F6365"/>
    <w:rsid w:val="009F643F"/>
    <w:rsid w:val="009F6712"/>
    <w:rsid w:val="009F67B4"/>
    <w:rsid w:val="009F6CF9"/>
    <w:rsid w:val="009F7432"/>
    <w:rsid w:val="00A0015D"/>
    <w:rsid w:val="00A0167F"/>
    <w:rsid w:val="00A01E61"/>
    <w:rsid w:val="00A01FC3"/>
    <w:rsid w:val="00A02B3B"/>
    <w:rsid w:val="00A03F92"/>
    <w:rsid w:val="00A04207"/>
    <w:rsid w:val="00A044C5"/>
    <w:rsid w:val="00A04587"/>
    <w:rsid w:val="00A0489B"/>
    <w:rsid w:val="00A051A3"/>
    <w:rsid w:val="00A051FB"/>
    <w:rsid w:val="00A05573"/>
    <w:rsid w:val="00A06CEE"/>
    <w:rsid w:val="00A06F83"/>
    <w:rsid w:val="00A07CC1"/>
    <w:rsid w:val="00A07E5E"/>
    <w:rsid w:val="00A10A52"/>
    <w:rsid w:val="00A10E7A"/>
    <w:rsid w:val="00A1237A"/>
    <w:rsid w:val="00A12C46"/>
    <w:rsid w:val="00A12D3D"/>
    <w:rsid w:val="00A12DC7"/>
    <w:rsid w:val="00A13A86"/>
    <w:rsid w:val="00A13E7B"/>
    <w:rsid w:val="00A14650"/>
    <w:rsid w:val="00A1601A"/>
    <w:rsid w:val="00A16A4A"/>
    <w:rsid w:val="00A16FCC"/>
    <w:rsid w:val="00A17CB7"/>
    <w:rsid w:val="00A20B33"/>
    <w:rsid w:val="00A210A1"/>
    <w:rsid w:val="00A21535"/>
    <w:rsid w:val="00A217E9"/>
    <w:rsid w:val="00A219E4"/>
    <w:rsid w:val="00A21A9B"/>
    <w:rsid w:val="00A2200B"/>
    <w:rsid w:val="00A228EB"/>
    <w:rsid w:val="00A22A89"/>
    <w:rsid w:val="00A22D11"/>
    <w:rsid w:val="00A2365A"/>
    <w:rsid w:val="00A2454F"/>
    <w:rsid w:val="00A24645"/>
    <w:rsid w:val="00A24A43"/>
    <w:rsid w:val="00A24CC3"/>
    <w:rsid w:val="00A24DA1"/>
    <w:rsid w:val="00A25EE7"/>
    <w:rsid w:val="00A25FD3"/>
    <w:rsid w:val="00A26666"/>
    <w:rsid w:val="00A26986"/>
    <w:rsid w:val="00A27029"/>
    <w:rsid w:val="00A302FD"/>
    <w:rsid w:val="00A3084A"/>
    <w:rsid w:val="00A30A83"/>
    <w:rsid w:val="00A31115"/>
    <w:rsid w:val="00A3206F"/>
    <w:rsid w:val="00A32752"/>
    <w:rsid w:val="00A32C76"/>
    <w:rsid w:val="00A34244"/>
    <w:rsid w:val="00A34744"/>
    <w:rsid w:val="00A35C8F"/>
    <w:rsid w:val="00A35F0B"/>
    <w:rsid w:val="00A3660A"/>
    <w:rsid w:val="00A37A46"/>
    <w:rsid w:val="00A40851"/>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476BF"/>
    <w:rsid w:val="00A506A3"/>
    <w:rsid w:val="00A517AE"/>
    <w:rsid w:val="00A52048"/>
    <w:rsid w:val="00A527A9"/>
    <w:rsid w:val="00A528DE"/>
    <w:rsid w:val="00A528E1"/>
    <w:rsid w:val="00A52DFB"/>
    <w:rsid w:val="00A53A54"/>
    <w:rsid w:val="00A53E51"/>
    <w:rsid w:val="00A543BF"/>
    <w:rsid w:val="00A5444F"/>
    <w:rsid w:val="00A558F4"/>
    <w:rsid w:val="00A5595B"/>
    <w:rsid w:val="00A56445"/>
    <w:rsid w:val="00A57077"/>
    <w:rsid w:val="00A57287"/>
    <w:rsid w:val="00A608F4"/>
    <w:rsid w:val="00A615B0"/>
    <w:rsid w:val="00A61BD3"/>
    <w:rsid w:val="00A62584"/>
    <w:rsid w:val="00A645AD"/>
    <w:rsid w:val="00A64B15"/>
    <w:rsid w:val="00A65E6F"/>
    <w:rsid w:val="00A65F11"/>
    <w:rsid w:val="00A66A50"/>
    <w:rsid w:val="00A675DD"/>
    <w:rsid w:val="00A70E8A"/>
    <w:rsid w:val="00A71177"/>
    <w:rsid w:val="00A7118A"/>
    <w:rsid w:val="00A717A3"/>
    <w:rsid w:val="00A71AAD"/>
    <w:rsid w:val="00A71DE8"/>
    <w:rsid w:val="00A72253"/>
    <w:rsid w:val="00A72599"/>
    <w:rsid w:val="00A72E55"/>
    <w:rsid w:val="00A7468F"/>
    <w:rsid w:val="00A7478A"/>
    <w:rsid w:val="00A7491B"/>
    <w:rsid w:val="00A74D41"/>
    <w:rsid w:val="00A75393"/>
    <w:rsid w:val="00A756C7"/>
    <w:rsid w:val="00A76141"/>
    <w:rsid w:val="00A762E9"/>
    <w:rsid w:val="00A764BA"/>
    <w:rsid w:val="00A770C7"/>
    <w:rsid w:val="00A772A7"/>
    <w:rsid w:val="00A8000B"/>
    <w:rsid w:val="00A8013A"/>
    <w:rsid w:val="00A824A3"/>
    <w:rsid w:val="00A82575"/>
    <w:rsid w:val="00A82B27"/>
    <w:rsid w:val="00A82E16"/>
    <w:rsid w:val="00A82EC2"/>
    <w:rsid w:val="00A83F08"/>
    <w:rsid w:val="00A84603"/>
    <w:rsid w:val="00A84F2B"/>
    <w:rsid w:val="00A86804"/>
    <w:rsid w:val="00A872BA"/>
    <w:rsid w:val="00A91285"/>
    <w:rsid w:val="00A918B4"/>
    <w:rsid w:val="00A93E02"/>
    <w:rsid w:val="00A940C3"/>
    <w:rsid w:val="00A9476E"/>
    <w:rsid w:val="00A949B4"/>
    <w:rsid w:val="00A95B45"/>
    <w:rsid w:val="00A95E17"/>
    <w:rsid w:val="00A95E7D"/>
    <w:rsid w:val="00A9619E"/>
    <w:rsid w:val="00A96331"/>
    <w:rsid w:val="00A96437"/>
    <w:rsid w:val="00A96EEE"/>
    <w:rsid w:val="00AA077F"/>
    <w:rsid w:val="00AA22F1"/>
    <w:rsid w:val="00AA246E"/>
    <w:rsid w:val="00AA281D"/>
    <w:rsid w:val="00AA6A48"/>
    <w:rsid w:val="00AB00CF"/>
    <w:rsid w:val="00AB0744"/>
    <w:rsid w:val="00AB0794"/>
    <w:rsid w:val="00AB14F0"/>
    <w:rsid w:val="00AB2454"/>
    <w:rsid w:val="00AB375A"/>
    <w:rsid w:val="00AB3A3D"/>
    <w:rsid w:val="00AB5E17"/>
    <w:rsid w:val="00AB6151"/>
    <w:rsid w:val="00AB6F98"/>
    <w:rsid w:val="00AB7E1B"/>
    <w:rsid w:val="00AC00FF"/>
    <w:rsid w:val="00AC01EF"/>
    <w:rsid w:val="00AC0C21"/>
    <w:rsid w:val="00AC0C81"/>
    <w:rsid w:val="00AC0CD7"/>
    <w:rsid w:val="00AC0D68"/>
    <w:rsid w:val="00AC1282"/>
    <w:rsid w:val="00AC1533"/>
    <w:rsid w:val="00AC2B61"/>
    <w:rsid w:val="00AC2BC7"/>
    <w:rsid w:val="00AC2C0A"/>
    <w:rsid w:val="00AC2E20"/>
    <w:rsid w:val="00AC35D4"/>
    <w:rsid w:val="00AC36A9"/>
    <w:rsid w:val="00AC3B1A"/>
    <w:rsid w:val="00AC440A"/>
    <w:rsid w:val="00AC4437"/>
    <w:rsid w:val="00AC4CE8"/>
    <w:rsid w:val="00AC4FB4"/>
    <w:rsid w:val="00AC523F"/>
    <w:rsid w:val="00AC5BAE"/>
    <w:rsid w:val="00AC5C44"/>
    <w:rsid w:val="00AC64A6"/>
    <w:rsid w:val="00AC66DD"/>
    <w:rsid w:val="00AC6ED2"/>
    <w:rsid w:val="00AC6F0B"/>
    <w:rsid w:val="00AC7B31"/>
    <w:rsid w:val="00AC7D71"/>
    <w:rsid w:val="00AD008B"/>
    <w:rsid w:val="00AD0223"/>
    <w:rsid w:val="00AD08C1"/>
    <w:rsid w:val="00AD09C1"/>
    <w:rsid w:val="00AD0DCA"/>
    <w:rsid w:val="00AD12F8"/>
    <w:rsid w:val="00AD2EF9"/>
    <w:rsid w:val="00AD4932"/>
    <w:rsid w:val="00AD4CE0"/>
    <w:rsid w:val="00AD509B"/>
    <w:rsid w:val="00AD55F5"/>
    <w:rsid w:val="00AD6E99"/>
    <w:rsid w:val="00AD7620"/>
    <w:rsid w:val="00AD7D3D"/>
    <w:rsid w:val="00AD7DD4"/>
    <w:rsid w:val="00AE063E"/>
    <w:rsid w:val="00AE0DA0"/>
    <w:rsid w:val="00AE1045"/>
    <w:rsid w:val="00AE1423"/>
    <w:rsid w:val="00AE1A7D"/>
    <w:rsid w:val="00AE1ADF"/>
    <w:rsid w:val="00AE21E9"/>
    <w:rsid w:val="00AE266D"/>
    <w:rsid w:val="00AE31DF"/>
    <w:rsid w:val="00AE4454"/>
    <w:rsid w:val="00AE45A3"/>
    <w:rsid w:val="00AE49D8"/>
    <w:rsid w:val="00AE63C4"/>
    <w:rsid w:val="00AE74D8"/>
    <w:rsid w:val="00AE7798"/>
    <w:rsid w:val="00AE7A7C"/>
    <w:rsid w:val="00AE7C0D"/>
    <w:rsid w:val="00AF03A0"/>
    <w:rsid w:val="00AF09AB"/>
    <w:rsid w:val="00AF0E6A"/>
    <w:rsid w:val="00AF2243"/>
    <w:rsid w:val="00AF2777"/>
    <w:rsid w:val="00AF2981"/>
    <w:rsid w:val="00AF2A8A"/>
    <w:rsid w:val="00AF2ACD"/>
    <w:rsid w:val="00AF2D6D"/>
    <w:rsid w:val="00AF2F78"/>
    <w:rsid w:val="00AF317E"/>
    <w:rsid w:val="00AF4FFF"/>
    <w:rsid w:val="00AF6A0F"/>
    <w:rsid w:val="00AF7D2B"/>
    <w:rsid w:val="00AF7F2E"/>
    <w:rsid w:val="00B000DD"/>
    <w:rsid w:val="00B002D9"/>
    <w:rsid w:val="00B01945"/>
    <w:rsid w:val="00B022DC"/>
    <w:rsid w:val="00B0272F"/>
    <w:rsid w:val="00B031C6"/>
    <w:rsid w:val="00B03C26"/>
    <w:rsid w:val="00B04231"/>
    <w:rsid w:val="00B04A27"/>
    <w:rsid w:val="00B04C71"/>
    <w:rsid w:val="00B06E62"/>
    <w:rsid w:val="00B075AD"/>
    <w:rsid w:val="00B07938"/>
    <w:rsid w:val="00B079DA"/>
    <w:rsid w:val="00B1026C"/>
    <w:rsid w:val="00B11728"/>
    <w:rsid w:val="00B1281C"/>
    <w:rsid w:val="00B13274"/>
    <w:rsid w:val="00B13AAF"/>
    <w:rsid w:val="00B14B39"/>
    <w:rsid w:val="00B14D10"/>
    <w:rsid w:val="00B15230"/>
    <w:rsid w:val="00B156F6"/>
    <w:rsid w:val="00B15CE2"/>
    <w:rsid w:val="00B172CE"/>
    <w:rsid w:val="00B17555"/>
    <w:rsid w:val="00B20EDA"/>
    <w:rsid w:val="00B20F61"/>
    <w:rsid w:val="00B2118E"/>
    <w:rsid w:val="00B215F5"/>
    <w:rsid w:val="00B23904"/>
    <w:rsid w:val="00B23A19"/>
    <w:rsid w:val="00B251B9"/>
    <w:rsid w:val="00B2612F"/>
    <w:rsid w:val="00B276D8"/>
    <w:rsid w:val="00B276EE"/>
    <w:rsid w:val="00B300E9"/>
    <w:rsid w:val="00B30612"/>
    <w:rsid w:val="00B30AF5"/>
    <w:rsid w:val="00B30BAC"/>
    <w:rsid w:val="00B3160E"/>
    <w:rsid w:val="00B3163C"/>
    <w:rsid w:val="00B31B28"/>
    <w:rsid w:val="00B31DC9"/>
    <w:rsid w:val="00B32C44"/>
    <w:rsid w:val="00B32CD3"/>
    <w:rsid w:val="00B35361"/>
    <w:rsid w:val="00B355FD"/>
    <w:rsid w:val="00B35714"/>
    <w:rsid w:val="00B3622D"/>
    <w:rsid w:val="00B368A8"/>
    <w:rsid w:val="00B36F79"/>
    <w:rsid w:val="00B37170"/>
    <w:rsid w:val="00B373A7"/>
    <w:rsid w:val="00B3789F"/>
    <w:rsid w:val="00B37E13"/>
    <w:rsid w:val="00B412D9"/>
    <w:rsid w:val="00B417A9"/>
    <w:rsid w:val="00B417E7"/>
    <w:rsid w:val="00B4246E"/>
    <w:rsid w:val="00B428A9"/>
    <w:rsid w:val="00B432C1"/>
    <w:rsid w:val="00B43957"/>
    <w:rsid w:val="00B44FAA"/>
    <w:rsid w:val="00B456C0"/>
    <w:rsid w:val="00B456E6"/>
    <w:rsid w:val="00B45AB0"/>
    <w:rsid w:val="00B45ADA"/>
    <w:rsid w:val="00B45F15"/>
    <w:rsid w:val="00B4642C"/>
    <w:rsid w:val="00B46956"/>
    <w:rsid w:val="00B469CE"/>
    <w:rsid w:val="00B46B0F"/>
    <w:rsid w:val="00B46D84"/>
    <w:rsid w:val="00B471ED"/>
    <w:rsid w:val="00B47718"/>
    <w:rsid w:val="00B479D3"/>
    <w:rsid w:val="00B47FEF"/>
    <w:rsid w:val="00B5111D"/>
    <w:rsid w:val="00B5144E"/>
    <w:rsid w:val="00B519AA"/>
    <w:rsid w:val="00B51F62"/>
    <w:rsid w:val="00B52089"/>
    <w:rsid w:val="00B523BD"/>
    <w:rsid w:val="00B53F5F"/>
    <w:rsid w:val="00B5423B"/>
    <w:rsid w:val="00B542C0"/>
    <w:rsid w:val="00B54B89"/>
    <w:rsid w:val="00B54E39"/>
    <w:rsid w:val="00B55E23"/>
    <w:rsid w:val="00B564B4"/>
    <w:rsid w:val="00B565B8"/>
    <w:rsid w:val="00B56DA7"/>
    <w:rsid w:val="00B56F9A"/>
    <w:rsid w:val="00B57550"/>
    <w:rsid w:val="00B6036A"/>
    <w:rsid w:val="00B61037"/>
    <w:rsid w:val="00B6106A"/>
    <w:rsid w:val="00B61A44"/>
    <w:rsid w:val="00B62426"/>
    <w:rsid w:val="00B6263D"/>
    <w:rsid w:val="00B63453"/>
    <w:rsid w:val="00B63B16"/>
    <w:rsid w:val="00B63E27"/>
    <w:rsid w:val="00B648ED"/>
    <w:rsid w:val="00B64E5F"/>
    <w:rsid w:val="00B64F5A"/>
    <w:rsid w:val="00B654F4"/>
    <w:rsid w:val="00B6578C"/>
    <w:rsid w:val="00B657B0"/>
    <w:rsid w:val="00B657C4"/>
    <w:rsid w:val="00B66A3C"/>
    <w:rsid w:val="00B67207"/>
    <w:rsid w:val="00B705B4"/>
    <w:rsid w:val="00B70A3C"/>
    <w:rsid w:val="00B71634"/>
    <w:rsid w:val="00B71BF3"/>
    <w:rsid w:val="00B7274C"/>
    <w:rsid w:val="00B72D79"/>
    <w:rsid w:val="00B730DD"/>
    <w:rsid w:val="00B7316B"/>
    <w:rsid w:val="00B74367"/>
    <w:rsid w:val="00B74BAF"/>
    <w:rsid w:val="00B7527D"/>
    <w:rsid w:val="00B76079"/>
    <w:rsid w:val="00B76D6E"/>
    <w:rsid w:val="00B76D92"/>
    <w:rsid w:val="00B77E73"/>
    <w:rsid w:val="00B80629"/>
    <w:rsid w:val="00B808C1"/>
    <w:rsid w:val="00B8190B"/>
    <w:rsid w:val="00B8314A"/>
    <w:rsid w:val="00B8335B"/>
    <w:rsid w:val="00B833E5"/>
    <w:rsid w:val="00B83A7D"/>
    <w:rsid w:val="00B84433"/>
    <w:rsid w:val="00B84802"/>
    <w:rsid w:val="00B84A91"/>
    <w:rsid w:val="00B8568F"/>
    <w:rsid w:val="00B8590B"/>
    <w:rsid w:val="00B8616D"/>
    <w:rsid w:val="00B870E7"/>
    <w:rsid w:val="00B8725B"/>
    <w:rsid w:val="00B879F5"/>
    <w:rsid w:val="00B87CEF"/>
    <w:rsid w:val="00B87F2B"/>
    <w:rsid w:val="00B90561"/>
    <w:rsid w:val="00B90A9F"/>
    <w:rsid w:val="00B92DA9"/>
    <w:rsid w:val="00B941CA"/>
    <w:rsid w:val="00B947DA"/>
    <w:rsid w:val="00B94D2B"/>
    <w:rsid w:val="00B952CB"/>
    <w:rsid w:val="00B95694"/>
    <w:rsid w:val="00B95B67"/>
    <w:rsid w:val="00B95D09"/>
    <w:rsid w:val="00B96A0B"/>
    <w:rsid w:val="00B96E4C"/>
    <w:rsid w:val="00B97049"/>
    <w:rsid w:val="00B97AC8"/>
    <w:rsid w:val="00BA045C"/>
    <w:rsid w:val="00BA0AD4"/>
    <w:rsid w:val="00BA0D6E"/>
    <w:rsid w:val="00BA1953"/>
    <w:rsid w:val="00BA1AC1"/>
    <w:rsid w:val="00BA1E68"/>
    <w:rsid w:val="00BA269F"/>
    <w:rsid w:val="00BA3222"/>
    <w:rsid w:val="00BA33F4"/>
    <w:rsid w:val="00BA344B"/>
    <w:rsid w:val="00BA391C"/>
    <w:rsid w:val="00BA3EE6"/>
    <w:rsid w:val="00BA4418"/>
    <w:rsid w:val="00BA4A1A"/>
    <w:rsid w:val="00BA4A62"/>
    <w:rsid w:val="00BA54B2"/>
    <w:rsid w:val="00BA5C17"/>
    <w:rsid w:val="00BA60F0"/>
    <w:rsid w:val="00BA7770"/>
    <w:rsid w:val="00BA7A2B"/>
    <w:rsid w:val="00BB014A"/>
    <w:rsid w:val="00BB0A96"/>
    <w:rsid w:val="00BB0D7A"/>
    <w:rsid w:val="00BB13B4"/>
    <w:rsid w:val="00BB18B5"/>
    <w:rsid w:val="00BB243C"/>
    <w:rsid w:val="00BB2CFC"/>
    <w:rsid w:val="00BB324B"/>
    <w:rsid w:val="00BB37F9"/>
    <w:rsid w:val="00BB3CB5"/>
    <w:rsid w:val="00BB4BE2"/>
    <w:rsid w:val="00BB4E62"/>
    <w:rsid w:val="00BB62A5"/>
    <w:rsid w:val="00BB651B"/>
    <w:rsid w:val="00BB73C0"/>
    <w:rsid w:val="00BB7448"/>
    <w:rsid w:val="00BB74B0"/>
    <w:rsid w:val="00BB7904"/>
    <w:rsid w:val="00BB7A06"/>
    <w:rsid w:val="00BC08DA"/>
    <w:rsid w:val="00BC0FEF"/>
    <w:rsid w:val="00BC19D3"/>
    <w:rsid w:val="00BC2098"/>
    <w:rsid w:val="00BC2AFE"/>
    <w:rsid w:val="00BC2DB2"/>
    <w:rsid w:val="00BC39CD"/>
    <w:rsid w:val="00BC3EBF"/>
    <w:rsid w:val="00BC3F44"/>
    <w:rsid w:val="00BC4167"/>
    <w:rsid w:val="00BC4308"/>
    <w:rsid w:val="00BC4943"/>
    <w:rsid w:val="00BC5515"/>
    <w:rsid w:val="00BC5BC1"/>
    <w:rsid w:val="00BC61BA"/>
    <w:rsid w:val="00BC75F0"/>
    <w:rsid w:val="00BC79A6"/>
    <w:rsid w:val="00BD07FF"/>
    <w:rsid w:val="00BD09B5"/>
    <w:rsid w:val="00BD0CEC"/>
    <w:rsid w:val="00BD0E0C"/>
    <w:rsid w:val="00BD152F"/>
    <w:rsid w:val="00BD239A"/>
    <w:rsid w:val="00BD2768"/>
    <w:rsid w:val="00BD4289"/>
    <w:rsid w:val="00BD4DF9"/>
    <w:rsid w:val="00BD577B"/>
    <w:rsid w:val="00BD5D06"/>
    <w:rsid w:val="00BD6815"/>
    <w:rsid w:val="00BD73D0"/>
    <w:rsid w:val="00BD7468"/>
    <w:rsid w:val="00BD76D3"/>
    <w:rsid w:val="00BD7E9C"/>
    <w:rsid w:val="00BE0109"/>
    <w:rsid w:val="00BE0AA2"/>
    <w:rsid w:val="00BE0B0B"/>
    <w:rsid w:val="00BE1F25"/>
    <w:rsid w:val="00BE2375"/>
    <w:rsid w:val="00BE2DC2"/>
    <w:rsid w:val="00BE3345"/>
    <w:rsid w:val="00BE3406"/>
    <w:rsid w:val="00BE3B50"/>
    <w:rsid w:val="00BE4998"/>
    <w:rsid w:val="00BE4DF3"/>
    <w:rsid w:val="00BE504D"/>
    <w:rsid w:val="00BE6791"/>
    <w:rsid w:val="00BE73B1"/>
    <w:rsid w:val="00BE7459"/>
    <w:rsid w:val="00BF16B3"/>
    <w:rsid w:val="00BF17E2"/>
    <w:rsid w:val="00BF18BD"/>
    <w:rsid w:val="00BF22BE"/>
    <w:rsid w:val="00BF22E9"/>
    <w:rsid w:val="00BF287A"/>
    <w:rsid w:val="00BF320E"/>
    <w:rsid w:val="00BF4014"/>
    <w:rsid w:val="00BF4A6A"/>
    <w:rsid w:val="00BF4AEA"/>
    <w:rsid w:val="00BF4B84"/>
    <w:rsid w:val="00BF4BF6"/>
    <w:rsid w:val="00BF5544"/>
    <w:rsid w:val="00BF58CB"/>
    <w:rsid w:val="00BF7C54"/>
    <w:rsid w:val="00C00447"/>
    <w:rsid w:val="00C00585"/>
    <w:rsid w:val="00C006A7"/>
    <w:rsid w:val="00C006D3"/>
    <w:rsid w:val="00C00E16"/>
    <w:rsid w:val="00C010D2"/>
    <w:rsid w:val="00C01543"/>
    <w:rsid w:val="00C03297"/>
    <w:rsid w:val="00C036F0"/>
    <w:rsid w:val="00C03FA1"/>
    <w:rsid w:val="00C044BA"/>
    <w:rsid w:val="00C04978"/>
    <w:rsid w:val="00C04F1C"/>
    <w:rsid w:val="00C05169"/>
    <w:rsid w:val="00C05460"/>
    <w:rsid w:val="00C07A23"/>
    <w:rsid w:val="00C07AA0"/>
    <w:rsid w:val="00C07BEA"/>
    <w:rsid w:val="00C07DFD"/>
    <w:rsid w:val="00C100F8"/>
    <w:rsid w:val="00C10166"/>
    <w:rsid w:val="00C104CB"/>
    <w:rsid w:val="00C10802"/>
    <w:rsid w:val="00C10C3A"/>
    <w:rsid w:val="00C11B6E"/>
    <w:rsid w:val="00C11C9D"/>
    <w:rsid w:val="00C1205A"/>
    <w:rsid w:val="00C12245"/>
    <w:rsid w:val="00C12478"/>
    <w:rsid w:val="00C12498"/>
    <w:rsid w:val="00C129F2"/>
    <w:rsid w:val="00C12BEC"/>
    <w:rsid w:val="00C13457"/>
    <w:rsid w:val="00C13FDF"/>
    <w:rsid w:val="00C154C3"/>
    <w:rsid w:val="00C15A0B"/>
    <w:rsid w:val="00C1674B"/>
    <w:rsid w:val="00C169D1"/>
    <w:rsid w:val="00C200BB"/>
    <w:rsid w:val="00C20FD2"/>
    <w:rsid w:val="00C211CE"/>
    <w:rsid w:val="00C2177B"/>
    <w:rsid w:val="00C21E9F"/>
    <w:rsid w:val="00C23D6C"/>
    <w:rsid w:val="00C25EE9"/>
    <w:rsid w:val="00C25F7F"/>
    <w:rsid w:val="00C275B8"/>
    <w:rsid w:val="00C3181F"/>
    <w:rsid w:val="00C31F50"/>
    <w:rsid w:val="00C3254A"/>
    <w:rsid w:val="00C331B3"/>
    <w:rsid w:val="00C3329D"/>
    <w:rsid w:val="00C338E9"/>
    <w:rsid w:val="00C33E08"/>
    <w:rsid w:val="00C34774"/>
    <w:rsid w:val="00C34F85"/>
    <w:rsid w:val="00C35B5A"/>
    <w:rsid w:val="00C35EA5"/>
    <w:rsid w:val="00C35F22"/>
    <w:rsid w:val="00C36556"/>
    <w:rsid w:val="00C3691E"/>
    <w:rsid w:val="00C36B59"/>
    <w:rsid w:val="00C37277"/>
    <w:rsid w:val="00C37F21"/>
    <w:rsid w:val="00C40CC3"/>
    <w:rsid w:val="00C41056"/>
    <w:rsid w:val="00C422DE"/>
    <w:rsid w:val="00C42689"/>
    <w:rsid w:val="00C4270A"/>
    <w:rsid w:val="00C44304"/>
    <w:rsid w:val="00C44DF3"/>
    <w:rsid w:val="00C4505E"/>
    <w:rsid w:val="00C450A6"/>
    <w:rsid w:val="00C45163"/>
    <w:rsid w:val="00C453FE"/>
    <w:rsid w:val="00C45536"/>
    <w:rsid w:val="00C4662C"/>
    <w:rsid w:val="00C46E2D"/>
    <w:rsid w:val="00C46E33"/>
    <w:rsid w:val="00C52160"/>
    <w:rsid w:val="00C52774"/>
    <w:rsid w:val="00C527E8"/>
    <w:rsid w:val="00C52E76"/>
    <w:rsid w:val="00C5340D"/>
    <w:rsid w:val="00C53ABF"/>
    <w:rsid w:val="00C53D7B"/>
    <w:rsid w:val="00C54BA6"/>
    <w:rsid w:val="00C55267"/>
    <w:rsid w:val="00C557C4"/>
    <w:rsid w:val="00C565F9"/>
    <w:rsid w:val="00C56921"/>
    <w:rsid w:val="00C56DA2"/>
    <w:rsid w:val="00C57483"/>
    <w:rsid w:val="00C579C4"/>
    <w:rsid w:val="00C57CCC"/>
    <w:rsid w:val="00C60617"/>
    <w:rsid w:val="00C60917"/>
    <w:rsid w:val="00C60F56"/>
    <w:rsid w:val="00C61614"/>
    <w:rsid w:val="00C616BA"/>
    <w:rsid w:val="00C618FE"/>
    <w:rsid w:val="00C627A3"/>
    <w:rsid w:val="00C627CA"/>
    <w:rsid w:val="00C62A38"/>
    <w:rsid w:val="00C62DC1"/>
    <w:rsid w:val="00C62E9F"/>
    <w:rsid w:val="00C631F8"/>
    <w:rsid w:val="00C63624"/>
    <w:rsid w:val="00C63BAA"/>
    <w:rsid w:val="00C64DF9"/>
    <w:rsid w:val="00C65246"/>
    <w:rsid w:val="00C66030"/>
    <w:rsid w:val="00C66FE3"/>
    <w:rsid w:val="00C675EC"/>
    <w:rsid w:val="00C6785A"/>
    <w:rsid w:val="00C6785C"/>
    <w:rsid w:val="00C703ED"/>
    <w:rsid w:val="00C70C52"/>
    <w:rsid w:val="00C71AA8"/>
    <w:rsid w:val="00C729A9"/>
    <w:rsid w:val="00C72DEF"/>
    <w:rsid w:val="00C7469C"/>
    <w:rsid w:val="00C74900"/>
    <w:rsid w:val="00C74C5D"/>
    <w:rsid w:val="00C74D8C"/>
    <w:rsid w:val="00C74ED7"/>
    <w:rsid w:val="00C75193"/>
    <w:rsid w:val="00C75FD0"/>
    <w:rsid w:val="00C76092"/>
    <w:rsid w:val="00C760C5"/>
    <w:rsid w:val="00C76852"/>
    <w:rsid w:val="00C76C7B"/>
    <w:rsid w:val="00C7767B"/>
    <w:rsid w:val="00C776F1"/>
    <w:rsid w:val="00C77792"/>
    <w:rsid w:val="00C777A3"/>
    <w:rsid w:val="00C77EE7"/>
    <w:rsid w:val="00C81450"/>
    <w:rsid w:val="00C81670"/>
    <w:rsid w:val="00C838B3"/>
    <w:rsid w:val="00C84461"/>
    <w:rsid w:val="00C84A9E"/>
    <w:rsid w:val="00C857C4"/>
    <w:rsid w:val="00C85D2D"/>
    <w:rsid w:val="00C86515"/>
    <w:rsid w:val="00C86913"/>
    <w:rsid w:val="00C875DF"/>
    <w:rsid w:val="00C90794"/>
    <w:rsid w:val="00C90862"/>
    <w:rsid w:val="00C91045"/>
    <w:rsid w:val="00C92AAD"/>
    <w:rsid w:val="00C93B86"/>
    <w:rsid w:val="00C95AE5"/>
    <w:rsid w:val="00C968AF"/>
    <w:rsid w:val="00C96B4F"/>
    <w:rsid w:val="00C96C19"/>
    <w:rsid w:val="00C96F18"/>
    <w:rsid w:val="00C97C91"/>
    <w:rsid w:val="00CA0D9C"/>
    <w:rsid w:val="00CA1628"/>
    <w:rsid w:val="00CA234B"/>
    <w:rsid w:val="00CA2398"/>
    <w:rsid w:val="00CA25AA"/>
    <w:rsid w:val="00CA38E3"/>
    <w:rsid w:val="00CA5404"/>
    <w:rsid w:val="00CA5599"/>
    <w:rsid w:val="00CA55FF"/>
    <w:rsid w:val="00CA5F71"/>
    <w:rsid w:val="00CA6553"/>
    <w:rsid w:val="00CA6C63"/>
    <w:rsid w:val="00CA75E5"/>
    <w:rsid w:val="00CA76F2"/>
    <w:rsid w:val="00CA78F8"/>
    <w:rsid w:val="00CB0889"/>
    <w:rsid w:val="00CB146A"/>
    <w:rsid w:val="00CB2E89"/>
    <w:rsid w:val="00CB2F5F"/>
    <w:rsid w:val="00CB457C"/>
    <w:rsid w:val="00CB4D7C"/>
    <w:rsid w:val="00CB4F16"/>
    <w:rsid w:val="00CB50A8"/>
    <w:rsid w:val="00CB53D2"/>
    <w:rsid w:val="00CB5589"/>
    <w:rsid w:val="00CB63B8"/>
    <w:rsid w:val="00CB6612"/>
    <w:rsid w:val="00CB7261"/>
    <w:rsid w:val="00CB745E"/>
    <w:rsid w:val="00CB752E"/>
    <w:rsid w:val="00CB7616"/>
    <w:rsid w:val="00CC0401"/>
    <w:rsid w:val="00CC0610"/>
    <w:rsid w:val="00CC075F"/>
    <w:rsid w:val="00CC0AC5"/>
    <w:rsid w:val="00CC24DD"/>
    <w:rsid w:val="00CC2630"/>
    <w:rsid w:val="00CC2917"/>
    <w:rsid w:val="00CC2D96"/>
    <w:rsid w:val="00CC3DD2"/>
    <w:rsid w:val="00CC507A"/>
    <w:rsid w:val="00CC53B1"/>
    <w:rsid w:val="00CC5678"/>
    <w:rsid w:val="00CC5E3B"/>
    <w:rsid w:val="00CC678A"/>
    <w:rsid w:val="00CC7763"/>
    <w:rsid w:val="00CC7C47"/>
    <w:rsid w:val="00CD0750"/>
    <w:rsid w:val="00CD0A2D"/>
    <w:rsid w:val="00CD12B2"/>
    <w:rsid w:val="00CD1D38"/>
    <w:rsid w:val="00CD2B96"/>
    <w:rsid w:val="00CD3C02"/>
    <w:rsid w:val="00CD3E4E"/>
    <w:rsid w:val="00CD51EC"/>
    <w:rsid w:val="00CD6116"/>
    <w:rsid w:val="00CE0022"/>
    <w:rsid w:val="00CE19B9"/>
    <w:rsid w:val="00CE1CB3"/>
    <w:rsid w:val="00CE2998"/>
    <w:rsid w:val="00CE2CB8"/>
    <w:rsid w:val="00CE30C4"/>
    <w:rsid w:val="00CE3667"/>
    <w:rsid w:val="00CE40B5"/>
    <w:rsid w:val="00CE4459"/>
    <w:rsid w:val="00CE509F"/>
    <w:rsid w:val="00CE75B0"/>
    <w:rsid w:val="00CE7C85"/>
    <w:rsid w:val="00CE7F86"/>
    <w:rsid w:val="00CF0970"/>
    <w:rsid w:val="00CF170E"/>
    <w:rsid w:val="00CF1ADA"/>
    <w:rsid w:val="00CF2E5B"/>
    <w:rsid w:val="00CF2EFA"/>
    <w:rsid w:val="00CF323B"/>
    <w:rsid w:val="00CF3306"/>
    <w:rsid w:val="00CF35FB"/>
    <w:rsid w:val="00CF461F"/>
    <w:rsid w:val="00CF4674"/>
    <w:rsid w:val="00CF46EB"/>
    <w:rsid w:val="00CF532E"/>
    <w:rsid w:val="00CF5CEE"/>
    <w:rsid w:val="00CF5FDC"/>
    <w:rsid w:val="00CF64E9"/>
    <w:rsid w:val="00CF6545"/>
    <w:rsid w:val="00CF6BB8"/>
    <w:rsid w:val="00CF6FEA"/>
    <w:rsid w:val="00D00143"/>
    <w:rsid w:val="00D01DB8"/>
    <w:rsid w:val="00D020FC"/>
    <w:rsid w:val="00D02926"/>
    <w:rsid w:val="00D036A9"/>
    <w:rsid w:val="00D039B4"/>
    <w:rsid w:val="00D03B29"/>
    <w:rsid w:val="00D0490C"/>
    <w:rsid w:val="00D04FCD"/>
    <w:rsid w:val="00D052F2"/>
    <w:rsid w:val="00D0619B"/>
    <w:rsid w:val="00D068D3"/>
    <w:rsid w:val="00D10063"/>
    <w:rsid w:val="00D117B2"/>
    <w:rsid w:val="00D1202B"/>
    <w:rsid w:val="00D14443"/>
    <w:rsid w:val="00D14864"/>
    <w:rsid w:val="00D1544D"/>
    <w:rsid w:val="00D1554B"/>
    <w:rsid w:val="00D15D07"/>
    <w:rsid w:val="00D16609"/>
    <w:rsid w:val="00D16971"/>
    <w:rsid w:val="00D16AC5"/>
    <w:rsid w:val="00D17A12"/>
    <w:rsid w:val="00D17FAC"/>
    <w:rsid w:val="00D20206"/>
    <w:rsid w:val="00D208B9"/>
    <w:rsid w:val="00D20C30"/>
    <w:rsid w:val="00D20DD8"/>
    <w:rsid w:val="00D22598"/>
    <w:rsid w:val="00D22837"/>
    <w:rsid w:val="00D22A04"/>
    <w:rsid w:val="00D22A2B"/>
    <w:rsid w:val="00D234FC"/>
    <w:rsid w:val="00D23C43"/>
    <w:rsid w:val="00D24045"/>
    <w:rsid w:val="00D259F6"/>
    <w:rsid w:val="00D260A8"/>
    <w:rsid w:val="00D276E7"/>
    <w:rsid w:val="00D2796E"/>
    <w:rsid w:val="00D303A1"/>
    <w:rsid w:val="00D32202"/>
    <w:rsid w:val="00D33065"/>
    <w:rsid w:val="00D33120"/>
    <w:rsid w:val="00D33C2F"/>
    <w:rsid w:val="00D34052"/>
    <w:rsid w:val="00D34763"/>
    <w:rsid w:val="00D349C6"/>
    <w:rsid w:val="00D34B55"/>
    <w:rsid w:val="00D3537A"/>
    <w:rsid w:val="00D3583F"/>
    <w:rsid w:val="00D3607D"/>
    <w:rsid w:val="00D36D91"/>
    <w:rsid w:val="00D36F4C"/>
    <w:rsid w:val="00D3703A"/>
    <w:rsid w:val="00D373B2"/>
    <w:rsid w:val="00D37FF6"/>
    <w:rsid w:val="00D40F35"/>
    <w:rsid w:val="00D41D56"/>
    <w:rsid w:val="00D41FE4"/>
    <w:rsid w:val="00D42176"/>
    <w:rsid w:val="00D4224A"/>
    <w:rsid w:val="00D42363"/>
    <w:rsid w:val="00D428F1"/>
    <w:rsid w:val="00D42FAB"/>
    <w:rsid w:val="00D43C7E"/>
    <w:rsid w:val="00D43F46"/>
    <w:rsid w:val="00D4402C"/>
    <w:rsid w:val="00D44259"/>
    <w:rsid w:val="00D50ACE"/>
    <w:rsid w:val="00D5245B"/>
    <w:rsid w:val="00D52703"/>
    <w:rsid w:val="00D52D76"/>
    <w:rsid w:val="00D53DCA"/>
    <w:rsid w:val="00D54448"/>
    <w:rsid w:val="00D5613D"/>
    <w:rsid w:val="00D56542"/>
    <w:rsid w:val="00D6038F"/>
    <w:rsid w:val="00D61554"/>
    <w:rsid w:val="00D619A5"/>
    <w:rsid w:val="00D62839"/>
    <w:rsid w:val="00D62DDD"/>
    <w:rsid w:val="00D635B1"/>
    <w:rsid w:val="00D63A26"/>
    <w:rsid w:val="00D63CC1"/>
    <w:rsid w:val="00D64889"/>
    <w:rsid w:val="00D64A0F"/>
    <w:rsid w:val="00D67105"/>
    <w:rsid w:val="00D6731D"/>
    <w:rsid w:val="00D67C28"/>
    <w:rsid w:val="00D707AC"/>
    <w:rsid w:val="00D70BF3"/>
    <w:rsid w:val="00D72911"/>
    <w:rsid w:val="00D732FA"/>
    <w:rsid w:val="00D74C7E"/>
    <w:rsid w:val="00D74CC8"/>
    <w:rsid w:val="00D75ABE"/>
    <w:rsid w:val="00D75C41"/>
    <w:rsid w:val="00D762B1"/>
    <w:rsid w:val="00D7650D"/>
    <w:rsid w:val="00D7695C"/>
    <w:rsid w:val="00D77CED"/>
    <w:rsid w:val="00D802F6"/>
    <w:rsid w:val="00D80714"/>
    <w:rsid w:val="00D80EA0"/>
    <w:rsid w:val="00D8123C"/>
    <w:rsid w:val="00D8168D"/>
    <w:rsid w:val="00D8228B"/>
    <w:rsid w:val="00D82F0E"/>
    <w:rsid w:val="00D83212"/>
    <w:rsid w:val="00D83704"/>
    <w:rsid w:val="00D838E7"/>
    <w:rsid w:val="00D83B5D"/>
    <w:rsid w:val="00D83C01"/>
    <w:rsid w:val="00D84F5B"/>
    <w:rsid w:val="00D8575F"/>
    <w:rsid w:val="00D86526"/>
    <w:rsid w:val="00D86C60"/>
    <w:rsid w:val="00D87351"/>
    <w:rsid w:val="00D877E8"/>
    <w:rsid w:val="00D91019"/>
    <w:rsid w:val="00D91039"/>
    <w:rsid w:val="00D91516"/>
    <w:rsid w:val="00D91520"/>
    <w:rsid w:val="00D91635"/>
    <w:rsid w:val="00D91761"/>
    <w:rsid w:val="00D9412B"/>
    <w:rsid w:val="00D944A1"/>
    <w:rsid w:val="00D94883"/>
    <w:rsid w:val="00D94B22"/>
    <w:rsid w:val="00D9554E"/>
    <w:rsid w:val="00D95E58"/>
    <w:rsid w:val="00D95EC3"/>
    <w:rsid w:val="00D960FE"/>
    <w:rsid w:val="00D97845"/>
    <w:rsid w:val="00D97EDC"/>
    <w:rsid w:val="00DA0145"/>
    <w:rsid w:val="00DA0988"/>
    <w:rsid w:val="00DA1130"/>
    <w:rsid w:val="00DA14FF"/>
    <w:rsid w:val="00DA1BC8"/>
    <w:rsid w:val="00DA2162"/>
    <w:rsid w:val="00DA2552"/>
    <w:rsid w:val="00DA293E"/>
    <w:rsid w:val="00DA2B14"/>
    <w:rsid w:val="00DA371A"/>
    <w:rsid w:val="00DA38B3"/>
    <w:rsid w:val="00DA3FD4"/>
    <w:rsid w:val="00DA473C"/>
    <w:rsid w:val="00DA4DB9"/>
    <w:rsid w:val="00DA58D3"/>
    <w:rsid w:val="00DA7174"/>
    <w:rsid w:val="00DA7564"/>
    <w:rsid w:val="00DB00DB"/>
    <w:rsid w:val="00DB0393"/>
    <w:rsid w:val="00DB0C5B"/>
    <w:rsid w:val="00DB0D2F"/>
    <w:rsid w:val="00DB12EC"/>
    <w:rsid w:val="00DB17FF"/>
    <w:rsid w:val="00DB1AD5"/>
    <w:rsid w:val="00DB2D33"/>
    <w:rsid w:val="00DB3179"/>
    <w:rsid w:val="00DB367E"/>
    <w:rsid w:val="00DB36CD"/>
    <w:rsid w:val="00DB3BC3"/>
    <w:rsid w:val="00DB5811"/>
    <w:rsid w:val="00DB5865"/>
    <w:rsid w:val="00DB5D86"/>
    <w:rsid w:val="00DB6045"/>
    <w:rsid w:val="00DB62DB"/>
    <w:rsid w:val="00DB6544"/>
    <w:rsid w:val="00DB7D24"/>
    <w:rsid w:val="00DC0411"/>
    <w:rsid w:val="00DC0BD5"/>
    <w:rsid w:val="00DC1001"/>
    <w:rsid w:val="00DC1BA9"/>
    <w:rsid w:val="00DC22E4"/>
    <w:rsid w:val="00DC2313"/>
    <w:rsid w:val="00DC258C"/>
    <w:rsid w:val="00DC2625"/>
    <w:rsid w:val="00DC33BF"/>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BAF"/>
    <w:rsid w:val="00DD2C1E"/>
    <w:rsid w:val="00DD3238"/>
    <w:rsid w:val="00DD3C03"/>
    <w:rsid w:val="00DD40A4"/>
    <w:rsid w:val="00DD4485"/>
    <w:rsid w:val="00DD48D9"/>
    <w:rsid w:val="00DD4CBF"/>
    <w:rsid w:val="00DD524D"/>
    <w:rsid w:val="00DD5510"/>
    <w:rsid w:val="00DD55A8"/>
    <w:rsid w:val="00DD5A16"/>
    <w:rsid w:val="00DD6917"/>
    <w:rsid w:val="00DD6F4E"/>
    <w:rsid w:val="00DD7399"/>
    <w:rsid w:val="00DD793A"/>
    <w:rsid w:val="00DD7AB9"/>
    <w:rsid w:val="00DE002E"/>
    <w:rsid w:val="00DE173A"/>
    <w:rsid w:val="00DE1AAE"/>
    <w:rsid w:val="00DE22D0"/>
    <w:rsid w:val="00DE2F17"/>
    <w:rsid w:val="00DE3472"/>
    <w:rsid w:val="00DE4B12"/>
    <w:rsid w:val="00DE5653"/>
    <w:rsid w:val="00DE5698"/>
    <w:rsid w:val="00DE5ECB"/>
    <w:rsid w:val="00DE78C2"/>
    <w:rsid w:val="00DF2EBA"/>
    <w:rsid w:val="00DF2F84"/>
    <w:rsid w:val="00DF30E1"/>
    <w:rsid w:val="00DF48A0"/>
    <w:rsid w:val="00DF4E96"/>
    <w:rsid w:val="00DF5E4F"/>
    <w:rsid w:val="00DF6EA9"/>
    <w:rsid w:val="00DF71EC"/>
    <w:rsid w:val="00DF7E6C"/>
    <w:rsid w:val="00E00BDA"/>
    <w:rsid w:val="00E00CA9"/>
    <w:rsid w:val="00E00F60"/>
    <w:rsid w:val="00E00FDC"/>
    <w:rsid w:val="00E01518"/>
    <w:rsid w:val="00E01692"/>
    <w:rsid w:val="00E02C0E"/>
    <w:rsid w:val="00E02CA0"/>
    <w:rsid w:val="00E030B1"/>
    <w:rsid w:val="00E04478"/>
    <w:rsid w:val="00E04563"/>
    <w:rsid w:val="00E04953"/>
    <w:rsid w:val="00E0565C"/>
    <w:rsid w:val="00E05C86"/>
    <w:rsid w:val="00E05C98"/>
    <w:rsid w:val="00E06011"/>
    <w:rsid w:val="00E06C47"/>
    <w:rsid w:val="00E0756A"/>
    <w:rsid w:val="00E07E38"/>
    <w:rsid w:val="00E100A3"/>
    <w:rsid w:val="00E105AC"/>
    <w:rsid w:val="00E108C6"/>
    <w:rsid w:val="00E109C0"/>
    <w:rsid w:val="00E109DF"/>
    <w:rsid w:val="00E10D87"/>
    <w:rsid w:val="00E10E32"/>
    <w:rsid w:val="00E11221"/>
    <w:rsid w:val="00E1179D"/>
    <w:rsid w:val="00E11BFD"/>
    <w:rsid w:val="00E13F78"/>
    <w:rsid w:val="00E13FCC"/>
    <w:rsid w:val="00E148D2"/>
    <w:rsid w:val="00E149DE"/>
    <w:rsid w:val="00E14CB2"/>
    <w:rsid w:val="00E14F25"/>
    <w:rsid w:val="00E153F7"/>
    <w:rsid w:val="00E160EF"/>
    <w:rsid w:val="00E17B75"/>
    <w:rsid w:val="00E17E7A"/>
    <w:rsid w:val="00E20074"/>
    <w:rsid w:val="00E2050B"/>
    <w:rsid w:val="00E21110"/>
    <w:rsid w:val="00E21379"/>
    <w:rsid w:val="00E216A4"/>
    <w:rsid w:val="00E217ED"/>
    <w:rsid w:val="00E2247C"/>
    <w:rsid w:val="00E23ADF"/>
    <w:rsid w:val="00E23CDD"/>
    <w:rsid w:val="00E25EE0"/>
    <w:rsid w:val="00E26547"/>
    <w:rsid w:val="00E273A0"/>
    <w:rsid w:val="00E30163"/>
    <w:rsid w:val="00E30BD3"/>
    <w:rsid w:val="00E3120F"/>
    <w:rsid w:val="00E321B6"/>
    <w:rsid w:val="00E32344"/>
    <w:rsid w:val="00E338D1"/>
    <w:rsid w:val="00E34010"/>
    <w:rsid w:val="00E34590"/>
    <w:rsid w:val="00E35404"/>
    <w:rsid w:val="00E35C72"/>
    <w:rsid w:val="00E364BF"/>
    <w:rsid w:val="00E36C00"/>
    <w:rsid w:val="00E36EBE"/>
    <w:rsid w:val="00E373FF"/>
    <w:rsid w:val="00E3757F"/>
    <w:rsid w:val="00E37B0F"/>
    <w:rsid w:val="00E37C28"/>
    <w:rsid w:val="00E37E49"/>
    <w:rsid w:val="00E40423"/>
    <w:rsid w:val="00E40973"/>
    <w:rsid w:val="00E40C93"/>
    <w:rsid w:val="00E41ACA"/>
    <w:rsid w:val="00E41FD6"/>
    <w:rsid w:val="00E423A0"/>
    <w:rsid w:val="00E431E6"/>
    <w:rsid w:val="00E43E58"/>
    <w:rsid w:val="00E445E5"/>
    <w:rsid w:val="00E44C1E"/>
    <w:rsid w:val="00E456E9"/>
    <w:rsid w:val="00E45DCE"/>
    <w:rsid w:val="00E460A1"/>
    <w:rsid w:val="00E50082"/>
    <w:rsid w:val="00E509FC"/>
    <w:rsid w:val="00E50EA6"/>
    <w:rsid w:val="00E514CE"/>
    <w:rsid w:val="00E51E7F"/>
    <w:rsid w:val="00E53223"/>
    <w:rsid w:val="00E5387F"/>
    <w:rsid w:val="00E540BC"/>
    <w:rsid w:val="00E5532A"/>
    <w:rsid w:val="00E557B6"/>
    <w:rsid w:val="00E56070"/>
    <w:rsid w:val="00E56C33"/>
    <w:rsid w:val="00E56C5D"/>
    <w:rsid w:val="00E57514"/>
    <w:rsid w:val="00E577B4"/>
    <w:rsid w:val="00E60BBC"/>
    <w:rsid w:val="00E60CAA"/>
    <w:rsid w:val="00E61133"/>
    <w:rsid w:val="00E61A86"/>
    <w:rsid w:val="00E61BD1"/>
    <w:rsid w:val="00E632AC"/>
    <w:rsid w:val="00E63338"/>
    <w:rsid w:val="00E635D7"/>
    <w:rsid w:val="00E65343"/>
    <w:rsid w:val="00E6673B"/>
    <w:rsid w:val="00E66ABE"/>
    <w:rsid w:val="00E66DBF"/>
    <w:rsid w:val="00E6765C"/>
    <w:rsid w:val="00E67ABC"/>
    <w:rsid w:val="00E713F1"/>
    <w:rsid w:val="00E719A4"/>
    <w:rsid w:val="00E71AA7"/>
    <w:rsid w:val="00E72358"/>
    <w:rsid w:val="00E7382A"/>
    <w:rsid w:val="00E73F2D"/>
    <w:rsid w:val="00E74048"/>
    <w:rsid w:val="00E74333"/>
    <w:rsid w:val="00E74556"/>
    <w:rsid w:val="00E74FDE"/>
    <w:rsid w:val="00E75799"/>
    <w:rsid w:val="00E7591D"/>
    <w:rsid w:val="00E76052"/>
    <w:rsid w:val="00E76059"/>
    <w:rsid w:val="00E76AE4"/>
    <w:rsid w:val="00E76C07"/>
    <w:rsid w:val="00E76CC2"/>
    <w:rsid w:val="00E77D70"/>
    <w:rsid w:val="00E77E50"/>
    <w:rsid w:val="00E8006F"/>
    <w:rsid w:val="00E8134E"/>
    <w:rsid w:val="00E81EDA"/>
    <w:rsid w:val="00E82077"/>
    <w:rsid w:val="00E83513"/>
    <w:rsid w:val="00E84418"/>
    <w:rsid w:val="00E84E39"/>
    <w:rsid w:val="00E84ECD"/>
    <w:rsid w:val="00E84F9C"/>
    <w:rsid w:val="00E8509D"/>
    <w:rsid w:val="00E85D88"/>
    <w:rsid w:val="00E86763"/>
    <w:rsid w:val="00E873BA"/>
    <w:rsid w:val="00E87E3A"/>
    <w:rsid w:val="00E90872"/>
    <w:rsid w:val="00E91FE9"/>
    <w:rsid w:val="00E9246F"/>
    <w:rsid w:val="00E9338A"/>
    <w:rsid w:val="00E93BA5"/>
    <w:rsid w:val="00E945BC"/>
    <w:rsid w:val="00E94831"/>
    <w:rsid w:val="00E952B9"/>
    <w:rsid w:val="00E95859"/>
    <w:rsid w:val="00E95E4B"/>
    <w:rsid w:val="00E97AAD"/>
    <w:rsid w:val="00E97CD5"/>
    <w:rsid w:val="00EA040E"/>
    <w:rsid w:val="00EA0E71"/>
    <w:rsid w:val="00EA108B"/>
    <w:rsid w:val="00EA1739"/>
    <w:rsid w:val="00EA18B4"/>
    <w:rsid w:val="00EA18D7"/>
    <w:rsid w:val="00EA27CB"/>
    <w:rsid w:val="00EA289A"/>
    <w:rsid w:val="00EA2A26"/>
    <w:rsid w:val="00EA3288"/>
    <w:rsid w:val="00EA32F8"/>
    <w:rsid w:val="00EA34A5"/>
    <w:rsid w:val="00EA35A7"/>
    <w:rsid w:val="00EA43D7"/>
    <w:rsid w:val="00EA6B2C"/>
    <w:rsid w:val="00EA6F73"/>
    <w:rsid w:val="00EA763D"/>
    <w:rsid w:val="00EB0BB0"/>
    <w:rsid w:val="00EB1A4B"/>
    <w:rsid w:val="00EB2186"/>
    <w:rsid w:val="00EB24F3"/>
    <w:rsid w:val="00EB296C"/>
    <w:rsid w:val="00EB2A06"/>
    <w:rsid w:val="00EB3520"/>
    <w:rsid w:val="00EB3591"/>
    <w:rsid w:val="00EB3A17"/>
    <w:rsid w:val="00EB3F2C"/>
    <w:rsid w:val="00EB4E4F"/>
    <w:rsid w:val="00EB509F"/>
    <w:rsid w:val="00EB5983"/>
    <w:rsid w:val="00EB5E25"/>
    <w:rsid w:val="00EB6367"/>
    <w:rsid w:val="00EB666B"/>
    <w:rsid w:val="00EB694E"/>
    <w:rsid w:val="00EB6DB9"/>
    <w:rsid w:val="00EB7541"/>
    <w:rsid w:val="00EC1850"/>
    <w:rsid w:val="00EC1F47"/>
    <w:rsid w:val="00EC2553"/>
    <w:rsid w:val="00EC3824"/>
    <w:rsid w:val="00EC3AB1"/>
    <w:rsid w:val="00EC4034"/>
    <w:rsid w:val="00EC42A8"/>
    <w:rsid w:val="00EC5435"/>
    <w:rsid w:val="00EC7D7F"/>
    <w:rsid w:val="00ED061F"/>
    <w:rsid w:val="00ED0F33"/>
    <w:rsid w:val="00ED11C2"/>
    <w:rsid w:val="00ED2940"/>
    <w:rsid w:val="00ED32A2"/>
    <w:rsid w:val="00ED32DC"/>
    <w:rsid w:val="00ED33D1"/>
    <w:rsid w:val="00ED551A"/>
    <w:rsid w:val="00ED6B01"/>
    <w:rsid w:val="00ED7903"/>
    <w:rsid w:val="00ED7D99"/>
    <w:rsid w:val="00EE0017"/>
    <w:rsid w:val="00EE122A"/>
    <w:rsid w:val="00EE13FC"/>
    <w:rsid w:val="00EE19A2"/>
    <w:rsid w:val="00EE1C35"/>
    <w:rsid w:val="00EE1DA6"/>
    <w:rsid w:val="00EE2091"/>
    <w:rsid w:val="00EE252D"/>
    <w:rsid w:val="00EE3322"/>
    <w:rsid w:val="00EE4859"/>
    <w:rsid w:val="00EE590B"/>
    <w:rsid w:val="00EE7370"/>
    <w:rsid w:val="00EE7846"/>
    <w:rsid w:val="00EE7E12"/>
    <w:rsid w:val="00EF0159"/>
    <w:rsid w:val="00EF0CCB"/>
    <w:rsid w:val="00EF2209"/>
    <w:rsid w:val="00EF22F8"/>
    <w:rsid w:val="00EF261B"/>
    <w:rsid w:val="00EF6BA5"/>
    <w:rsid w:val="00EF6E0F"/>
    <w:rsid w:val="00EF7B10"/>
    <w:rsid w:val="00F00858"/>
    <w:rsid w:val="00F00F2E"/>
    <w:rsid w:val="00F02697"/>
    <w:rsid w:val="00F02F70"/>
    <w:rsid w:val="00F036C2"/>
    <w:rsid w:val="00F04151"/>
    <w:rsid w:val="00F04437"/>
    <w:rsid w:val="00F05F0A"/>
    <w:rsid w:val="00F06721"/>
    <w:rsid w:val="00F10017"/>
    <w:rsid w:val="00F107F0"/>
    <w:rsid w:val="00F10EED"/>
    <w:rsid w:val="00F117D0"/>
    <w:rsid w:val="00F12084"/>
    <w:rsid w:val="00F12BC8"/>
    <w:rsid w:val="00F1327A"/>
    <w:rsid w:val="00F13495"/>
    <w:rsid w:val="00F1378E"/>
    <w:rsid w:val="00F13A56"/>
    <w:rsid w:val="00F13C4F"/>
    <w:rsid w:val="00F14D9E"/>
    <w:rsid w:val="00F14DFB"/>
    <w:rsid w:val="00F155C3"/>
    <w:rsid w:val="00F15A4E"/>
    <w:rsid w:val="00F15F43"/>
    <w:rsid w:val="00F160EC"/>
    <w:rsid w:val="00F16238"/>
    <w:rsid w:val="00F16369"/>
    <w:rsid w:val="00F16CE3"/>
    <w:rsid w:val="00F17B71"/>
    <w:rsid w:val="00F209C4"/>
    <w:rsid w:val="00F20CF6"/>
    <w:rsid w:val="00F217BC"/>
    <w:rsid w:val="00F21998"/>
    <w:rsid w:val="00F21EB4"/>
    <w:rsid w:val="00F22220"/>
    <w:rsid w:val="00F224F9"/>
    <w:rsid w:val="00F229F8"/>
    <w:rsid w:val="00F2316E"/>
    <w:rsid w:val="00F23585"/>
    <w:rsid w:val="00F236BB"/>
    <w:rsid w:val="00F237BE"/>
    <w:rsid w:val="00F24659"/>
    <w:rsid w:val="00F24BBB"/>
    <w:rsid w:val="00F2587A"/>
    <w:rsid w:val="00F258EB"/>
    <w:rsid w:val="00F25AB5"/>
    <w:rsid w:val="00F25E0C"/>
    <w:rsid w:val="00F261DC"/>
    <w:rsid w:val="00F30072"/>
    <w:rsid w:val="00F3046F"/>
    <w:rsid w:val="00F308FF"/>
    <w:rsid w:val="00F30A3F"/>
    <w:rsid w:val="00F313BC"/>
    <w:rsid w:val="00F3207E"/>
    <w:rsid w:val="00F324C6"/>
    <w:rsid w:val="00F327E5"/>
    <w:rsid w:val="00F32913"/>
    <w:rsid w:val="00F32F13"/>
    <w:rsid w:val="00F338BE"/>
    <w:rsid w:val="00F34D0B"/>
    <w:rsid w:val="00F34E46"/>
    <w:rsid w:val="00F3564A"/>
    <w:rsid w:val="00F36CDB"/>
    <w:rsid w:val="00F37856"/>
    <w:rsid w:val="00F40F7A"/>
    <w:rsid w:val="00F410B1"/>
    <w:rsid w:val="00F41948"/>
    <w:rsid w:val="00F41AF7"/>
    <w:rsid w:val="00F42723"/>
    <w:rsid w:val="00F42909"/>
    <w:rsid w:val="00F42E8C"/>
    <w:rsid w:val="00F435DA"/>
    <w:rsid w:val="00F43C51"/>
    <w:rsid w:val="00F4462A"/>
    <w:rsid w:val="00F44E75"/>
    <w:rsid w:val="00F4584E"/>
    <w:rsid w:val="00F47314"/>
    <w:rsid w:val="00F47BF3"/>
    <w:rsid w:val="00F5087B"/>
    <w:rsid w:val="00F511E6"/>
    <w:rsid w:val="00F53E53"/>
    <w:rsid w:val="00F5419C"/>
    <w:rsid w:val="00F548EE"/>
    <w:rsid w:val="00F55232"/>
    <w:rsid w:val="00F55B75"/>
    <w:rsid w:val="00F574B9"/>
    <w:rsid w:val="00F575F2"/>
    <w:rsid w:val="00F601DC"/>
    <w:rsid w:val="00F60211"/>
    <w:rsid w:val="00F61F0C"/>
    <w:rsid w:val="00F633E3"/>
    <w:rsid w:val="00F64206"/>
    <w:rsid w:val="00F6484A"/>
    <w:rsid w:val="00F6496D"/>
    <w:rsid w:val="00F6557C"/>
    <w:rsid w:val="00F65A9B"/>
    <w:rsid w:val="00F65FB1"/>
    <w:rsid w:val="00F679EE"/>
    <w:rsid w:val="00F70A1F"/>
    <w:rsid w:val="00F70BD9"/>
    <w:rsid w:val="00F70EFB"/>
    <w:rsid w:val="00F71CAE"/>
    <w:rsid w:val="00F72518"/>
    <w:rsid w:val="00F73900"/>
    <w:rsid w:val="00F744E8"/>
    <w:rsid w:val="00F760AE"/>
    <w:rsid w:val="00F7675B"/>
    <w:rsid w:val="00F77226"/>
    <w:rsid w:val="00F77BAE"/>
    <w:rsid w:val="00F77FBB"/>
    <w:rsid w:val="00F806ED"/>
    <w:rsid w:val="00F833BF"/>
    <w:rsid w:val="00F84444"/>
    <w:rsid w:val="00F84533"/>
    <w:rsid w:val="00F8463E"/>
    <w:rsid w:val="00F84734"/>
    <w:rsid w:val="00F8484F"/>
    <w:rsid w:val="00F85558"/>
    <w:rsid w:val="00F855A3"/>
    <w:rsid w:val="00F8578B"/>
    <w:rsid w:val="00F86270"/>
    <w:rsid w:val="00F86A13"/>
    <w:rsid w:val="00F86A93"/>
    <w:rsid w:val="00F872A6"/>
    <w:rsid w:val="00F87D0B"/>
    <w:rsid w:val="00F90079"/>
    <w:rsid w:val="00F90558"/>
    <w:rsid w:val="00F913DA"/>
    <w:rsid w:val="00F91885"/>
    <w:rsid w:val="00F92115"/>
    <w:rsid w:val="00F92847"/>
    <w:rsid w:val="00F92C05"/>
    <w:rsid w:val="00F9329D"/>
    <w:rsid w:val="00F94326"/>
    <w:rsid w:val="00F94EE9"/>
    <w:rsid w:val="00F94EF4"/>
    <w:rsid w:val="00F95121"/>
    <w:rsid w:val="00F95D5A"/>
    <w:rsid w:val="00F95D78"/>
    <w:rsid w:val="00F964A8"/>
    <w:rsid w:val="00F97F53"/>
    <w:rsid w:val="00FA11AE"/>
    <w:rsid w:val="00FA12B3"/>
    <w:rsid w:val="00FA1FBB"/>
    <w:rsid w:val="00FA2157"/>
    <w:rsid w:val="00FA370F"/>
    <w:rsid w:val="00FA603B"/>
    <w:rsid w:val="00FA6313"/>
    <w:rsid w:val="00FA6980"/>
    <w:rsid w:val="00FA71EE"/>
    <w:rsid w:val="00FA7EB0"/>
    <w:rsid w:val="00FB0191"/>
    <w:rsid w:val="00FB1209"/>
    <w:rsid w:val="00FB28E0"/>
    <w:rsid w:val="00FB2D9D"/>
    <w:rsid w:val="00FB2EA5"/>
    <w:rsid w:val="00FB307C"/>
    <w:rsid w:val="00FB3180"/>
    <w:rsid w:val="00FB4318"/>
    <w:rsid w:val="00FB4FC4"/>
    <w:rsid w:val="00FB5498"/>
    <w:rsid w:val="00FB5FA8"/>
    <w:rsid w:val="00FB7936"/>
    <w:rsid w:val="00FC03D1"/>
    <w:rsid w:val="00FC0520"/>
    <w:rsid w:val="00FC2A88"/>
    <w:rsid w:val="00FC2B35"/>
    <w:rsid w:val="00FC2D33"/>
    <w:rsid w:val="00FC337A"/>
    <w:rsid w:val="00FC342E"/>
    <w:rsid w:val="00FC39EC"/>
    <w:rsid w:val="00FC3AC1"/>
    <w:rsid w:val="00FC3FD7"/>
    <w:rsid w:val="00FC4874"/>
    <w:rsid w:val="00FC57CC"/>
    <w:rsid w:val="00FC5D24"/>
    <w:rsid w:val="00FC5DFA"/>
    <w:rsid w:val="00FC6162"/>
    <w:rsid w:val="00FC64B1"/>
    <w:rsid w:val="00FC6781"/>
    <w:rsid w:val="00FC6EAA"/>
    <w:rsid w:val="00FC70FA"/>
    <w:rsid w:val="00FC7423"/>
    <w:rsid w:val="00FD0354"/>
    <w:rsid w:val="00FD1343"/>
    <w:rsid w:val="00FD1768"/>
    <w:rsid w:val="00FD27A4"/>
    <w:rsid w:val="00FD2A0C"/>
    <w:rsid w:val="00FD2F22"/>
    <w:rsid w:val="00FD3073"/>
    <w:rsid w:val="00FD5001"/>
    <w:rsid w:val="00FD5101"/>
    <w:rsid w:val="00FD676F"/>
    <w:rsid w:val="00FD7937"/>
    <w:rsid w:val="00FD7F9E"/>
    <w:rsid w:val="00FE0159"/>
    <w:rsid w:val="00FE0FDE"/>
    <w:rsid w:val="00FE1C4C"/>
    <w:rsid w:val="00FE223D"/>
    <w:rsid w:val="00FE3339"/>
    <w:rsid w:val="00FE4201"/>
    <w:rsid w:val="00FF1F42"/>
    <w:rsid w:val="00FF22C1"/>
    <w:rsid w:val="00FF30C2"/>
    <w:rsid w:val="00FF48A0"/>
    <w:rsid w:val="00FF5329"/>
    <w:rsid w:val="00FF62BF"/>
    <w:rsid w:val="00FF7485"/>
    <w:rsid w:val="00FF74F7"/>
    <w:rsid w:val="00FF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B63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17FAC"/>
    <w:rPr>
      <w:sz w:val="24"/>
      <w:szCs w:val="24"/>
    </w:rPr>
  </w:style>
  <w:style w:type="paragraph" w:styleId="12">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7"/>
    <w:next w:val="a7"/>
    <w:link w:val="13"/>
    <w:qFormat/>
    <w:rsid w:val="00365D95"/>
    <w:pPr>
      <w:keepNext/>
      <w:spacing w:before="240" w:after="60"/>
      <w:jc w:val="center"/>
      <w:outlineLvl w:val="0"/>
    </w:pPr>
    <w:rPr>
      <w:b/>
      <w:kern w:val="28"/>
      <w:sz w:val="36"/>
      <w:szCs w:val="20"/>
    </w:rPr>
  </w:style>
  <w:style w:type="paragraph" w:styleId="23">
    <w:name w:val="heading 2"/>
    <w:aliases w:val="2,sub-sect"/>
    <w:basedOn w:val="a7"/>
    <w:next w:val="a7"/>
    <w:link w:val="24"/>
    <w:qFormat/>
    <w:rsid w:val="00365D95"/>
    <w:pPr>
      <w:keepNext/>
      <w:spacing w:after="60"/>
      <w:jc w:val="center"/>
      <w:outlineLvl w:val="1"/>
    </w:pPr>
    <w:rPr>
      <w:b/>
      <w:sz w:val="30"/>
      <w:szCs w:val="20"/>
    </w:rPr>
  </w:style>
  <w:style w:type="paragraph" w:styleId="32">
    <w:name w:val="heading 3"/>
    <w:aliases w:val="H3,(пункт),h3,Map,Level 3 Topic Heading,H31,Minor,H32,H33,H34,H35,H36,H37,H38,H39,H310,H311,H312,H313,H314,Level 1 - 1,h31,h32,h33,h34,h35,h36,h37,h38,h39,h310,h311,h321,h331,h341,h351,h361,h371,h381,h312,h322,h332,h342,h352,h362,h372,h382"/>
    <w:basedOn w:val="a7"/>
    <w:next w:val="a7"/>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aliases w:val="Заголовок 4 (Приложение),4 dash,d,3,h4,(Прил.),Level 4 Topic Heading,Sub-Minor,Case Sub-Header,heading4,4,I4,l4,I41,41,l41,heading41,(Shift Ctrl 4),Titre 41,t4.T4,4heading,a.,4 dash1,d1,31,h41,a.1,4 dash2,d2,32,h42,a.2,4 dash3,d3,33,h43,a.3"/>
    <w:basedOn w:val="a7"/>
    <w:next w:val="a7"/>
    <w:link w:val="43"/>
    <w:qFormat/>
    <w:rsid w:val="00365D95"/>
    <w:pPr>
      <w:keepNext/>
      <w:numPr>
        <w:ilvl w:val="3"/>
        <w:numId w:val="10"/>
      </w:numPr>
      <w:spacing w:before="240" w:after="60"/>
      <w:jc w:val="both"/>
      <w:outlineLvl w:val="3"/>
    </w:pPr>
    <w:rPr>
      <w:rFonts w:ascii="Arial" w:hAnsi="Arial"/>
      <w:szCs w:val="20"/>
    </w:rPr>
  </w:style>
  <w:style w:type="paragraph" w:styleId="52">
    <w:name w:val="heading 5"/>
    <w:aliases w:val="Заголовок 5_СТД,h5,Level 5 Topic Heading,PIM 5,5,ITT t5,PA Pico Section"/>
    <w:basedOn w:val="a7"/>
    <w:next w:val="a7"/>
    <w:link w:val="53"/>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
    <w:basedOn w:val="a7"/>
    <w:next w:val="a7"/>
    <w:link w:val="61"/>
    <w:qFormat/>
    <w:rsid w:val="00365D95"/>
    <w:pPr>
      <w:numPr>
        <w:ilvl w:val="5"/>
        <w:numId w:val="10"/>
      </w:numPr>
      <w:spacing w:before="240" w:after="60"/>
      <w:jc w:val="both"/>
      <w:outlineLvl w:val="5"/>
    </w:pPr>
    <w:rPr>
      <w:i/>
      <w:sz w:val="22"/>
      <w:szCs w:val="20"/>
    </w:rPr>
  </w:style>
  <w:style w:type="paragraph" w:styleId="7">
    <w:name w:val="heading 7"/>
    <w:aliases w:val="PIM 7"/>
    <w:basedOn w:val="a7"/>
    <w:next w:val="a7"/>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7"/>
    <w:next w:val="a7"/>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7"/>
    <w:next w:val="a7"/>
    <w:link w:val="90"/>
    <w:qFormat/>
    <w:rsid w:val="00365D95"/>
    <w:pPr>
      <w:numPr>
        <w:ilvl w:val="8"/>
        <w:numId w:val="10"/>
      </w:numPr>
      <w:spacing w:before="240" w:after="60"/>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2"/>
    <w:uiPriority w:val="99"/>
    <w:rsid w:val="003B2F8A"/>
    <w:rPr>
      <w:rFonts w:ascii="Cambria" w:eastAsia="Times New Roman" w:hAnsi="Cambria" w:cs="Times New Roman"/>
      <w:b/>
      <w:bCs/>
      <w:kern w:val="32"/>
      <w:sz w:val="32"/>
      <w:szCs w:val="32"/>
    </w:rPr>
  </w:style>
  <w:style w:type="character" w:customStyle="1" w:styleId="24">
    <w:name w:val="Заголовок 2 Знак"/>
    <w:aliases w:val="2 Знак1,sub-sect Знак"/>
    <w:link w:val="23"/>
    <w:rsid w:val="003B2F8A"/>
    <w:rPr>
      <w:rFonts w:ascii="Cambria" w:eastAsia="Times New Roman" w:hAnsi="Cambria" w:cs="Times New Roman"/>
      <w:b/>
      <w:bCs/>
      <w:i/>
      <w:iCs/>
      <w:sz w:val="28"/>
      <w:szCs w:val="28"/>
    </w:rPr>
  </w:style>
  <w:style w:type="character" w:customStyle="1" w:styleId="34">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2"/>
    <w:rsid w:val="003B2F8A"/>
    <w:rPr>
      <w:rFonts w:ascii="Arial" w:hAnsi="Arial"/>
      <w:b/>
      <w:sz w:val="24"/>
    </w:rPr>
  </w:style>
  <w:style w:type="character" w:customStyle="1" w:styleId="43">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2"/>
    <w:rsid w:val="003B2F8A"/>
    <w:rPr>
      <w:rFonts w:ascii="Arial" w:hAnsi="Arial"/>
      <w:sz w:val="24"/>
    </w:rPr>
  </w:style>
  <w:style w:type="character" w:customStyle="1" w:styleId="53">
    <w:name w:val="Заголовок 5 Знак"/>
    <w:aliases w:val="Заголовок 5_СТД Знак,h5 Знак,Level 5 Topic Heading Знак,PIM 5 Знак,5 Знак,ITT t5 Знак,PA Pico Section Знак"/>
    <w:link w:val="52"/>
    <w:rsid w:val="003B2F8A"/>
    <w:rPr>
      <w:sz w:val="22"/>
    </w:rPr>
  </w:style>
  <w:style w:type="character" w:customStyle="1" w:styleId="61">
    <w:name w:val="Заголовок 6 Знак"/>
    <w:aliases w:val="Heading 6 Char Знак,PIM 6 Знак,Gliederung6 Знак,__Подпункт Знак"/>
    <w:link w:val="60"/>
    <w:rsid w:val="003B2F8A"/>
    <w:rPr>
      <w:i/>
      <w:sz w:val="22"/>
    </w:rPr>
  </w:style>
  <w:style w:type="character" w:customStyle="1" w:styleId="70">
    <w:name w:val="Заголовок 7 Знак"/>
    <w:aliases w:val="PIM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7"/>
    <w:link w:val="25"/>
    <w:rsid w:val="00365D95"/>
    <w:pPr>
      <w:numPr>
        <w:ilvl w:val="1"/>
        <w:numId w:val="13"/>
      </w:numPr>
      <w:spacing w:after="60"/>
      <w:jc w:val="both"/>
    </w:pPr>
    <w:rPr>
      <w:szCs w:val="20"/>
    </w:rPr>
  </w:style>
  <w:style w:type="paragraph" w:customStyle="1" w:styleId="Iniiaiieoaeno">
    <w:name w:val="Iniiaiie oaeno"/>
    <w:basedOn w:val="a7"/>
    <w:uiPriority w:val="99"/>
    <w:rsid w:val="00B2612F"/>
    <w:pPr>
      <w:suppressAutoHyphens/>
      <w:autoSpaceDE w:val="0"/>
      <w:autoSpaceDN w:val="0"/>
      <w:jc w:val="center"/>
    </w:pPr>
  </w:style>
  <w:style w:type="paragraph" w:styleId="26">
    <w:name w:val="List Bullet 2"/>
    <w:basedOn w:val="a7"/>
    <w:autoRedefine/>
    <w:uiPriority w:val="99"/>
    <w:rsid w:val="00365D95"/>
    <w:pPr>
      <w:tabs>
        <w:tab w:val="num" w:pos="643"/>
      </w:tabs>
      <w:spacing w:after="60"/>
      <w:ind w:left="643" w:hanging="360"/>
      <w:jc w:val="both"/>
    </w:pPr>
    <w:rPr>
      <w:szCs w:val="20"/>
    </w:rPr>
  </w:style>
  <w:style w:type="paragraph" w:styleId="35">
    <w:name w:val="List Bullet 3"/>
    <w:basedOn w:val="a7"/>
    <w:autoRedefine/>
    <w:uiPriority w:val="99"/>
    <w:rsid w:val="00365D95"/>
    <w:pPr>
      <w:tabs>
        <w:tab w:val="num" w:pos="926"/>
      </w:tabs>
      <w:spacing w:after="60"/>
      <w:ind w:left="926" w:hanging="360"/>
      <w:jc w:val="both"/>
    </w:pPr>
    <w:rPr>
      <w:szCs w:val="20"/>
    </w:rPr>
  </w:style>
  <w:style w:type="paragraph" w:styleId="40">
    <w:name w:val="List Bullet 4"/>
    <w:basedOn w:val="a7"/>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7"/>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7"/>
    <w:uiPriority w:val="99"/>
    <w:rsid w:val="00365D95"/>
    <w:pPr>
      <w:numPr>
        <w:numId w:val="3"/>
      </w:numPr>
      <w:tabs>
        <w:tab w:val="clear" w:pos="1209"/>
        <w:tab w:val="num" w:pos="360"/>
      </w:tabs>
      <w:spacing w:after="60"/>
      <w:ind w:left="360"/>
      <w:jc w:val="both"/>
    </w:pPr>
    <w:rPr>
      <w:szCs w:val="20"/>
    </w:rPr>
  </w:style>
  <w:style w:type="paragraph" w:styleId="2">
    <w:name w:val="List Number 2"/>
    <w:basedOn w:val="a7"/>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7"/>
    <w:uiPriority w:val="99"/>
    <w:rsid w:val="00365D95"/>
    <w:pPr>
      <w:numPr>
        <w:numId w:val="5"/>
      </w:numPr>
      <w:tabs>
        <w:tab w:val="clear" w:pos="360"/>
        <w:tab w:val="num" w:pos="926"/>
      </w:tabs>
      <w:spacing w:after="60"/>
      <w:ind w:left="926"/>
      <w:jc w:val="both"/>
    </w:pPr>
    <w:rPr>
      <w:szCs w:val="20"/>
    </w:rPr>
  </w:style>
  <w:style w:type="paragraph" w:styleId="4">
    <w:name w:val="List Number 4"/>
    <w:basedOn w:val="a7"/>
    <w:uiPriority w:val="99"/>
    <w:rsid w:val="00365D95"/>
    <w:pPr>
      <w:numPr>
        <w:numId w:val="6"/>
      </w:numPr>
      <w:tabs>
        <w:tab w:val="clear" w:pos="643"/>
        <w:tab w:val="num" w:pos="1209"/>
      </w:tabs>
      <w:spacing w:after="60"/>
      <w:ind w:left="1209"/>
      <w:jc w:val="both"/>
    </w:pPr>
    <w:rPr>
      <w:szCs w:val="20"/>
    </w:rPr>
  </w:style>
  <w:style w:type="paragraph" w:styleId="5">
    <w:name w:val="List Number 5"/>
    <w:basedOn w:val="a7"/>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7"/>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7"/>
    <w:uiPriority w:val="99"/>
    <w:semiHidden/>
    <w:rsid w:val="00365D95"/>
    <w:pPr>
      <w:numPr>
        <w:numId w:val="9"/>
      </w:numPr>
      <w:tabs>
        <w:tab w:val="num" w:pos="360"/>
      </w:tabs>
      <w:spacing w:before="120" w:after="120"/>
      <w:ind w:left="360"/>
      <w:jc w:val="center"/>
    </w:pPr>
    <w:rPr>
      <w:b/>
      <w:szCs w:val="20"/>
    </w:rPr>
  </w:style>
  <w:style w:type="paragraph" w:customStyle="1" w:styleId="a6">
    <w:name w:val="Условия контракта"/>
    <w:basedOn w:val="a7"/>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0">
    <w:name w:val="Стиль1"/>
    <w:basedOn w:val="a7"/>
    <w:link w:val="14"/>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7"/>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uiPriority w:val="99"/>
    <w:rsid w:val="00365D95"/>
    <w:rPr>
      <w:rFonts w:ascii="Arial" w:hAnsi="Arial" w:cs="Times New Roman"/>
      <w:sz w:val="24"/>
      <w:lang w:val="ru-RU" w:eastAsia="ru-RU" w:bidi="ar-SA"/>
    </w:rPr>
  </w:style>
  <w:style w:type="paragraph" w:customStyle="1" w:styleId="2-11">
    <w:name w:val="содержание2-11"/>
    <w:basedOn w:val="a7"/>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b">
    <w:name w:val="Основной шрифт"/>
    <w:uiPriority w:val="99"/>
    <w:semiHidden/>
    <w:rsid w:val="00365D95"/>
  </w:style>
  <w:style w:type="paragraph" w:styleId="ac">
    <w:name w:val="Subtitle"/>
    <w:basedOn w:val="a7"/>
    <w:link w:val="ad"/>
    <w:uiPriority w:val="99"/>
    <w:qFormat/>
    <w:rsid w:val="00365D95"/>
    <w:pPr>
      <w:spacing w:after="60"/>
      <w:jc w:val="center"/>
      <w:outlineLvl w:val="1"/>
    </w:pPr>
    <w:rPr>
      <w:rFonts w:ascii="Arial" w:hAnsi="Arial"/>
      <w:szCs w:val="20"/>
    </w:rPr>
  </w:style>
  <w:style w:type="character" w:customStyle="1" w:styleId="ad">
    <w:name w:val="Подзаголовок Знак"/>
    <w:link w:val="ac"/>
    <w:uiPriority w:val="99"/>
    <w:rsid w:val="003B2F8A"/>
    <w:rPr>
      <w:rFonts w:ascii="Cambria" w:eastAsia="Times New Roman" w:hAnsi="Cambria" w:cs="Times New Roman"/>
      <w:sz w:val="24"/>
      <w:szCs w:val="24"/>
    </w:rPr>
  </w:style>
  <w:style w:type="paragraph" w:styleId="ae">
    <w:name w:val="Title"/>
    <w:basedOn w:val="a7"/>
    <w:link w:val="af"/>
    <w:uiPriority w:val="99"/>
    <w:qFormat/>
    <w:rsid w:val="00365D95"/>
    <w:pPr>
      <w:spacing w:before="240" w:after="60"/>
      <w:jc w:val="center"/>
      <w:outlineLvl w:val="0"/>
    </w:pPr>
    <w:rPr>
      <w:rFonts w:ascii="Arial" w:hAnsi="Arial"/>
      <w:b/>
      <w:kern w:val="28"/>
      <w:sz w:val="32"/>
      <w:szCs w:val="20"/>
    </w:rPr>
  </w:style>
  <w:style w:type="table" w:customStyle="1" w:styleId="15">
    <w:name w:val="Сетка таблицы1"/>
    <w:uiPriority w:val="5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7"/>
    <w:next w:val="a7"/>
    <w:link w:val="af1"/>
    <w:uiPriority w:val="99"/>
    <w:rsid w:val="00365D95"/>
    <w:pPr>
      <w:spacing w:after="60"/>
      <w:jc w:val="both"/>
    </w:pPr>
    <w:rPr>
      <w:szCs w:val="20"/>
    </w:rPr>
  </w:style>
  <w:style w:type="character" w:customStyle="1" w:styleId="af1">
    <w:name w:val="Дата Знак"/>
    <w:link w:val="af0"/>
    <w:uiPriority w:val="99"/>
    <w:rsid w:val="003B2F8A"/>
    <w:rPr>
      <w:sz w:val="24"/>
      <w:szCs w:val="24"/>
    </w:rPr>
  </w:style>
  <w:style w:type="character" w:styleId="af2">
    <w:name w:val="Hyperlink"/>
    <w:uiPriority w:val="99"/>
    <w:rsid w:val="00365D95"/>
    <w:rPr>
      <w:rFonts w:cs="Times New Roman"/>
      <w:color w:val="0000FF"/>
      <w:u w:val="single"/>
    </w:rPr>
  </w:style>
  <w:style w:type="paragraph" w:styleId="16">
    <w:name w:val="toc 1"/>
    <w:basedOn w:val="a7"/>
    <w:next w:val="a7"/>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7"/>
    <w:next w:val="a7"/>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7"/>
    <w:next w:val="a7"/>
    <w:autoRedefine/>
    <w:uiPriority w:val="99"/>
    <w:rsid w:val="00365D95"/>
    <w:pPr>
      <w:tabs>
        <w:tab w:val="right" w:leader="dot" w:pos="10148"/>
      </w:tabs>
      <w:spacing w:before="100"/>
      <w:ind w:left="360"/>
    </w:pPr>
    <w:rPr>
      <w:b/>
      <w:bCs/>
      <w:sz w:val="20"/>
      <w:szCs w:val="20"/>
    </w:rPr>
  </w:style>
  <w:style w:type="paragraph" w:styleId="af3">
    <w:name w:val="Plain Text"/>
    <w:basedOn w:val="a7"/>
    <w:link w:val="af4"/>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5">
    <w:name w:val="page number"/>
    <w:rsid w:val="00365D95"/>
    <w:rPr>
      <w:rFonts w:ascii="Times New Roman" w:hAnsi="Times New Roman" w:cs="Times New Roman"/>
    </w:rPr>
  </w:style>
  <w:style w:type="paragraph" w:styleId="af6">
    <w:name w:val="List Bullet"/>
    <w:basedOn w:val="a7"/>
    <w:autoRedefine/>
    <w:rsid w:val="00ED6B01"/>
    <w:pPr>
      <w:framePr w:hSpace="180" w:wrap="around" w:vAnchor="text" w:hAnchor="text" w:x="-147" w:y="1"/>
      <w:widowControl w:val="0"/>
      <w:suppressOverlap/>
    </w:pPr>
    <w:rPr>
      <w:sz w:val="28"/>
      <w:szCs w:val="28"/>
      <w:lang w:eastAsia="ar-SA"/>
    </w:rPr>
  </w:style>
  <w:style w:type="paragraph" w:styleId="af7">
    <w:name w:val="Body Text Indent"/>
    <w:aliases w:val="Знак2"/>
    <w:basedOn w:val="a7"/>
    <w:link w:val="af8"/>
    <w:rsid w:val="00365D95"/>
    <w:pPr>
      <w:spacing w:before="60"/>
      <w:ind w:firstLine="851"/>
      <w:jc w:val="both"/>
    </w:pPr>
    <w:rPr>
      <w:szCs w:val="20"/>
    </w:rPr>
  </w:style>
  <w:style w:type="character" w:customStyle="1" w:styleId="af8">
    <w:name w:val="Основной текст с отступом Знак"/>
    <w:aliases w:val="Знак2 Знак"/>
    <w:link w:val="af7"/>
    <w:uiPriority w:val="99"/>
    <w:rsid w:val="003B2F8A"/>
    <w:rPr>
      <w:sz w:val="24"/>
      <w:szCs w:val="24"/>
    </w:rPr>
  </w:style>
  <w:style w:type="paragraph" w:styleId="af9">
    <w:name w:val="Normal (Web)"/>
    <w:aliases w:val="Обычный (веб) Знак Знак,Обычный (Web) Знак Знак Знак,Обычный (Web)"/>
    <w:basedOn w:val="a7"/>
    <w:link w:val="afa"/>
    <w:uiPriority w:val="99"/>
    <w:qFormat/>
    <w:rsid w:val="00365D95"/>
    <w:pPr>
      <w:spacing w:before="100" w:beforeAutospacing="1" w:after="100" w:afterAutospacing="1"/>
    </w:pPr>
  </w:style>
  <w:style w:type="paragraph" w:styleId="38">
    <w:name w:val="Body Text 3"/>
    <w:basedOn w:val="a7"/>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b">
    <w:name w:val="Body Text"/>
    <w:aliases w:val="Знак1, Знак1,Основной текст ОУФ,L1 Body Text"/>
    <w:basedOn w:val="a7"/>
    <w:link w:val="afc"/>
    <w:rsid w:val="00365D95"/>
    <w:pPr>
      <w:spacing w:after="120"/>
      <w:jc w:val="both"/>
    </w:pPr>
    <w:rPr>
      <w:szCs w:val="20"/>
    </w:rPr>
  </w:style>
  <w:style w:type="character" w:customStyle="1" w:styleId="afc">
    <w:name w:val="Основной текст Знак"/>
    <w:aliases w:val="Знак1 Знак, Знак1 Знак,Основной текст ОУФ Знак,L1 Body Text Знак"/>
    <w:link w:val="afb"/>
    <w:uiPriority w:val="99"/>
    <w:rsid w:val="00365D95"/>
    <w:rPr>
      <w:rFonts w:cs="Times New Roman"/>
      <w:kern w:val="2"/>
      <w:sz w:val="22"/>
      <w:lang w:val="en-US" w:eastAsia="ru-RU" w:bidi="ar-SA"/>
    </w:rPr>
  </w:style>
  <w:style w:type="paragraph" w:styleId="HTML">
    <w:name w:val="HTML Address"/>
    <w:basedOn w:val="a7"/>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d">
    <w:name w:val="header"/>
    <w:aliases w:val="Drawing,Headerw,header odd,first,heading one,Heading,hd,header,ho,h,Even,*Header"/>
    <w:basedOn w:val="a7"/>
    <w:link w:val="afe"/>
    <w:rsid w:val="00365D95"/>
    <w:pPr>
      <w:tabs>
        <w:tab w:val="center" w:pos="4153"/>
        <w:tab w:val="right" w:pos="8306"/>
      </w:tabs>
      <w:spacing w:before="120" w:after="120"/>
      <w:jc w:val="both"/>
    </w:pPr>
    <w:rPr>
      <w:rFonts w:ascii="Arial" w:hAnsi="Arial"/>
      <w:noProof/>
      <w:szCs w:val="20"/>
    </w:rPr>
  </w:style>
  <w:style w:type="character" w:customStyle="1" w:styleId="aff">
    <w:name w:val="Нижний колонтитул Знак"/>
    <w:link w:val="aff0"/>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0">
    <w:name w:val="footer"/>
    <w:basedOn w:val="a7"/>
    <w:link w:val="aff"/>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1">
    <w:name w:val="FollowedHyperlink"/>
    <w:uiPriority w:val="99"/>
    <w:rsid w:val="00365D95"/>
    <w:rPr>
      <w:rFonts w:cs="Times New Roman"/>
      <w:color w:val="800080"/>
      <w:u w:val="single"/>
    </w:rPr>
  </w:style>
  <w:style w:type="paragraph" w:customStyle="1" w:styleId="17">
    <w:name w:val="заголовок 1"/>
    <w:basedOn w:val="a7"/>
    <w:next w:val="a7"/>
    <w:uiPriority w:val="99"/>
    <w:rsid w:val="00365D95"/>
    <w:pPr>
      <w:keepNext/>
      <w:widowControl w:val="0"/>
      <w:autoSpaceDE w:val="0"/>
      <w:autoSpaceDN w:val="0"/>
      <w:jc w:val="center"/>
    </w:pPr>
    <w:rPr>
      <w:rFonts w:ascii="Arial" w:hAnsi="Arial" w:cs="Arial"/>
      <w:b/>
      <w:bCs/>
      <w:sz w:val="20"/>
    </w:rPr>
  </w:style>
  <w:style w:type="paragraph" w:styleId="aff2">
    <w:name w:val="Balloon Text"/>
    <w:basedOn w:val="a7"/>
    <w:link w:val="aff3"/>
    <w:rsid w:val="00365D95"/>
    <w:rPr>
      <w:rFonts w:ascii="Tahoma" w:hAnsi="Tahoma" w:cs="Tahoma"/>
      <w:sz w:val="16"/>
      <w:szCs w:val="16"/>
    </w:rPr>
  </w:style>
  <w:style w:type="character" w:customStyle="1" w:styleId="aff3">
    <w:name w:val="Текст выноски Знак"/>
    <w:link w:val="aff2"/>
    <w:rsid w:val="003F700B"/>
    <w:rPr>
      <w:rFonts w:ascii="Tahoma" w:hAnsi="Tahoma" w:cs="Tahoma"/>
      <w:sz w:val="16"/>
      <w:szCs w:val="16"/>
    </w:rPr>
  </w:style>
  <w:style w:type="paragraph" w:styleId="aff4">
    <w:name w:val="annotation text"/>
    <w:basedOn w:val="a7"/>
    <w:link w:val="aff5"/>
    <w:rsid w:val="00365D95"/>
    <w:pPr>
      <w:widowControl w:val="0"/>
      <w:autoSpaceDE w:val="0"/>
      <w:autoSpaceDN w:val="0"/>
    </w:pPr>
    <w:rPr>
      <w:sz w:val="20"/>
      <w:szCs w:val="20"/>
    </w:rPr>
  </w:style>
  <w:style w:type="character" w:customStyle="1" w:styleId="aff6">
    <w:name w:val="Тема примечания Знак"/>
    <w:link w:val="aff7"/>
    <w:locked/>
    <w:rsid w:val="00673010"/>
    <w:rPr>
      <w:rFonts w:cs="Times New Roman"/>
    </w:rPr>
  </w:style>
  <w:style w:type="paragraph" w:styleId="3a">
    <w:name w:val="Body Text Indent 3"/>
    <w:basedOn w:val="a7"/>
    <w:link w:val="3b"/>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7"/>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7"/>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uiPriority w:val="99"/>
    <w:rsid w:val="00365D95"/>
    <w:pPr>
      <w:autoSpaceDE w:val="0"/>
      <w:autoSpaceDN w:val="0"/>
      <w:adjustRightInd w:val="0"/>
      <w:ind w:firstLine="720"/>
    </w:pPr>
    <w:rPr>
      <w:rFonts w:ascii="Arial" w:hAnsi="Arial" w:cs="Arial"/>
    </w:rPr>
  </w:style>
  <w:style w:type="paragraph" w:customStyle="1" w:styleId="Pa102">
    <w:name w:val="Pa10+2"/>
    <w:basedOn w:val="a7"/>
    <w:next w:val="a7"/>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7"/>
    <w:next w:val="a7"/>
    <w:uiPriority w:val="99"/>
    <w:rsid w:val="00365D95"/>
    <w:pPr>
      <w:autoSpaceDE w:val="0"/>
      <w:autoSpaceDN w:val="0"/>
      <w:adjustRightInd w:val="0"/>
      <w:spacing w:before="60" w:line="281" w:lineRule="atLeast"/>
    </w:pPr>
    <w:rPr>
      <w:rFonts w:ascii="GaramondC" w:hAnsi="GaramondC"/>
    </w:rPr>
  </w:style>
  <w:style w:type="paragraph" w:customStyle="1" w:styleId="aff8">
    <w:name w:val="Часть"/>
    <w:basedOn w:val="a7"/>
    <w:uiPriority w:val="99"/>
    <w:semiHidden/>
    <w:rsid w:val="00365D95"/>
    <w:pPr>
      <w:spacing w:after="60"/>
      <w:jc w:val="center"/>
    </w:pPr>
    <w:rPr>
      <w:rFonts w:ascii="Arial" w:hAnsi="Arial"/>
      <w:b/>
      <w:caps/>
      <w:sz w:val="32"/>
      <w:szCs w:val="20"/>
    </w:rPr>
  </w:style>
  <w:style w:type="paragraph" w:customStyle="1" w:styleId="default">
    <w:name w:val="default"/>
    <w:basedOn w:val="a7"/>
    <w:uiPriority w:val="99"/>
    <w:rsid w:val="00365D95"/>
    <w:pPr>
      <w:autoSpaceDE w:val="0"/>
      <w:autoSpaceDN w:val="0"/>
    </w:pPr>
    <w:rPr>
      <w:rFonts w:ascii="GaramondC" w:hAnsi="GaramondC"/>
      <w:color w:val="000000"/>
    </w:rPr>
  </w:style>
  <w:style w:type="paragraph" w:customStyle="1" w:styleId="Pa73">
    <w:name w:val="Pa7+3"/>
    <w:basedOn w:val="a7"/>
    <w:next w:val="a7"/>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9">
    <w:name w:val="List"/>
    <w:basedOn w:val="a7"/>
    <w:uiPriority w:val="99"/>
    <w:rsid w:val="00365D95"/>
    <w:pPr>
      <w:ind w:left="283" w:hanging="283"/>
    </w:pPr>
  </w:style>
  <w:style w:type="paragraph" w:styleId="2b">
    <w:name w:val="List 2"/>
    <w:basedOn w:val="a7"/>
    <w:uiPriority w:val="99"/>
    <w:rsid w:val="00365D95"/>
    <w:pPr>
      <w:ind w:left="566" w:hanging="283"/>
    </w:pPr>
  </w:style>
  <w:style w:type="paragraph" w:styleId="3c">
    <w:name w:val="List 3"/>
    <w:basedOn w:val="a7"/>
    <w:uiPriority w:val="99"/>
    <w:rsid w:val="00365D95"/>
    <w:pPr>
      <w:ind w:left="849" w:hanging="283"/>
    </w:pPr>
  </w:style>
  <w:style w:type="paragraph" w:styleId="44">
    <w:name w:val="List 4"/>
    <w:basedOn w:val="a7"/>
    <w:uiPriority w:val="99"/>
    <w:rsid w:val="00365D95"/>
    <w:pPr>
      <w:ind w:left="1132" w:hanging="283"/>
    </w:pPr>
  </w:style>
  <w:style w:type="paragraph" w:styleId="2c">
    <w:name w:val="List Continue 2"/>
    <w:basedOn w:val="a7"/>
    <w:uiPriority w:val="99"/>
    <w:rsid w:val="00365D95"/>
    <w:pPr>
      <w:spacing w:after="120"/>
      <w:ind w:left="566"/>
    </w:pPr>
  </w:style>
  <w:style w:type="paragraph" w:styleId="affa">
    <w:name w:val="Normal Indent"/>
    <w:basedOn w:val="a7"/>
    <w:uiPriority w:val="99"/>
    <w:rsid w:val="00365D95"/>
    <w:pPr>
      <w:ind w:left="708"/>
    </w:pPr>
  </w:style>
  <w:style w:type="paragraph" w:customStyle="1" w:styleId="affb">
    <w:name w:val="Краткий обратный адрес"/>
    <w:basedOn w:val="a7"/>
    <w:uiPriority w:val="99"/>
    <w:rsid w:val="00365D95"/>
  </w:style>
  <w:style w:type="paragraph" w:customStyle="1" w:styleId="2d">
    <w:name w:val="çàãîëîâîê 2"/>
    <w:basedOn w:val="a7"/>
    <w:next w:val="a7"/>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7"/>
    <w:uiPriority w:val="99"/>
    <w:rsid w:val="00365D95"/>
    <w:pPr>
      <w:widowControl w:val="0"/>
      <w:jc w:val="center"/>
    </w:pPr>
    <w:rPr>
      <w:rFonts w:ascii="Antiqua" w:hAnsi="Antiqua"/>
      <w:szCs w:val="22"/>
    </w:rPr>
  </w:style>
  <w:style w:type="paragraph" w:customStyle="1" w:styleId="affc">
    <w:name w:val="リスト"/>
    <w:basedOn w:val="a7"/>
    <w:uiPriority w:val="99"/>
    <w:rsid w:val="00365D95"/>
    <w:pPr>
      <w:tabs>
        <w:tab w:val="num" w:pos="420"/>
      </w:tabs>
      <w:ind w:left="420" w:hanging="420"/>
    </w:pPr>
    <w:rPr>
      <w:sz w:val="22"/>
      <w:szCs w:val="20"/>
      <w:lang w:val="en-US"/>
    </w:rPr>
  </w:style>
  <w:style w:type="paragraph" w:customStyle="1" w:styleId="310">
    <w:name w:val="Основной текст 31"/>
    <w:basedOn w:val="a7"/>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7"/>
    <w:uiPriority w:val="99"/>
    <w:rsid w:val="00365D95"/>
    <w:pPr>
      <w:widowControl w:val="0"/>
      <w:ind w:firstLine="11"/>
      <w:jc w:val="both"/>
    </w:pPr>
    <w:rPr>
      <w:rFonts w:ascii="Arial" w:hAnsi="Arial"/>
      <w:kern w:val="2"/>
      <w:sz w:val="20"/>
      <w:szCs w:val="20"/>
      <w:lang w:eastAsia="en-US"/>
    </w:rPr>
  </w:style>
  <w:style w:type="paragraph" w:styleId="45">
    <w:name w:val="toc 4"/>
    <w:basedOn w:val="a7"/>
    <w:next w:val="a7"/>
    <w:autoRedefine/>
    <w:uiPriority w:val="99"/>
    <w:rsid w:val="00365D95"/>
    <w:pPr>
      <w:ind w:left="600"/>
    </w:pPr>
    <w:rPr>
      <w:sz w:val="18"/>
      <w:szCs w:val="18"/>
      <w:lang w:eastAsia="en-US"/>
    </w:rPr>
  </w:style>
  <w:style w:type="paragraph" w:styleId="54">
    <w:name w:val="toc 5"/>
    <w:basedOn w:val="a7"/>
    <w:next w:val="a7"/>
    <w:autoRedefine/>
    <w:uiPriority w:val="99"/>
    <w:rsid w:val="00365D95"/>
    <w:pPr>
      <w:ind w:left="800"/>
    </w:pPr>
    <w:rPr>
      <w:sz w:val="18"/>
      <w:szCs w:val="18"/>
      <w:lang w:eastAsia="en-US"/>
    </w:rPr>
  </w:style>
  <w:style w:type="paragraph" w:styleId="62">
    <w:name w:val="toc 6"/>
    <w:basedOn w:val="a7"/>
    <w:next w:val="a7"/>
    <w:autoRedefine/>
    <w:uiPriority w:val="99"/>
    <w:rsid w:val="00365D95"/>
    <w:pPr>
      <w:ind w:left="1000"/>
    </w:pPr>
    <w:rPr>
      <w:sz w:val="18"/>
      <w:szCs w:val="18"/>
      <w:lang w:eastAsia="en-US"/>
    </w:rPr>
  </w:style>
  <w:style w:type="paragraph" w:customStyle="1" w:styleId="Paragraph">
    <w:name w:val="Paragraph"/>
    <w:basedOn w:val="a7"/>
    <w:uiPriority w:val="99"/>
    <w:rsid w:val="00365D95"/>
    <w:pPr>
      <w:spacing w:before="120" w:after="120"/>
    </w:pPr>
    <w:rPr>
      <w:sz w:val="22"/>
      <w:szCs w:val="20"/>
      <w:lang w:val="en-US"/>
    </w:rPr>
  </w:style>
  <w:style w:type="paragraph" w:customStyle="1" w:styleId="-3">
    <w:name w:val="Ñïèñîê-òî÷êà"/>
    <w:basedOn w:val="a7"/>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7"/>
    <w:uiPriority w:val="99"/>
    <w:rsid w:val="00365D95"/>
    <w:pPr>
      <w:widowControl w:val="0"/>
      <w:tabs>
        <w:tab w:val="center" w:pos="4252"/>
        <w:tab w:val="right" w:pos="8504"/>
      </w:tabs>
      <w:snapToGrid w:val="0"/>
    </w:pPr>
    <w:rPr>
      <w:kern w:val="2"/>
      <w:sz w:val="22"/>
      <w:szCs w:val="20"/>
      <w:lang w:val="en-US"/>
    </w:rPr>
  </w:style>
  <w:style w:type="paragraph" w:styleId="affd">
    <w:name w:val="caption"/>
    <w:basedOn w:val="a7"/>
    <w:next w:val="a7"/>
    <w:uiPriority w:val="99"/>
    <w:qFormat/>
    <w:rsid w:val="00365D95"/>
    <w:pPr>
      <w:widowControl w:val="0"/>
      <w:jc w:val="center"/>
    </w:pPr>
    <w:rPr>
      <w:b/>
      <w:kern w:val="2"/>
      <w:sz w:val="22"/>
      <w:szCs w:val="20"/>
      <w:lang w:val="en-US"/>
    </w:rPr>
  </w:style>
  <w:style w:type="paragraph" w:customStyle="1" w:styleId="Normal15">
    <w:name w:val="Normal 1.5"/>
    <w:basedOn w:val="a7"/>
    <w:uiPriority w:val="99"/>
    <w:rsid w:val="00365D95"/>
    <w:pPr>
      <w:spacing w:before="120" w:line="360" w:lineRule="atLeast"/>
      <w:jc w:val="both"/>
    </w:pPr>
    <w:rPr>
      <w:szCs w:val="20"/>
      <w:lang w:val="en-GB"/>
    </w:rPr>
  </w:style>
  <w:style w:type="paragraph" w:customStyle="1" w:styleId="Cell">
    <w:name w:val="Cell"/>
    <w:basedOn w:val="a7"/>
    <w:uiPriority w:val="99"/>
    <w:rsid w:val="00365D95"/>
    <w:pPr>
      <w:keepNext/>
      <w:keepLines/>
      <w:spacing w:before="20" w:after="20" w:line="280" w:lineRule="exact"/>
      <w:jc w:val="center"/>
    </w:pPr>
    <w:rPr>
      <w:color w:val="000000"/>
      <w:sz w:val="22"/>
      <w:szCs w:val="20"/>
      <w:lang w:val="en-GB"/>
    </w:rPr>
  </w:style>
  <w:style w:type="paragraph" w:customStyle="1" w:styleId="affe">
    <w:name w:val="Îáúåêò"/>
    <w:basedOn w:val="a7"/>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7"/>
    <w:next w:val="a7"/>
    <w:autoRedefine/>
    <w:uiPriority w:val="99"/>
    <w:rsid w:val="00365D95"/>
    <w:pPr>
      <w:ind w:left="1200"/>
    </w:pPr>
    <w:rPr>
      <w:sz w:val="18"/>
      <w:szCs w:val="18"/>
      <w:lang w:eastAsia="en-US"/>
    </w:rPr>
  </w:style>
  <w:style w:type="paragraph" w:styleId="81">
    <w:name w:val="toc 8"/>
    <w:basedOn w:val="a7"/>
    <w:next w:val="a7"/>
    <w:autoRedefine/>
    <w:uiPriority w:val="99"/>
    <w:rsid w:val="00365D95"/>
    <w:pPr>
      <w:ind w:left="1400"/>
    </w:pPr>
    <w:rPr>
      <w:sz w:val="18"/>
      <w:szCs w:val="18"/>
      <w:lang w:eastAsia="en-US"/>
    </w:rPr>
  </w:style>
  <w:style w:type="paragraph" w:styleId="91">
    <w:name w:val="toc 9"/>
    <w:basedOn w:val="a7"/>
    <w:next w:val="a7"/>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7"/>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7"/>
    <w:uiPriority w:val="99"/>
    <w:rsid w:val="00365D95"/>
    <w:pPr>
      <w:spacing w:before="120" w:line="360" w:lineRule="atLeast"/>
    </w:pPr>
    <w:rPr>
      <w:rFonts w:ascii="Arial" w:hAnsi="Arial"/>
      <w:szCs w:val="20"/>
      <w:lang w:val="en-GB" w:eastAsia="it-IT"/>
    </w:rPr>
  </w:style>
  <w:style w:type="paragraph" w:styleId="afff">
    <w:name w:val="envelope address"/>
    <w:basedOn w:val="a7"/>
    <w:uiPriority w:val="99"/>
    <w:rsid w:val="00365D95"/>
    <w:pPr>
      <w:framePr w:w="7920" w:h="1980" w:hRule="exact" w:hSpace="180" w:wrap="auto" w:hAnchor="page" w:xAlign="center" w:yAlign="bottom"/>
      <w:ind w:left="2880"/>
    </w:pPr>
    <w:rPr>
      <w:rFonts w:ascii="Arial" w:hAnsi="Arial" w:cs="Arial"/>
      <w:lang w:eastAsia="en-US"/>
    </w:rPr>
  </w:style>
  <w:style w:type="paragraph" w:styleId="afff0">
    <w:name w:val="Note Heading"/>
    <w:basedOn w:val="a7"/>
    <w:next w:val="a7"/>
    <w:link w:val="afff1"/>
    <w:uiPriority w:val="99"/>
    <w:rsid w:val="00365D95"/>
    <w:rPr>
      <w:sz w:val="20"/>
      <w:szCs w:val="20"/>
      <w:lang w:eastAsia="en-US"/>
    </w:rPr>
  </w:style>
  <w:style w:type="character" w:customStyle="1" w:styleId="afff1">
    <w:name w:val="Заголовок записки Знак"/>
    <w:link w:val="afff0"/>
    <w:uiPriority w:val="99"/>
    <w:rsid w:val="003B2F8A"/>
    <w:rPr>
      <w:sz w:val="24"/>
      <w:szCs w:val="24"/>
    </w:rPr>
  </w:style>
  <w:style w:type="paragraph" w:styleId="afff2">
    <w:name w:val="Closing"/>
    <w:basedOn w:val="a7"/>
    <w:link w:val="afff3"/>
    <w:uiPriority w:val="99"/>
    <w:rsid w:val="00365D95"/>
    <w:pPr>
      <w:ind w:left="4252"/>
    </w:pPr>
    <w:rPr>
      <w:sz w:val="20"/>
      <w:szCs w:val="20"/>
      <w:lang w:eastAsia="en-US"/>
    </w:rPr>
  </w:style>
  <w:style w:type="character" w:customStyle="1" w:styleId="afff3">
    <w:name w:val="Прощание Знак"/>
    <w:link w:val="afff2"/>
    <w:uiPriority w:val="99"/>
    <w:rsid w:val="003B2F8A"/>
    <w:rPr>
      <w:sz w:val="24"/>
      <w:szCs w:val="24"/>
    </w:rPr>
  </w:style>
  <w:style w:type="paragraph" w:styleId="afff4">
    <w:name w:val="Body Text First Indent"/>
    <w:basedOn w:val="afb"/>
    <w:link w:val="afff5"/>
    <w:uiPriority w:val="99"/>
    <w:rsid w:val="00365D95"/>
    <w:pPr>
      <w:ind w:firstLine="210"/>
      <w:jc w:val="left"/>
    </w:pPr>
    <w:rPr>
      <w:sz w:val="20"/>
      <w:lang w:eastAsia="en-US"/>
    </w:rPr>
  </w:style>
  <w:style w:type="character" w:customStyle="1" w:styleId="afff5">
    <w:name w:val="Красная строка Знак"/>
    <w:link w:val="afff4"/>
    <w:uiPriority w:val="99"/>
    <w:rsid w:val="003B2F8A"/>
    <w:rPr>
      <w:rFonts w:cs="Times New Roman"/>
      <w:kern w:val="2"/>
      <w:sz w:val="24"/>
      <w:szCs w:val="24"/>
      <w:lang w:val="en-US" w:eastAsia="ru-RU" w:bidi="ar-SA"/>
    </w:rPr>
  </w:style>
  <w:style w:type="paragraph" w:styleId="2e">
    <w:name w:val="Body Text First Indent 2"/>
    <w:basedOn w:val="af7"/>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7"/>
    <w:uiPriority w:val="99"/>
    <w:rsid w:val="00365D95"/>
    <w:rPr>
      <w:rFonts w:ascii="Arial" w:hAnsi="Arial" w:cs="Arial"/>
      <w:sz w:val="20"/>
      <w:szCs w:val="20"/>
      <w:lang w:eastAsia="en-US"/>
    </w:rPr>
  </w:style>
  <w:style w:type="paragraph" w:styleId="afff6">
    <w:name w:val="Signature"/>
    <w:basedOn w:val="a7"/>
    <w:link w:val="afff7"/>
    <w:uiPriority w:val="99"/>
    <w:rsid w:val="00365D95"/>
    <w:pPr>
      <w:ind w:left="4252"/>
    </w:pPr>
    <w:rPr>
      <w:sz w:val="20"/>
      <w:szCs w:val="20"/>
      <w:lang w:eastAsia="en-US"/>
    </w:rPr>
  </w:style>
  <w:style w:type="character" w:customStyle="1" w:styleId="afff7">
    <w:name w:val="Подпись Знак"/>
    <w:link w:val="afff6"/>
    <w:uiPriority w:val="99"/>
    <w:rsid w:val="003B2F8A"/>
    <w:rPr>
      <w:sz w:val="24"/>
      <w:szCs w:val="24"/>
    </w:rPr>
  </w:style>
  <w:style w:type="paragraph" w:styleId="afff8">
    <w:name w:val="Salutation"/>
    <w:basedOn w:val="a7"/>
    <w:next w:val="a7"/>
    <w:link w:val="afff9"/>
    <w:uiPriority w:val="99"/>
    <w:rsid w:val="00365D95"/>
    <w:rPr>
      <w:sz w:val="20"/>
      <w:szCs w:val="20"/>
      <w:lang w:eastAsia="en-US"/>
    </w:rPr>
  </w:style>
  <w:style w:type="character" w:customStyle="1" w:styleId="afff9">
    <w:name w:val="Приветствие Знак"/>
    <w:link w:val="afff8"/>
    <w:uiPriority w:val="99"/>
    <w:rsid w:val="003B2F8A"/>
    <w:rPr>
      <w:sz w:val="24"/>
      <w:szCs w:val="24"/>
    </w:rPr>
  </w:style>
  <w:style w:type="paragraph" w:styleId="afffa">
    <w:name w:val="List Continue"/>
    <w:basedOn w:val="a7"/>
    <w:uiPriority w:val="99"/>
    <w:rsid w:val="00365D95"/>
    <w:pPr>
      <w:spacing w:after="120"/>
      <w:ind w:left="283"/>
    </w:pPr>
    <w:rPr>
      <w:sz w:val="20"/>
      <w:szCs w:val="20"/>
      <w:lang w:eastAsia="en-US"/>
    </w:rPr>
  </w:style>
  <w:style w:type="paragraph" w:styleId="3d">
    <w:name w:val="List Continue 3"/>
    <w:basedOn w:val="a7"/>
    <w:uiPriority w:val="99"/>
    <w:rsid w:val="00365D95"/>
    <w:pPr>
      <w:spacing w:after="120"/>
      <w:ind w:left="849"/>
    </w:pPr>
    <w:rPr>
      <w:sz w:val="20"/>
      <w:szCs w:val="20"/>
      <w:lang w:eastAsia="en-US"/>
    </w:rPr>
  </w:style>
  <w:style w:type="paragraph" w:styleId="46">
    <w:name w:val="List Continue 4"/>
    <w:basedOn w:val="a7"/>
    <w:uiPriority w:val="99"/>
    <w:rsid w:val="00365D95"/>
    <w:pPr>
      <w:spacing w:after="120"/>
      <w:ind w:left="1132"/>
    </w:pPr>
    <w:rPr>
      <w:sz w:val="20"/>
      <w:szCs w:val="20"/>
      <w:lang w:eastAsia="en-US"/>
    </w:rPr>
  </w:style>
  <w:style w:type="paragraph" w:styleId="55">
    <w:name w:val="List Continue 5"/>
    <w:basedOn w:val="a7"/>
    <w:uiPriority w:val="99"/>
    <w:rsid w:val="00365D95"/>
    <w:pPr>
      <w:spacing w:after="120"/>
      <w:ind w:left="1415"/>
    </w:pPr>
    <w:rPr>
      <w:sz w:val="20"/>
      <w:szCs w:val="20"/>
      <w:lang w:eastAsia="en-US"/>
    </w:rPr>
  </w:style>
  <w:style w:type="paragraph" w:styleId="56">
    <w:name w:val="List 5"/>
    <w:basedOn w:val="a7"/>
    <w:uiPriority w:val="99"/>
    <w:rsid w:val="00365D95"/>
    <w:pPr>
      <w:ind w:left="1415" w:hanging="283"/>
    </w:pPr>
    <w:rPr>
      <w:sz w:val="20"/>
      <w:szCs w:val="20"/>
      <w:lang w:eastAsia="en-US"/>
    </w:rPr>
  </w:style>
  <w:style w:type="paragraph" w:styleId="HTML1">
    <w:name w:val="HTML Preformatted"/>
    <w:basedOn w:val="a7"/>
    <w:link w:val="HTML2"/>
    <w:uiPriority w:val="99"/>
    <w:rsid w:val="00365D95"/>
    <w:rPr>
      <w:rFonts w:ascii="Courier New" w:hAnsi="Courier New" w:cs="Courier New"/>
      <w:sz w:val="20"/>
      <w:szCs w:val="20"/>
      <w:lang w:eastAsia="en-US"/>
    </w:rPr>
  </w:style>
  <w:style w:type="character" w:customStyle="1" w:styleId="HTML2">
    <w:name w:val="Стандартный HTML Знак"/>
    <w:link w:val="HTML1"/>
    <w:uiPriority w:val="99"/>
    <w:rsid w:val="003B2F8A"/>
    <w:rPr>
      <w:rFonts w:ascii="Courier New" w:hAnsi="Courier New" w:cs="Courier New"/>
      <w:sz w:val="20"/>
      <w:szCs w:val="20"/>
    </w:rPr>
  </w:style>
  <w:style w:type="paragraph" w:styleId="afffb">
    <w:name w:val="Block Text"/>
    <w:basedOn w:val="a7"/>
    <w:uiPriority w:val="99"/>
    <w:rsid w:val="00365D95"/>
    <w:pPr>
      <w:spacing w:after="120"/>
      <w:ind w:left="1440" w:right="1440"/>
    </w:pPr>
    <w:rPr>
      <w:sz w:val="20"/>
      <w:szCs w:val="20"/>
      <w:lang w:eastAsia="en-US"/>
    </w:rPr>
  </w:style>
  <w:style w:type="paragraph" w:styleId="afffc">
    <w:name w:val="Message Header"/>
    <w:basedOn w:val="a7"/>
    <w:link w:val="afffd"/>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d">
    <w:name w:val="Шапка Знак"/>
    <w:link w:val="afffc"/>
    <w:uiPriority w:val="99"/>
    <w:rsid w:val="003B2F8A"/>
    <w:rPr>
      <w:rFonts w:ascii="Cambria" w:eastAsia="Times New Roman" w:hAnsi="Cambria" w:cs="Times New Roman"/>
      <w:sz w:val="24"/>
      <w:szCs w:val="24"/>
      <w:shd w:val="pct20" w:color="auto" w:fill="auto"/>
    </w:rPr>
  </w:style>
  <w:style w:type="paragraph" w:styleId="afffe">
    <w:name w:val="E-mail Signature"/>
    <w:basedOn w:val="a7"/>
    <w:link w:val="affff"/>
    <w:uiPriority w:val="99"/>
    <w:rsid w:val="00365D95"/>
    <w:rPr>
      <w:sz w:val="20"/>
      <w:szCs w:val="20"/>
      <w:lang w:eastAsia="en-US"/>
    </w:rPr>
  </w:style>
  <w:style w:type="character" w:customStyle="1" w:styleId="affff">
    <w:name w:val="Электронная подпись Знак"/>
    <w:link w:val="afffe"/>
    <w:uiPriority w:val="99"/>
    <w:rsid w:val="003B2F8A"/>
    <w:rPr>
      <w:sz w:val="24"/>
      <w:szCs w:val="24"/>
    </w:rPr>
  </w:style>
  <w:style w:type="table" w:styleId="affff0">
    <w:name w:val="Table Grid"/>
    <w:basedOn w:val="a9"/>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rsid w:val="00365D95"/>
    <w:rPr>
      <w:rFonts w:cs="Times New Roman"/>
      <w:sz w:val="16"/>
      <w:szCs w:val="16"/>
    </w:rPr>
  </w:style>
  <w:style w:type="paragraph" w:customStyle="1" w:styleId="-2">
    <w:name w:val="Список-точка"/>
    <w:basedOn w:val="a7"/>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8">
    <w:name w:val="Основной текст.1"/>
    <w:basedOn w:val="a7"/>
    <w:uiPriority w:val="99"/>
    <w:rsid w:val="00673010"/>
    <w:pPr>
      <w:spacing w:before="80" w:after="40" w:line="312" w:lineRule="auto"/>
      <w:jc w:val="both"/>
    </w:pPr>
    <w:rPr>
      <w:rFonts w:ascii="Arial" w:hAnsi="Arial"/>
    </w:rPr>
  </w:style>
  <w:style w:type="paragraph" w:styleId="aff7">
    <w:name w:val="annotation subject"/>
    <w:basedOn w:val="aff4"/>
    <w:next w:val="aff4"/>
    <w:link w:val="aff6"/>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5">
    <w:name w:val="Текст примечания Знак"/>
    <w:link w:val="aff4"/>
    <w:locked/>
    <w:rsid w:val="00673010"/>
    <w:rPr>
      <w:rFonts w:cs="Times New Roman"/>
    </w:rPr>
  </w:style>
  <w:style w:type="paragraph" w:styleId="affff2">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7"/>
    <w:link w:val="affff3"/>
    <w:uiPriority w:val="34"/>
    <w:qFormat/>
    <w:rsid w:val="00B947DA"/>
    <w:pPr>
      <w:ind w:left="720"/>
      <w:contextualSpacing/>
    </w:pPr>
  </w:style>
  <w:style w:type="character" w:customStyle="1" w:styleId="af4">
    <w:name w:val="Текст Знак"/>
    <w:link w:val="af3"/>
    <w:uiPriority w:val="99"/>
    <w:locked/>
    <w:rsid w:val="001A5856"/>
    <w:rPr>
      <w:rFonts w:ascii="Courier New" w:hAnsi="Courier New" w:cs="Courier New"/>
    </w:rPr>
  </w:style>
  <w:style w:type="character" w:customStyle="1" w:styleId="affff4">
    <w:name w:val="Основной текст_"/>
    <w:link w:val="19"/>
    <w:uiPriority w:val="99"/>
    <w:locked/>
    <w:rsid w:val="00EB2A06"/>
    <w:rPr>
      <w:rFonts w:cs="Times New Roman"/>
      <w:sz w:val="28"/>
      <w:szCs w:val="28"/>
      <w:shd w:val="clear" w:color="auto" w:fill="FFFFFF"/>
    </w:rPr>
  </w:style>
  <w:style w:type="paragraph" w:customStyle="1" w:styleId="19">
    <w:name w:val="Основной текст1"/>
    <w:basedOn w:val="a7"/>
    <w:link w:val="affff4"/>
    <w:uiPriority w:val="99"/>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locked/>
    <w:rsid w:val="00B46B0F"/>
    <w:rPr>
      <w:sz w:val="24"/>
    </w:rPr>
  </w:style>
  <w:style w:type="character" w:customStyle="1" w:styleId="af">
    <w:name w:val="Заголовок Знак"/>
    <w:link w:val="ae"/>
    <w:uiPriority w:val="99"/>
    <w:locked/>
    <w:rsid w:val="00172794"/>
    <w:rPr>
      <w:rFonts w:ascii="Arial" w:hAnsi="Arial" w:cs="Times New Roman"/>
      <w:b/>
      <w:kern w:val="28"/>
      <w:sz w:val="32"/>
    </w:rPr>
  </w:style>
  <w:style w:type="paragraph" w:customStyle="1" w:styleId="1a">
    <w:name w:val="Без интервала1"/>
    <w:aliases w:val="С интервалом"/>
    <w:uiPriority w:val="99"/>
    <w:qFormat/>
    <w:rsid w:val="00912E4B"/>
    <w:rPr>
      <w:rFonts w:ascii="Calibri" w:hAnsi="Calibri"/>
      <w:sz w:val="22"/>
      <w:szCs w:val="22"/>
    </w:rPr>
  </w:style>
  <w:style w:type="character" w:customStyle="1" w:styleId="afe">
    <w:name w:val="Верхний колонтитул Знак"/>
    <w:aliases w:val="Drawing Знак,Headerw Знак,header odd Знак,first Знак,heading one Знак,Heading Знак,hd Знак,header Знак,ho Знак,h Знак,Even Знак,*Header Знак"/>
    <w:link w:val="afd"/>
    <w:locked/>
    <w:rsid w:val="00912E4B"/>
    <w:rPr>
      <w:rFonts w:ascii="Arial" w:hAnsi="Arial"/>
      <w:noProof/>
      <w:sz w:val="24"/>
    </w:rPr>
  </w:style>
  <w:style w:type="paragraph" w:customStyle="1" w:styleId="Style15">
    <w:name w:val="Style15"/>
    <w:basedOn w:val="a7"/>
    <w:uiPriority w:val="99"/>
    <w:rsid w:val="00985D29"/>
    <w:pPr>
      <w:widowControl w:val="0"/>
      <w:autoSpaceDE w:val="0"/>
      <w:autoSpaceDN w:val="0"/>
      <w:adjustRightInd w:val="0"/>
      <w:spacing w:line="324" w:lineRule="exact"/>
      <w:jc w:val="both"/>
    </w:pPr>
  </w:style>
  <w:style w:type="paragraph" w:customStyle="1" w:styleId="Times12">
    <w:name w:val="Times 12"/>
    <w:basedOn w:val="a7"/>
    <w:uiPriority w:val="99"/>
    <w:rsid w:val="002A0DB1"/>
    <w:pPr>
      <w:overflowPunct w:val="0"/>
      <w:autoSpaceDE w:val="0"/>
      <w:autoSpaceDN w:val="0"/>
      <w:adjustRightInd w:val="0"/>
      <w:ind w:firstLine="567"/>
      <w:jc w:val="both"/>
    </w:pPr>
    <w:rPr>
      <w:bCs/>
      <w:szCs w:val="22"/>
    </w:rPr>
  </w:style>
  <w:style w:type="character" w:customStyle="1" w:styleId="afa">
    <w:name w:val="Обычный (веб) Знак"/>
    <w:aliases w:val="Обычный (веб) Знак Знак Знак,Обычный (Web) Знак Знак Знак Знак,Обычный (Web) Знак"/>
    <w:link w:val="af9"/>
    <w:uiPriority w:val="99"/>
    <w:locked/>
    <w:rsid w:val="002A0DB1"/>
    <w:rPr>
      <w:sz w:val="24"/>
    </w:rPr>
  </w:style>
  <w:style w:type="paragraph" w:styleId="affff5">
    <w:name w:val="Revision"/>
    <w:hidden/>
    <w:uiPriority w:val="99"/>
    <w:semiHidden/>
    <w:rsid w:val="00C760C5"/>
    <w:rPr>
      <w:sz w:val="24"/>
      <w:szCs w:val="24"/>
    </w:rPr>
  </w:style>
  <w:style w:type="paragraph" w:customStyle="1" w:styleId="2f1">
    <w:name w:val="Обычный2"/>
    <w:basedOn w:val="a7"/>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7"/>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7"/>
    <w:rsid w:val="00E36C00"/>
    <w:pPr>
      <w:widowControl w:val="0"/>
      <w:autoSpaceDE w:val="0"/>
      <w:autoSpaceDN w:val="0"/>
      <w:adjustRightInd w:val="0"/>
      <w:spacing w:line="281" w:lineRule="exact"/>
    </w:pPr>
  </w:style>
  <w:style w:type="paragraph" w:customStyle="1" w:styleId="a4">
    <w:name w:val="Подподпункт"/>
    <w:basedOn w:val="a7"/>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7"/>
    <w:uiPriority w:val="99"/>
    <w:rsid w:val="00B45AB0"/>
    <w:pPr>
      <w:tabs>
        <w:tab w:val="num" w:pos="1701"/>
      </w:tabs>
      <w:spacing w:line="288" w:lineRule="auto"/>
      <w:ind w:firstLine="567"/>
      <w:jc w:val="both"/>
    </w:pPr>
    <w:rPr>
      <w:sz w:val="28"/>
    </w:rPr>
  </w:style>
  <w:style w:type="numbering" w:customStyle="1" w:styleId="47">
    <w:name w:val="Стиль4"/>
    <w:rsid w:val="003B2F8A"/>
  </w:style>
  <w:style w:type="numbering" w:styleId="111111">
    <w:name w:val="Outline List 2"/>
    <w:basedOn w:val="aa"/>
    <w:uiPriority w:val="99"/>
    <w:unhideWhenUsed/>
    <w:rsid w:val="003B2F8A"/>
  </w:style>
  <w:style w:type="character" w:styleId="affff6">
    <w:name w:val="Placeholder Text"/>
    <w:uiPriority w:val="99"/>
    <w:semiHidden/>
    <w:rsid w:val="007E0138"/>
    <w:rPr>
      <w:color w:val="808080"/>
    </w:rPr>
  </w:style>
  <w:style w:type="paragraph" w:customStyle="1" w:styleId="affff7">
    <w:name w:val="Стиль Обычн"/>
    <w:basedOn w:val="a7"/>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7"/>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7"/>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7"/>
    <w:uiPriority w:val="99"/>
    <w:rsid w:val="000C68B1"/>
    <w:pPr>
      <w:widowControl w:val="0"/>
      <w:autoSpaceDE w:val="0"/>
      <w:autoSpaceDN w:val="0"/>
      <w:adjustRightInd w:val="0"/>
      <w:spacing w:line="274" w:lineRule="exact"/>
      <w:ind w:firstLine="221"/>
    </w:pPr>
  </w:style>
  <w:style w:type="paragraph" w:customStyle="1" w:styleId="Style6">
    <w:name w:val="Style6"/>
    <w:basedOn w:val="a7"/>
    <w:rsid w:val="000C68B1"/>
    <w:pPr>
      <w:widowControl w:val="0"/>
      <w:autoSpaceDE w:val="0"/>
      <w:autoSpaceDN w:val="0"/>
      <w:adjustRightInd w:val="0"/>
    </w:pPr>
  </w:style>
  <w:style w:type="paragraph" w:customStyle="1" w:styleId="Style7">
    <w:name w:val="Style7"/>
    <w:basedOn w:val="a7"/>
    <w:rsid w:val="000C68B1"/>
    <w:pPr>
      <w:widowControl w:val="0"/>
      <w:autoSpaceDE w:val="0"/>
      <w:autoSpaceDN w:val="0"/>
      <w:adjustRightInd w:val="0"/>
      <w:spacing w:line="323" w:lineRule="exact"/>
    </w:pPr>
  </w:style>
  <w:style w:type="paragraph" w:customStyle="1" w:styleId="Style1">
    <w:name w:val="Style1"/>
    <w:basedOn w:val="a7"/>
    <w:rsid w:val="000C68B1"/>
    <w:pPr>
      <w:widowControl w:val="0"/>
      <w:autoSpaceDE w:val="0"/>
      <w:autoSpaceDN w:val="0"/>
      <w:adjustRightInd w:val="0"/>
    </w:pPr>
  </w:style>
  <w:style w:type="paragraph" w:customStyle="1" w:styleId="Style8">
    <w:name w:val="Style8"/>
    <w:basedOn w:val="a7"/>
    <w:rsid w:val="000C68B1"/>
    <w:pPr>
      <w:widowControl w:val="0"/>
      <w:autoSpaceDE w:val="0"/>
      <w:autoSpaceDN w:val="0"/>
      <w:adjustRightInd w:val="0"/>
    </w:pPr>
    <w:rPr>
      <w:rFonts w:ascii="Cambria" w:hAnsi="Cambria"/>
    </w:rPr>
  </w:style>
  <w:style w:type="paragraph" w:customStyle="1" w:styleId="Style11">
    <w:name w:val="Style11"/>
    <w:basedOn w:val="a7"/>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7"/>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8">
    <w:name w:val="Готовый"/>
    <w:basedOn w:val="a7"/>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9">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a">
    <w:name w:val="No Spacing"/>
    <w:uiPriority w:val="1"/>
    <w:qFormat/>
    <w:rsid w:val="00093573"/>
    <w:rPr>
      <w:rFonts w:ascii="Arial Unicode MS" w:eastAsia="Arial Unicode MS" w:hAnsi="Arial Unicode MS" w:cs="Arial Unicode MS"/>
      <w:color w:val="000000"/>
      <w:sz w:val="24"/>
      <w:szCs w:val="24"/>
    </w:rPr>
  </w:style>
  <w:style w:type="character" w:customStyle="1" w:styleId="14">
    <w:name w:val="Стиль1 Знак"/>
    <w:link w:val="10"/>
    <w:rsid w:val="00FE4201"/>
    <w:rPr>
      <w:b/>
      <w:sz w:val="28"/>
      <w:szCs w:val="24"/>
    </w:rPr>
  </w:style>
  <w:style w:type="paragraph" w:customStyle="1" w:styleId="1b">
    <w:name w:val="Обычный1"/>
    <w:basedOn w:val="a7"/>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7"/>
    <w:uiPriority w:val="99"/>
    <w:rsid w:val="001D126D"/>
    <w:pPr>
      <w:numPr>
        <w:numId w:val="28"/>
      </w:numPr>
      <w:spacing w:line="360" w:lineRule="auto"/>
      <w:jc w:val="both"/>
    </w:pPr>
    <w:rPr>
      <w:rFonts w:ascii="Arial" w:hAnsi="Arial"/>
      <w:szCs w:val="20"/>
    </w:rPr>
  </w:style>
  <w:style w:type="paragraph" w:customStyle="1" w:styleId="affffb">
    <w:name w:val="Абзац основной"/>
    <w:basedOn w:val="a7"/>
    <w:rsid w:val="001D126D"/>
    <w:pPr>
      <w:spacing w:line="360" w:lineRule="auto"/>
      <w:ind w:firstLine="709"/>
      <w:jc w:val="both"/>
    </w:pPr>
    <w:rPr>
      <w:rFonts w:ascii="Arial" w:hAnsi="Arial"/>
      <w:szCs w:val="20"/>
    </w:rPr>
  </w:style>
  <w:style w:type="paragraph" w:customStyle="1" w:styleId="affffc">
    <w:name w:val="ОС"/>
    <w:basedOn w:val="a7"/>
    <w:rsid w:val="001D126D"/>
    <w:pPr>
      <w:spacing w:after="60" w:line="360" w:lineRule="auto"/>
      <w:ind w:firstLine="567"/>
      <w:jc w:val="both"/>
    </w:pPr>
    <w:rPr>
      <w:szCs w:val="20"/>
    </w:rPr>
  </w:style>
  <w:style w:type="paragraph" w:customStyle="1" w:styleId="txt1">
    <w:name w:val="txt1"/>
    <w:basedOn w:val="a7"/>
    <w:uiPriority w:val="99"/>
    <w:rsid w:val="00C91045"/>
    <w:pPr>
      <w:spacing w:after="240"/>
      <w:jc w:val="both"/>
    </w:pPr>
    <w:rPr>
      <w:lang w:eastAsia="en-US"/>
    </w:rPr>
  </w:style>
  <w:style w:type="character" w:customStyle="1" w:styleId="1c">
    <w:name w:val="Нижний колонтитул Знак1"/>
    <w:uiPriority w:val="99"/>
    <w:semiHidden/>
    <w:rsid w:val="00C91045"/>
    <w:rPr>
      <w:sz w:val="24"/>
      <w:szCs w:val="24"/>
    </w:rPr>
  </w:style>
  <w:style w:type="character" w:customStyle="1" w:styleId="1d">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7"/>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d">
    <w:name w:val="Strong"/>
    <w:aliases w:val="Выделенный абзац"/>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e">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7"/>
    <w:rsid w:val="00C91045"/>
    <w:pPr>
      <w:pBdr>
        <w:left w:val="single" w:sz="8" w:space="0" w:color="auto"/>
        <w:bottom w:val="single" w:sz="8" w:space="0" w:color="auto"/>
      </w:pBdr>
      <w:spacing w:before="100" w:beforeAutospacing="1" w:after="100" w:afterAutospacing="1"/>
    </w:pPr>
  </w:style>
  <w:style w:type="paragraph" w:customStyle="1" w:styleId="afffff">
    <w:name w:val="Табл Обычн Заголовок"/>
    <w:basedOn w:val="a7"/>
    <w:rsid w:val="00C91045"/>
    <w:pPr>
      <w:spacing w:before="120" w:after="120"/>
    </w:pPr>
    <w:rPr>
      <w:rFonts w:eastAsia="Calibri" w:cs="Tahoma"/>
      <w:b/>
      <w:color w:val="000000"/>
      <w:sz w:val="22"/>
      <w:szCs w:val="22"/>
    </w:rPr>
  </w:style>
  <w:style w:type="paragraph" w:customStyle="1" w:styleId="3f">
    <w:name w:val="Стиль3 Знак Знак"/>
    <w:basedOn w:val="a7"/>
    <w:rsid w:val="00C91045"/>
    <w:pPr>
      <w:widowControl w:val="0"/>
      <w:tabs>
        <w:tab w:val="num" w:pos="227"/>
      </w:tabs>
      <w:adjustRightInd w:val="0"/>
      <w:jc w:val="both"/>
      <w:textAlignment w:val="baseline"/>
    </w:pPr>
  </w:style>
  <w:style w:type="numbering" w:customStyle="1" w:styleId="1e">
    <w:name w:val="Нет списка1"/>
    <w:next w:val="aa"/>
    <w:uiPriority w:val="99"/>
    <w:semiHidden/>
    <w:unhideWhenUsed/>
    <w:rsid w:val="004F3E3C"/>
  </w:style>
  <w:style w:type="character" w:customStyle="1" w:styleId="1f">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9"/>
    <w:next w:val="affff0"/>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style>
  <w:style w:type="numbering" w:customStyle="1" w:styleId="1111111">
    <w:name w:val="1 / 1.1 / 1.1.11"/>
    <w:basedOn w:val="aa"/>
    <w:next w:val="111111"/>
    <w:uiPriority w:val="99"/>
    <w:semiHidden/>
    <w:unhideWhenUsed/>
    <w:rsid w:val="004F3E3C"/>
  </w:style>
  <w:style w:type="paragraph" w:customStyle="1" w:styleId="-">
    <w:name w:val="ААА -"/>
    <w:rsid w:val="004F3E3C"/>
    <w:pPr>
      <w:numPr>
        <w:numId w:val="30"/>
      </w:numPr>
      <w:tabs>
        <w:tab w:val="left" w:pos="1134"/>
      </w:tabs>
    </w:pPr>
    <w:rPr>
      <w:sz w:val="24"/>
    </w:rPr>
  </w:style>
  <w:style w:type="character" w:styleId="afffff0">
    <w:name w:val="footnote reference"/>
    <w:basedOn w:val="a8"/>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3">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2"/>
    <w:uiPriority w:val="34"/>
    <w:qFormat/>
    <w:locked/>
    <w:rsid w:val="008839B3"/>
    <w:rPr>
      <w:sz w:val="24"/>
      <w:szCs w:val="24"/>
    </w:rPr>
  </w:style>
  <w:style w:type="character" w:customStyle="1" w:styleId="1f0">
    <w:name w:val="Заголовок №1_"/>
    <w:basedOn w:val="a8"/>
    <w:link w:val="1f1"/>
    <w:rsid w:val="008839B3"/>
    <w:rPr>
      <w:sz w:val="23"/>
      <w:szCs w:val="23"/>
      <w:shd w:val="clear" w:color="auto" w:fill="FFFFFF"/>
    </w:rPr>
  </w:style>
  <w:style w:type="character" w:customStyle="1" w:styleId="72">
    <w:name w:val="Основной текст (7)_"/>
    <w:basedOn w:val="a8"/>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8"/>
    <w:link w:val="311"/>
    <w:rsid w:val="008839B3"/>
    <w:rPr>
      <w:shd w:val="clear" w:color="auto" w:fill="FFFFFF"/>
    </w:rPr>
  </w:style>
  <w:style w:type="character" w:customStyle="1" w:styleId="afffff1">
    <w:name w:val="Подпись к таблице_"/>
    <w:basedOn w:val="a8"/>
    <w:link w:val="1f2"/>
    <w:rsid w:val="008839B3"/>
    <w:rPr>
      <w:sz w:val="23"/>
      <w:szCs w:val="23"/>
      <w:shd w:val="clear" w:color="auto" w:fill="FFFFFF"/>
    </w:rPr>
  </w:style>
  <w:style w:type="character" w:customStyle="1" w:styleId="190">
    <w:name w:val="Основной текст (19)_"/>
    <w:basedOn w:val="a8"/>
    <w:link w:val="191"/>
    <w:rsid w:val="008839B3"/>
    <w:rPr>
      <w:sz w:val="14"/>
      <w:szCs w:val="14"/>
      <w:shd w:val="clear" w:color="auto" w:fill="FFFFFF"/>
    </w:rPr>
  </w:style>
  <w:style w:type="character" w:customStyle="1" w:styleId="2f3">
    <w:name w:val="Основной текст (2)_"/>
    <w:basedOn w:val="a8"/>
    <w:link w:val="2f4"/>
    <w:rsid w:val="008839B3"/>
    <w:rPr>
      <w:sz w:val="19"/>
      <w:szCs w:val="19"/>
      <w:shd w:val="clear" w:color="auto" w:fill="FFFFFF"/>
    </w:rPr>
  </w:style>
  <w:style w:type="character" w:customStyle="1" w:styleId="63">
    <w:name w:val="Основной текст (6)_"/>
    <w:basedOn w:val="a8"/>
    <w:link w:val="64"/>
    <w:rsid w:val="008839B3"/>
    <w:rPr>
      <w:rFonts w:ascii="Arial" w:eastAsia="Arial" w:hAnsi="Arial" w:cs="Arial"/>
      <w:shd w:val="clear" w:color="auto" w:fill="FFFFFF"/>
    </w:rPr>
  </w:style>
  <w:style w:type="character" w:customStyle="1" w:styleId="200">
    <w:name w:val="Основной текст (20)_"/>
    <w:basedOn w:val="a8"/>
    <w:link w:val="201"/>
    <w:rsid w:val="008839B3"/>
    <w:rPr>
      <w:sz w:val="22"/>
      <w:szCs w:val="22"/>
      <w:shd w:val="clear" w:color="auto" w:fill="FFFFFF"/>
    </w:rPr>
  </w:style>
  <w:style w:type="character" w:customStyle="1" w:styleId="92">
    <w:name w:val="Основной текст (9)_"/>
    <w:basedOn w:val="a8"/>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8"/>
    <w:link w:val="102"/>
    <w:rsid w:val="008839B3"/>
    <w:rPr>
      <w:sz w:val="16"/>
      <w:szCs w:val="16"/>
      <w:shd w:val="clear" w:color="auto" w:fill="FFFFFF"/>
    </w:rPr>
  </w:style>
  <w:style w:type="character" w:customStyle="1" w:styleId="111">
    <w:name w:val="Основной текст (11)_"/>
    <w:basedOn w:val="a8"/>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8"/>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8"/>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8"/>
    <w:link w:val="2f6"/>
    <w:rsid w:val="008839B3"/>
    <w:rPr>
      <w:sz w:val="23"/>
      <w:szCs w:val="23"/>
      <w:shd w:val="clear" w:color="auto" w:fill="FFFFFF"/>
    </w:rPr>
  </w:style>
  <w:style w:type="character" w:customStyle="1" w:styleId="95pt">
    <w:name w:val="Основной текст + 9;5 pt"/>
    <w:basedOn w:val="affff4"/>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8"/>
    <w:link w:val="141"/>
    <w:rsid w:val="008839B3"/>
    <w:rPr>
      <w:sz w:val="16"/>
      <w:szCs w:val="16"/>
      <w:shd w:val="clear" w:color="auto" w:fill="FFFFFF"/>
    </w:rPr>
  </w:style>
  <w:style w:type="character" w:customStyle="1" w:styleId="150">
    <w:name w:val="Основной текст (15)_"/>
    <w:basedOn w:val="a8"/>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8"/>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8"/>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8"/>
    <w:link w:val="66"/>
    <w:rsid w:val="008839B3"/>
    <w:rPr>
      <w:sz w:val="19"/>
      <w:szCs w:val="19"/>
      <w:shd w:val="clear" w:color="auto" w:fill="FFFFFF"/>
    </w:rPr>
  </w:style>
  <w:style w:type="character" w:customStyle="1" w:styleId="3f1">
    <w:name w:val="Подпись к таблице (3)_"/>
    <w:basedOn w:val="a8"/>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8"/>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1">
    <w:name w:val="Заголовок №1"/>
    <w:basedOn w:val="a7"/>
    <w:link w:val="1f0"/>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7"/>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7"/>
    <w:link w:val="3f0"/>
    <w:rsid w:val="008839B3"/>
    <w:pPr>
      <w:shd w:val="clear" w:color="auto" w:fill="FFFFFF"/>
      <w:spacing w:line="230" w:lineRule="exact"/>
    </w:pPr>
    <w:rPr>
      <w:sz w:val="20"/>
      <w:szCs w:val="20"/>
    </w:rPr>
  </w:style>
  <w:style w:type="paragraph" w:customStyle="1" w:styleId="1f2">
    <w:name w:val="Подпись к таблице1"/>
    <w:basedOn w:val="a7"/>
    <w:link w:val="afffff1"/>
    <w:rsid w:val="008839B3"/>
    <w:pPr>
      <w:shd w:val="clear" w:color="auto" w:fill="FFFFFF"/>
      <w:spacing w:line="0" w:lineRule="atLeast"/>
    </w:pPr>
    <w:rPr>
      <w:sz w:val="23"/>
      <w:szCs w:val="23"/>
    </w:rPr>
  </w:style>
  <w:style w:type="paragraph" w:customStyle="1" w:styleId="191">
    <w:name w:val="Основной текст (19)"/>
    <w:basedOn w:val="a7"/>
    <w:link w:val="190"/>
    <w:rsid w:val="008839B3"/>
    <w:pPr>
      <w:shd w:val="clear" w:color="auto" w:fill="FFFFFF"/>
      <w:spacing w:before="300" w:line="0" w:lineRule="atLeast"/>
    </w:pPr>
    <w:rPr>
      <w:sz w:val="14"/>
      <w:szCs w:val="14"/>
    </w:rPr>
  </w:style>
  <w:style w:type="paragraph" w:customStyle="1" w:styleId="2f4">
    <w:name w:val="Основной текст (2)"/>
    <w:basedOn w:val="a7"/>
    <w:link w:val="2f3"/>
    <w:rsid w:val="008839B3"/>
    <w:pPr>
      <w:shd w:val="clear" w:color="auto" w:fill="FFFFFF"/>
      <w:spacing w:line="230" w:lineRule="exact"/>
      <w:jc w:val="center"/>
    </w:pPr>
    <w:rPr>
      <w:sz w:val="19"/>
      <w:szCs w:val="19"/>
    </w:rPr>
  </w:style>
  <w:style w:type="paragraph" w:customStyle="1" w:styleId="64">
    <w:name w:val="Основной текст (6)"/>
    <w:basedOn w:val="a7"/>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7"/>
    <w:link w:val="200"/>
    <w:rsid w:val="008839B3"/>
    <w:pPr>
      <w:shd w:val="clear" w:color="auto" w:fill="FFFFFF"/>
      <w:spacing w:line="241" w:lineRule="exact"/>
    </w:pPr>
    <w:rPr>
      <w:sz w:val="22"/>
      <w:szCs w:val="22"/>
    </w:rPr>
  </w:style>
  <w:style w:type="paragraph" w:customStyle="1" w:styleId="93">
    <w:name w:val="Основной текст (9)"/>
    <w:basedOn w:val="a7"/>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7"/>
    <w:link w:val="101"/>
    <w:rsid w:val="008839B3"/>
    <w:pPr>
      <w:shd w:val="clear" w:color="auto" w:fill="FFFFFF"/>
      <w:spacing w:line="0" w:lineRule="atLeast"/>
    </w:pPr>
    <w:rPr>
      <w:sz w:val="16"/>
      <w:szCs w:val="16"/>
    </w:rPr>
  </w:style>
  <w:style w:type="paragraph" w:customStyle="1" w:styleId="112">
    <w:name w:val="Основной текст (11)"/>
    <w:basedOn w:val="a7"/>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7"/>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7"/>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7"/>
    <w:link w:val="2f5"/>
    <w:rsid w:val="008839B3"/>
    <w:pPr>
      <w:shd w:val="clear" w:color="auto" w:fill="FFFFFF"/>
      <w:spacing w:line="0" w:lineRule="atLeast"/>
    </w:pPr>
    <w:rPr>
      <w:sz w:val="23"/>
      <w:szCs w:val="23"/>
    </w:rPr>
  </w:style>
  <w:style w:type="paragraph" w:customStyle="1" w:styleId="141">
    <w:name w:val="Основной текст (14)"/>
    <w:basedOn w:val="a7"/>
    <w:link w:val="140"/>
    <w:rsid w:val="008839B3"/>
    <w:pPr>
      <w:shd w:val="clear" w:color="auto" w:fill="FFFFFF"/>
      <w:spacing w:line="205" w:lineRule="exact"/>
    </w:pPr>
    <w:rPr>
      <w:sz w:val="16"/>
      <w:szCs w:val="16"/>
    </w:rPr>
  </w:style>
  <w:style w:type="paragraph" w:customStyle="1" w:styleId="151">
    <w:name w:val="Основной текст (15)"/>
    <w:basedOn w:val="a7"/>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7"/>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7"/>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7"/>
    <w:link w:val="65"/>
    <w:rsid w:val="008839B3"/>
    <w:pPr>
      <w:shd w:val="clear" w:color="auto" w:fill="FFFFFF"/>
      <w:spacing w:line="0" w:lineRule="atLeast"/>
    </w:pPr>
    <w:rPr>
      <w:sz w:val="19"/>
      <w:szCs w:val="19"/>
    </w:rPr>
  </w:style>
  <w:style w:type="paragraph" w:customStyle="1" w:styleId="3f2">
    <w:name w:val="Подпись к таблице (3)"/>
    <w:basedOn w:val="a7"/>
    <w:link w:val="3f1"/>
    <w:rsid w:val="008839B3"/>
    <w:pPr>
      <w:shd w:val="clear" w:color="auto" w:fill="FFFFFF"/>
      <w:spacing w:line="0" w:lineRule="atLeast"/>
    </w:pPr>
    <w:rPr>
      <w:sz w:val="19"/>
      <w:szCs w:val="19"/>
    </w:rPr>
  </w:style>
  <w:style w:type="paragraph" w:customStyle="1" w:styleId="58">
    <w:name w:val="Подпись к таблице (5)"/>
    <w:basedOn w:val="a7"/>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rsid w:val="0075401E"/>
    <w:pPr>
      <w:spacing w:before="120" w:after="120"/>
      <w:ind w:left="284"/>
      <w:jc w:val="both"/>
    </w:pPr>
    <w:rPr>
      <w:color w:val="000000"/>
      <w:sz w:val="24"/>
      <w:szCs w:val="24"/>
    </w:rPr>
  </w:style>
  <w:style w:type="character" w:customStyle="1" w:styleId="00">
    <w:name w:val="Стиль Обычн 0отступ Знак"/>
    <w:link w:val="0"/>
    <w:rsid w:val="0075401E"/>
    <w:rPr>
      <w:color w:val="000000"/>
      <w:sz w:val="24"/>
      <w:szCs w:val="24"/>
    </w:rPr>
  </w:style>
  <w:style w:type="paragraph" w:customStyle="1" w:styleId="TableParagraph">
    <w:name w:val="Table Paragraph"/>
    <w:basedOn w:val="a7"/>
    <w:uiPriority w:val="1"/>
    <w:qFormat/>
    <w:rsid w:val="00F2316E"/>
    <w:pPr>
      <w:widowControl w:val="0"/>
    </w:pPr>
    <w:rPr>
      <w:rFonts w:ascii="Calibri" w:eastAsia="Calibri" w:hAnsi="Calibri"/>
      <w:sz w:val="22"/>
      <w:szCs w:val="22"/>
      <w:lang w:val="en-US" w:eastAsia="en-US"/>
    </w:rPr>
  </w:style>
  <w:style w:type="character" w:customStyle="1" w:styleId="afffff2">
    <w:name w:val="Гипертекстовая ссылка"/>
    <w:basedOn w:val="a8"/>
    <w:rsid w:val="00F2316E"/>
    <w:rPr>
      <w:color w:val="106BBE"/>
    </w:rPr>
  </w:style>
  <w:style w:type="paragraph" w:customStyle="1" w:styleId="afffff3">
    <w:name w:val="Нормальный (таблица)"/>
    <w:basedOn w:val="a7"/>
    <w:next w:val="a7"/>
    <w:uiPriority w:val="99"/>
    <w:rsid w:val="00F2316E"/>
    <w:pPr>
      <w:widowControl w:val="0"/>
      <w:autoSpaceDE w:val="0"/>
      <w:autoSpaceDN w:val="0"/>
      <w:adjustRightInd w:val="0"/>
      <w:jc w:val="both"/>
    </w:pPr>
    <w:rPr>
      <w:rFonts w:ascii="Arial" w:hAnsi="Arial" w:cs="Arial"/>
    </w:rPr>
  </w:style>
  <w:style w:type="paragraph" w:customStyle="1" w:styleId="afffff4">
    <w:name w:val="Таблицы (моноширинный)"/>
    <w:basedOn w:val="a7"/>
    <w:next w:val="a7"/>
    <w:uiPriority w:val="99"/>
    <w:rsid w:val="00F2316E"/>
    <w:pPr>
      <w:widowControl w:val="0"/>
      <w:autoSpaceDE w:val="0"/>
      <w:autoSpaceDN w:val="0"/>
      <w:adjustRightInd w:val="0"/>
    </w:pPr>
    <w:rPr>
      <w:rFonts w:ascii="Courier New" w:hAnsi="Courier New" w:cs="Courier New"/>
    </w:rPr>
  </w:style>
  <w:style w:type="paragraph" w:customStyle="1" w:styleId="afffff5">
    <w:name w:val="Прижатый влево"/>
    <w:basedOn w:val="a7"/>
    <w:next w:val="a7"/>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6">
    <w:name w:val="footnote text"/>
    <w:basedOn w:val="a7"/>
    <w:link w:val="afffff7"/>
    <w:rsid w:val="0067796D"/>
    <w:pPr>
      <w:widowControl w:val="0"/>
      <w:autoSpaceDE w:val="0"/>
      <w:autoSpaceDN w:val="0"/>
      <w:adjustRightInd w:val="0"/>
    </w:pPr>
    <w:rPr>
      <w:sz w:val="20"/>
      <w:szCs w:val="20"/>
    </w:rPr>
  </w:style>
  <w:style w:type="character" w:customStyle="1" w:styleId="afffff7">
    <w:name w:val="Текст сноски Знак"/>
    <w:basedOn w:val="a8"/>
    <w:link w:val="afffff6"/>
    <w:rsid w:val="0067796D"/>
  </w:style>
  <w:style w:type="paragraph" w:customStyle="1" w:styleId="ConsNonformat">
    <w:name w:val="ConsNonformat"/>
    <w:rsid w:val="00FE1C4C"/>
    <w:pPr>
      <w:widowControl w:val="0"/>
      <w:autoSpaceDE w:val="0"/>
      <w:autoSpaceDN w:val="0"/>
      <w:adjustRightInd w:val="0"/>
      <w:ind w:right="19772"/>
    </w:pPr>
    <w:rPr>
      <w:rFonts w:ascii="Courier New" w:hAnsi="Courier New" w:cs="Courier New"/>
    </w:rPr>
  </w:style>
  <w:style w:type="paragraph" w:customStyle="1" w:styleId="s1">
    <w:name w:val="s_1"/>
    <w:basedOn w:val="a7"/>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8"/>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E873BA"/>
    <w:pPr>
      <w:keepNext/>
      <w:keepLines/>
      <w:numPr>
        <w:numId w:val="38"/>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8"/>
    <w:qFormat/>
    <w:rsid w:val="00E873BA"/>
    <w:pPr>
      <w:numPr>
        <w:ilvl w:val="5"/>
        <w:numId w:val="38"/>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8"/>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8"/>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8"/>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8"/>
    <w:link w:val="31"/>
    <w:rsid w:val="00E873BA"/>
    <w:rPr>
      <w:rFonts w:ascii="Proxima Nova ExCn Rg" w:hAnsi="Proxima Nova ExCn Rg"/>
      <w:b/>
      <w:sz w:val="28"/>
      <w:szCs w:val="28"/>
    </w:rPr>
  </w:style>
  <w:style w:type="character" w:customStyle="1" w:styleId="afffff8">
    <w:name w:val="[Ростех] Простой текст (Без уровня) Знак"/>
    <w:basedOn w:val="a8"/>
    <w:link w:val="a1"/>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7"/>
    <w:rsid w:val="004B7929"/>
    <w:pPr>
      <w:widowControl w:val="0"/>
      <w:suppressAutoHyphens/>
      <w:autoSpaceDE w:val="0"/>
    </w:pPr>
    <w:rPr>
      <w:sz w:val="20"/>
    </w:rPr>
  </w:style>
  <w:style w:type="paragraph" w:customStyle="1" w:styleId="49">
    <w:name w:val="Основной текст4"/>
    <w:basedOn w:val="a7"/>
    <w:rsid w:val="004B7929"/>
    <w:pPr>
      <w:widowControl w:val="0"/>
      <w:shd w:val="clear" w:color="auto" w:fill="FFFFFF"/>
      <w:spacing w:line="274" w:lineRule="exact"/>
      <w:jc w:val="both"/>
    </w:pPr>
    <w:rPr>
      <w:sz w:val="25"/>
      <w:szCs w:val="25"/>
      <w:lang w:eastAsia="en-US"/>
    </w:rPr>
  </w:style>
  <w:style w:type="paragraph" w:customStyle="1" w:styleId="2f7">
    <w:name w:val="Заголовок №2"/>
    <w:basedOn w:val="a7"/>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7"/>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8">
    <w:name w:val="Основной текст2"/>
    <w:basedOn w:val="a7"/>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7"/>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7"/>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7"/>
    <w:rsid w:val="009F056C"/>
    <w:pPr>
      <w:suppressAutoHyphens/>
      <w:ind w:firstLine="567"/>
      <w:jc w:val="both"/>
    </w:pPr>
    <w:rPr>
      <w:szCs w:val="20"/>
    </w:rPr>
  </w:style>
  <w:style w:type="table" w:customStyle="1" w:styleId="3f6">
    <w:name w:val="Сетка таблицы3"/>
    <w:basedOn w:val="a9"/>
    <w:next w:val="affff0"/>
    <w:uiPriority w:val="5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Колонтитул (2)_"/>
    <w:basedOn w:val="a8"/>
    <w:link w:val="2fa"/>
    <w:rsid w:val="00324D28"/>
    <w:rPr>
      <w:shd w:val="clear" w:color="auto" w:fill="FFFFFF"/>
    </w:rPr>
  </w:style>
  <w:style w:type="paragraph" w:customStyle="1" w:styleId="2fa">
    <w:name w:val="Колонтитул (2)"/>
    <w:basedOn w:val="a7"/>
    <w:link w:val="2f9"/>
    <w:rsid w:val="00324D28"/>
    <w:pPr>
      <w:widowControl w:val="0"/>
      <w:shd w:val="clear" w:color="auto" w:fill="FFFFFF"/>
    </w:pPr>
    <w:rPr>
      <w:sz w:val="20"/>
      <w:szCs w:val="20"/>
    </w:rPr>
  </w:style>
  <w:style w:type="table" w:customStyle="1" w:styleId="4a">
    <w:name w:val="Сетка таблицы4"/>
    <w:basedOn w:val="a9"/>
    <w:next w:val="affff0"/>
    <w:uiPriority w:val="59"/>
    <w:rsid w:val="00417E4D"/>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ААА 11"/>
    <w:rsid w:val="00417E4D"/>
    <w:pPr>
      <w:numPr>
        <w:numId w:val="20"/>
      </w:numPr>
    </w:pPr>
  </w:style>
  <w:style w:type="numbering" w:customStyle="1" w:styleId="411">
    <w:name w:val="Стиль411"/>
    <w:rsid w:val="00417E4D"/>
  </w:style>
  <w:style w:type="character" w:customStyle="1" w:styleId="afffff9">
    <w:name w:val="Название Знак"/>
    <w:uiPriority w:val="99"/>
    <w:locked/>
    <w:rsid w:val="00417E4D"/>
    <w:rPr>
      <w:rFonts w:ascii="Arial" w:hAnsi="Arial" w:cs="Times New Roman"/>
      <w:b/>
      <w:kern w:val="28"/>
      <w:sz w:val="32"/>
    </w:rPr>
  </w:style>
  <w:style w:type="paragraph" w:customStyle="1" w:styleId="220">
    <w:name w:val="Основной текст 22"/>
    <w:basedOn w:val="a7"/>
    <w:rsid w:val="00417E4D"/>
    <w:pPr>
      <w:widowControl w:val="0"/>
      <w:suppressAutoHyphens/>
      <w:jc w:val="both"/>
    </w:pPr>
    <w:rPr>
      <w:rFonts w:eastAsia="Calibri"/>
      <w:b/>
      <w:szCs w:val="20"/>
      <w:lang w:eastAsia="ar-SA"/>
    </w:rPr>
  </w:style>
  <w:style w:type="paragraph" w:customStyle="1" w:styleId="211">
    <w:name w:val="Основной текст 21"/>
    <w:basedOn w:val="a7"/>
    <w:rsid w:val="00417E4D"/>
    <w:pPr>
      <w:suppressAutoHyphens/>
      <w:jc w:val="both"/>
    </w:pPr>
    <w:rPr>
      <w:b/>
      <w:sz w:val="20"/>
      <w:szCs w:val="20"/>
      <w:lang w:eastAsia="ar-SA"/>
    </w:rPr>
  </w:style>
  <w:style w:type="character" w:customStyle="1" w:styleId="emailstyle22">
    <w:name w:val="emailstyle22"/>
    <w:rsid w:val="00417E4D"/>
    <w:rPr>
      <w:rFonts w:ascii="Arial" w:hAnsi="Arial"/>
      <w:sz w:val="20"/>
    </w:rPr>
  </w:style>
  <w:style w:type="paragraph" w:customStyle="1" w:styleId="afffffa">
    <w:name w:val="Знак Знак Знак Знак Знак Знак Знак Знак Знак Знак"/>
    <w:basedOn w:val="a7"/>
    <w:autoRedefine/>
    <w:rsid w:val="00417E4D"/>
    <w:pPr>
      <w:spacing w:after="160" w:line="240" w:lineRule="exact"/>
    </w:pPr>
    <w:rPr>
      <w:sz w:val="28"/>
      <w:szCs w:val="28"/>
      <w:lang w:val="en-US" w:eastAsia="en-US"/>
    </w:rPr>
  </w:style>
  <w:style w:type="numbering" w:customStyle="1" w:styleId="113">
    <w:name w:val="Нет списка11"/>
    <w:next w:val="aa"/>
    <w:uiPriority w:val="99"/>
    <w:semiHidden/>
    <w:unhideWhenUsed/>
    <w:rsid w:val="00417E4D"/>
  </w:style>
  <w:style w:type="character" w:customStyle="1" w:styleId="212">
    <w:name w:val="Заголовок 2 Знак1"/>
    <w:aliases w:val="2 Знак,sub-sect Знак1"/>
    <w:semiHidden/>
    <w:rsid w:val="00417E4D"/>
    <w:rPr>
      <w:sz w:val="24"/>
      <w:lang w:val="ru-RU" w:eastAsia="ru-RU" w:bidi="ar-SA"/>
    </w:rPr>
  </w:style>
  <w:style w:type="paragraph" w:styleId="afffffb">
    <w:name w:val="Document Map"/>
    <w:basedOn w:val="a7"/>
    <w:link w:val="afffffc"/>
    <w:unhideWhenUsed/>
    <w:rsid w:val="00417E4D"/>
    <w:pPr>
      <w:shd w:val="clear" w:color="auto" w:fill="000080"/>
      <w:spacing w:before="100" w:after="100"/>
    </w:pPr>
    <w:rPr>
      <w:rFonts w:ascii="Tahoma" w:hAnsi="Tahoma"/>
      <w:sz w:val="20"/>
      <w:szCs w:val="20"/>
    </w:rPr>
  </w:style>
  <w:style w:type="character" w:customStyle="1" w:styleId="afffffc">
    <w:name w:val="Схема документа Знак"/>
    <w:basedOn w:val="a8"/>
    <w:link w:val="afffffb"/>
    <w:rsid w:val="00417E4D"/>
    <w:rPr>
      <w:rFonts w:ascii="Tahoma" w:hAnsi="Tahoma"/>
      <w:shd w:val="clear" w:color="auto" w:fil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417E4D"/>
    <w:pPr>
      <w:spacing w:before="100" w:beforeAutospacing="1" w:after="100" w:afterAutospacing="1"/>
    </w:pPr>
    <w:rPr>
      <w:rFonts w:ascii="Tahoma" w:hAnsi="Tahoma"/>
      <w:sz w:val="20"/>
      <w:szCs w:val="20"/>
      <w:lang w:val="en-US" w:eastAsia="en-US"/>
    </w:rPr>
  </w:style>
  <w:style w:type="paragraph" w:customStyle="1" w:styleId="Header2">
    <w:name w:val="Header2"/>
    <w:basedOn w:val="a7"/>
    <w:rsid w:val="00417E4D"/>
    <w:pPr>
      <w:spacing w:before="240" w:after="240" w:line="360" w:lineRule="auto"/>
      <w:jc w:val="center"/>
    </w:pPr>
    <w:rPr>
      <w:rFonts w:ascii="Arial" w:hAnsi="Arial"/>
      <w:b/>
      <w:sz w:val="28"/>
    </w:rPr>
  </w:style>
  <w:style w:type="paragraph" w:customStyle="1" w:styleId="caaieiaie2">
    <w:name w:val="caaieiaie 2"/>
    <w:basedOn w:val="a7"/>
    <w:next w:val="a7"/>
    <w:rsid w:val="00417E4D"/>
    <w:pPr>
      <w:keepNext/>
      <w:jc w:val="both"/>
    </w:pPr>
  </w:style>
  <w:style w:type="paragraph" w:customStyle="1" w:styleId="Center">
    <w:name w:val="Обычный_Center"/>
    <w:basedOn w:val="a7"/>
    <w:rsid w:val="00417E4D"/>
    <w:pPr>
      <w:spacing w:before="240" w:after="240"/>
      <w:jc w:val="center"/>
    </w:pPr>
    <w:rPr>
      <w:sz w:val="28"/>
    </w:rPr>
  </w:style>
  <w:style w:type="paragraph" w:customStyle="1" w:styleId="Iauiue">
    <w:name w:val="Iau?iue"/>
    <w:rsid w:val="00417E4D"/>
    <w:rPr>
      <w:lang w:eastAsia="en-US"/>
    </w:rPr>
  </w:style>
  <w:style w:type="paragraph" w:customStyle="1" w:styleId="afffffd">
    <w:name w:val="Пункт"/>
    <w:basedOn w:val="a7"/>
    <w:rsid w:val="00417E4D"/>
    <w:pPr>
      <w:tabs>
        <w:tab w:val="num" w:pos="1800"/>
      </w:tabs>
      <w:ind w:left="1224" w:hanging="504"/>
      <w:jc w:val="both"/>
    </w:pPr>
    <w:rPr>
      <w:szCs w:val="28"/>
    </w:rPr>
  </w:style>
  <w:style w:type="paragraph" w:customStyle="1" w:styleId="1110">
    <w:name w:val="111"/>
    <w:basedOn w:val="a7"/>
    <w:rsid w:val="00417E4D"/>
    <w:rPr>
      <w:sz w:val="20"/>
      <w:szCs w:val="20"/>
    </w:rPr>
  </w:style>
  <w:style w:type="paragraph" w:customStyle="1" w:styleId="122">
    <w:name w:val="122"/>
    <w:basedOn w:val="a7"/>
    <w:rsid w:val="00417E4D"/>
    <w:pPr>
      <w:ind w:left="851" w:hanging="851"/>
    </w:pPr>
    <w:rPr>
      <w:sz w:val="20"/>
      <w:szCs w:val="20"/>
    </w:rPr>
  </w:style>
  <w:style w:type="paragraph" w:customStyle="1" w:styleId="222">
    <w:name w:val="222"/>
    <w:basedOn w:val="a7"/>
    <w:rsid w:val="00417E4D"/>
    <w:pPr>
      <w:ind w:left="851"/>
    </w:pPr>
    <w:rPr>
      <w:sz w:val="20"/>
      <w:szCs w:val="20"/>
    </w:rPr>
  </w:style>
  <w:style w:type="paragraph" w:customStyle="1" w:styleId="1100">
    <w:name w:val="1Ж10"/>
    <w:basedOn w:val="a7"/>
    <w:rsid w:val="00417E4D"/>
    <w:rPr>
      <w:b/>
      <w:sz w:val="20"/>
      <w:szCs w:val="20"/>
    </w:rPr>
  </w:style>
  <w:style w:type="paragraph" w:customStyle="1" w:styleId="msolistparagraphbullet1gif">
    <w:name w:val="msolistparagraphbullet1.gif"/>
    <w:basedOn w:val="a7"/>
    <w:rsid w:val="00417E4D"/>
    <w:pPr>
      <w:spacing w:before="100" w:beforeAutospacing="1" w:after="100" w:afterAutospacing="1"/>
    </w:pPr>
  </w:style>
  <w:style w:type="paragraph" w:customStyle="1" w:styleId="msolistparagraphbullet2gif">
    <w:name w:val="msolistparagraphbullet2.gif"/>
    <w:basedOn w:val="a7"/>
    <w:rsid w:val="00417E4D"/>
    <w:pPr>
      <w:spacing w:before="100" w:beforeAutospacing="1" w:after="100" w:afterAutospacing="1"/>
    </w:pPr>
  </w:style>
  <w:style w:type="paragraph" w:customStyle="1" w:styleId="msolistparagraphbullet3gif">
    <w:name w:val="msolistparagraphbullet3.gif"/>
    <w:basedOn w:val="a7"/>
    <w:rsid w:val="00417E4D"/>
    <w:pPr>
      <w:spacing w:before="100" w:beforeAutospacing="1" w:after="100" w:afterAutospacing="1"/>
    </w:pPr>
  </w:style>
  <w:style w:type="paragraph" w:customStyle="1" w:styleId="ListBullet1">
    <w:name w:val="List Bullet 1"/>
    <w:rsid w:val="00417E4D"/>
    <w:pPr>
      <w:keepLines/>
      <w:widowControl w:val="0"/>
      <w:tabs>
        <w:tab w:val="num" w:pos="432"/>
      </w:tabs>
      <w:spacing w:before="60"/>
      <w:ind w:left="432" w:hanging="432"/>
      <w:jc w:val="both"/>
    </w:pPr>
    <w:rPr>
      <w:noProof/>
      <w:sz w:val="24"/>
      <w:szCs w:val="24"/>
      <w:lang w:eastAsia="en-US"/>
    </w:rPr>
  </w:style>
  <w:style w:type="paragraph" w:customStyle="1" w:styleId="afffffe">
    <w:name w:val="Обычн"/>
    <w:basedOn w:val="a7"/>
    <w:rsid w:val="00417E4D"/>
    <w:pPr>
      <w:spacing w:before="120" w:after="120" w:line="276" w:lineRule="auto"/>
      <w:ind w:left="714"/>
      <w:jc w:val="both"/>
    </w:pPr>
    <w:rPr>
      <w:rFonts w:ascii="Calibri" w:hAnsi="Calibri"/>
      <w:color w:val="800080"/>
      <w:sz w:val="20"/>
      <w:szCs w:val="20"/>
    </w:rPr>
  </w:style>
  <w:style w:type="paragraph" w:customStyle="1" w:styleId="a3">
    <w:name w:val="АААА Форма"/>
    <w:rsid w:val="00417E4D"/>
    <w:pPr>
      <w:numPr>
        <w:numId w:val="54"/>
      </w:numPr>
      <w:ind w:left="0" w:firstLine="0"/>
      <w:jc w:val="both"/>
    </w:pPr>
    <w:rPr>
      <w:bCs/>
      <w:color w:val="FF0000"/>
      <w:sz w:val="28"/>
      <w:szCs w:val="24"/>
    </w:rPr>
  </w:style>
  <w:style w:type="paragraph" w:customStyle="1" w:styleId="1f3">
    <w:name w:val="Абзац списка1"/>
    <w:basedOn w:val="a7"/>
    <w:rsid w:val="00417E4D"/>
    <w:pPr>
      <w:ind w:left="720"/>
    </w:pPr>
    <w:rPr>
      <w:rFonts w:eastAsia="Calibri"/>
    </w:rPr>
  </w:style>
  <w:style w:type="paragraph" w:customStyle="1" w:styleId="affffff">
    <w:name w:val="Заголовок статьи"/>
    <w:basedOn w:val="a7"/>
    <w:next w:val="a7"/>
    <w:rsid w:val="00417E4D"/>
    <w:pPr>
      <w:autoSpaceDE w:val="0"/>
      <w:autoSpaceDN w:val="0"/>
      <w:adjustRightInd w:val="0"/>
      <w:ind w:left="1612" w:hanging="892"/>
      <w:jc w:val="both"/>
    </w:pPr>
    <w:rPr>
      <w:rFonts w:ascii="Arial" w:hAnsi="Arial"/>
    </w:rPr>
  </w:style>
  <w:style w:type="paragraph" w:customStyle="1" w:styleId="p008d83ec890a0e2d824458fb0c471908">
    <w:name w:val="p008d83ec890a0e2d824458fb0c471908"/>
    <w:basedOn w:val="a7"/>
    <w:rsid w:val="00417E4D"/>
    <w:pPr>
      <w:spacing w:before="100" w:beforeAutospacing="1" w:after="100" w:afterAutospacing="1"/>
    </w:pPr>
  </w:style>
  <w:style w:type="paragraph" w:customStyle="1" w:styleId="p7a4e3f5f9c32b503e41bf39085bbb1e0">
    <w:name w:val="p7a4e3f5f9c32b503e41bf39085bbb1e0"/>
    <w:basedOn w:val="a7"/>
    <w:rsid w:val="00417E4D"/>
    <w:pPr>
      <w:spacing w:before="100" w:beforeAutospacing="1" w:after="100" w:afterAutospacing="1"/>
    </w:pPr>
  </w:style>
  <w:style w:type="paragraph" w:customStyle="1" w:styleId="paa73d3a025ab15dcaffb55be0a8a940c">
    <w:name w:val="paa73d3a025ab15dcaffb55be0a8a940c"/>
    <w:basedOn w:val="a7"/>
    <w:rsid w:val="00417E4D"/>
    <w:pPr>
      <w:spacing w:before="100" w:beforeAutospacing="1" w:after="100" w:afterAutospacing="1"/>
    </w:pPr>
  </w:style>
  <w:style w:type="paragraph" w:customStyle="1" w:styleId="p91290eae73aa6d66b1e4f0d9739c770e">
    <w:name w:val="p91290eae73aa6d66b1e4f0d9739c770e"/>
    <w:basedOn w:val="a7"/>
    <w:rsid w:val="00417E4D"/>
    <w:pPr>
      <w:spacing w:before="100" w:beforeAutospacing="1" w:after="100" w:afterAutospacing="1"/>
    </w:pPr>
  </w:style>
  <w:style w:type="paragraph" w:customStyle="1" w:styleId="p496c3c72ad8fc8364de5ea68c6feb45b1">
    <w:name w:val="p496c3c72ad8fc8364de5ea68c6feb45b1"/>
    <w:basedOn w:val="a7"/>
    <w:rsid w:val="00417E4D"/>
    <w:pPr>
      <w:spacing w:before="100" w:beforeAutospacing="1" w:after="100" w:afterAutospacing="1"/>
    </w:pPr>
  </w:style>
  <w:style w:type="paragraph" w:customStyle="1" w:styleId="3f7">
    <w:name w:val="Знак Знак3 Знак"/>
    <w:basedOn w:val="a7"/>
    <w:rsid w:val="00417E4D"/>
    <w:pPr>
      <w:spacing w:after="160" w:line="240" w:lineRule="exact"/>
    </w:pPr>
    <w:rPr>
      <w:rFonts w:ascii="Verdana" w:hAnsi="Verdana" w:cs="Verdana"/>
      <w:lang w:val="en-US" w:eastAsia="en-US"/>
    </w:rPr>
  </w:style>
  <w:style w:type="paragraph" w:customStyle="1" w:styleId="-5">
    <w:name w:val="Контракт-пункт"/>
    <w:basedOn w:val="a7"/>
    <w:rsid w:val="00417E4D"/>
    <w:pPr>
      <w:jc w:val="center"/>
    </w:pPr>
    <w:rPr>
      <w:b/>
      <w:bCs/>
    </w:rPr>
  </w:style>
  <w:style w:type="paragraph" w:customStyle="1" w:styleId="affffff0">
    <w:name w:val="Подпункт"/>
    <w:basedOn w:val="a7"/>
    <w:rsid w:val="00417E4D"/>
    <w:pPr>
      <w:tabs>
        <w:tab w:val="num" w:pos="720"/>
        <w:tab w:val="num" w:pos="2025"/>
        <w:tab w:val="num" w:pos="2490"/>
      </w:tabs>
      <w:ind w:left="360" w:hanging="1410"/>
      <w:jc w:val="both"/>
    </w:pPr>
  </w:style>
  <w:style w:type="paragraph" w:customStyle="1" w:styleId="2fb">
    <w:name w:val="заголовок 2"/>
    <w:basedOn w:val="a7"/>
    <w:next w:val="a7"/>
    <w:rsid w:val="00417E4D"/>
    <w:pPr>
      <w:keepLines/>
      <w:widowControl w:val="0"/>
      <w:spacing w:before="240"/>
      <w:ind w:left="1134" w:hanging="426"/>
      <w:jc w:val="both"/>
    </w:pPr>
    <w:rPr>
      <w:rFonts w:ascii="Times" w:hAnsi="Times" w:cs="Times"/>
      <w:lang w:val="de-DE" w:eastAsia="zh-CN"/>
    </w:rPr>
  </w:style>
  <w:style w:type="paragraph" w:customStyle="1" w:styleId="-20">
    <w:name w:val="Пункт-2"/>
    <w:basedOn w:val="afffffd"/>
    <w:rsid w:val="00417E4D"/>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1">
    <w:name w:val="Таблица шапка"/>
    <w:basedOn w:val="a7"/>
    <w:rsid w:val="00417E4D"/>
    <w:pPr>
      <w:keepNext/>
      <w:spacing w:before="40" w:after="40"/>
      <w:ind w:left="57" w:right="57"/>
    </w:pPr>
    <w:rPr>
      <w:sz w:val="18"/>
      <w:szCs w:val="18"/>
    </w:rPr>
  </w:style>
  <w:style w:type="paragraph" w:customStyle="1" w:styleId="affffff2">
    <w:name w:val="Таблица текст"/>
    <w:basedOn w:val="a7"/>
    <w:rsid w:val="00417E4D"/>
    <w:pPr>
      <w:spacing w:before="40" w:after="40"/>
      <w:ind w:left="57" w:right="57"/>
    </w:pPr>
    <w:rPr>
      <w:sz w:val="22"/>
      <w:szCs w:val="22"/>
    </w:rPr>
  </w:style>
  <w:style w:type="paragraph" w:customStyle="1" w:styleId="1f4">
    <w:name w:val="Основной текст с отступом1"/>
    <w:basedOn w:val="a7"/>
    <w:rsid w:val="00417E4D"/>
    <w:pPr>
      <w:ind w:firstLine="720"/>
      <w:jc w:val="both"/>
    </w:pPr>
    <w:rPr>
      <w:b/>
      <w:bCs/>
    </w:rPr>
  </w:style>
  <w:style w:type="paragraph" w:customStyle="1" w:styleId="affffff3">
    <w:name w:val="Комментарий"/>
    <w:basedOn w:val="a7"/>
    <w:next w:val="a7"/>
    <w:rsid w:val="00417E4D"/>
    <w:pPr>
      <w:autoSpaceDE w:val="0"/>
      <w:autoSpaceDN w:val="0"/>
      <w:adjustRightInd w:val="0"/>
      <w:ind w:left="170"/>
      <w:jc w:val="both"/>
    </w:pPr>
    <w:rPr>
      <w:rFonts w:ascii="Arial" w:hAnsi="Arial" w:cs="Arial"/>
      <w:i/>
      <w:iCs/>
      <w:color w:val="800080"/>
    </w:rPr>
  </w:style>
  <w:style w:type="paragraph" w:customStyle="1" w:styleId="3f8">
    <w:name w:val="Знак3"/>
    <w:basedOn w:val="a7"/>
    <w:rsid w:val="00417E4D"/>
    <w:pPr>
      <w:spacing w:after="160" w:line="240" w:lineRule="exact"/>
      <w:jc w:val="both"/>
    </w:pPr>
    <w:rPr>
      <w:lang w:val="en-US" w:eastAsia="en-US"/>
    </w:rPr>
  </w:style>
  <w:style w:type="paragraph" w:customStyle="1" w:styleId="1f5">
    <w:name w:val="Знак Знак1"/>
    <w:basedOn w:val="a7"/>
    <w:rsid w:val="00417E4D"/>
    <w:pPr>
      <w:spacing w:after="160" w:line="240" w:lineRule="exact"/>
    </w:pPr>
    <w:rPr>
      <w:rFonts w:ascii="Verdana" w:hAnsi="Verdana" w:cs="Verdana"/>
      <w:lang w:val="en-US" w:eastAsia="en-US"/>
    </w:rPr>
  </w:style>
  <w:style w:type="paragraph" w:customStyle="1" w:styleId="2fc">
    <w:name w:val="Знак Знак2"/>
    <w:basedOn w:val="a7"/>
    <w:rsid w:val="00417E4D"/>
    <w:pPr>
      <w:spacing w:after="160" w:line="240" w:lineRule="exact"/>
    </w:pPr>
    <w:rPr>
      <w:rFonts w:ascii="Verdana" w:hAnsi="Verdana" w:cs="Verdana"/>
      <w:lang w:val="en-US" w:eastAsia="en-US"/>
    </w:rPr>
  </w:style>
  <w:style w:type="paragraph" w:customStyle="1" w:styleId="ConsPlusTitle">
    <w:name w:val="ConsPlusTitle"/>
    <w:rsid w:val="00417E4D"/>
    <w:pPr>
      <w:widowControl w:val="0"/>
      <w:autoSpaceDE w:val="0"/>
      <w:autoSpaceDN w:val="0"/>
      <w:adjustRightInd w:val="0"/>
    </w:pPr>
    <w:rPr>
      <w:rFonts w:ascii="Arial" w:hAnsi="Arial" w:cs="Arial"/>
      <w:b/>
      <w:bCs/>
    </w:rPr>
  </w:style>
  <w:style w:type="paragraph" w:customStyle="1" w:styleId="Table">
    <w:name w:val="Table"/>
    <w:basedOn w:val="a7"/>
    <w:rsid w:val="00417E4D"/>
    <w:pPr>
      <w:widowControl w:val="0"/>
      <w:jc w:val="both"/>
    </w:pPr>
    <w:rPr>
      <w:szCs w:val="20"/>
    </w:rPr>
  </w:style>
  <w:style w:type="paragraph" w:customStyle="1" w:styleId="affffff4">
    <w:name w:val="Нормальный_Табл"/>
    <w:basedOn w:val="a7"/>
    <w:rsid w:val="00417E4D"/>
    <w:pPr>
      <w:tabs>
        <w:tab w:val="left" w:pos="4076"/>
      </w:tabs>
      <w:overflowPunct w:val="0"/>
      <w:autoSpaceDE w:val="0"/>
      <w:autoSpaceDN w:val="0"/>
      <w:adjustRightInd w:val="0"/>
    </w:pPr>
    <w:rPr>
      <w:rFonts w:ascii="Arial" w:hAnsi="Arial" w:cs="Arial"/>
    </w:rPr>
  </w:style>
  <w:style w:type="paragraph" w:customStyle="1" w:styleId="affffff5">
    <w:name w:val="Стиль Реквизиты"/>
    <w:rsid w:val="00417E4D"/>
    <w:pPr>
      <w:ind w:left="567"/>
    </w:pPr>
    <w:rPr>
      <w:color w:val="000080"/>
      <w:sz w:val="24"/>
      <w:szCs w:val="24"/>
    </w:rPr>
  </w:style>
  <w:style w:type="character" w:customStyle="1" w:styleId="313">
    <w:name w:val="Заголовок 3 Знак1"/>
    <w:locked/>
    <w:rsid w:val="00417E4D"/>
    <w:rPr>
      <w:sz w:val="24"/>
    </w:rPr>
  </w:style>
  <w:style w:type="character" w:customStyle="1" w:styleId="74">
    <w:name w:val="Знак Знак7"/>
    <w:rsid w:val="00417E4D"/>
    <w:rPr>
      <w:b/>
      <w:bCs w:val="0"/>
      <w:smallCaps/>
      <w:sz w:val="24"/>
      <w:lang w:val="ru-RU" w:eastAsia="ru-RU" w:bidi="ar-SA"/>
    </w:rPr>
  </w:style>
  <w:style w:type="character" w:customStyle="1" w:styleId="affffff6">
    <w:name w:val="Цветовое выделение"/>
    <w:uiPriority w:val="99"/>
    <w:rsid w:val="00417E4D"/>
    <w:rPr>
      <w:b/>
      <w:bCs/>
      <w:color w:val="000080"/>
    </w:rPr>
  </w:style>
  <w:style w:type="character" w:customStyle="1" w:styleId="sentence">
    <w:name w:val="sentence"/>
    <w:rsid w:val="00417E4D"/>
  </w:style>
  <w:style w:type="character" w:customStyle="1" w:styleId="pb8e5b4477be280e446514af0a8a2b6dd">
    <w:name w:val="pb8e5b4477be280e446514af0a8a2b6dd"/>
    <w:rsid w:val="00417E4D"/>
  </w:style>
  <w:style w:type="character" w:customStyle="1" w:styleId="p496c3c72ad8fc8364de5ea68c6feb45b">
    <w:name w:val="p496c3c72ad8fc8364de5ea68c6feb45b"/>
    <w:rsid w:val="00417E4D"/>
  </w:style>
  <w:style w:type="character" w:customStyle="1" w:styleId="p14717aa11ba4bf087934054a17584569">
    <w:name w:val="p14717aa11ba4bf087934054a17584569"/>
    <w:rsid w:val="00417E4D"/>
  </w:style>
  <w:style w:type="character" w:customStyle="1" w:styleId="142">
    <w:name w:val="Знак Знак14"/>
    <w:rsid w:val="00417E4D"/>
    <w:rPr>
      <w:sz w:val="28"/>
      <w:szCs w:val="28"/>
      <w:lang w:val="ru-RU" w:eastAsia="ru-RU" w:bidi="ar-SA"/>
    </w:rPr>
  </w:style>
  <w:style w:type="character" w:customStyle="1" w:styleId="230">
    <w:name w:val="Знак Знак23"/>
    <w:rsid w:val="00417E4D"/>
    <w:rPr>
      <w:rFonts w:ascii="Arial" w:hAnsi="Arial" w:cs="Arial" w:hint="default"/>
      <w:b/>
      <w:bCs/>
      <w:kern w:val="32"/>
      <w:sz w:val="32"/>
      <w:szCs w:val="32"/>
      <w:lang w:val="ru-RU" w:eastAsia="ru-RU" w:bidi="ar-SA"/>
    </w:rPr>
  </w:style>
  <w:style w:type="character" w:customStyle="1" w:styleId="221">
    <w:name w:val="Знак Знак22"/>
    <w:rsid w:val="00417E4D"/>
    <w:rPr>
      <w:rFonts w:ascii="Arial" w:hAnsi="Arial" w:cs="Arial" w:hint="default"/>
      <w:b/>
      <w:bCs/>
      <w:sz w:val="26"/>
      <w:szCs w:val="26"/>
      <w:lang w:val="ru-RU" w:eastAsia="ru-RU" w:bidi="ar-SA"/>
    </w:rPr>
  </w:style>
  <w:style w:type="character" w:customStyle="1" w:styleId="114">
    <w:name w:val="Знак Знак11"/>
    <w:rsid w:val="00417E4D"/>
  </w:style>
  <w:style w:type="character" w:customStyle="1" w:styleId="123">
    <w:name w:val="Знак Знак12"/>
    <w:rsid w:val="00417E4D"/>
    <w:rPr>
      <w:lang w:val="ru-RU" w:eastAsia="ru-RU" w:bidi="ar-SA"/>
    </w:rPr>
  </w:style>
  <w:style w:type="character" w:customStyle="1" w:styleId="59">
    <w:name w:val="Знак Знак5"/>
    <w:rsid w:val="00417E4D"/>
  </w:style>
  <w:style w:type="character" w:customStyle="1" w:styleId="affffff7">
    <w:name w:val="Символ сноски"/>
    <w:rsid w:val="00417E4D"/>
    <w:rPr>
      <w:vertAlign w:val="superscript"/>
    </w:rPr>
  </w:style>
  <w:style w:type="character" w:customStyle="1" w:styleId="103">
    <w:name w:val="Знак Знак10"/>
    <w:rsid w:val="00417E4D"/>
    <w:rPr>
      <w:lang w:val="ru-RU" w:eastAsia="ru-RU" w:bidi="ar-SA"/>
    </w:rPr>
  </w:style>
  <w:style w:type="character" w:customStyle="1" w:styleId="213">
    <w:name w:val="Знак Знак21"/>
    <w:locked/>
    <w:rsid w:val="00417E4D"/>
    <w:rPr>
      <w:sz w:val="24"/>
      <w:szCs w:val="24"/>
      <w:u w:val="single"/>
      <w:lang w:val="ru-RU" w:eastAsia="ru-RU" w:bidi="ar-SA"/>
    </w:rPr>
  </w:style>
  <w:style w:type="character" w:customStyle="1" w:styleId="202">
    <w:name w:val="Знак Знак20"/>
    <w:locked/>
    <w:rsid w:val="00417E4D"/>
    <w:rPr>
      <w:sz w:val="28"/>
      <w:szCs w:val="28"/>
      <w:lang w:val="ru-RU" w:eastAsia="ru-RU" w:bidi="ar-SA"/>
    </w:rPr>
  </w:style>
  <w:style w:type="character" w:customStyle="1" w:styleId="192">
    <w:name w:val="Знак Знак19"/>
    <w:locked/>
    <w:rsid w:val="00417E4D"/>
    <w:rPr>
      <w:b/>
      <w:bCs/>
      <w:sz w:val="28"/>
      <w:szCs w:val="28"/>
      <w:lang w:val="ru-RU" w:eastAsia="ru-RU" w:bidi="ar-SA"/>
    </w:rPr>
  </w:style>
  <w:style w:type="character" w:customStyle="1" w:styleId="180">
    <w:name w:val="Знак Знак18"/>
    <w:locked/>
    <w:rsid w:val="00417E4D"/>
    <w:rPr>
      <w:b/>
      <w:bCs/>
      <w:sz w:val="24"/>
      <w:szCs w:val="24"/>
      <w:lang w:val="ru-RU" w:eastAsia="ru-RU" w:bidi="ar-SA"/>
    </w:rPr>
  </w:style>
  <w:style w:type="character" w:customStyle="1" w:styleId="172">
    <w:name w:val="Знак Знак17"/>
    <w:locked/>
    <w:rsid w:val="00417E4D"/>
    <w:rPr>
      <w:rFonts w:ascii="SimSun" w:eastAsia="SimSun" w:hAnsi="SimSun" w:hint="eastAsia"/>
      <w:b/>
      <w:bCs/>
      <w:sz w:val="24"/>
      <w:szCs w:val="24"/>
      <w:lang w:val="ru-RU" w:eastAsia="ru-RU" w:bidi="ar-SA"/>
    </w:rPr>
  </w:style>
  <w:style w:type="character" w:customStyle="1" w:styleId="162">
    <w:name w:val="Знак Знак16"/>
    <w:locked/>
    <w:rsid w:val="00417E4D"/>
    <w:rPr>
      <w:rFonts w:ascii="SimSun" w:eastAsia="SimSun" w:hAnsi="SimSun" w:hint="eastAsia"/>
      <w:b/>
      <w:bCs/>
      <w:sz w:val="22"/>
      <w:szCs w:val="22"/>
      <w:u w:val="single"/>
      <w:lang w:val="ru-RU" w:eastAsia="ru-RU" w:bidi="ar-SA"/>
    </w:rPr>
  </w:style>
  <w:style w:type="character" w:customStyle="1" w:styleId="152">
    <w:name w:val="Знак Знак15"/>
    <w:locked/>
    <w:rsid w:val="00417E4D"/>
    <w:rPr>
      <w:b/>
      <w:bCs/>
      <w:sz w:val="24"/>
      <w:szCs w:val="24"/>
      <w:lang w:val="ru-RU" w:eastAsia="ru-RU" w:bidi="ar-SA"/>
    </w:rPr>
  </w:style>
  <w:style w:type="character" w:customStyle="1" w:styleId="132">
    <w:name w:val="Знак Знак13"/>
    <w:locked/>
    <w:rsid w:val="00417E4D"/>
    <w:rPr>
      <w:b/>
      <w:bCs/>
      <w:sz w:val="24"/>
      <w:szCs w:val="24"/>
      <w:lang w:val="ru-RU" w:eastAsia="ru-RU" w:bidi="ar-SA"/>
    </w:rPr>
  </w:style>
  <w:style w:type="character" w:customStyle="1" w:styleId="3f9">
    <w:name w:val="Знак Знак3"/>
    <w:locked/>
    <w:rsid w:val="00417E4D"/>
    <w:rPr>
      <w:lang w:val="ru-RU" w:eastAsia="ru-RU" w:bidi="ar-SA"/>
    </w:rPr>
  </w:style>
  <w:style w:type="character" w:customStyle="1" w:styleId="94">
    <w:name w:val="Знак Знак9"/>
    <w:locked/>
    <w:rsid w:val="00417E4D"/>
    <w:rPr>
      <w:b/>
      <w:bCs/>
      <w:sz w:val="24"/>
      <w:szCs w:val="24"/>
      <w:lang w:val="ru-RU" w:eastAsia="ru-RU" w:bidi="ar-SA"/>
    </w:rPr>
  </w:style>
  <w:style w:type="character" w:customStyle="1" w:styleId="4b">
    <w:name w:val="Знак Знак4"/>
    <w:locked/>
    <w:rsid w:val="00417E4D"/>
    <w:rPr>
      <w:b/>
      <w:bCs/>
      <w:i/>
      <w:iCs/>
      <w:caps/>
      <w:sz w:val="24"/>
      <w:szCs w:val="24"/>
      <w:lang w:val="ru-RU" w:eastAsia="ru-RU" w:bidi="ar-SA"/>
    </w:rPr>
  </w:style>
  <w:style w:type="character" w:customStyle="1" w:styleId="67">
    <w:name w:val="Знак Знак6"/>
    <w:locked/>
    <w:rsid w:val="00417E4D"/>
    <w:rPr>
      <w:b/>
      <w:bCs/>
      <w:sz w:val="24"/>
      <w:szCs w:val="24"/>
      <w:lang w:val="ru-RU" w:eastAsia="ru-RU" w:bidi="ar-SA"/>
    </w:rPr>
  </w:style>
  <w:style w:type="character" w:customStyle="1" w:styleId="84">
    <w:name w:val="Знак Знак8"/>
    <w:semiHidden/>
    <w:rsid w:val="00417E4D"/>
    <w:rPr>
      <w:sz w:val="24"/>
      <w:szCs w:val="24"/>
      <w:lang w:val="ru-RU" w:eastAsia="ru-RU" w:bidi="ar-SA"/>
    </w:rPr>
  </w:style>
  <w:style w:type="character" w:customStyle="1" w:styleId="250">
    <w:name w:val="Знак Знак25"/>
    <w:rsid w:val="00417E4D"/>
    <w:rPr>
      <w:b/>
      <w:bCs w:val="0"/>
      <w:kern w:val="28"/>
      <w:sz w:val="36"/>
      <w:lang w:val="ru-RU" w:eastAsia="ru-RU" w:bidi="ar-SA"/>
    </w:rPr>
  </w:style>
  <w:style w:type="character" w:customStyle="1" w:styleId="EmailStyle1741">
    <w:name w:val="EmailStyle1741"/>
    <w:rsid w:val="00417E4D"/>
    <w:rPr>
      <w:rFonts w:ascii="Arial" w:hAnsi="Arial" w:cs="Arial" w:hint="default"/>
      <w:color w:val="003300"/>
      <w:sz w:val="20"/>
    </w:rPr>
  </w:style>
  <w:style w:type="table" w:styleId="affffff8">
    <w:name w:val="Table Elegant"/>
    <w:basedOn w:val="a9"/>
    <w:unhideWhenUsed/>
    <w:rsid w:val="00417E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Сетка таблицы111"/>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Стиль412"/>
    <w:rsid w:val="00417E4D"/>
    <w:pPr>
      <w:numPr>
        <w:numId w:val="19"/>
      </w:numPr>
    </w:pPr>
  </w:style>
  <w:style w:type="numbering" w:customStyle="1" w:styleId="11111111">
    <w:name w:val="1 / 1.1 / 1.1.111"/>
    <w:basedOn w:val="aa"/>
    <w:next w:val="111111"/>
    <w:uiPriority w:val="99"/>
    <w:semiHidden/>
    <w:unhideWhenUsed/>
    <w:rsid w:val="00417E4D"/>
    <w:pPr>
      <w:numPr>
        <w:numId w:val="15"/>
      </w:numPr>
    </w:pPr>
  </w:style>
  <w:style w:type="numbering" w:customStyle="1" w:styleId="420">
    <w:name w:val="Стиль42"/>
    <w:rsid w:val="00417E4D"/>
  </w:style>
  <w:style w:type="numbering" w:customStyle="1" w:styleId="1111112">
    <w:name w:val="1 / 1.1 / 1.1.12"/>
    <w:basedOn w:val="aa"/>
    <w:next w:val="111111"/>
    <w:uiPriority w:val="99"/>
    <w:semiHidden/>
    <w:unhideWhenUsed/>
    <w:rsid w:val="00417E4D"/>
  </w:style>
  <w:style w:type="numbering" w:customStyle="1" w:styleId="430">
    <w:name w:val="Стиль43"/>
    <w:rsid w:val="00417E4D"/>
  </w:style>
  <w:style w:type="numbering" w:customStyle="1" w:styleId="1111113">
    <w:name w:val="1 / 1.1 / 1.1.13"/>
    <w:basedOn w:val="aa"/>
    <w:next w:val="111111"/>
    <w:uiPriority w:val="99"/>
    <w:semiHidden/>
    <w:unhideWhenUsed/>
    <w:rsid w:val="00417E4D"/>
  </w:style>
  <w:style w:type="character" w:customStyle="1" w:styleId="s10">
    <w:name w:val="s_10"/>
    <w:rsid w:val="00417E4D"/>
  </w:style>
  <w:style w:type="paragraph" w:customStyle="1" w:styleId="2fd">
    <w:name w:val="???????2"/>
    <w:rsid w:val="00417E4D"/>
    <w:rPr>
      <w:sz w:val="24"/>
      <w:lang w:val="en-US" w:eastAsia="en-US"/>
    </w:rPr>
  </w:style>
  <w:style w:type="character" w:customStyle="1" w:styleId="blk">
    <w:name w:val="blk"/>
    <w:rsid w:val="00417E4D"/>
  </w:style>
  <w:style w:type="table" w:customStyle="1" w:styleId="124">
    <w:name w:val="Сетка таблицы12"/>
    <w:basedOn w:val="a9"/>
    <w:next w:val="affff0"/>
    <w:uiPriority w:val="59"/>
    <w:rsid w:val="00F33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9"/>
    <w:next w:val="affff0"/>
    <w:uiPriority w:val="59"/>
    <w:rsid w:val="00F541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basedOn w:val="a7"/>
    <w:next w:val="ae"/>
    <w:qFormat/>
    <w:rsid w:val="00BB4BE2"/>
    <w:pPr>
      <w:jc w:val="center"/>
    </w:pPr>
    <w:rPr>
      <w:rFonts w:ascii="Arial" w:hAnsi="Arial"/>
      <w:b/>
      <w:szCs w:val="20"/>
    </w:rPr>
  </w:style>
  <w:style w:type="paragraph" w:customStyle="1" w:styleId="HTML10">
    <w:name w:val="Стандартный HTML1"/>
    <w:basedOn w:val="a7"/>
    <w:rsid w:val="00BB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sz w:val="20"/>
      <w:szCs w:val="20"/>
    </w:rPr>
  </w:style>
  <w:style w:type="numbering" w:customStyle="1" w:styleId="1">
    <w:name w:val="Список 1 уровня Белон"/>
    <w:rsid w:val="00F05F0A"/>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666">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949047501">
      <w:bodyDiv w:val="1"/>
      <w:marLeft w:val="0"/>
      <w:marRight w:val="0"/>
      <w:marTop w:val="0"/>
      <w:marBottom w:val="0"/>
      <w:divBdr>
        <w:top w:val="none" w:sz="0" w:space="0" w:color="auto"/>
        <w:left w:val="none" w:sz="0" w:space="0" w:color="auto"/>
        <w:bottom w:val="none" w:sz="0" w:space="0" w:color="auto"/>
        <w:right w:val="none" w:sz="0" w:space="0" w:color="auto"/>
      </w:divBdr>
    </w:div>
    <w:div w:id="1125611954">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rsc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5" Type="http://schemas.openxmlformats.org/officeDocument/2006/relationships/webSettings" Target="webSettings.xml"/><Relationship Id="rId15" Type="http://schemas.openxmlformats.org/officeDocument/2006/relationships/hyperlink" Target="garantF1://12048517.0" TargetMode="External"/><Relationship Id="rId10" Type="http://schemas.openxmlformats.org/officeDocument/2006/relationships/hyperlink" Target="http://www.rscc.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15944-752E-462F-906C-C1FD7A77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18257</Words>
  <Characters>104071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122084</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2023-05-31T14:08:00Z</dcterms:created>
  <dcterms:modified xsi:type="dcterms:W3CDTF">2023-05-31T14:08:00Z</dcterms:modified>
</cp:coreProperties>
</file>