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576" w:rsidRDefault="00084576" w:rsidP="00084576"/>
    <w:p w:rsidR="00084576" w:rsidRDefault="00084576" w:rsidP="00084576"/>
    <w:p w:rsidR="00084576" w:rsidRDefault="00084576" w:rsidP="00084576">
      <w:pPr>
        <w:jc w:val="center"/>
        <w:rPr>
          <w:b/>
          <w:sz w:val="28"/>
          <w:szCs w:val="28"/>
        </w:rPr>
      </w:pPr>
      <w:r>
        <w:rPr>
          <w:b/>
          <w:sz w:val="28"/>
          <w:szCs w:val="28"/>
        </w:rPr>
        <w:t>ЧАСТЬ 3</w:t>
      </w:r>
    </w:p>
    <w:p w:rsidR="00084576" w:rsidRDefault="00084576" w:rsidP="00084576">
      <w:pPr>
        <w:jc w:val="center"/>
        <w:rPr>
          <w:b/>
          <w:sz w:val="28"/>
          <w:szCs w:val="28"/>
        </w:rPr>
      </w:pPr>
      <w:r>
        <w:rPr>
          <w:b/>
          <w:sz w:val="28"/>
          <w:szCs w:val="28"/>
        </w:rPr>
        <w:t>ПРОЕКТ ДОГОВОРА</w:t>
      </w:r>
    </w:p>
    <w:p w:rsidR="00084576" w:rsidRDefault="00084576" w:rsidP="00084576">
      <w:pPr>
        <w:jc w:val="center"/>
        <w:rPr>
          <w:b/>
          <w:sz w:val="28"/>
          <w:szCs w:val="28"/>
        </w:rPr>
      </w:pPr>
    </w:p>
    <w:p w:rsidR="00084576" w:rsidRPr="006945AF" w:rsidRDefault="00084576" w:rsidP="00084576">
      <w:pPr>
        <w:jc w:val="center"/>
        <w:rPr>
          <w:b/>
          <w:sz w:val="28"/>
          <w:szCs w:val="28"/>
        </w:rPr>
      </w:pPr>
      <w:r w:rsidRPr="006945AF">
        <w:rPr>
          <w:b/>
          <w:sz w:val="28"/>
          <w:szCs w:val="28"/>
        </w:rPr>
        <w:t>ДОГОВОР №________</w:t>
      </w:r>
    </w:p>
    <w:p w:rsidR="00084576" w:rsidRPr="006945AF" w:rsidRDefault="00084576" w:rsidP="00084576">
      <w:pPr>
        <w:jc w:val="both"/>
        <w:rPr>
          <w:sz w:val="28"/>
          <w:szCs w:val="28"/>
        </w:rPr>
      </w:pPr>
    </w:p>
    <w:p w:rsidR="00084576" w:rsidRPr="006945AF" w:rsidRDefault="00084576" w:rsidP="00084576">
      <w:pPr>
        <w:tabs>
          <w:tab w:val="right" w:pos="9915"/>
        </w:tabs>
        <w:jc w:val="both"/>
        <w:rPr>
          <w:sz w:val="28"/>
          <w:szCs w:val="28"/>
        </w:rPr>
      </w:pPr>
      <w:r w:rsidRPr="006945AF">
        <w:rPr>
          <w:sz w:val="28"/>
          <w:szCs w:val="28"/>
        </w:rPr>
        <w:t>Москва</w:t>
      </w:r>
      <w:r w:rsidRPr="006945AF">
        <w:rPr>
          <w:sz w:val="28"/>
          <w:szCs w:val="28"/>
        </w:rPr>
        <w:tab/>
        <w:t xml:space="preserve"> «___» _________ 202</w:t>
      </w:r>
      <w:r>
        <w:rPr>
          <w:sz w:val="28"/>
          <w:szCs w:val="28"/>
        </w:rPr>
        <w:t>3</w:t>
      </w:r>
      <w:r w:rsidRPr="006945AF">
        <w:rPr>
          <w:sz w:val="28"/>
          <w:szCs w:val="28"/>
        </w:rPr>
        <w:t xml:space="preserve"> г.</w:t>
      </w:r>
    </w:p>
    <w:p w:rsidR="00084576" w:rsidRPr="006945AF" w:rsidRDefault="00084576" w:rsidP="00084576">
      <w:pPr>
        <w:jc w:val="both"/>
        <w:rPr>
          <w:sz w:val="28"/>
          <w:szCs w:val="28"/>
        </w:rPr>
      </w:pPr>
    </w:p>
    <w:p w:rsidR="00084576" w:rsidRPr="00E2671E" w:rsidRDefault="00084576" w:rsidP="00084576">
      <w:pPr>
        <w:pStyle w:val="a9"/>
        <w:jc w:val="both"/>
        <w:rPr>
          <w:rFonts w:ascii="Times New Roman" w:hAnsi="Times New Roman" w:cs="Times New Roman"/>
          <w:noProof/>
          <w:sz w:val="28"/>
          <w:szCs w:val="28"/>
        </w:rPr>
      </w:pPr>
      <w:r w:rsidRPr="006945AF">
        <w:rPr>
          <w:sz w:val="28"/>
          <w:szCs w:val="28"/>
        </w:rPr>
        <w:tab/>
      </w:r>
      <w:r w:rsidRPr="00E81114">
        <w:rPr>
          <w:rFonts w:ascii="Times New Roman" w:hAnsi="Times New Roman" w:cs="Times New Roman"/>
          <w:b/>
          <w:noProof/>
          <w:sz w:val="28"/>
          <w:szCs w:val="28"/>
        </w:rPr>
        <w:t>Федеральное государственное унитарное предприятие «Космическая связь»</w:t>
      </w:r>
      <w:r>
        <w:rPr>
          <w:rFonts w:ascii="Times New Roman" w:hAnsi="Times New Roman" w:cs="Times New Roman"/>
          <w:b/>
          <w:noProof/>
          <w:sz w:val="28"/>
          <w:szCs w:val="28"/>
        </w:rPr>
        <w:t xml:space="preserve"> (</w:t>
      </w:r>
      <w:r w:rsidRPr="00E81114">
        <w:rPr>
          <w:rFonts w:ascii="Times New Roman" w:hAnsi="Times New Roman" w:cs="Times New Roman"/>
          <w:b/>
          <w:noProof/>
          <w:sz w:val="28"/>
          <w:szCs w:val="28"/>
        </w:rPr>
        <w:t>ГП КС),</w:t>
      </w:r>
      <w:r w:rsidRPr="00E81114">
        <w:rPr>
          <w:rFonts w:ascii="Times New Roman" w:hAnsi="Times New Roman" w:cs="Times New Roman"/>
          <w:noProof/>
          <w:sz w:val="28"/>
          <w:szCs w:val="28"/>
        </w:rPr>
        <w:t xml:space="preserve"> </w:t>
      </w:r>
      <w:r w:rsidRPr="00E2671E">
        <w:rPr>
          <w:rFonts w:ascii="Times New Roman" w:hAnsi="Times New Roman" w:cs="Times New Roman"/>
          <w:noProof/>
          <w:sz w:val="28"/>
          <w:szCs w:val="28"/>
        </w:rPr>
        <w:t xml:space="preserve">именуемое в дальнейшем «Заказчик», в лице Генерального директора Алексея Константиновича Волина, действующего на основании Устава, с одной стороны и </w:t>
      </w:r>
      <w:r w:rsidRPr="00E2671E">
        <w:rPr>
          <w:rFonts w:ascii="Times New Roman" w:hAnsi="Times New Roman" w:cs="Times New Roman"/>
          <w:b/>
          <w:noProof/>
          <w:sz w:val="28"/>
          <w:szCs w:val="28"/>
        </w:rPr>
        <w:t>____________ (_______)</w:t>
      </w:r>
      <w:r w:rsidRPr="00E2671E">
        <w:rPr>
          <w:rFonts w:ascii="Times New Roman" w:hAnsi="Times New Roman" w:cs="Times New Roman"/>
          <w:noProof/>
          <w:sz w:val="28"/>
          <w:szCs w:val="28"/>
        </w:rPr>
        <w:t>, именуемое в дальнейшем «Подрядчик», в лице ________, действующего на основании _________, с другой стороны, именуемые в дальнейшем «Стороны»,</w:t>
      </w:r>
      <w:r>
        <w:rPr>
          <w:rFonts w:ascii="Times New Roman" w:hAnsi="Times New Roman" w:cs="Times New Roman"/>
          <w:noProof/>
          <w:sz w:val="28"/>
          <w:szCs w:val="28"/>
        </w:rPr>
        <w:t xml:space="preserve"> </w:t>
      </w:r>
      <w:r w:rsidRPr="0050608C">
        <w:rPr>
          <w:rFonts w:ascii="Times New Roman" w:hAnsi="Times New Roman" w:cs="Times New Roman"/>
          <w:sz w:val="28"/>
          <w:szCs w:val="28"/>
        </w:rPr>
        <w:t>с соблюдением требований Гражданского кодекса Российской Федерации, Федерального закона от 18.07.2011 № 223-ФЗ «О закупках товаров, работ, услуг отдельными видами юридических лиц» и иного законодательства Российской Федерации</w:t>
      </w:r>
      <w:r>
        <w:rPr>
          <w:rFonts w:ascii="Times New Roman" w:hAnsi="Times New Roman" w:cs="Times New Roman"/>
          <w:sz w:val="28"/>
          <w:szCs w:val="28"/>
        </w:rPr>
        <w:t>,</w:t>
      </w:r>
      <w:r w:rsidRPr="00E2671E">
        <w:rPr>
          <w:rFonts w:ascii="Times New Roman" w:hAnsi="Times New Roman" w:cs="Times New Roman"/>
          <w:noProof/>
          <w:sz w:val="28"/>
          <w:szCs w:val="28"/>
        </w:rPr>
        <w:t xml:space="preserve"> заключили настоящий договор (далее – «Договор») о нижеследующем: </w:t>
      </w:r>
    </w:p>
    <w:p w:rsidR="00084576" w:rsidRPr="00E2671E" w:rsidRDefault="00084576" w:rsidP="00084576">
      <w:pPr>
        <w:jc w:val="both"/>
        <w:rPr>
          <w:sz w:val="28"/>
          <w:szCs w:val="28"/>
        </w:rPr>
      </w:pPr>
    </w:p>
    <w:p w:rsidR="00084576" w:rsidRPr="00E2671E" w:rsidRDefault="00084576" w:rsidP="00084576">
      <w:pPr>
        <w:numPr>
          <w:ilvl w:val="0"/>
          <w:numId w:val="2"/>
        </w:numPr>
        <w:contextualSpacing/>
        <w:jc w:val="center"/>
        <w:rPr>
          <w:b/>
          <w:sz w:val="28"/>
          <w:szCs w:val="28"/>
        </w:rPr>
      </w:pPr>
      <w:r w:rsidRPr="00E2671E">
        <w:rPr>
          <w:b/>
          <w:sz w:val="28"/>
          <w:szCs w:val="28"/>
        </w:rPr>
        <w:t>ПРЕДМЕТ ДОГОВОРА</w:t>
      </w:r>
    </w:p>
    <w:p w:rsidR="00084576" w:rsidRPr="00E2671E" w:rsidRDefault="00084576" w:rsidP="00084576">
      <w:pPr>
        <w:pStyle w:val="a7"/>
        <w:numPr>
          <w:ilvl w:val="1"/>
          <w:numId w:val="1"/>
        </w:numPr>
        <w:ind w:left="0" w:firstLine="0"/>
        <w:jc w:val="both"/>
        <w:rPr>
          <w:sz w:val="28"/>
          <w:szCs w:val="28"/>
        </w:rPr>
      </w:pPr>
      <w:r w:rsidRPr="00E2671E">
        <w:rPr>
          <w:sz w:val="28"/>
          <w:szCs w:val="28"/>
        </w:rPr>
        <w:t xml:space="preserve">Подрядчик обязуется по заданию Заказчика выполнить работы по оборудованию стенда (далее – Работы) на выставке </w:t>
      </w:r>
      <w:r>
        <w:rPr>
          <w:sz w:val="28"/>
          <w:szCs w:val="28"/>
        </w:rPr>
        <w:t>«</w:t>
      </w:r>
      <w:r>
        <w:rPr>
          <w:sz w:val="28"/>
          <w:szCs w:val="28"/>
          <w:lang w:val="en-US"/>
        </w:rPr>
        <w:t>SET</w:t>
      </w:r>
      <w:r w:rsidRPr="00A904D7">
        <w:rPr>
          <w:sz w:val="28"/>
          <w:szCs w:val="28"/>
        </w:rPr>
        <w:t xml:space="preserve"> </w:t>
      </w:r>
      <w:r>
        <w:rPr>
          <w:sz w:val="28"/>
          <w:szCs w:val="28"/>
          <w:lang w:val="en-US"/>
        </w:rPr>
        <w:t>EXPO</w:t>
      </w:r>
      <w:r>
        <w:rPr>
          <w:sz w:val="28"/>
          <w:szCs w:val="28"/>
        </w:rPr>
        <w:t xml:space="preserve"> 2023»</w:t>
      </w:r>
      <w:r w:rsidRPr="00E2671E">
        <w:rPr>
          <w:sz w:val="28"/>
          <w:szCs w:val="28"/>
        </w:rPr>
        <w:t xml:space="preserve">, которая будет проходить с </w:t>
      </w:r>
      <w:r w:rsidRPr="00A904D7">
        <w:rPr>
          <w:sz w:val="28"/>
          <w:szCs w:val="28"/>
        </w:rPr>
        <w:t>07</w:t>
      </w:r>
      <w:r w:rsidRPr="00E2671E">
        <w:rPr>
          <w:sz w:val="28"/>
          <w:szCs w:val="28"/>
        </w:rPr>
        <w:t xml:space="preserve"> </w:t>
      </w:r>
      <w:r>
        <w:rPr>
          <w:sz w:val="28"/>
          <w:szCs w:val="28"/>
        </w:rPr>
        <w:t>августа</w:t>
      </w:r>
      <w:r w:rsidRPr="00E2671E">
        <w:rPr>
          <w:sz w:val="28"/>
          <w:szCs w:val="28"/>
        </w:rPr>
        <w:t xml:space="preserve"> </w:t>
      </w:r>
      <w:r>
        <w:rPr>
          <w:sz w:val="28"/>
          <w:szCs w:val="28"/>
        </w:rPr>
        <w:t xml:space="preserve">2023 года </w:t>
      </w:r>
      <w:r w:rsidRPr="00E2671E">
        <w:rPr>
          <w:sz w:val="28"/>
          <w:szCs w:val="28"/>
        </w:rPr>
        <w:t xml:space="preserve">по </w:t>
      </w:r>
      <w:r>
        <w:rPr>
          <w:sz w:val="28"/>
          <w:szCs w:val="28"/>
        </w:rPr>
        <w:t>10</w:t>
      </w:r>
      <w:r w:rsidRPr="00E2671E">
        <w:rPr>
          <w:sz w:val="28"/>
          <w:szCs w:val="28"/>
        </w:rPr>
        <w:t xml:space="preserve"> </w:t>
      </w:r>
      <w:r>
        <w:rPr>
          <w:sz w:val="28"/>
          <w:szCs w:val="28"/>
        </w:rPr>
        <w:t>августа</w:t>
      </w:r>
      <w:r w:rsidRPr="00E2671E">
        <w:rPr>
          <w:sz w:val="28"/>
          <w:szCs w:val="28"/>
        </w:rPr>
        <w:t xml:space="preserve"> 202</w:t>
      </w:r>
      <w:r>
        <w:rPr>
          <w:sz w:val="28"/>
          <w:szCs w:val="28"/>
        </w:rPr>
        <w:t>3</w:t>
      </w:r>
      <w:r w:rsidRPr="00E2671E">
        <w:rPr>
          <w:sz w:val="28"/>
          <w:szCs w:val="28"/>
        </w:rPr>
        <w:t xml:space="preserve"> года по адресу: </w:t>
      </w:r>
      <w:r w:rsidRPr="001517E1">
        <w:rPr>
          <w:sz w:val="28"/>
          <w:szCs w:val="28"/>
        </w:rPr>
        <w:t>г.</w:t>
      </w:r>
      <w:r>
        <w:rPr>
          <w:sz w:val="28"/>
          <w:szCs w:val="28"/>
        </w:rPr>
        <w:t> </w:t>
      </w:r>
      <w:r w:rsidRPr="001517E1">
        <w:rPr>
          <w:sz w:val="28"/>
          <w:szCs w:val="28"/>
        </w:rPr>
        <w:t>Сан-Паулу, Бразилия</w:t>
      </w:r>
      <w:r w:rsidRPr="00E2671E">
        <w:rPr>
          <w:sz w:val="28"/>
          <w:szCs w:val="28"/>
        </w:rPr>
        <w:t xml:space="preserve"> (далее – Выставка), а Заказчик обязуется оплатить Работы.</w:t>
      </w:r>
    </w:p>
    <w:p w:rsidR="00084576" w:rsidRPr="00E2671E" w:rsidRDefault="00084576" w:rsidP="00084576">
      <w:pPr>
        <w:ind w:firstLine="567"/>
        <w:jc w:val="both"/>
        <w:rPr>
          <w:sz w:val="28"/>
          <w:szCs w:val="28"/>
        </w:rPr>
      </w:pPr>
      <w:r w:rsidRPr="00E2671E">
        <w:rPr>
          <w:sz w:val="28"/>
          <w:szCs w:val="28"/>
        </w:rPr>
        <w:t>Работы производятся в соответствии с Техническим заданием (Приложение №</w:t>
      </w:r>
      <w:r>
        <w:rPr>
          <w:sz w:val="28"/>
          <w:szCs w:val="28"/>
        </w:rPr>
        <w:t xml:space="preserve"> </w:t>
      </w:r>
      <w:r w:rsidRPr="00E2671E">
        <w:rPr>
          <w:sz w:val="28"/>
          <w:szCs w:val="28"/>
        </w:rPr>
        <w:t>1</w:t>
      </w:r>
      <w:r>
        <w:rPr>
          <w:sz w:val="28"/>
          <w:szCs w:val="28"/>
        </w:rPr>
        <w:t>, далее – Техническое задание</w:t>
      </w:r>
      <w:r w:rsidRPr="00E2671E">
        <w:rPr>
          <w:sz w:val="28"/>
          <w:szCs w:val="28"/>
        </w:rPr>
        <w:t xml:space="preserve">), </w:t>
      </w:r>
      <w:r w:rsidRPr="002F7949">
        <w:rPr>
          <w:sz w:val="28"/>
          <w:szCs w:val="28"/>
        </w:rPr>
        <w:t>дизайн-проектом стенда, разработанным Подрядчиком и утвержденным Заказчиком (Приложение №</w:t>
      </w:r>
      <w:r>
        <w:rPr>
          <w:sz w:val="28"/>
          <w:szCs w:val="28"/>
        </w:rPr>
        <w:t xml:space="preserve"> </w:t>
      </w:r>
      <w:r w:rsidRPr="002F7949">
        <w:rPr>
          <w:sz w:val="28"/>
          <w:szCs w:val="28"/>
        </w:rPr>
        <w:t>2), а также сметным расчетом (Приложение № 3).</w:t>
      </w:r>
    </w:p>
    <w:p w:rsidR="00084576" w:rsidRPr="00E2671E" w:rsidRDefault="00084576" w:rsidP="00084576">
      <w:pPr>
        <w:numPr>
          <w:ilvl w:val="1"/>
          <w:numId w:val="2"/>
        </w:numPr>
        <w:ind w:left="0" w:firstLine="0"/>
        <w:contextualSpacing/>
        <w:rPr>
          <w:sz w:val="28"/>
          <w:szCs w:val="28"/>
        </w:rPr>
      </w:pPr>
      <w:r w:rsidRPr="00E2671E">
        <w:rPr>
          <w:sz w:val="28"/>
          <w:szCs w:val="28"/>
        </w:rPr>
        <w:t>Сроки выполнения Работ:</w:t>
      </w:r>
    </w:p>
    <w:p w:rsidR="00084576" w:rsidRPr="008F59DA" w:rsidRDefault="00084576" w:rsidP="00084576">
      <w:pPr>
        <w:pStyle w:val="a7"/>
        <w:numPr>
          <w:ilvl w:val="0"/>
          <w:numId w:val="6"/>
        </w:numPr>
        <w:jc w:val="both"/>
        <w:rPr>
          <w:sz w:val="28"/>
          <w:szCs w:val="28"/>
        </w:rPr>
      </w:pPr>
      <w:r w:rsidRPr="008F59DA">
        <w:rPr>
          <w:sz w:val="28"/>
          <w:szCs w:val="28"/>
        </w:rPr>
        <w:t xml:space="preserve">монтаж стенда: до </w:t>
      </w:r>
      <w:r>
        <w:rPr>
          <w:sz w:val="28"/>
          <w:szCs w:val="28"/>
        </w:rPr>
        <w:t>0</w:t>
      </w:r>
      <w:r w:rsidRPr="008F59DA">
        <w:rPr>
          <w:sz w:val="28"/>
          <w:szCs w:val="28"/>
        </w:rPr>
        <w:t xml:space="preserve">5 </w:t>
      </w:r>
      <w:r>
        <w:rPr>
          <w:sz w:val="28"/>
          <w:szCs w:val="28"/>
        </w:rPr>
        <w:t>августа</w:t>
      </w:r>
      <w:r w:rsidRPr="008F59DA">
        <w:rPr>
          <w:sz w:val="28"/>
          <w:szCs w:val="28"/>
        </w:rPr>
        <w:t xml:space="preserve"> 2023 года;</w:t>
      </w:r>
    </w:p>
    <w:p w:rsidR="00084576" w:rsidRPr="008F59DA" w:rsidRDefault="00084576" w:rsidP="00084576">
      <w:pPr>
        <w:pStyle w:val="a7"/>
        <w:numPr>
          <w:ilvl w:val="0"/>
          <w:numId w:val="6"/>
        </w:numPr>
        <w:jc w:val="both"/>
        <w:rPr>
          <w:sz w:val="28"/>
          <w:szCs w:val="28"/>
        </w:rPr>
      </w:pPr>
      <w:r w:rsidRPr="008F59DA">
        <w:rPr>
          <w:sz w:val="28"/>
          <w:szCs w:val="28"/>
        </w:rPr>
        <w:t xml:space="preserve">обеспечение рабочего состояния стенда, предоставление Заказчику в аренду необходимого оборудования и мебели: </w:t>
      </w:r>
      <w:r>
        <w:rPr>
          <w:sz w:val="28"/>
          <w:szCs w:val="28"/>
        </w:rPr>
        <w:t xml:space="preserve">с </w:t>
      </w:r>
      <w:r w:rsidRPr="00A904D7">
        <w:rPr>
          <w:sz w:val="28"/>
          <w:szCs w:val="28"/>
        </w:rPr>
        <w:t>07</w:t>
      </w:r>
      <w:r w:rsidRPr="00E2671E">
        <w:rPr>
          <w:sz w:val="28"/>
          <w:szCs w:val="28"/>
        </w:rPr>
        <w:t xml:space="preserve"> </w:t>
      </w:r>
      <w:r>
        <w:rPr>
          <w:sz w:val="28"/>
          <w:szCs w:val="28"/>
        </w:rPr>
        <w:t>августа</w:t>
      </w:r>
      <w:r w:rsidRPr="00E2671E">
        <w:rPr>
          <w:sz w:val="28"/>
          <w:szCs w:val="28"/>
        </w:rPr>
        <w:t xml:space="preserve"> </w:t>
      </w:r>
      <w:r>
        <w:rPr>
          <w:sz w:val="28"/>
          <w:szCs w:val="28"/>
        </w:rPr>
        <w:t xml:space="preserve">2023 года </w:t>
      </w:r>
      <w:r w:rsidRPr="00E2671E">
        <w:rPr>
          <w:sz w:val="28"/>
          <w:szCs w:val="28"/>
        </w:rPr>
        <w:t xml:space="preserve">по </w:t>
      </w:r>
      <w:r>
        <w:rPr>
          <w:sz w:val="28"/>
          <w:szCs w:val="28"/>
        </w:rPr>
        <w:t>10</w:t>
      </w:r>
      <w:r w:rsidRPr="00E2671E">
        <w:rPr>
          <w:sz w:val="28"/>
          <w:szCs w:val="28"/>
        </w:rPr>
        <w:t xml:space="preserve"> </w:t>
      </w:r>
      <w:r>
        <w:rPr>
          <w:sz w:val="28"/>
          <w:szCs w:val="28"/>
        </w:rPr>
        <w:t>августа</w:t>
      </w:r>
      <w:r w:rsidRPr="00E2671E">
        <w:rPr>
          <w:sz w:val="28"/>
          <w:szCs w:val="28"/>
        </w:rPr>
        <w:t xml:space="preserve"> 202</w:t>
      </w:r>
      <w:r>
        <w:rPr>
          <w:sz w:val="28"/>
          <w:szCs w:val="28"/>
        </w:rPr>
        <w:t>3 </w:t>
      </w:r>
      <w:r w:rsidRPr="00E2671E">
        <w:rPr>
          <w:sz w:val="28"/>
          <w:szCs w:val="28"/>
        </w:rPr>
        <w:t>года</w:t>
      </w:r>
      <w:r w:rsidRPr="008F59DA">
        <w:rPr>
          <w:sz w:val="28"/>
          <w:szCs w:val="28"/>
        </w:rPr>
        <w:t>;</w:t>
      </w:r>
    </w:p>
    <w:p w:rsidR="00084576" w:rsidRPr="008F59DA" w:rsidRDefault="00084576" w:rsidP="00084576">
      <w:pPr>
        <w:pStyle w:val="a7"/>
        <w:numPr>
          <w:ilvl w:val="0"/>
          <w:numId w:val="6"/>
        </w:numPr>
        <w:jc w:val="both"/>
        <w:rPr>
          <w:sz w:val="28"/>
          <w:szCs w:val="28"/>
        </w:rPr>
      </w:pPr>
      <w:r w:rsidRPr="008F59DA">
        <w:rPr>
          <w:sz w:val="28"/>
          <w:szCs w:val="28"/>
        </w:rPr>
        <w:t>демонтаж, вывоз и утилизация материалов стенда, вывоз оборудования – в соответствии с п. 3.2.10 Договора;</w:t>
      </w:r>
    </w:p>
    <w:p w:rsidR="00084576" w:rsidRPr="008F59DA" w:rsidRDefault="00084576" w:rsidP="00084576">
      <w:pPr>
        <w:pStyle w:val="a7"/>
        <w:numPr>
          <w:ilvl w:val="0"/>
          <w:numId w:val="6"/>
        </w:numPr>
        <w:jc w:val="both"/>
        <w:rPr>
          <w:sz w:val="28"/>
          <w:szCs w:val="28"/>
        </w:rPr>
      </w:pPr>
      <w:r w:rsidRPr="008F59DA">
        <w:rPr>
          <w:sz w:val="28"/>
          <w:szCs w:val="28"/>
        </w:rPr>
        <w:t>иные сроки установлены в Техническом задании.</w:t>
      </w:r>
    </w:p>
    <w:p w:rsidR="00084576" w:rsidRPr="00E2671E" w:rsidRDefault="00084576" w:rsidP="00084576">
      <w:pPr>
        <w:numPr>
          <w:ilvl w:val="1"/>
          <w:numId w:val="2"/>
        </w:numPr>
        <w:ind w:left="567" w:hanging="567"/>
        <w:contextualSpacing/>
        <w:rPr>
          <w:sz w:val="28"/>
          <w:szCs w:val="28"/>
        </w:rPr>
      </w:pPr>
      <w:r w:rsidRPr="00E2671E">
        <w:rPr>
          <w:sz w:val="28"/>
          <w:szCs w:val="28"/>
        </w:rPr>
        <w:t>Работы выполняются иждивением Подрядчика.</w:t>
      </w:r>
    </w:p>
    <w:p w:rsidR="00084576" w:rsidRPr="00E2671E" w:rsidRDefault="00084576" w:rsidP="00084576">
      <w:pPr>
        <w:jc w:val="both"/>
        <w:rPr>
          <w:sz w:val="28"/>
          <w:szCs w:val="28"/>
        </w:rPr>
      </w:pPr>
    </w:p>
    <w:p w:rsidR="00084576" w:rsidRPr="00E2671E" w:rsidRDefault="00084576" w:rsidP="00084576">
      <w:pPr>
        <w:jc w:val="center"/>
        <w:rPr>
          <w:b/>
          <w:sz w:val="28"/>
          <w:szCs w:val="28"/>
        </w:rPr>
      </w:pPr>
      <w:r w:rsidRPr="00E2671E">
        <w:rPr>
          <w:b/>
          <w:sz w:val="28"/>
          <w:szCs w:val="28"/>
        </w:rPr>
        <w:t xml:space="preserve">2. </w:t>
      </w:r>
      <w:r>
        <w:rPr>
          <w:b/>
          <w:sz w:val="28"/>
          <w:szCs w:val="28"/>
        </w:rPr>
        <w:t xml:space="preserve">СТОИМОСТЬ РАБОТ И </w:t>
      </w:r>
      <w:r w:rsidRPr="00E2671E">
        <w:rPr>
          <w:b/>
          <w:sz w:val="28"/>
          <w:szCs w:val="28"/>
        </w:rPr>
        <w:t>ПОРЯДОК РАСЧЕТОВ</w:t>
      </w:r>
    </w:p>
    <w:p w:rsidR="00084576" w:rsidRPr="00FF4860" w:rsidRDefault="00084576" w:rsidP="00084576">
      <w:pPr>
        <w:pStyle w:val="a7"/>
        <w:ind w:left="0"/>
        <w:jc w:val="both"/>
        <w:rPr>
          <w:sz w:val="28"/>
          <w:szCs w:val="28"/>
        </w:rPr>
      </w:pPr>
      <w:r>
        <w:rPr>
          <w:sz w:val="28"/>
          <w:szCs w:val="28"/>
        </w:rPr>
        <w:t xml:space="preserve">2.1. </w:t>
      </w:r>
      <w:r w:rsidRPr="00E2671E">
        <w:rPr>
          <w:sz w:val="28"/>
          <w:szCs w:val="28"/>
        </w:rPr>
        <w:t xml:space="preserve">Общая стоимость Работ по настоящему Договору составляет </w:t>
      </w:r>
      <w:r w:rsidRPr="00E2671E">
        <w:rPr>
          <w:b/>
          <w:sz w:val="28"/>
          <w:szCs w:val="28"/>
        </w:rPr>
        <w:t>__________</w:t>
      </w:r>
      <w:r>
        <w:rPr>
          <w:b/>
          <w:sz w:val="28"/>
          <w:szCs w:val="28"/>
        </w:rPr>
        <w:t xml:space="preserve">__ (_________________) </w:t>
      </w:r>
      <w:r w:rsidRPr="00FF4860">
        <w:rPr>
          <w:sz w:val="28"/>
          <w:szCs w:val="28"/>
        </w:rPr>
        <w:t>долл.</w:t>
      </w:r>
      <w:r>
        <w:rPr>
          <w:sz w:val="28"/>
          <w:szCs w:val="28"/>
        </w:rPr>
        <w:t xml:space="preserve"> </w:t>
      </w:r>
      <w:r w:rsidRPr="00FF4860">
        <w:rPr>
          <w:sz w:val="28"/>
          <w:szCs w:val="28"/>
        </w:rPr>
        <w:t>США,</w:t>
      </w:r>
      <w:r w:rsidRPr="00E2671E">
        <w:rPr>
          <w:sz w:val="28"/>
          <w:szCs w:val="28"/>
        </w:rPr>
        <w:t xml:space="preserve"> </w:t>
      </w:r>
      <w:r w:rsidRPr="00FF4860">
        <w:rPr>
          <w:sz w:val="28"/>
          <w:szCs w:val="28"/>
        </w:rPr>
        <w:t xml:space="preserve">в т.ч. НДС (__%) в размере _______,__ (________________ и __/100) </w:t>
      </w:r>
      <w:r w:rsidRPr="00801616">
        <w:rPr>
          <w:sz w:val="28"/>
          <w:szCs w:val="28"/>
        </w:rPr>
        <w:t>долл. США</w:t>
      </w:r>
      <w:r w:rsidRPr="00FF4860">
        <w:rPr>
          <w:sz w:val="28"/>
          <w:szCs w:val="28"/>
        </w:rPr>
        <w:t xml:space="preserve">./ НДС не облагается в связи с применением </w:t>
      </w:r>
      <w:r>
        <w:rPr>
          <w:sz w:val="28"/>
          <w:szCs w:val="28"/>
        </w:rPr>
        <w:t>Подрядчиком</w:t>
      </w:r>
      <w:r w:rsidRPr="00FF4860">
        <w:rPr>
          <w:sz w:val="28"/>
          <w:szCs w:val="28"/>
        </w:rPr>
        <w:t xml:space="preserve"> упрощенной системы налогообложения (гл. 26.2 Налогового кодекса Российской Федерации).</w:t>
      </w:r>
    </w:p>
    <w:p w:rsidR="00084576" w:rsidRPr="00E2671E" w:rsidRDefault="00084576" w:rsidP="00084576">
      <w:pPr>
        <w:ind w:firstLine="567"/>
        <w:jc w:val="both"/>
        <w:rPr>
          <w:sz w:val="28"/>
          <w:szCs w:val="28"/>
        </w:rPr>
      </w:pPr>
      <w:r w:rsidRPr="00E2671E">
        <w:rPr>
          <w:sz w:val="28"/>
          <w:szCs w:val="28"/>
        </w:rPr>
        <w:lastRenderedPageBreak/>
        <w:t>Указанная общая стоимость Работ является окончательной, твердой и не подлежащей изменению. В общую стоимость Работ включены все транспортные и иные расходы Подрядчика, связанные с исполнением Договора, включая монтаж и демонтаж, утилизацию материалов стенда, предоставление в аренду оборудования, оплату подключения и расхода электроэнергии, интернета (</w:t>
      </w:r>
      <w:r w:rsidRPr="00E2671E">
        <w:rPr>
          <w:sz w:val="28"/>
          <w:szCs w:val="28"/>
          <w:lang w:val="en-US"/>
        </w:rPr>
        <w:t>Wi</w:t>
      </w:r>
      <w:r w:rsidRPr="00E2671E">
        <w:rPr>
          <w:sz w:val="28"/>
          <w:szCs w:val="28"/>
        </w:rPr>
        <w:t>-</w:t>
      </w:r>
      <w:r w:rsidRPr="00E2671E">
        <w:rPr>
          <w:sz w:val="28"/>
          <w:szCs w:val="28"/>
          <w:lang w:val="en-US"/>
        </w:rPr>
        <w:t>Fi</w:t>
      </w:r>
      <w:r w:rsidRPr="00E2671E">
        <w:rPr>
          <w:sz w:val="28"/>
          <w:szCs w:val="28"/>
        </w:rPr>
        <w:t>), ежедневную уборку стенда, выполнение иных видов работ, указанных в Техническом задании к настоящему Договору.</w:t>
      </w:r>
      <w:r w:rsidRPr="00801616">
        <w:t xml:space="preserve"> </w:t>
      </w:r>
      <w:r w:rsidRPr="00801616">
        <w:rPr>
          <w:sz w:val="28"/>
          <w:szCs w:val="28"/>
        </w:rPr>
        <w:t>Подрядчик не вправе требовать увеличения общей стоимости Работ даже если в Договоре не учтены какие-либо расходы Подрядчика, необходимые для выполнения Работ</w:t>
      </w:r>
      <w:r>
        <w:rPr>
          <w:sz w:val="28"/>
          <w:szCs w:val="28"/>
        </w:rPr>
        <w:t>.</w:t>
      </w:r>
    </w:p>
    <w:p w:rsidR="00084576" w:rsidRPr="00E2671E" w:rsidRDefault="00084576" w:rsidP="00084576">
      <w:pPr>
        <w:pStyle w:val="a7"/>
        <w:ind w:left="0"/>
        <w:jc w:val="both"/>
        <w:rPr>
          <w:sz w:val="28"/>
          <w:szCs w:val="28"/>
        </w:rPr>
      </w:pPr>
      <w:r>
        <w:rPr>
          <w:sz w:val="28"/>
          <w:szCs w:val="28"/>
        </w:rPr>
        <w:t xml:space="preserve">2.2. </w:t>
      </w:r>
      <w:r w:rsidRPr="00E2671E">
        <w:rPr>
          <w:sz w:val="28"/>
          <w:szCs w:val="28"/>
        </w:rPr>
        <w:t xml:space="preserve">Оплата Работ производится </w:t>
      </w:r>
      <w:r>
        <w:rPr>
          <w:sz w:val="28"/>
          <w:szCs w:val="28"/>
        </w:rPr>
        <w:t xml:space="preserve">Заказчиком в рублях по курсу ЦБ РФ на дату платежа </w:t>
      </w:r>
      <w:r w:rsidRPr="00E2671E">
        <w:rPr>
          <w:sz w:val="28"/>
          <w:szCs w:val="28"/>
        </w:rPr>
        <w:t xml:space="preserve">в </w:t>
      </w:r>
      <w:r>
        <w:rPr>
          <w:sz w:val="28"/>
          <w:szCs w:val="28"/>
        </w:rPr>
        <w:t>следующем порядке</w:t>
      </w:r>
      <w:r w:rsidRPr="00E2671E">
        <w:rPr>
          <w:sz w:val="28"/>
          <w:szCs w:val="28"/>
        </w:rPr>
        <w:t>:</w:t>
      </w:r>
    </w:p>
    <w:p w:rsidR="00084576" w:rsidRPr="00E2671E" w:rsidRDefault="00084576" w:rsidP="00084576">
      <w:pPr>
        <w:tabs>
          <w:tab w:val="left" w:pos="360"/>
        </w:tabs>
        <w:jc w:val="both"/>
        <w:rPr>
          <w:sz w:val="28"/>
          <w:szCs w:val="28"/>
        </w:rPr>
      </w:pPr>
      <w:r>
        <w:rPr>
          <w:sz w:val="28"/>
          <w:szCs w:val="28"/>
        </w:rPr>
        <w:t>2.2.1 П</w:t>
      </w:r>
      <w:r w:rsidRPr="00E2671E">
        <w:rPr>
          <w:sz w:val="28"/>
          <w:szCs w:val="28"/>
        </w:rPr>
        <w:t xml:space="preserve">латеж в размере </w:t>
      </w:r>
      <w:r>
        <w:rPr>
          <w:b/>
          <w:sz w:val="28"/>
          <w:szCs w:val="28"/>
        </w:rPr>
        <w:t>7</w:t>
      </w:r>
      <w:r w:rsidRPr="00E2671E">
        <w:rPr>
          <w:b/>
          <w:sz w:val="28"/>
          <w:szCs w:val="28"/>
        </w:rPr>
        <w:t>0%</w:t>
      </w:r>
      <w:r w:rsidRPr="00E2671E">
        <w:rPr>
          <w:sz w:val="28"/>
          <w:szCs w:val="28"/>
        </w:rPr>
        <w:t xml:space="preserve"> от общей стоимости Работ</w:t>
      </w:r>
      <w:r>
        <w:rPr>
          <w:sz w:val="28"/>
          <w:szCs w:val="28"/>
        </w:rPr>
        <w:t>,</w:t>
      </w:r>
      <w:r w:rsidRPr="00E2671E">
        <w:rPr>
          <w:sz w:val="28"/>
          <w:szCs w:val="28"/>
        </w:rPr>
        <w:t xml:space="preserve"> </w:t>
      </w:r>
      <w:r w:rsidRPr="00AF23AB">
        <w:rPr>
          <w:sz w:val="28"/>
          <w:szCs w:val="28"/>
        </w:rPr>
        <w:t>указанной в п. 2.1 Договора,</w:t>
      </w:r>
      <w:r>
        <w:rPr>
          <w:sz w:val="28"/>
          <w:szCs w:val="28"/>
        </w:rPr>
        <w:t xml:space="preserve"> далее также – «аванс»,</w:t>
      </w:r>
      <w:r w:rsidRPr="00AF23AB">
        <w:rPr>
          <w:sz w:val="28"/>
          <w:szCs w:val="28"/>
        </w:rPr>
        <w:t xml:space="preserve"> перечисляется Заказчиком в течение 7 (семи) рабочих дней с даты заключения Договора, при условии получения счета от Подрядчика</w:t>
      </w:r>
      <w:r>
        <w:rPr>
          <w:sz w:val="28"/>
          <w:szCs w:val="28"/>
        </w:rPr>
        <w:t>.</w:t>
      </w:r>
    </w:p>
    <w:p w:rsidR="00084576" w:rsidRPr="00E2671E" w:rsidRDefault="00084576" w:rsidP="00084576">
      <w:pPr>
        <w:tabs>
          <w:tab w:val="left" w:pos="360"/>
        </w:tabs>
        <w:jc w:val="both"/>
        <w:rPr>
          <w:sz w:val="28"/>
          <w:szCs w:val="28"/>
        </w:rPr>
      </w:pPr>
      <w:r>
        <w:rPr>
          <w:sz w:val="28"/>
          <w:szCs w:val="28"/>
        </w:rPr>
        <w:t>2.2.2</w:t>
      </w:r>
      <w:r w:rsidRPr="00E2671E">
        <w:rPr>
          <w:sz w:val="28"/>
          <w:szCs w:val="28"/>
        </w:rPr>
        <w:t xml:space="preserve"> </w:t>
      </w:r>
      <w:r>
        <w:rPr>
          <w:sz w:val="28"/>
          <w:szCs w:val="28"/>
        </w:rPr>
        <w:t>П</w:t>
      </w:r>
      <w:r w:rsidRPr="00E2671E">
        <w:rPr>
          <w:sz w:val="28"/>
          <w:szCs w:val="28"/>
        </w:rPr>
        <w:t xml:space="preserve">латеж в размере </w:t>
      </w:r>
      <w:r>
        <w:rPr>
          <w:b/>
          <w:sz w:val="28"/>
          <w:szCs w:val="28"/>
        </w:rPr>
        <w:t>3</w:t>
      </w:r>
      <w:r w:rsidRPr="00E2671E">
        <w:rPr>
          <w:b/>
          <w:sz w:val="28"/>
          <w:szCs w:val="28"/>
        </w:rPr>
        <w:t>0%</w:t>
      </w:r>
      <w:r w:rsidRPr="00E2671E">
        <w:rPr>
          <w:sz w:val="28"/>
          <w:szCs w:val="28"/>
        </w:rPr>
        <w:t xml:space="preserve"> от общей стоимости Работ</w:t>
      </w:r>
      <w:r>
        <w:rPr>
          <w:sz w:val="28"/>
          <w:szCs w:val="28"/>
        </w:rPr>
        <w:t>,</w:t>
      </w:r>
      <w:r w:rsidRPr="00E2671E">
        <w:rPr>
          <w:sz w:val="28"/>
          <w:szCs w:val="28"/>
        </w:rPr>
        <w:t xml:space="preserve"> </w:t>
      </w:r>
      <w:r w:rsidRPr="00AF23AB">
        <w:rPr>
          <w:sz w:val="28"/>
          <w:szCs w:val="28"/>
        </w:rPr>
        <w:t>указанной в п. 2.1 Договора, перечисляется Заказчиком в течение 7 (семи) рабочих дней с момента подписания Заказчиком</w:t>
      </w:r>
      <w:r w:rsidRPr="00385C58">
        <w:rPr>
          <w:sz w:val="28"/>
          <w:szCs w:val="28"/>
        </w:rPr>
        <w:t xml:space="preserve"> итогового а</w:t>
      </w:r>
      <w:r w:rsidRPr="00E2671E">
        <w:rPr>
          <w:sz w:val="28"/>
          <w:szCs w:val="28"/>
        </w:rPr>
        <w:t xml:space="preserve">кта сдачи-приемки выполненных Работ (п. 4.2 Договора) и </w:t>
      </w:r>
      <w:r w:rsidRPr="00801616">
        <w:rPr>
          <w:sz w:val="28"/>
          <w:szCs w:val="28"/>
        </w:rPr>
        <w:t>при условии получения счета от Подрядчика и счета-фактуры (если счета-фактуры подлежат оформлению в соответствии с законодательством Российской Федерации)</w:t>
      </w:r>
      <w:r w:rsidRPr="00E2671E">
        <w:rPr>
          <w:sz w:val="28"/>
          <w:szCs w:val="28"/>
        </w:rPr>
        <w:t>.</w:t>
      </w:r>
    </w:p>
    <w:p w:rsidR="00084576" w:rsidRPr="00DB7C39" w:rsidRDefault="00084576" w:rsidP="00084576">
      <w:pPr>
        <w:pStyle w:val="a7"/>
        <w:tabs>
          <w:tab w:val="left" w:pos="360"/>
        </w:tabs>
        <w:ind w:left="0"/>
        <w:jc w:val="both"/>
        <w:rPr>
          <w:sz w:val="28"/>
          <w:szCs w:val="28"/>
        </w:rPr>
      </w:pPr>
      <w:r>
        <w:rPr>
          <w:sz w:val="28"/>
          <w:szCs w:val="28"/>
        </w:rPr>
        <w:t xml:space="preserve">2.3. </w:t>
      </w:r>
      <w:r w:rsidRPr="00E2671E">
        <w:rPr>
          <w:sz w:val="28"/>
          <w:szCs w:val="28"/>
        </w:rPr>
        <w:t>Подрядчик предоставляет Заказчику счет-фактуру установленного образца</w:t>
      </w:r>
      <w:r>
        <w:rPr>
          <w:sz w:val="28"/>
          <w:szCs w:val="28"/>
        </w:rPr>
        <w:t xml:space="preserve">, </w:t>
      </w:r>
      <w:r w:rsidRPr="00DB7C39">
        <w:rPr>
          <w:sz w:val="28"/>
          <w:szCs w:val="28"/>
        </w:rPr>
        <w:t>если это предусмотрено законодательством Российской Федерации, с соблюдением всех требований, установленных законодательством и Договором.</w:t>
      </w:r>
    </w:p>
    <w:p w:rsidR="00084576" w:rsidRPr="00E2671E" w:rsidRDefault="00084576" w:rsidP="00084576">
      <w:pPr>
        <w:pStyle w:val="a7"/>
        <w:tabs>
          <w:tab w:val="left" w:pos="360"/>
        </w:tabs>
        <w:ind w:left="0"/>
        <w:jc w:val="both"/>
        <w:rPr>
          <w:sz w:val="28"/>
          <w:szCs w:val="28"/>
        </w:rPr>
      </w:pPr>
      <w:r>
        <w:rPr>
          <w:sz w:val="28"/>
          <w:szCs w:val="28"/>
        </w:rPr>
        <w:t xml:space="preserve">2.4. </w:t>
      </w:r>
      <w:r w:rsidRPr="00E2671E">
        <w:rPr>
          <w:sz w:val="28"/>
          <w:szCs w:val="28"/>
        </w:rPr>
        <w:t>Обязательства Заказчика по оплате считаются исполненными с даты списания денежных средств с расчетного счета Заказчика.</w:t>
      </w:r>
    </w:p>
    <w:p w:rsidR="00084576" w:rsidRPr="00E2671E" w:rsidRDefault="00084576" w:rsidP="00084576">
      <w:pPr>
        <w:pStyle w:val="a7"/>
        <w:tabs>
          <w:tab w:val="left" w:pos="360"/>
        </w:tabs>
        <w:ind w:left="0"/>
        <w:jc w:val="both"/>
        <w:rPr>
          <w:sz w:val="28"/>
          <w:szCs w:val="28"/>
        </w:rPr>
      </w:pPr>
      <w:r>
        <w:rPr>
          <w:sz w:val="28"/>
          <w:szCs w:val="28"/>
        </w:rPr>
        <w:t xml:space="preserve">2.5. </w:t>
      </w:r>
      <w:r w:rsidRPr="00E2671E">
        <w:rPr>
          <w:sz w:val="28"/>
          <w:szCs w:val="28"/>
        </w:rPr>
        <w:t>Заказчик не несет ответственности за задержку в банковском переводе, не связанную с действиями/бездействием Заказчика.</w:t>
      </w:r>
    </w:p>
    <w:p w:rsidR="00084576" w:rsidRPr="00E2671E" w:rsidRDefault="00084576" w:rsidP="00084576">
      <w:pPr>
        <w:jc w:val="both"/>
        <w:rPr>
          <w:sz w:val="28"/>
          <w:szCs w:val="28"/>
        </w:rPr>
      </w:pPr>
    </w:p>
    <w:p w:rsidR="00084576" w:rsidRPr="00E2671E" w:rsidRDefault="00084576" w:rsidP="00084576">
      <w:pPr>
        <w:jc w:val="center"/>
        <w:outlineLvl w:val="0"/>
        <w:rPr>
          <w:b/>
          <w:sz w:val="28"/>
          <w:szCs w:val="28"/>
        </w:rPr>
      </w:pPr>
      <w:r w:rsidRPr="00E2671E">
        <w:rPr>
          <w:b/>
          <w:sz w:val="28"/>
          <w:szCs w:val="28"/>
        </w:rPr>
        <w:t xml:space="preserve">3.  </w:t>
      </w:r>
      <w:r>
        <w:rPr>
          <w:b/>
          <w:sz w:val="28"/>
          <w:szCs w:val="28"/>
        </w:rPr>
        <w:t>ПРАВА И ОБЯЗАННОСТИ СТОРОН</w:t>
      </w:r>
    </w:p>
    <w:p w:rsidR="00084576" w:rsidRPr="00E2671E" w:rsidRDefault="00084576" w:rsidP="00084576">
      <w:pPr>
        <w:jc w:val="both"/>
        <w:rPr>
          <w:sz w:val="28"/>
          <w:szCs w:val="28"/>
        </w:rPr>
      </w:pPr>
      <w:r w:rsidRPr="00E2671E">
        <w:rPr>
          <w:sz w:val="28"/>
          <w:szCs w:val="28"/>
        </w:rPr>
        <w:t>3.1.</w:t>
      </w:r>
      <w:r w:rsidRPr="00E2671E">
        <w:rPr>
          <w:sz w:val="28"/>
          <w:szCs w:val="28"/>
        </w:rPr>
        <w:tab/>
      </w:r>
      <w:r w:rsidRPr="00E2671E">
        <w:rPr>
          <w:b/>
          <w:sz w:val="28"/>
          <w:szCs w:val="28"/>
        </w:rPr>
        <w:t>Заказчик обязан:</w:t>
      </w:r>
    </w:p>
    <w:p w:rsidR="00084576" w:rsidRDefault="00084576" w:rsidP="00084576">
      <w:pPr>
        <w:jc w:val="both"/>
        <w:rPr>
          <w:sz w:val="28"/>
          <w:szCs w:val="28"/>
        </w:rPr>
      </w:pPr>
      <w:r w:rsidRPr="00E2671E">
        <w:rPr>
          <w:sz w:val="28"/>
          <w:szCs w:val="28"/>
        </w:rPr>
        <w:t>3.1.1.</w:t>
      </w:r>
      <w:r w:rsidRPr="00E2671E">
        <w:rPr>
          <w:sz w:val="28"/>
          <w:szCs w:val="28"/>
        </w:rPr>
        <w:tab/>
      </w:r>
      <w:r w:rsidRPr="00212BF3">
        <w:rPr>
          <w:sz w:val="28"/>
          <w:szCs w:val="28"/>
        </w:rPr>
        <w:t>Предоставить исходные материалы (в электронном виде по следующему адресу Подрядчика: _______________</w:t>
      </w:r>
      <w:r>
        <w:rPr>
          <w:sz w:val="28"/>
          <w:szCs w:val="28"/>
        </w:rPr>
        <w:t xml:space="preserve"> </w:t>
      </w:r>
      <w:r w:rsidRPr="00212BF3">
        <w:rPr>
          <w:sz w:val="28"/>
          <w:szCs w:val="28"/>
        </w:rPr>
        <w:t>или на электронном носителе) для печати изображений на баннерах и самоклеющейся бумаге.</w:t>
      </w:r>
    </w:p>
    <w:p w:rsidR="00084576" w:rsidRPr="00E2671E" w:rsidRDefault="00084576" w:rsidP="00084576">
      <w:pPr>
        <w:jc w:val="both"/>
        <w:rPr>
          <w:sz w:val="28"/>
          <w:szCs w:val="28"/>
        </w:rPr>
      </w:pPr>
      <w:r>
        <w:rPr>
          <w:sz w:val="28"/>
          <w:szCs w:val="28"/>
        </w:rPr>
        <w:t>3.1.2. При</w:t>
      </w:r>
      <w:r w:rsidRPr="00CF6272">
        <w:rPr>
          <w:sz w:val="28"/>
          <w:szCs w:val="28"/>
        </w:rPr>
        <w:t xml:space="preserve"> обнаруж</w:t>
      </w:r>
      <w:r>
        <w:rPr>
          <w:sz w:val="28"/>
          <w:szCs w:val="28"/>
        </w:rPr>
        <w:t>ении</w:t>
      </w:r>
      <w:r w:rsidRPr="00CF6272">
        <w:rPr>
          <w:sz w:val="28"/>
          <w:szCs w:val="28"/>
        </w:rPr>
        <w:t xml:space="preserve"> после приемки стенда отступления от условий Договора и Приложений к нему, которые не могли быть выявлены им при приемке (скрытые недостатки), в том числе такие, которые были умышленно скрыты Подрядчиком, известить об этом Подрядчика (по телефону, электронной почте или факсу) и потребовать от него по своему выбору совершения действий, предусмотренных п.5.4. Договора.</w:t>
      </w:r>
    </w:p>
    <w:p w:rsidR="00084576" w:rsidRPr="00E2671E" w:rsidRDefault="00084576" w:rsidP="00084576">
      <w:pPr>
        <w:jc w:val="both"/>
        <w:rPr>
          <w:sz w:val="28"/>
          <w:szCs w:val="28"/>
        </w:rPr>
      </w:pPr>
      <w:r w:rsidRPr="00E2671E">
        <w:rPr>
          <w:sz w:val="28"/>
          <w:szCs w:val="28"/>
        </w:rPr>
        <w:t>3.1.</w:t>
      </w:r>
      <w:r>
        <w:rPr>
          <w:sz w:val="28"/>
          <w:szCs w:val="28"/>
        </w:rPr>
        <w:t>3</w:t>
      </w:r>
      <w:r w:rsidRPr="00E2671E">
        <w:rPr>
          <w:sz w:val="28"/>
          <w:szCs w:val="28"/>
        </w:rPr>
        <w:t>.</w:t>
      </w:r>
      <w:r w:rsidRPr="00E2671E">
        <w:rPr>
          <w:sz w:val="28"/>
          <w:szCs w:val="28"/>
        </w:rPr>
        <w:tab/>
        <w:t>В сроки, предусмотренные Договором, исполнить обязательства по оплате.</w:t>
      </w:r>
    </w:p>
    <w:p w:rsidR="00084576" w:rsidRPr="00E2671E" w:rsidRDefault="00084576" w:rsidP="00084576">
      <w:pPr>
        <w:tabs>
          <w:tab w:val="left" w:pos="567"/>
        </w:tabs>
        <w:jc w:val="both"/>
        <w:rPr>
          <w:sz w:val="28"/>
          <w:szCs w:val="28"/>
        </w:rPr>
      </w:pPr>
      <w:r w:rsidRPr="00E2671E">
        <w:rPr>
          <w:sz w:val="28"/>
          <w:szCs w:val="28"/>
        </w:rPr>
        <w:t>3.2.</w:t>
      </w:r>
      <w:r w:rsidRPr="00E2671E">
        <w:rPr>
          <w:sz w:val="28"/>
          <w:szCs w:val="28"/>
        </w:rPr>
        <w:tab/>
      </w:r>
      <w:r w:rsidRPr="00E2671E">
        <w:rPr>
          <w:b/>
          <w:sz w:val="28"/>
          <w:szCs w:val="28"/>
        </w:rPr>
        <w:t>Подрядчик обязан:</w:t>
      </w:r>
    </w:p>
    <w:p w:rsidR="00084576" w:rsidRPr="00E2671E" w:rsidRDefault="00084576" w:rsidP="00084576">
      <w:pPr>
        <w:jc w:val="both"/>
        <w:rPr>
          <w:sz w:val="28"/>
          <w:szCs w:val="28"/>
        </w:rPr>
      </w:pPr>
      <w:r w:rsidRPr="00E2671E">
        <w:rPr>
          <w:sz w:val="28"/>
          <w:szCs w:val="28"/>
        </w:rPr>
        <w:t>3.2.1. Выполнить Работы в срок и надлежащего качества.</w:t>
      </w:r>
    </w:p>
    <w:p w:rsidR="00084576" w:rsidRPr="00E2671E" w:rsidRDefault="00084576" w:rsidP="00084576">
      <w:pPr>
        <w:jc w:val="both"/>
        <w:rPr>
          <w:sz w:val="28"/>
          <w:szCs w:val="28"/>
        </w:rPr>
      </w:pPr>
      <w:r w:rsidRPr="00E2671E">
        <w:rPr>
          <w:sz w:val="28"/>
          <w:szCs w:val="28"/>
        </w:rPr>
        <w:t>3.2.2. Гарантировать качество и сроки выполняемых Работ согласно условиям Договора и Приложений к нему.</w:t>
      </w:r>
    </w:p>
    <w:p w:rsidR="00084576" w:rsidRPr="00E2671E" w:rsidRDefault="00084576" w:rsidP="00084576">
      <w:pPr>
        <w:jc w:val="both"/>
        <w:rPr>
          <w:b/>
          <w:sz w:val="28"/>
          <w:szCs w:val="28"/>
          <w:u w:val="single"/>
        </w:rPr>
      </w:pPr>
      <w:r w:rsidRPr="00E2671E">
        <w:rPr>
          <w:sz w:val="28"/>
          <w:szCs w:val="28"/>
        </w:rPr>
        <w:t xml:space="preserve">3.2.3. Выполнить Работы по монтажу стенда в срок до </w:t>
      </w:r>
      <w:r>
        <w:rPr>
          <w:sz w:val="28"/>
          <w:szCs w:val="28"/>
        </w:rPr>
        <w:t>05</w:t>
      </w:r>
      <w:r w:rsidRPr="002E6206">
        <w:rPr>
          <w:sz w:val="28"/>
          <w:szCs w:val="28"/>
        </w:rPr>
        <w:t xml:space="preserve"> </w:t>
      </w:r>
      <w:r>
        <w:rPr>
          <w:sz w:val="28"/>
          <w:szCs w:val="28"/>
        </w:rPr>
        <w:t>августа</w:t>
      </w:r>
      <w:r w:rsidRPr="002E6206">
        <w:rPr>
          <w:sz w:val="28"/>
          <w:szCs w:val="28"/>
        </w:rPr>
        <w:t xml:space="preserve"> 2023 года.</w:t>
      </w:r>
    </w:p>
    <w:p w:rsidR="00084576" w:rsidRPr="00E2671E" w:rsidRDefault="00084576" w:rsidP="00084576">
      <w:pPr>
        <w:jc w:val="both"/>
        <w:rPr>
          <w:sz w:val="28"/>
          <w:szCs w:val="28"/>
        </w:rPr>
      </w:pPr>
      <w:r w:rsidRPr="00E2671E">
        <w:rPr>
          <w:sz w:val="28"/>
          <w:szCs w:val="28"/>
        </w:rPr>
        <w:lastRenderedPageBreak/>
        <w:t>3.2.4. При выполнении Работ соблюдать все правила и требования, предъявляемые организатором Выставки, а также технические условия на производство Работ</w:t>
      </w:r>
      <w:r>
        <w:rPr>
          <w:sz w:val="28"/>
          <w:szCs w:val="28"/>
        </w:rPr>
        <w:t>, обеспечить постоянное присутствие представителя Подрядчика на Выставке</w:t>
      </w:r>
      <w:r w:rsidRPr="00E2671E">
        <w:rPr>
          <w:sz w:val="28"/>
          <w:szCs w:val="28"/>
        </w:rPr>
        <w:t>.</w:t>
      </w:r>
    </w:p>
    <w:p w:rsidR="00084576" w:rsidRPr="00E2671E" w:rsidRDefault="00084576" w:rsidP="00084576">
      <w:pPr>
        <w:jc w:val="both"/>
        <w:rPr>
          <w:sz w:val="28"/>
          <w:szCs w:val="28"/>
        </w:rPr>
      </w:pPr>
      <w:r w:rsidRPr="00E2671E">
        <w:rPr>
          <w:sz w:val="28"/>
          <w:szCs w:val="28"/>
        </w:rPr>
        <w:t xml:space="preserve">3.2.5. В период </w:t>
      </w:r>
      <w:r>
        <w:rPr>
          <w:sz w:val="28"/>
          <w:szCs w:val="28"/>
        </w:rPr>
        <w:t>проведения</w:t>
      </w:r>
      <w:r w:rsidRPr="00E2671E">
        <w:rPr>
          <w:sz w:val="28"/>
          <w:szCs w:val="28"/>
        </w:rPr>
        <w:t xml:space="preserve"> Выставки обеспечить рабочее состояние стенда в соответствии с условиями Технического задания. В случае обнаружения неисправности устранить в срок не более 1,5 (полутора) часов с момента устного обращения Заказчика</w:t>
      </w:r>
      <w:r>
        <w:rPr>
          <w:sz w:val="28"/>
          <w:szCs w:val="28"/>
        </w:rPr>
        <w:t xml:space="preserve"> к представителю Подрядчика на Выставке</w:t>
      </w:r>
      <w:r w:rsidRPr="00E2671E">
        <w:rPr>
          <w:sz w:val="28"/>
          <w:szCs w:val="28"/>
        </w:rPr>
        <w:t>.</w:t>
      </w:r>
    </w:p>
    <w:p w:rsidR="00084576" w:rsidRPr="00E2671E" w:rsidRDefault="00084576" w:rsidP="00084576">
      <w:pPr>
        <w:jc w:val="both"/>
        <w:rPr>
          <w:sz w:val="28"/>
          <w:szCs w:val="28"/>
        </w:rPr>
      </w:pPr>
      <w:r w:rsidRPr="00E2671E">
        <w:rPr>
          <w:sz w:val="28"/>
          <w:szCs w:val="28"/>
        </w:rPr>
        <w:t xml:space="preserve">3.2.6. Соблюдать требования </w:t>
      </w:r>
      <w:r>
        <w:rPr>
          <w:sz w:val="28"/>
          <w:szCs w:val="28"/>
        </w:rPr>
        <w:t xml:space="preserve">санитарных норм, электробезопасности, пожарной  </w:t>
      </w:r>
      <w:r w:rsidRPr="00E2671E">
        <w:rPr>
          <w:sz w:val="28"/>
          <w:szCs w:val="28"/>
        </w:rPr>
        <w:t>безопасности и мероприятий по технике безопасности при выполнении Работ</w:t>
      </w:r>
      <w:r>
        <w:rPr>
          <w:sz w:val="28"/>
          <w:szCs w:val="28"/>
        </w:rPr>
        <w:t>, действующие на территории Бразилии по месту проведения Выставки, а также требования организатора Выставки</w:t>
      </w:r>
      <w:r w:rsidRPr="00E2671E">
        <w:rPr>
          <w:sz w:val="28"/>
          <w:szCs w:val="28"/>
        </w:rPr>
        <w:t>.</w:t>
      </w:r>
    </w:p>
    <w:p w:rsidR="00084576" w:rsidRPr="00FB28D5" w:rsidRDefault="00084576" w:rsidP="00084576">
      <w:pPr>
        <w:jc w:val="both"/>
        <w:rPr>
          <w:sz w:val="28"/>
          <w:szCs w:val="28"/>
        </w:rPr>
      </w:pPr>
      <w:r w:rsidRPr="00E2671E">
        <w:rPr>
          <w:sz w:val="28"/>
          <w:szCs w:val="28"/>
        </w:rPr>
        <w:t xml:space="preserve">3.2.7. </w:t>
      </w:r>
      <w:r w:rsidRPr="00FB28D5">
        <w:rPr>
          <w:sz w:val="28"/>
          <w:szCs w:val="28"/>
        </w:rPr>
        <w:t>Осуществить подключение/отключение стенда к/от электропитанию(-я) и водоснабжению(-я).</w:t>
      </w:r>
    </w:p>
    <w:p w:rsidR="00084576" w:rsidRPr="00FB28D5" w:rsidRDefault="00084576" w:rsidP="00084576">
      <w:pPr>
        <w:jc w:val="both"/>
        <w:rPr>
          <w:sz w:val="28"/>
          <w:szCs w:val="28"/>
        </w:rPr>
      </w:pPr>
      <w:r w:rsidRPr="00FB28D5">
        <w:rPr>
          <w:sz w:val="28"/>
          <w:szCs w:val="28"/>
        </w:rPr>
        <w:t>3.2.8. Уведомить Заказчика об окончании Работ.</w:t>
      </w:r>
    </w:p>
    <w:p w:rsidR="00084576" w:rsidRPr="005434D0" w:rsidRDefault="00084576" w:rsidP="00084576">
      <w:pPr>
        <w:jc w:val="both"/>
        <w:rPr>
          <w:sz w:val="28"/>
          <w:szCs w:val="28"/>
        </w:rPr>
      </w:pPr>
      <w:r w:rsidRPr="005434D0">
        <w:rPr>
          <w:sz w:val="28"/>
          <w:szCs w:val="28"/>
        </w:rPr>
        <w:t>3.2.9. Предоставить организатору Выставки всю необходимую документацию для проведения монтажных/демонтажных Работ.</w:t>
      </w:r>
    </w:p>
    <w:p w:rsidR="00084576" w:rsidRPr="00D35385" w:rsidRDefault="00084576" w:rsidP="00084576">
      <w:pPr>
        <w:jc w:val="both"/>
        <w:rPr>
          <w:sz w:val="28"/>
          <w:szCs w:val="28"/>
        </w:rPr>
      </w:pPr>
      <w:r w:rsidRPr="003A7FDB">
        <w:rPr>
          <w:sz w:val="28"/>
          <w:szCs w:val="28"/>
        </w:rPr>
        <w:t>3.2.10</w:t>
      </w:r>
      <w:r w:rsidRPr="00D35385">
        <w:rPr>
          <w:sz w:val="28"/>
          <w:szCs w:val="28"/>
        </w:rPr>
        <w:t xml:space="preserve">. Выполнить демонтаж стенда после официального закрытия Выставки, вывезти и утилизировать материалы стенда, а также вывезти оборудование. Демонтаж должен быть осуществлен в сроки, указанные организатором Выставки. </w:t>
      </w:r>
    </w:p>
    <w:p w:rsidR="00084576" w:rsidRPr="00FB28D5" w:rsidRDefault="00084576" w:rsidP="00084576">
      <w:pPr>
        <w:jc w:val="both"/>
        <w:rPr>
          <w:sz w:val="28"/>
          <w:szCs w:val="28"/>
        </w:rPr>
      </w:pPr>
      <w:r w:rsidRPr="00FB28D5">
        <w:rPr>
          <w:sz w:val="28"/>
          <w:szCs w:val="28"/>
        </w:rPr>
        <w:t>3.2.11. Возместить Заказчику все убытки и расходы, которые Заказчик понесет в результате привлечения Заказчика к ответственности третьими лицами, если причиной этой ответственности является неисполнение/ненадлежащее исполнение Подрядчиком обязательств по настоящему Договору.</w:t>
      </w:r>
    </w:p>
    <w:p w:rsidR="00084576" w:rsidRPr="00FB28D5" w:rsidRDefault="00084576" w:rsidP="00084576">
      <w:pPr>
        <w:jc w:val="both"/>
        <w:rPr>
          <w:sz w:val="28"/>
          <w:szCs w:val="28"/>
        </w:rPr>
      </w:pPr>
      <w:r w:rsidRPr="00FB28D5">
        <w:rPr>
          <w:sz w:val="28"/>
          <w:szCs w:val="28"/>
        </w:rPr>
        <w:t xml:space="preserve">3.2.12. </w:t>
      </w:r>
      <w:r w:rsidRPr="004657B3">
        <w:rPr>
          <w:sz w:val="28"/>
          <w:szCs w:val="28"/>
        </w:rPr>
        <w:t>Незамедлительно уведомлять Заказчика о событиях и обстоятельствах, которые могут оказать негативное влияние на ход исполнения обязательств по Договору, в том числе сроки выполнения</w:t>
      </w:r>
      <w:r w:rsidRPr="00FB28D5">
        <w:rPr>
          <w:sz w:val="28"/>
          <w:szCs w:val="28"/>
        </w:rPr>
        <w:t xml:space="preserve"> Работ, качество Работ, а также </w:t>
      </w:r>
      <w:r w:rsidRPr="004657B3">
        <w:rPr>
          <w:sz w:val="28"/>
          <w:szCs w:val="28"/>
        </w:rPr>
        <w:t>обо всех случаях, когда Подрядчику требуется содействие Заказчика для выполнения обязательств по Договору, включая предоставление Заказчиком необходимых исходных данных и иной информации, документов</w:t>
      </w:r>
      <w:r>
        <w:rPr>
          <w:sz w:val="28"/>
          <w:szCs w:val="28"/>
        </w:rPr>
        <w:t>. Незамедлительно сообщать Заказчику обо всех требованиях организатора Выставки, которые могут иметь значение для исполнения Договора</w:t>
      </w:r>
      <w:r w:rsidRPr="004657B3">
        <w:rPr>
          <w:sz w:val="28"/>
          <w:szCs w:val="28"/>
        </w:rPr>
        <w:t>. Подрядчик, не направивший соответствующее уведомление Заказчику, утрачивает право ссылаться на указанные обстоятельства как основание для освобождения Подрядчика от ответственности за нарушение обязательств по Договору в связи с невыполнением Заказчиком встречных обязательств и/или отсутствием необходимого содействия Заказчика.</w:t>
      </w:r>
    </w:p>
    <w:p w:rsidR="00084576" w:rsidRPr="002D6ACD" w:rsidRDefault="00084576" w:rsidP="00084576">
      <w:pPr>
        <w:jc w:val="both"/>
        <w:rPr>
          <w:sz w:val="28"/>
          <w:szCs w:val="28"/>
        </w:rPr>
      </w:pPr>
      <w:r w:rsidRPr="00FB28D5">
        <w:rPr>
          <w:sz w:val="28"/>
          <w:szCs w:val="28"/>
        </w:rPr>
        <w:t xml:space="preserve">3.3. </w:t>
      </w:r>
      <w:r w:rsidRPr="00433134">
        <w:rPr>
          <w:b/>
          <w:sz w:val="28"/>
          <w:szCs w:val="28"/>
        </w:rPr>
        <w:t>Заказчик имеет право:</w:t>
      </w:r>
    </w:p>
    <w:p w:rsidR="00084576" w:rsidRPr="003A7FDB" w:rsidRDefault="00084576" w:rsidP="00084576">
      <w:pPr>
        <w:jc w:val="both"/>
        <w:rPr>
          <w:sz w:val="28"/>
          <w:szCs w:val="28"/>
        </w:rPr>
      </w:pPr>
      <w:r w:rsidRPr="005434D0">
        <w:rPr>
          <w:sz w:val="28"/>
          <w:szCs w:val="28"/>
        </w:rPr>
        <w:t xml:space="preserve">3.3.1. </w:t>
      </w:r>
      <w:r w:rsidRPr="005207D6">
        <w:rPr>
          <w:sz w:val="28"/>
          <w:szCs w:val="28"/>
        </w:rPr>
        <w:t xml:space="preserve">Оказывать </w:t>
      </w:r>
      <w:r w:rsidRPr="00735198">
        <w:rPr>
          <w:sz w:val="28"/>
          <w:szCs w:val="28"/>
        </w:rPr>
        <w:t>Подрядчику информационную и иную помощь в целях наиболее эффективного выполнения Работ.</w:t>
      </w:r>
    </w:p>
    <w:p w:rsidR="00084576" w:rsidRDefault="00084576" w:rsidP="00084576">
      <w:pPr>
        <w:jc w:val="both"/>
        <w:rPr>
          <w:sz w:val="28"/>
          <w:szCs w:val="28"/>
        </w:rPr>
      </w:pPr>
      <w:r w:rsidRPr="00FB28D5">
        <w:rPr>
          <w:sz w:val="28"/>
          <w:szCs w:val="28"/>
        </w:rPr>
        <w:t xml:space="preserve">3.3.2. В процессе выполнения Работ давать в устной или простой письменной форме </w:t>
      </w:r>
      <w:r>
        <w:rPr>
          <w:sz w:val="28"/>
          <w:szCs w:val="28"/>
        </w:rPr>
        <w:t>указания</w:t>
      </w:r>
      <w:r w:rsidRPr="00FB28D5">
        <w:rPr>
          <w:sz w:val="28"/>
          <w:szCs w:val="28"/>
        </w:rPr>
        <w:t xml:space="preserve"> Подрядчику о замене обнаруженных некачественных или несоответствующих утвержденному</w:t>
      </w:r>
      <w:r w:rsidRPr="00E2671E">
        <w:rPr>
          <w:sz w:val="28"/>
          <w:szCs w:val="28"/>
        </w:rPr>
        <w:t xml:space="preserve"> проекту материалов и конструкций в соответствии с техническим описанием стенда.</w:t>
      </w:r>
    </w:p>
    <w:p w:rsidR="00084576" w:rsidRPr="00E2671E" w:rsidRDefault="00084576" w:rsidP="00084576">
      <w:pPr>
        <w:jc w:val="both"/>
        <w:rPr>
          <w:sz w:val="28"/>
          <w:szCs w:val="28"/>
        </w:rPr>
      </w:pPr>
      <w:r>
        <w:rPr>
          <w:sz w:val="28"/>
          <w:szCs w:val="28"/>
        </w:rPr>
        <w:t xml:space="preserve">3.3.3. </w:t>
      </w:r>
      <w:r w:rsidRPr="009A302C">
        <w:rPr>
          <w:sz w:val="28"/>
          <w:szCs w:val="28"/>
        </w:rPr>
        <w:t>Контролировать ход выполнения Работ Подрядчиком без вмешательства в оперативно-хозяйственную деятельность Подрядчика.</w:t>
      </w:r>
    </w:p>
    <w:p w:rsidR="00084576" w:rsidRPr="00E2671E" w:rsidRDefault="00084576" w:rsidP="00084576">
      <w:pPr>
        <w:jc w:val="both"/>
        <w:rPr>
          <w:sz w:val="28"/>
          <w:szCs w:val="28"/>
        </w:rPr>
      </w:pPr>
      <w:r w:rsidRPr="00E2671E">
        <w:rPr>
          <w:sz w:val="28"/>
          <w:szCs w:val="28"/>
        </w:rPr>
        <w:t xml:space="preserve">3.4. </w:t>
      </w:r>
      <w:r w:rsidRPr="00E2671E">
        <w:rPr>
          <w:b/>
          <w:sz w:val="28"/>
          <w:szCs w:val="28"/>
        </w:rPr>
        <w:t>Подрядчик имеет право:</w:t>
      </w:r>
    </w:p>
    <w:p w:rsidR="00084576" w:rsidRPr="00E2671E" w:rsidRDefault="00084576" w:rsidP="00084576">
      <w:pPr>
        <w:jc w:val="both"/>
        <w:rPr>
          <w:sz w:val="28"/>
          <w:szCs w:val="28"/>
        </w:rPr>
      </w:pPr>
      <w:r w:rsidRPr="00E2671E">
        <w:rPr>
          <w:sz w:val="28"/>
          <w:szCs w:val="28"/>
        </w:rPr>
        <w:lastRenderedPageBreak/>
        <w:t xml:space="preserve">3.4.1. </w:t>
      </w:r>
      <w:r w:rsidRPr="00B82AA0">
        <w:rPr>
          <w:sz w:val="28"/>
          <w:szCs w:val="28"/>
        </w:rPr>
        <w:t>Выполнять Работы лично или привлекать к их выполнению третьих лиц по согласованию с Заказчиком</w:t>
      </w:r>
      <w:r w:rsidRPr="00E2671E">
        <w:rPr>
          <w:sz w:val="28"/>
          <w:szCs w:val="28"/>
        </w:rPr>
        <w:t>. В случае привлечения к выполнению Работ третьих лиц Подрядчик несет ответственность перед Заказчиком за последствия неисполнения или ненадлежащего исполнения обязательств по настоящему Договору третьими лицами. Привлечение к выполнению Работ третьих лиц не влечет увеличение стоимости Работ по Договору.</w:t>
      </w:r>
    </w:p>
    <w:p w:rsidR="00084576" w:rsidRPr="00E2671E" w:rsidRDefault="00084576" w:rsidP="00084576">
      <w:pPr>
        <w:jc w:val="both"/>
        <w:rPr>
          <w:sz w:val="28"/>
          <w:szCs w:val="28"/>
        </w:rPr>
      </w:pPr>
    </w:p>
    <w:p w:rsidR="00084576" w:rsidRPr="00E2671E" w:rsidRDefault="00084576" w:rsidP="00084576">
      <w:pPr>
        <w:jc w:val="center"/>
        <w:outlineLvl w:val="0"/>
        <w:rPr>
          <w:b/>
          <w:sz w:val="28"/>
          <w:szCs w:val="28"/>
        </w:rPr>
      </w:pPr>
      <w:r w:rsidRPr="00E2671E">
        <w:rPr>
          <w:b/>
          <w:sz w:val="28"/>
          <w:szCs w:val="28"/>
        </w:rPr>
        <w:t>4. ПОРЯДОК СДАЧИ – ПРИЁМКИ РАБОТ</w:t>
      </w:r>
    </w:p>
    <w:p w:rsidR="00084576" w:rsidRDefault="00084576" w:rsidP="00084576">
      <w:pPr>
        <w:jc w:val="both"/>
        <w:rPr>
          <w:sz w:val="28"/>
          <w:szCs w:val="28"/>
        </w:rPr>
      </w:pPr>
      <w:r w:rsidRPr="00E2671E">
        <w:rPr>
          <w:sz w:val="28"/>
          <w:szCs w:val="28"/>
        </w:rPr>
        <w:t xml:space="preserve">4.1. </w:t>
      </w:r>
      <w:r>
        <w:rPr>
          <w:sz w:val="28"/>
          <w:szCs w:val="28"/>
        </w:rPr>
        <w:t>Не позднее 06</w:t>
      </w:r>
      <w:r w:rsidRPr="002E6206">
        <w:rPr>
          <w:sz w:val="28"/>
          <w:szCs w:val="28"/>
        </w:rPr>
        <w:t xml:space="preserve"> </w:t>
      </w:r>
      <w:r>
        <w:rPr>
          <w:sz w:val="28"/>
          <w:szCs w:val="28"/>
        </w:rPr>
        <w:t>августа</w:t>
      </w:r>
      <w:r w:rsidRPr="002E6206">
        <w:rPr>
          <w:sz w:val="28"/>
          <w:szCs w:val="28"/>
        </w:rPr>
        <w:t xml:space="preserve"> 2023 года</w:t>
      </w:r>
      <w:r w:rsidRPr="00E2671E">
        <w:rPr>
          <w:sz w:val="28"/>
          <w:szCs w:val="28"/>
        </w:rPr>
        <w:t xml:space="preserve"> Подрядчик </w:t>
      </w:r>
      <w:r w:rsidRPr="00E91253">
        <w:rPr>
          <w:sz w:val="28"/>
          <w:szCs w:val="28"/>
        </w:rPr>
        <w:t>передает Заказчику готовый к эксплуатации стенд, соответствующий условиям Договора, по акту сдачи-приемки работ по монтажу стенда. В акте сдачи-приемки работ по монтажу стенда Подрядчиком указывается в том числе стоимость и перечень</w:t>
      </w:r>
      <w:r>
        <w:rPr>
          <w:sz w:val="28"/>
          <w:szCs w:val="28"/>
        </w:rPr>
        <w:t xml:space="preserve"> оборудования, расположенного на стенде и передаваемого Заказчику в аренду.</w:t>
      </w:r>
    </w:p>
    <w:p w:rsidR="00084576" w:rsidRDefault="00084576" w:rsidP="00084576">
      <w:pPr>
        <w:jc w:val="both"/>
        <w:rPr>
          <w:sz w:val="28"/>
          <w:szCs w:val="28"/>
        </w:rPr>
      </w:pPr>
      <w:r>
        <w:rPr>
          <w:sz w:val="28"/>
          <w:szCs w:val="28"/>
        </w:rPr>
        <w:t xml:space="preserve">4.2. Заказчик в течение 1 (одного) рабочего дня со дня получения акта </w:t>
      </w:r>
      <w:r w:rsidRPr="00BA19B8">
        <w:rPr>
          <w:sz w:val="28"/>
          <w:szCs w:val="28"/>
        </w:rPr>
        <w:t>сдачи-приемки работ по монтажу стенда</w:t>
      </w:r>
      <w:r>
        <w:rPr>
          <w:sz w:val="28"/>
          <w:szCs w:val="28"/>
        </w:rPr>
        <w:t xml:space="preserve"> </w:t>
      </w:r>
      <w:r w:rsidRPr="00E2671E">
        <w:rPr>
          <w:sz w:val="28"/>
          <w:szCs w:val="28"/>
        </w:rPr>
        <w:t>обязан</w:t>
      </w:r>
      <w:r>
        <w:rPr>
          <w:sz w:val="28"/>
          <w:szCs w:val="28"/>
        </w:rPr>
        <w:t xml:space="preserve"> подписать его </w:t>
      </w:r>
      <w:r w:rsidRPr="00E2671E">
        <w:rPr>
          <w:sz w:val="28"/>
          <w:szCs w:val="28"/>
        </w:rPr>
        <w:t xml:space="preserve">либо предоставить Подрядчику мотивированный отказ от подписания. </w:t>
      </w:r>
      <w:r w:rsidRPr="00DF0A39">
        <w:rPr>
          <w:sz w:val="28"/>
          <w:szCs w:val="28"/>
        </w:rPr>
        <w:t xml:space="preserve">Мотивированный отказ должен содержать конкретные претензии по неисполнению (ненадлежащему </w:t>
      </w:r>
      <w:r>
        <w:rPr>
          <w:sz w:val="28"/>
          <w:szCs w:val="28"/>
        </w:rPr>
        <w:t xml:space="preserve">исполнению) требований Договора </w:t>
      </w:r>
      <w:r w:rsidRPr="00DF0A39">
        <w:rPr>
          <w:sz w:val="28"/>
          <w:szCs w:val="28"/>
        </w:rPr>
        <w:t xml:space="preserve">и/или содержанию </w:t>
      </w:r>
      <w:r>
        <w:rPr>
          <w:sz w:val="28"/>
          <w:szCs w:val="28"/>
        </w:rPr>
        <w:t>а</w:t>
      </w:r>
      <w:r w:rsidRPr="00DF0A39">
        <w:rPr>
          <w:sz w:val="28"/>
          <w:szCs w:val="28"/>
        </w:rPr>
        <w:t>кта</w:t>
      </w:r>
      <w:r>
        <w:rPr>
          <w:sz w:val="28"/>
          <w:szCs w:val="28"/>
        </w:rPr>
        <w:t xml:space="preserve">. </w:t>
      </w:r>
    </w:p>
    <w:p w:rsidR="00084576" w:rsidRPr="00E91253" w:rsidRDefault="00084576" w:rsidP="00084576">
      <w:pPr>
        <w:jc w:val="both"/>
        <w:rPr>
          <w:sz w:val="28"/>
          <w:szCs w:val="28"/>
        </w:rPr>
      </w:pPr>
      <w:r w:rsidRPr="00E91253">
        <w:rPr>
          <w:sz w:val="28"/>
          <w:szCs w:val="28"/>
        </w:rPr>
        <w:t xml:space="preserve">4.3. В случае получения от Заказчика мотивированного отказа (п. 4.2 Договора) Подрядчик за свой счет обязан устранить все выявленные недостатки, указанные в мотивированном отказе Заказчика, произвести необходимые исправления и доработки, но </w:t>
      </w:r>
      <w:r>
        <w:rPr>
          <w:sz w:val="28"/>
          <w:szCs w:val="28"/>
        </w:rPr>
        <w:t xml:space="preserve">в любом случае </w:t>
      </w:r>
      <w:r w:rsidRPr="00E91253">
        <w:rPr>
          <w:sz w:val="28"/>
          <w:szCs w:val="28"/>
        </w:rPr>
        <w:t>не позднее 06 августа 2023 г. После устранения Подрядчиком недостатков Стороны проводят повторную приемку.</w:t>
      </w:r>
    </w:p>
    <w:p w:rsidR="00084576" w:rsidRPr="00E91253" w:rsidRDefault="00084576" w:rsidP="00084576">
      <w:pPr>
        <w:jc w:val="both"/>
        <w:rPr>
          <w:sz w:val="28"/>
          <w:szCs w:val="28"/>
        </w:rPr>
      </w:pPr>
      <w:r>
        <w:rPr>
          <w:sz w:val="28"/>
          <w:szCs w:val="28"/>
        </w:rPr>
        <w:t>4.4</w:t>
      </w:r>
      <w:r w:rsidRPr="00E91253">
        <w:rPr>
          <w:sz w:val="28"/>
          <w:szCs w:val="28"/>
        </w:rPr>
        <w:t xml:space="preserve">. После окончания Выставки и выполнения всех Работ по Договору, включая монтаж, </w:t>
      </w:r>
      <w:r w:rsidRPr="00E91253">
        <w:rPr>
          <w:rFonts w:eastAsia="Calibri"/>
          <w:sz w:val="28"/>
          <w:szCs w:val="28"/>
          <w:lang w:eastAsia="x-none"/>
        </w:rPr>
        <w:t>демонтаж, вывоз и утилизацию материалов стенда, вывоз предоставляемого в аренду оборудования,</w:t>
      </w:r>
      <w:r w:rsidRPr="00E91253">
        <w:rPr>
          <w:sz w:val="28"/>
          <w:szCs w:val="28"/>
        </w:rPr>
        <w:t xml:space="preserve"> Подрядчик предоставляет Заказчику итоговый акт сдачи-приемки выполненных Работ. </w:t>
      </w:r>
    </w:p>
    <w:p w:rsidR="00084576" w:rsidRDefault="00084576" w:rsidP="00084576">
      <w:pPr>
        <w:jc w:val="both"/>
        <w:rPr>
          <w:sz w:val="28"/>
          <w:szCs w:val="28"/>
        </w:rPr>
      </w:pPr>
      <w:r>
        <w:rPr>
          <w:sz w:val="28"/>
          <w:szCs w:val="28"/>
        </w:rPr>
        <w:t>4.5</w:t>
      </w:r>
      <w:r w:rsidRPr="00E91253">
        <w:rPr>
          <w:sz w:val="28"/>
          <w:szCs w:val="28"/>
        </w:rPr>
        <w:t>. Заказчик в течение 5 (пяти) рабочих дней со дня получения итогового акта сдачи-</w:t>
      </w:r>
      <w:r>
        <w:rPr>
          <w:sz w:val="28"/>
          <w:szCs w:val="28"/>
        </w:rPr>
        <w:t>приемки выполненных Работ</w:t>
      </w:r>
      <w:r w:rsidRPr="00E2671E">
        <w:rPr>
          <w:sz w:val="28"/>
          <w:szCs w:val="28"/>
        </w:rPr>
        <w:t xml:space="preserve"> обязан</w:t>
      </w:r>
      <w:r>
        <w:rPr>
          <w:sz w:val="28"/>
          <w:szCs w:val="28"/>
        </w:rPr>
        <w:t xml:space="preserve"> подписать его </w:t>
      </w:r>
      <w:r w:rsidRPr="00E2671E">
        <w:rPr>
          <w:sz w:val="28"/>
          <w:szCs w:val="28"/>
        </w:rPr>
        <w:t xml:space="preserve">либо предоставить Подрядчику мотивированный отказ от подписания. </w:t>
      </w:r>
      <w:r w:rsidRPr="00DF0A39">
        <w:rPr>
          <w:sz w:val="28"/>
          <w:szCs w:val="28"/>
        </w:rPr>
        <w:t xml:space="preserve">Мотивированный отказ должен содержать конкретные претензии по неисполнению (ненадлежащему исполнению) требований Договора, и/или законодательства, и/или содержанию </w:t>
      </w:r>
      <w:r>
        <w:rPr>
          <w:sz w:val="28"/>
          <w:szCs w:val="28"/>
        </w:rPr>
        <w:t>а</w:t>
      </w:r>
      <w:r w:rsidRPr="00DF0A39">
        <w:rPr>
          <w:sz w:val="28"/>
          <w:szCs w:val="28"/>
        </w:rPr>
        <w:t>кта, и/или иных отчетных документов</w:t>
      </w:r>
      <w:r>
        <w:rPr>
          <w:sz w:val="28"/>
          <w:szCs w:val="28"/>
        </w:rPr>
        <w:t xml:space="preserve"> и, как следствие, может содержать требование Заказчика о соразмерном уменьшении суммы оплаты по настоящему Договору</w:t>
      </w:r>
      <w:r w:rsidRPr="00DF0A39">
        <w:rPr>
          <w:sz w:val="28"/>
          <w:szCs w:val="28"/>
        </w:rPr>
        <w:t>.</w:t>
      </w:r>
    </w:p>
    <w:p w:rsidR="00084576" w:rsidRDefault="00084576" w:rsidP="00084576">
      <w:pPr>
        <w:jc w:val="both"/>
        <w:rPr>
          <w:sz w:val="28"/>
          <w:szCs w:val="28"/>
        </w:rPr>
      </w:pPr>
      <w:r>
        <w:rPr>
          <w:sz w:val="28"/>
          <w:szCs w:val="28"/>
        </w:rPr>
        <w:t>4.6.</w:t>
      </w:r>
      <w:r w:rsidRPr="00DF0A39">
        <w:rPr>
          <w:sz w:val="28"/>
          <w:szCs w:val="28"/>
        </w:rPr>
        <w:t xml:space="preserve"> </w:t>
      </w:r>
      <w:r>
        <w:rPr>
          <w:sz w:val="28"/>
          <w:szCs w:val="28"/>
        </w:rPr>
        <w:t>Подрядчик при получении такого мотивированного отказа</w:t>
      </w:r>
      <w:r w:rsidRPr="00DF0A39">
        <w:rPr>
          <w:sz w:val="28"/>
          <w:szCs w:val="28"/>
        </w:rPr>
        <w:t xml:space="preserve"> в срок не позднее 5</w:t>
      </w:r>
      <w:r>
        <w:rPr>
          <w:sz w:val="28"/>
          <w:szCs w:val="28"/>
        </w:rPr>
        <w:t> </w:t>
      </w:r>
      <w:r w:rsidRPr="00DF0A39">
        <w:rPr>
          <w:sz w:val="28"/>
          <w:szCs w:val="28"/>
        </w:rPr>
        <w:t xml:space="preserve">(пяти) рабочих дней с даты </w:t>
      </w:r>
      <w:r>
        <w:rPr>
          <w:sz w:val="28"/>
          <w:szCs w:val="28"/>
        </w:rPr>
        <w:t>с даты его получения, производит устранение выявленных замечаний (если это исполнимо по характеру замечаний) и перерасчёт суммы оплаты по Договору (если мотивированный отказ содержал такое требование Заказчика)</w:t>
      </w:r>
      <w:r w:rsidRPr="00DF0A39">
        <w:rPr>
          <w:sz w:val="28"/>
          <w:szCs w:val="28"/>
        </w:rPr>
        <w:t xml:space="preserve">. После </w:t>
      </w:r>
      <w:r>
        <w:rPr>
          <w:sz w:val="28"/>
          <w:szCs w:val="28"/>
        </w:rPr>
        <w:t>чего</w:t>
      </w:r>
      <w:r w:rsidRPr="00DF0A39">
        <w:rPr>
          <w:sz w:val="28"/>
          <w:szCs w:val="28"/>
        </w:rPr>
        <w:t xml:space="preserve"> Стороны проводят повторную приемку.</w:t>
      </w:r>
    </w:p>
    <w:p w:rsidR="00084576" w:rsidRDefault="00084576" w:rsidP="00084576">
      <w:pPr>
        <w:jc w:val="both"/>
        <w:rPr>
          <w:sz w:val="28"/>
          <w:szCs w:val="28"/>
        </w:rPr>
      </w:pPr>
      <w:r>
        <w:rPr>
          <w:sz w:val="28"/>
          <w:szCs w:val="28"/>
        </w:rPr>
        <w:t xml:space="preserve">4.7. </w:t>
      </w:r>
      <w:r w:rsidRPr="00DF0A39">
        <w:rPr>
          <w:sz w:val="28"/>
          <w:szCs w:val="28"/>
        </w:rPr>
        <w:t xml:space="preserve">Заказчик вправе в любое время до </w:t>
      </w:r>
      <w:r>
        <w:rPr>
          <w:sz w:val="28"/>
          <w:szCs w:val="28"/>
        </w:rPr>
        <w:t>момента выполнения Подрядчиком всех</w:t>
      </w:r>
      <w:r w:rsidRPr="00DF0A39">
        <w:rPr>
          <w:sz w:val="28"/>
          <w:szCs w:val="28"/>
        </w:rPr>
        <w:t xml:space="preserve"> Работ </w:t>
      </w:r>
      <w:r>
        <w:rPr>
          <w:sz w:val="28"/>
          <w:szCs w:val="28"/>
        </w:rPr>
        <w:t xml:space="preserve">по Договору </w:t>
      </w:r>
      <w:r w:rsidRPr="00DF0A39">
        <w:rPr>
          <w:sz w:val="28"/>
          <w:szCs w:val="28"/>
        </w:rPr>
        <w:t xml:space="preserve">немотивированно отказаться от Договора в одностороннем внесудебном порядке. При </w:t>
      </w:r>
      <w:r>
        <w:rPr>
          <w:sz w:val="28"/>
          <w:szCs w:val="28"/>
        </w:rPr>
        <w:t>этом Подрядчик в течение 7 (семи) календарных дней с даты получения уведомления об одностороннем отказе обязуется:</w:t>
      </w:r>
    </w:p>
    <w:p w:rsidR="00084576" w:rsidRDefault="00084576" w:rsidP="00084576">
      <w:pPr>
        <w:pStyle w:val="a7"/>
        <w:numPr>
          <w:ilvl w:val="0"/>
          <w:numId w:val="7"/>
        </w:numPr>
        <w:jc w:val="both"/>
        <w:rPr>
          <w:sz w:val="28"/>
          <w:szCs w:val="28"/>
        </w:rPr>
      </w:pPr>
      <w:r>
        <w:rPr>
          <w:sz w:val="28"/>
          <w:szCs w:val="28"/>
        </w:rPr>
        <w:t>возвратить Заказчику полученный по Договору аванс (если аванс был получен до даты прекращения Договора);</w:t>
      </w:r>
    </w:p>
    <w:p w:rsidR="00084576" w:rsidRPr="004657B3" w:rsidRDefault="00084576" w:rsidP="00084576">
      <w:pPr>
        <w:pStyle w:val="a7"/>
        <w:numPr>
          <w:ilvl w:val="0"/>
          <w:numId w:val="7"/>
        </w:numPr>
        <w:jc w:val="both"/>
        <w:rPr>
          <w:sz w:val="28"/>
          <w:szCs w:val="28"/>
        </w:rPr>
      </w:pPr>
      <w:r>
        <w:rPr>
          <w:sz w:val="28"/>
          <w:szCs w:val="28"/>
        </w:rPr>
        <w:lastRenderedPageBreak/>
        <w:t>предоставить Заказчику</w:t>
      </w:r>
      <w:r w:rsidRPr="005434D0">
        <w:rPr>
          <w:sz w:val="28"/>
          <w:szCs w:val="28"/>
        </w:rPr>
        <w:t xml:space="preserve"> </w:t>
      </w:r>
      <w:r w:rsidRPr="004657B3">
        <w:rPr>
          <w:sz w:val="28"/>
          <w:szCs w:val="28"/>
        </w:rPr>
        <w:t>документы, подтверждающие объем выполненных Работ по Договору до даты одностороннего отказа Заказчика;</w:t>
      </w:r>
    </w:p>
    <w:p w:rsidR="00084576" w:rsidRDefault="00084576" w:rsidP="00084576">
      <w:pPr>
        <w:pStyle w:val="a7"/>
        <w:numPr>
          <w:ilvl w:val="0"/>
          <w:numId w:val="7"/>
        </w:numPr>
        <w:jc w:val="both"/>
        <w:rPr>
          <w:sz w:val="28"/>
          <w:szCs w:val="28"/>
        </w:rPr>
      </w:pPr>
      <w:r>
        <w:rPr>
          <w:sz w:val="28"/>
          <w:szCs w:val="28"/>
        </w:rPr>
        <w:t>предоставить Заказчику</w:t>
      </w:r>
      <w:r w:rsidRPr="005434D0">
        <w:rPr>
          <w:sz w:val="28"/>
          <w:szCs w:val="28"/>
        </w:rPr>
        <w:t xml:space="preserve"> </w:t>
      </w:r>
      <w:r w:rsidRPr="004657B3">
        <w:rPr>
          <w:sz w:val="28"/>
          <w:szCs w:val="28"/>
        </w:rPr>
        <w:t xml:space="preserve">документы, подтверждающие фактически произведенные экономически обоснованные </w:t>
      </w:r>
      <w:r>
        <w:rPr>
          <w:sz w:val="28"/>
          <w:szCs w:val="28"/>
        </w:rPr>
        <w:t>расходы</w:t>
      </w:r>
      <w:r w:rsidRPr="004657B3">
        <w:rPr>
          <w:sz w:val="28"/>
          <w:szCs w:val="28"/>
        </w:rPr>
        <w:t xml:space="preserve"> Подрядчика на выполнени</w:t>
      </w:r>
      <w:r>
        <w:rPr>
          <w:sz w:val="28"/>
          <w:szCs w:val="28"/>
        </w:rPr>
        <w:t>е</w:t>
      </w:r>
      <w:r w:rsidRPr="004657B3">
        <w:rPr>
          <w:sz w:val="28"/>
          <w:szCs w:val="28"/>
        </w:rPr>
        <w:t xml:space="preserve"> им Работ до даты </w:t>
      </w:r>
      <w:r w:rsidRPr="00585000">
        <w:rPr>
          <w:sz w:val="28"/>
          <w:szCs w:val="28"/>
        </w:rPr>
        <w:t>одностороннего отказа Заказчика</w:t>
      </w:r>
      <w:r>
        <w:rPr>
          <w:sz w:val="28"/>
          <w:szCs w:val="28"/>
        </w:rPr>
        <w:t>. При этом Сторонами установлено, что размер затрат ни при каких обстоятельствах не может превышать Цену Договора.</w:t>
      </w:r>
    </w:p>
    <w:p w:rsidR="00084576" w:rsidRDefault="00084576" w:rsidP="00084576">
      <w:pPr>
        <w:jc w:val="both"/>
        <w:rPr>
          <w:sz w:val="28"/>
          <w:szCs w:val="28"/>
        </w:rPr>
      </w:pPr>
      <w:r>
        <w:rPr>
          <w:sz w:val="28"/>
          <w:szCs w:val="28"/>
        </w:rPr>
        <w:t xml:space="preserve">4.8. В течение 7 (семи) дней с даты получения надлежащих документов, указанных в п. 4.7 Договора, Заказчик обязуется произвести оплату </w:t>
      </w:r>
      <w:r w:rsidRPr="00DF0A39">
        <w:rPr>
          <w:sz w:val="28"/>
          <w:szCs w:val="28"/>
        </w:rPr>
        <w:t>фактически произведенны</w:t>
      </w:r>
      <w:r>
        <w:rPr>
          <w:sz w:val="28"/>
          <w:szCs w:val="28"/>
        </w:rPr>
        <w:t>х</w:t>
      </w:r>
      <w:r w:rsidRPr="00DF0A39">
        <w:rPr>
          <w:sz w:val="28"/>
          <w:szCs w:val="28"/>
        </w:rPr>
        <w:t xml:space="preserve"> </w:t>
      </w:r>
      <w:r>
        <w:rPr>
          <w:sz w:val="28"/>
          <w:szCs w:val="28"/>
        </w:rPr>
        <w:t xml:space="preserve">экономически обоснованных расходов </w:t>
      </w:r>
      <w:r w:rsidRPr="00DF0A39">
        <w:rPr>
          <w:sz w:val="28"/>
          <w:szCs w:val="28"/>
        </w:rPr>
        <w:t>Подрядчика, согласованны</w:t>
      </w:r>
      <w:r>
        <w:rPr>
          <w:sz w:val="28"/>
          <w:szCs w:val="28"/>
        </w:rPr>
        <w:t>х</w:t>
      </w:r>
      <w:r w:rsidRPr="00DF0A39">
        <w:rPr>
          <w:sz w:val="28"/>
          <w:szCs w:val="28"/>
        </w:rPr>
        <w:t xml:space="preserve"> Заказчиком</w:t>
      </w:r>
      <w:r>
        <w:rPr>
          <w:sz w:val="28"/>
          <w:szCs w:val="28"/>
        </w:rPr>
        <w:t xml:space="preserve">. </w:t>
      </w:r>
    </w:p>
    <w:p w:rsidR="00084576" w:rsidRPr="00E2671E" w:rsidRDefault="00084576" w:rsidP="00084576">
      <w:pPr>
        <w:jc w:val="both"/>
        <w:rPr>
          <w:sz w:val="28"/>
          <w:szCs w:val="28"/>
        </w:rPr>
      </w:pPr>
      <w:r>
        <w:rPr>
          <w:sz w:val="28"/>
          <w:szCs w:val="28"/>
        </w:rPr>
        <w:t xml:space="preserve">4.9. </w:t>
      </w:r>
      <w:r w:rsidRPr="00DF0A39">
        <w:rPr>
          <w:sz w:val="28"/>
          <w:szCs w:val="28"/>
        </w:rPr>
        <w:t>Сторонами согласовано, что Заказчик не возмещает Подрядчику какие-либо убытки в связи с прекращением Договора</w:t>
      </w:r>
      <w:r>
        <w:rPr>
          <w:sz w:val="28"/>
          <w:szCs w:val="28"/>
        </w:rPr>
        <w:t xml:space="preserve"> по основанию, указанному в п. 4.7 Договора</w:t>
      </w:r>
      <w:r w:rsidRPr="00DF0A39">
        <w:rPr>
          <w:sz w:val="28"/>
          <w:szCs w:val="28"/>
        </w:rPr>
        <w:t>.</w:t>
      </w:r>
      <w:r>
        <w:rPr>
          <w:sz w:val="28"/>
          <w:szCs w:val="28"/>
        </w:rPr>
        <w:t xml:space="preserve"> </w:t>
      </w:r>
    </w:p>
    <w:p w:rsidR="00084576" w:rsidRPr="00E2671E" w:rsidRDefault="00084576" w:rsidP="00084576">
      <w:pPr>
        <w:jc w:val="both"/>
        <w:rPr>
          <w:sz w:val="28"/>
          <w:szCs w:val="28"/>
        </w:rPr>
      </w:pPr>
    </w:p>
    <w:p w:rsidR="00084576" w:rsidRDefault="00084576" w:rsidP="00084576">
      <w:pPr>
        <w:jc w:val="center"/>
        <w:outlineLvl w:val="0"/>
        <w:rPr>
          <w:b/>
          <w:sz w:val="28"/>
          <w:szCs w:val="28"/>
        </w:rPr>
      </w:pPr>
      <w:r w:rsidRPr="00E2671E">
        <w:rPr>
          <w:b/>
          <w:sz w:val="28"/>
          <w:szCs w:val="28"/>
        </w:rPr>
        <w:t>5.  ОТВЕТСТВЕННОСТЬ СТОРОН, ОДНОСТОРОННИЙ ОТКАЗ</w:t>
      </w:r>
    </w:p>
    <w:p w:rsidR="00084576" w:rsidRPr="00E2671E" w:rsidRDefault="00084576" w:rsidP="00084576">
      <w:pPr>
        <w:jc w:val="both"/>
        <w:rPr>
          <w:sz w:val="28"/>
          <w:szCs w:val="28"/>
        </w:rPr>
      </w:pPr>
      <w:r w:rsidRPr="00E2671E">
        <w:rPr>
          <w:sz w:val="28"/>
          <w:szCs w:val="28"/>
        </w:rPr>
        <w:t xml:space="preserve">5.1. За нарушения условий настоящего Договора Стороны несут ответственность согласно </w:t>
      </w:r>
      <w:r>
        <w:rPr>
          <w:sz w:val="28"/>
          <w:szCs w:val="28"/>
        </w:rPr>
        <w:t xml:space="preserve">условиям Договора и </w:t>
      </w:r>
      <w:r w:rsidRPr="00E2671E">
        <w:rPr>
          <w:sz w:val="28"/>
          <w:szCs w:val="28"/>
        </w:rPr>
        <w:t>законодательству Российской Федерации.</w:t>
      </w:r>
    </w:p>
    <w:p w:rsidR="00084576" w:rsidRPr="00B160C8" w:rsidRDefault="00084576" w:rsidP="00084576">
      <w:pPr>
        <w:jc w:val="both"/>
        <w:rPr>
          <w:sz w:val="28"/>
          <w:szCs w:val="28"/>
        </w:rPr>
      </w:pPr>
      <w:r w:rsidRPr="00E2671E">
        <w:rPr>
          <w:sz w:val="28"/>
          <w:szCs w:val="28"/>
        </w:rPr>
        <w:t xml:space="preserve">5.2. </w:t>
      </w:r>
      <w:r w:rsidRPr="00B4200B">
        <w:rPr>
          <w:sz w:val="28"/>
          <w:szCs w:val="28"/>
        </w:rPr>
        <w:t>Заказчик имеет право в одностороннем внесудебном порядке отказаться от Договора полностью или частично</w:t>
      </w:r>
      <w:r w:rsidRPr="00E2671E">
        <w:rPr>
          <w:sz w:val="28"/>
          <w:szCs w:val="28"/>
        </w:rPr>
        <w:t xml:space="preserve"> по обстоятельствам, не связанным с </w:t>
      </w:r>
      <w:r w:rsidRPr="000A3AFC">
        <w:rPr>
          <w:sz w:val="28"/>
          <w:szCs w:val="28"/>
        </w:rPr>
        <w:t>действиями/бездействием Подрядчика, потребовать возврата уплаченных Подрядчику по Договору денежных средств, указанных в п. 2.2</w:t>
      </w:r>
      <w:r w:rsidRPr="005434D0">
        <w:rPr>
          <w:sz w:val="28"/>
          <w:szCs w:val="28"/>
        </w:rPr>
        <w:t>.1</w:t>
      </w:r>
      <w:r w:rsidRPr="005207D6">
        <w:rPr>
          <w:sz w:val="28"/>
          <w:szCs w:val="28"/>
        </w:rPr>
        <w:t xml:space="preserve"> Договора (если </w:t>
      </w:r>
      <w:r w:rsidRPr="005434D0">
        <w:rPr>
          <w:sz w:val="28"/>
          <w:szCs w:val="28"/>
        </w:rPr>
        <w:t xml:space="preserve">денежные средства были уплачены Подрядчику до даты отказа от Договора), а Подрядчик обязан возвратить Заказчику денежные средства в течение 7 (семи) календарных дней с момента получения Подрядчиком </w:t>
      </w:r>
      <w:r>
        <w:rPr>
          <w:sz w:val="28"/>
          <w:szCs w:val="28"/>
        </w:rPr>
        <w:t>уведомления об одностороннем отказе от Договора</w:t>
      </w:r>
      <w:r w:rsidRPr="00A01719">
        <w:rPr>
          <w:sz w:val="28"/>
          <w:szCs w:val="28"/>
        </w:rPr>
        <w:t>.</w:t>
      </w:r>
      <w:r>
        <w:rPr>
          <w:sz w:val="28"/>
          <w:szCs w:val="28"/>
        </w:rPr>
        <w:t xml:space="preserve"> Порядок и последствия соответствующего одностороннего отказа определены в пп.4.7-4.9 Договора.</w:t>
      </w:r>
    </w:p>
    <w:p w:rsidR="00084576" w:rsidRPr="000A3AFC" w:rsidRDefault="00084576" w:rsidP="00084576">
      <w:pPr>
        <w:autoSpaceDE w:val="0"/>
        <w:autoSpaceDN w:val="0"/>
        <w:adjustRightInd w:val="0"/>
        <w:jc w:val="both"/>
        <w:rPr>
          <w:sz w:val="28"/>
          <w:szCs w:val="28"/>
        </w:rPr>
      </w:pPr>
      <w:r w:rsidRPr="00B160C8">
        <w:rPr>
          <w:sz w:val="28"/>
          <w:szCs w:val="28"/>
        </w:rPr>
        <w:t xml:space="preserve">5.3. Заказчик вправе отказаться от Договора в одностороннем внесудебном порядке в случае, если </w:t>
      </w:r>
      <w:r w:rsidRPr="004657B3">
        <w:rPr>
          <w:sz w:val="28"/>
          <w:szCs w:val="28"/>
        </w:rPr>
        <w:t>Подрядчик не приступает своевременно к исполнению Договора или выполняет Работ</w:t>
      </w:r>
      <w:r>
        <w:rPr>
          <w:sz w:val="28"/>
          <w:szCs w:val="28"/>
        </w:rPr>
        <w:t>ы</w:t>
      </w:r>
      <w:r w:rsidRPr="004657B3">
        <w:rPr>
          <w:sz w:val="28"/>
          <w:szCs w:val="28"/>
        </w:rPr>
        <w:t xml:space="preserve"> настолько медленно, что окончание </w:t>
      </w:r>
      <w:r>
        <w:rPr>
          <w:sz w:val="28"/>
          <w:szCs w:val="28"/>
        </w:rPr>
        <w:t>их</w:t>
      </w:r>
      <w:r w:rsidRPr="004657B3">
        <w:rPr>
          <w:sz w:val="28"/>
          <w:szCs w:val="28"/>
        </w:rPr>
        <w:t xml:space="preserve"> к сроку становится явно невозможным</w:t>
      </w:r>
      <w:r w:rsidRPr="000A3AFC">
        <w:rPr>
          <w:sz w:val="28"/>
          <w:szCs w:val="28"/>
        </w:rPr>
        <w:t xml:space="preserve"> и/или е</w:t>
      </w:r>
      <w:r w:rsidRPr="004657B3">
        <w:rPr>
          <w:sz w:val="28"/>
          <w:szCs w:val="28"/>
        </w:rPr>
        <w:t>сли во время выполнения Работ станет очевидным, что они не будут выполнены надлежащим образом.</w:t>
      </w:r>
    </w:p>
    <w:p w:rsidR="00084576" w:rsidRPr="00E2671E" w:rsidRDefault="00084576" w:rsidP="00084576">
      <w:pPr>
        <w:jc w:val="both"/>
        <w:rPr>
          <w:sz w:val="28"/>
          <w:szCs w:val="28"/>
        </w:rPr>
      </w:pPr>
      <w:r w:rsidRPr="000A3AFC">
        <w:rPr>
          <w:sz w:val="28"/>
          <w:szCs w:val="28"/>
        </w:rPr>
        <w:t>5.</w:t>
      </w:r>
      <w:r>
        <w:rPr>
          <w:sz w:val="28"/>
          <w:szCs w:val="28"/>
        </w:rPr>
        <w:t>4</w:t>
      </w:r>
      <w:r w:rsidRPr="000A3AFC">
        <w:rPr>
          <w:sz w:val="28"/>
          <w:szCs w:val="28"/>
        </w:rPr>
        <w:t xml:space="preserve">. В случае отказа Подрядчика от исполнения Договора, либо в случае, если невыполнение либо ненадлежащее выполнение Подрядчиком своих обязательств по Договору повлекло срыв участия Заказчика в Выставке, Подрядчик в течение </w:t>
      </w:r>
      <w:r>
        <w:rPr>
          <w:sz w:val="28"/>
          <w:szCs w:val="28"/>
        </w:rPr>
        <w:t>7</w:t>
      </w:r>
      <w:r w:rsidRPr="005207D6">
        <w:rPr>
          <w:sz w:val="28"/>
          <w:szCs w:val="28"/>
        </w:rPr>
        <w:t> (</w:t>
      </w:r>
      <w:r>
        <w:rPr>
          <w:sz w:val="28"/>
          <w:szCs w:val="28"/>
        </w:rPr>
        <w:t>семи</w:t>
      </w:r>
      <w:r w:rsidRPr="005207D6">
        <w:rPr>
          <w:sz w:val="28"/>
          <w:szCs w:val="28"/>
        </w:rPr>
        <w:t xml:space="preserve">) </w:t>
      </w:r>
      <w:r>
        <w:rPr>
          <w:sz w:val="28"/>
          <w:szCs w:val="28"/>
        </w:rPr>
        <w:t xml:space="preserve">календарных </w:t>
      </w:r>
      <w:r w:rsidRPr="005207D6">
        <w:rPr>
          <w:sz w:val="28"/>
          <w:szCs w:val="28"/>
        </w:rPr>
        <w:t>дней со дня</w:t>
      </w:r>
      <w:r w:rsidRPr="00E2671E">
        <w:rPr>
          <w:sz w:val="28"/>
          <w:szCs w:val="28"/>
        </w:rPr>
        <w:t xml:space="preserve"> получения письменного требования Заказчика </w:t>
      </w:r>
      <w:r>
        <w:rPr>
          <w:sz w:val="28"/>
          <w:szCs w:val="28"/>
        </w:rPr>
        <w:t>обязан возместить</w:t>
      </w:r>
      <w:r w:rsidRPr="00E2671E">
        <w:rPr>
          <w:sz w:val="28"/>
          <w:szCs w:val="28"/>
        </w:rPr>
        <w:t xml:space="preserve"> Заказчику обоснованные убытки, причиненные отказом/невыполнением/ненадлежащим выполнением обязательств Подрядчика, а также </w:t>
      </w:r>
      <w:r>
        <w:rPr>
          <w:sz w:val="28"/>
          <w:szCs w:val="28"/>
        </w:rPr>
        <w:t>возвратить</w:t>
      </w:r>
      <w:r w:rsidRPr="00E2671E">
        <w:rPr>
          <w:sz w:val="28"/>
          <w:szCs w:val="28"/>
        </w:rPr>
        <w:t xml:space="preserve"> Заказчику </w:t>
      </w:r>
      <w:r>
        <w:rPr>
          <w:sz w:val="28"/>
          <w:szCs w:val="28"/>
        </w:rPr>
        <w:t>денежные средства</w:t>
      </w:r>
      <w:r w:rsidRPr="00E2671E">
        <w:rPr>
          <w:sz w:val="28"/>
          <w:szCs w:val="28"/>
        </w:rPr>
        <w:t>, указанн</w:t>
      </w:r>
      <w:r>
        <w:rPr>
          <w:sz w:val="28"/>
          <w:szCs w:val="28"/>
        </w:rPr>
        <w:t>ые</w:t>
      </w:r>
      <w:r w:rsidRPr="00E2671E">
        <w:rPr>
          <w:sz w:val="28"/>
          <w:szCs w:val="28"/>
        </w:rPr>
        <w:t xml:space="preserve"> в п.2.2</w:t>
      </w:r>
      <w:r>
        <w:rPr>
          <w:sz w:val="28"/>
          <w:szCs w:val="28"/>
        </w:rPr>
        <w:t>.1</w:t>
      </w:r>
      <w:r w:rsidRPr="00E2671E">
        <w:rPr>
          <w:sz w:val="28"/>
          <w:szCs w:val="28"/>
        </w:rPr>
        <w:t xml:space="preserve"> Договора, </w:t>
      </w:r>
      <w:r>
        <w:rPr>
          <w:sz w:val="28"/>
          <w:szCs w:val="28"/>
        </w:rPr>
        <w:t>уплатить</w:t>
      </w:r>
      <w:r w:rsidRPr="00E2671E">
        <w:rPr>
          <w:sz w:val="28"/>
          <w:szCs w:val="28"/>
        </w:rPr>
        <w:t xml:space="preserve"> штрафную неустойку в размере 10% от </w:t>
      </w:r>
      <w:r w:rsidRPr="00B85298">
        <w:rPr>
          <w:sz w:val="28"/>
          <w:szCs w:val="28"/>
        </w:rPr>
        <w:t>общей стоимости Работ, указанной в п. 2.1 Договора</w:t>
      </w:r>
      <w:r w:rsidRPr="00E2671E">
        <w:rPr>
          <w:sz w:val="28"/>
          <w:szCs w:val="28"/>
        </w:rPr>
        <w:t xml:space="preserve">. </w:t>
      </w:r>
    </w:p>
    <w:p w:rsidR="00084576" w:rsidRPr="00E2671E" w:rsidRDefault="00084576" w:rsidP="00084576">
      <w:pPr>
        <w:jc w:val="both"/>
        <w:rPr>
          <w:sz w:val="28"/>
          <w:szCs w:val="28"/>
        </w:rPr>
      </w:pPr>
      <w:r w:rsidRPr="00E2671E">
        <w:rPr>
          <w:sz w:val="28"/>
          <w:szCs w:val="28"/>
        </w:rPr>
        <w:t>5.</w:t>
      </w:r>
      <w:r>
        <w:rPr>
          <w:sz w:val="28"/>
          <w:szCs w:val="28"/>
        </w:rPr>
        <w:t>5</w:t>
      </w:r>
      <w:r w:rsidRPr="00E2671E">
        <w:rPr>
          <w:sz w:val="28"/>
          <w:szCs w:val="28"/>
        </w:rPr>
        <w:t xml:space="preserve">. При обнаружении Заказчиком явных недостатков </w:t>
      </w:r>
      <w:r w:rsidRPr="00E91253">
        <w:rPr>
          <w:sz w:val="28"/>
          <w:szCs w:val="28"/>
        </w:rPr>
        <w:t>при приемке выполненных Работ, при условии, что данные недостатки не повлекли о</w:t>
      </w:r>
      <w:r w:rsidRPr="00E2671E">
        <w:rPr>
          <w:sz w:val="28"/>
          <w:szCs w:val="28"/>
        </w:rPr>
        <w:t>тказа от Договора, Заказчик имеет право потребовать от Подрядчика соразмерного уменьшения суммы оплаты по настоящему Договору.</w:t>
      </w:r>
    </w:p>
    <w:p w:rsidR="00084576" w:rsidRPr="009E698D" w:rsidRDefault="00084576" w:rsidP="00084576">
      <w:pPr>
        <w:tabs>
          <w:tab w:val="left" w:pos="426"/>
        </w:tabs>
        <w:jc w:val="both"/>
        <w:rPr>
          <w:sz w:val="28"/>
          <w:szCs w:val="28"/>
        </w:rPr>
      </w:pPr>
      <w:r w:rsidRPr="00E2671E">
        <w:rPr>
          <w:sz w:val="28"/>
          <w:szCs w:val="28"/>
        </w:rPr>
        <w:lastRenderedPageBreak/>
        <w:t>5.</w:t>
      </w:r>
      <w:r>
        <w:rPr>
          <w:sz w:val="28"/>
          <w:szCs w:val="28"/>
        </w:rPr>
        <w:t>6</w:t>
      </w:r>
      <w:r w:rsidRPr="00E2671E">
        <w:rPr>
          <w:sz w:val="28"/>
          <w:szCs w:val="28"/>
        </w:rPr>
        <w:t>.</w:t>
      </w:r>
      <w:r w:rsidRPr="00E2671E">
        <w:rPr>
          <w:sz w:val="28"/>
          <w:szCs w:val="28"/>
        </w:rPr>
        <w:tab/>
        <w:t xml:space="preserve"> </w:t>
      </w:r>
      <w:r w:rsidRPr="00893347">
        <w:rPr>
          <w:sz w:val="28"/>
          <w:szCs w:val="28"/>
        </w:rPr>
        <w:t>Уплата неустойки, а также возмещение убытков, причиненных ненадлежащим исполнением обязательств, не освобождает Стороны от исполнения обязательств по Договору.</w:t>
      </w:r>
    </w:p>
    <w:p w:rsidR="00084576" w:rsidRPr="00E2671E" w:rsidRDefault="00084576" w:rsidP="00084576">
      <w:pPr>
        <w:jc w:val="both"/>
        <w:rPr>
          <w:sz w:val="28"/>
          <w:szCs w:val="28"/>
        </w:rPr>
      </w:pPr>
      <w:r w:rsidRPr="00E2671E">
        <w:rPr>
          <w:sz w:val="28"/>
          <w:szCs w:val="28"/>
        </w:rPr>
        <w:t>5.</w:t>
      </w:r>
      <w:r>
        <w:rPr>
          <w:sz w:val="28"/>
          <w:szCs w:val="28"/>
        </w:rPr>
        <w:t>7</w:t>
      </w:r>
      <w:r w:rsidRPr="00E2671E">
        <w:rPr>
          <w:sz w:val="28"/>
          <w:szCs w:val="28"/>
        </w:rPr>
        <w:t>. В случае повреждения по вине Заказчика оборудования, предоставленного Подрядчиком в аренду, во время проведения Выставки, Заказчик обязуется произвести ремонт оборудования или возместить Подрядчику стоимость ремонта. В случае утраты по вине Заказчика оборудования, предоставленного Подрядчиком в аренду, во время проведения Выставки, Заказчик возмещает Подрядчику стоимость оборудования</w:t>
      </w:r>
      <w:r>
        <w:rPr>
          <w:sz w:val="28"/>
          <w:szCs w:val="28"/>
        </w:rPr>
        <w:t>, указанную в акте</w:t>
      </w:r>
      <w:r w:rsidRPr="004B351F">
        <w:t xml:space="preserve"> </w:t>
      </w:r>
      <w:r w:rsidRPr="004B351F">
        <w:rPr>
          <w:sz w:val="28"/>
          <w:szCs w:val="28"/>
        </w:rPr>
        <w:t>сдачи-приемки работ по монтажу стенда</w:t>
      </w:r>
      <w:r w:rsidRPr="00E2671E">
        <w:rPr>
          <w:sz w:val="28"/>
          <w:szCs w:val="28"/>
        </w:rPr>
        <w:t>.</w:t>
      </w:r>
    </w:p>
    <w:p w:rsidR="00084576" w:rsidRPr="002B704E" w:rsidRDefault="00084576" w:rsidP="00084576">
      <w:pPr>
        <w:autoSpaceDE w:val="0"/>
        <w:autoSpaceDN w:val="0"/>
        <w:adjustRightInd w:val="0"/>
        <w:jc w:val="both"/>
        <w:rPr>
          <w:sz w:val="28"/>
          <w:szCs w:val="28"/>
        </w:rPr>
      </w:pPr>
      <w:r>
        <w:rPr>
          <w:sz w:val="28"/>
          <w:szCs w:val="28"/>
        </w:rPr>
        <w:t>5.8</w:t>
      </w:r>
      <w:r w:rsidRPr="002B704E">
        <w:rPr>
          <w:sz w:val="28"/>
          <w:szCs w:val="28"/>
        </w:rPr>
        <w:t xml:space="preserve">. Все штрафные санкции по Договору могут применяться по усмотрению Сторон и считаются полагающимися к уплате в случае их письменного требования. Сторона обязана произвести оплату штрафных санкций в течение </w:t>
      </w:r>
      <w:r>
        <w:rPr>
          <w:sz w:val="28"/>
          <w:szCs w:val="28"/>
        </w:rPr>
        <w:t>7</w:t>
      </w:r>
      <w:r w:rsidRPr="002B704E">
        <w:rPr>
          <w:sz w:val="28"/>
          <w:szCs w:val="28"/>
        </w:rPr>
        <w:t xml:space="preserve"> (</w:t>
      </w:r>
      <w:r>
        <w:rPr>
          <w:sz w:val="28"/>
          <w:szCs w:val="28"/>
        </w:rPr>
        <w:t>семи</w:t>
      </w:r>
      <w:r w:rsidRPr="002B704E">
        <w:rPr>
          <w:sz w:val="28"/>
          <w:szCs w:val="28"/>
        </w:rPr>
        <w:t xml:space="preserve">) календарных дней с момента получения соответствующего требования. </w:t>
      </w:r>
    </w:p>
    <w:p w:rsidR="00084576" w:rsidRPr="002B704E" w:rsidRDefault="00084576" w:rsidP="00084576">
      <w:pPr>
        <w:autoSpaceDE w:val="0"/>
        <w:autoSpaceDN w:val="0"/>
        <w:adjustRightInd w:val="0"/>
        <w:jc w:val="both"/>
        <w:rPr>
          <w:sz w:val="28"/>
          <w:szCs w:val="28"/>
        </w:rPr>
      </w:pPr>
      <w:r>
        <w:rPr>
          <w:sz w:val="28"/>
          <w:szCs w:val="28"/>
        </w:rPr>
        <w:t>5.9</w:t>
      </w:r>
      <w:r w:rsidRPr="002B704E">
        <w:rPr>
          <w:sz w:val="28"/>
          <w:szCs w:val="28"/>
        </w:rPr>
        <w:t>. В случае, если Заказчик предъявил Подрядчику требования об уплате неустойки, и/или возмещении убытков, и/или расходов на устранение недостатков, цена, подлежащая оплате Подрядчику за выполненные Работы, уменьшается на соответствующий размер неустойки, и/или убытков, и/или расходов. Заказчик вправе удержать сумму начисленной неустойки, и/или убытков, и/или расходов из любого из платежей, подлежащих оплате Подрядчику по Договору.</w:t>
      </w:r>
    </w:p>
    <w:p w:rsidR="00084576" w:rsidRPr="002B704E" w:rsidRDefault="00084576" w:rsidP="00084576">
      <w:pPr>
        <w:autoSpaceDE w:val="0"/>
        <w:autoSpaceDN w:val="0"/>
        <w:adjustRightInd w:val="0"/>
        <w:jc w:val="both"/>
        <w:rPr>
          <w:sz w:val="28"/>
          <w:szCs w:val="28"/>
        </w:rPr>
      </w:pPr>
      <w:r>
        <w:rPr>
          <w:sz w:val="28"/>
          <w:szCs w:val="28"/>
        </w:rPr>
        <w:t>5.10</w:t>
      </w:r>
      <w:r w:rsidRPr="002B704E">
        <w:rPr>
          <w:sz w:val="28"/>
          <w:szCs w:val="28"/>
        </w:rPr>
        <w:t>. В случае, если неисполнение или ненадлежащее исполнение Подрядчиком Договора повлекло его досрочное прекращение и Заказчик заключил взамен аналогичный договор, Заказчик вправе потребовать от Подрядчика возмещения убытков в виде разницы между ценой, установленной в прекращённом Договоре, и ценой на сопоставимые работы по условиям договора, заключённого взамен прекращённого Договора.</w:t>
      </w:r>
    </w:p>
    <w:p w:rsidR="00084576" w:rsidRPr="002B704E" w:rsidRDefault="00084576" w:rsidP="00084576">
      <w:pPr>
        <w:autoSpaceDE w:val="0"/>
        <w:autoSpaceDN w:val="0"/>
        <w:adjustRightInd w:val="0"/>
        <w:jc w:val="both"/>
        <w:rPr>
          <w:sz w:val="28"/>
          <w:szCs w:val="28"/>
        </w:rPr>
      </w:pPr>
      <w:r>
        <w:rPr>
          <w:sz w:val="28"/>
          <w:szCs w:val="28"/>
        </w:rPr>
        <w:t>5.11</w:t>
      </w:r>
      <w:r w:rsidRPr="002B704E">
        <w:rPr>
          <w:sz w:val="28"/>
          <w:szCs w:val="28"/>
        </w:rPr>
        <w:t xml:space="preserve">. Если Заказчик не заключил аналогичный договор взамен прекращённого Договора, указанный в пункте </w:t>
      </w:r>
      <w:r>
        <w:rPr>
          <w:sz w:val="28"/>
          <w:szCs w:val="28"/>
        </w:rPr>
        <w:t>5.10</w:t>
      </w:r>
      <w:r w:rsidRPr="002B704E">
        <w:rPr>
          <w:sz w:val="28"/>
          <w:szCs w:val="28"/>
        </w:rPr>
        <w:t>. Договора, но в отношении предусмотренного прекращённым Договором исполнения имеется текущая цена на сопоставимые работы, Заказчик вправе потребовать от Подрядчика возмещения убытков в виде разницы между ценой, установленной в прекращённом Договоре, и текущей ценой.</w:t>
      </w:r>
    </w:p>
    <w:p w:rsidR="00084576" w:rsidRPr="002B704E" w:rsidRDefault="00084576" w:rsidP="00084576">
      <w:pPr>
        <w:autoSpaceDE w:val="0"/>
        <w:autoSpaceDN w:val="0"/>
        <w:adjustRightInd w:val="0"/>
        <w:jc w:val="both"/>
        <w:rPr>
          <w:sz w:val="28"/>
          <w:szCs w:val="28"/>
        </w:rPr>
      </w:pPr>
      <w:r>
        <w:rPr>
          <w:sz w:val="28"/>
          <w:szCs w:val="28"/>
        </w:rPr>
        <w:t>5.12</w:t>
      </w:r>
      <w:r w:rsidRPr="002B704E">
        <w:rPr>
          <w:sz w:val="28"/>
          <w:szCs w:val="28"/>
        </w:rPr>
        <w:t>. Текущей ценой признается цена, взимаемая в момент прекращения Договора за сопоставимые работы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учётом транспортных и иных дополнительных расходов.</w:t>
      </w:r>
    </w:p>
    <w:p w:rsidR="00084576" w:rsidRDefault="00084576" w:rsidP="00084576">
      <w:pPr>
        <w:jc w:val="both"/>
        <w:rPr>
          <w:sz w:val="28"/>
          <w:szCs w:val="28"/>
        </w:rPr>
      </w:pPr>
      <w:r>
        <w:rPr>
          <w:sz w:val="28"/>
          <w:szCs w:val="28"/>
        </w:rPr>
        <w:t>5.13</w:t>
      </w:r>
      <w:r w:rsidRPr="002B704E">
        <w:rPr>
          <w:sz w:val="28"/>
          <w:szCs w:val="28"/>
        </w:rPr>
        <w:t>. Если при заключении Договора или в ходе его исполнения установлено, что Подрядчик предоставил недостоверную информацию (в том числе относящуюся к предмету Договора, полномочиям на его заключение, соответствию Договора применимому к нему праву, наличию необходимых лицензий, сертификатов и разрешений, своему финансовому состоянию либо относящуюся к третьему лицу) о соответствии требованиям, указанным в Договоре, Заказчик вправе отказаться от Договора в одностороннем внесудебном порядке, а Подрядчик обязан возместить Заказчику по его требованию убытки, причинённые недостоверностью такой информации.</w:t>
      </w:r>
    </w:p>
    <w:p w:rsidR="00084576" w:rsidRDefault="00084576" w:rsidP="00084576">
      <w:pPr>
        <w:jc w:val="both"/>
        <w:rPr>
          <w:sz w:val="28"/>
          <w:szCs w:val="28"/>
        </w:rPr>
      </w:pPr>
    </w:p>
    <w:p w:rsidR="00084576" w:rsidRPr="007E5D1F" w:rsidRDefault="00084576" w:rsidP="00084576">
      <w:pPr>
        <w:pStyle w:val="a7"/>
        <w:widowControl w:val="0"/>
        <w:numPr>
          <w:ilvl w:val="0"/>
          <w:numId w:val="5"/>
        </w:numPr>
        <w:tabs>
          <w:tab w:val="left" w:pos="360"/>
        </w:tabs>
        <w:spacing w:line="276" w:lineRule="auto"/>
        <w:jc w:val="center"/>
        <w:rPr>
          <w:b/>
          <w:bCs/>
          <w:sz w:val="28"/>
          <w:szCs w:val="28"/>
        </w:rPr>
      </w:pPr>
      <w:r w:rsidRPr="007E5D1F">
        <w:rPr>
          <w:b/>
          <w:bCs/>
          <w:sz w:val="28"/>
          <w:szCs w:val="28"/>
        </w:rPr>
        <w:t>ОБСТОЯТЕЛЬСТВА НЕПРЕОДОЛИМОЙ СИЛЫ</w:t>
      </w:r>
    </w:p>
    <w:p w:rsidR="00084576" w:rsidRPr="007E5D1F" w:rsidRDefault="00084576" w:rsidP="00084576">
      <w:pPr>
        <w:widowControl w:val="0"/>
        <w:jc w:val="both"/>
        <w:rPr>
          <w:bCs/>
          <w:sz w:val="28"/>
          <w:szCs w:val="28"/>
        </w:rPr>
      </w:pPr>
      <w:r>
        <w:rPr>
          <w:bCs/>
          <w:sz w:val="28"/>
          <w:szCs w:val="28"/>
        </w:rPr>
        <w:lastRenderedPageBreak/>
        <w:t>6</w:t>
      </w:r>
      <w:r w:rsidRPr="007E5D1F">
        <w:rPr>
          <w:bCs/>
          <w:sz w:val="28"/>
          <w:szCs w:val="28"/>
        </w:rPr>
        <w:t xml:space="preserve">.1. Стороны освобождаются от ответственности за частичное или полное неисполнение обязательств по Договору, если это неисполнение явилось следствием действия обстоятельств непреодолимой силы, то есть чрезвычайных, непредвиденных и непредотвратимых при данных условиях обстоятельств. </w:t>
      </w:r>
      <w:r w:rsidRPr="007E5D1F">
        <w:rPr>
          <w:color w:val="000000"/>
          <w:sz w:val="28"/>
          <w:szCs w:val="28"/>
        </w:rPr>
        <w:t>При этом срок исполнения обязательств отодвигается соразмерно времени, в течение которого будут действовать такие обстоятельства и их последствия.</w:t>
      </w:r>
    </w:p>
    <w:p w:rsidR="00084576" w:rsidRPr="007E5D1F" w:rsidRDefault="00084576" w:rsidP="00084576">
      <w:pPr>
        <w:widowControl w:val="0"/>
        <w:jc w:val="both"/>
        <w:rPr>
          <w:bCs/>
          <w:sz w:val="28"/>
          <w:szCs w:val="28"/>
        </w:rPr>
      </w:pPr>
      <w:r>
        <w:rPr>
          <w:bCs/>
          <w:sz w:val="28"/>
          <w:szCs w:val="28"/>
        </w:rPr>
        <w:t>6</w:t>
      </w:r>
      <w:r w:rsidRPr="007E5D1F">
        <w:rPr>
          <w:bCs/>
          <w:sz w:val="28"/>
          <w:szCs w:val="28"/>
        </w:rPr>
        <w:t xml:space="preserve">.2. Сторона, которая не может выполнить свои обязательства в связи с обстоятельствами непреодолимой силы, должна незамедлительно уведомить другую Сторону в письменном виде. В уведомлении должны быть указаны: обстоятельство непреодолимой силы, наличие причинно-следственной связи между возникшими обстоятельствами непреодолимой силы и невозможностью либо задержкой исполнения обязательств по Договору, прогноз влияния обстоятельств непреодолимой силы на сроки выполнения обязательств по Договору, а также меры, которые приняты Стороной для предотвращения (минимизации) возможных рисков. </w:t>
      </w:r>
      <w:r w:rsidRPr="007E5D1F">
        <w:rPr>
          <w:sz w:val="28"/>
          <w:szCs w:val="28"/>
        </w:rPr>
        <w:t xml:space="preserve">К уведомлению должны быть приложены подтверждающие документы. </w:t>
      </w:r>
      <w:r w:rsidRPr="007E5D1F">
        <w:rPr>
          <w:bCs/>
          <w:sz w:val="28"/>
          <w:szCs w:val="28"/>
        </w:rPr>
        <w:t xml:space="preserve">Доказательством наличия обстоятельств непреодолимой силы и их продолжительности могут служить, в частности, документы, выдаваемые компетентными органами (организациями). Сторона, не направившая необходимого извещения, обязана возместить другой Стороне все связанные с неизвещением или несвоевременным извещением убытки. </w:t>
      </w:r>
    </w:p>
    <w:p w:rsidR="00084576" w:rsidRPr="007E5D1F" w:rsidRDefault="00084576" w:rsidP="00084576">
      <w:pPr>
        <w:widowControl w:val="0"/>
        <w:jc w:val="both"/>
        <w:rPr>
          <w:bCs/>
          <w:sz w:val="28"/>
          <w:szCs w:val="28"/>
        </w:rPr>
      </w:pPr>
      <w:r>
        <w:rPr>
          <w:bCs/>
          <w:sz w:val="28"/>
          <w:szCs w:val="28"/>
        </w:rPr>
        <w:t>6</w:t>
      </w:r>
      <w:r w:rsidRPr="007E5D1F">
        <w:rPr>
          <w:bCs/>
          <w:sz w:val="28"/>
          <w:szCs w:val="28"/>
        </w:rPr>
        <w:t xml:space="preserve">.3. В случае наступления обстоятельств непреодолимой силы, препятствующих выполнению Работ или влекущих </w:t>
      </w:r>
      <w:r>
        <w:rPr>
          <w:bCs/>
          <w:sz w:val="28"/>
          <w:szCs w:val="28"/>
        </w:rPr>
        <w:t xml:space="preserve">такое </w:t>
      </w:r>
      <w:r w:rsidRPr="007E5D1F">
        <w:rPr>
          <w:bCs/>
          <w:sz w:val="28"/>
          <w:szCs w:val="28"/>
        </w:rPr>
        <w:t>увеличение срока выполнения Работ</w:t>
      </w:r>
      <w:r>
        <w:rPr>
          <w:bCs/>
          <w:sz w:val="28"/>
          <w:szCs w:val="28"/>
        </w:rPr>
        <w:t>, которое сделает невозможным их окончание к срокам проведения Выставки, указанным в Техническом задании</w:t>
      </w:r>
      <w:r w:rsidRPr="007E5D1F">
        <w:rPr>
          <w:bCs/>
          <w:sz w:val="28"/>
          <w:szCs w:val="28"/>
        </w:rPr>
        <w:t>, Заказчик вправе отказаться от Договора в одностороннем внесудебном порядке</w:t>
      </w:r>
      <w:r>
        <w:rPr>
          <w:bCs/>
          <w:sz w:val="28"/>
          <w:szCs w:val="28"/>
        </w:rPr>
        <w:t>.</w:t>
      </w:r>
    </w:p>
    <w:p w:rsidR="00084576" w:rsidRPr="00E2671E" w:rsidRDefault="00084576" w:rsidP="00084576">
      <w:pPr>
        <w:jc w:val="both"/>
        <w:rPr>
          <w:sz w:val="28"/>
          <w:szCs w:val="28"/>
        </w:rPr>
      </w:pPr>
    </w:p>
    <w:p w:rsidR="00084576" w:rsidRPr="00ED25C3" w:rsidRDefault="00084576" w:rsidP="00084576">
      <w:pPr>
        <w:jc w:val="center"/>
        <w:outlineLvl w:val="0"/>
        <w:rPr>
          <w:b/>
          <w:sz w:val="28"/>
          <w:szCs w:val="28"/>
        </w:rPr>
      </w:pPr>
      <w:r>
        <w:rPr>
          <w:b/>
          <w:sz w:val="28"/>
          <w:szCs w:val="28"/>
        </w:rPr>
        <w:t>7</w:t>
      </w:r>
      <w:r w:rsidRPr="00E2671E">
        <w:rPr>
          <w:b/>
          <w:sz w:val="28"/>
          <w:szCs w:val="28"/>
        </w:rPr>
        <w:t xml:space="preserve">. </w:t>
      </w:r>
      <w:r w:rsidRPr="007E5D1F">
        <w:rPr>
          <w:b/>
          <w:sz w:val="28"/>
          <w:szCs w:val="28"/>
        </w:rPr>
        <w:t xml:space="preserve">ПОРЯДОК </w:t>
      </w:r>
      <w:r w:rsidRPr="00ED25C3">
        <w:rPr>
          <w:b/>
          <w:sz w:val="28"/>
          <w:szCs w:val="28"/>
        </w:rPr>
        <w:t>УРЕГУЛИРОВАНИЯ И РАССМОТРЕНИЯ СПОРОВ</w:t>
      </w:r>
    </w:p>
    <w:p w:rsidR="00084576" w:rsidRPr="0041529A" w:rsidRDefault="00084576" w:rsidP="00084576">
      <w:pPr>
        <w:widowControl w:val="0"/>
        <w:jc w:val="both"/>
        <w:rPr>
          <w:sz w:val="28"/>
          <w:szCs w:val="28"/>
        </w:rPr>
      </w:pPr>
      <w:r w:rsidRPr="0041529A">
        <w:rPr>
          <w:sz w:val="28"/>
          <w:szCs w:val="28"/>
        </w:rPr>
        <w:t>7</w:t>
      </w:r>
      <w:r w:rsidRPr="003A7FDB">
        <w:rPr>
          <w:sz w:val="28"/>
          <w:szCs w:val="28"/>
        </w:rPr>
        <w:t>.1. Все споры и разногласия, возникшие в связи с исполнением Договора или в связи с ним, должны быть урегулированы Сторонами в претензионном порядке. Сторона, получившая претензию, обязана рассмотреть претензию и уведомить Сторону-заявителя об удовлетворении или отклонении претензии в 20-дневный срок со дня ее п</w:t>
      </w:r>
      <w:r w:rsidRPr="0041529A">
        <w:rPr>
          <w:sz w:val="28"/>
          <w:szCs w:val="28"/>
        </w:rPr>
        <w:t>олучения.</w:t>
      </w:r>
    </w:p>
    <w:p w:rsidR="00084576" w:rsidRPr="0041529A" w:rsidRDefault="00084576" w:rsidP="00084576">
      <w:pPr>
        <w:widowControl w:val="0"/>
        <w:jc w:val="both"/>
        <w:rPr>
          <w:sz w:val="28"/>
          <w:szCs w:val="28"/>
        </w:rPr>
      </w:pPr>
      <w:r w:rsidRPr="0041529A">
        <w:rPr>
          <w:sz w:val="28"/>
          <w:szCs w:val="28"/>
        </w:rPr>
        <w:t xml:space="preserve">7.2. Не урегулированные в претензионном порядке споры передаются на рассмотрение </w:t>
      </w:r>
      <w:r w:rsidRPr="004657B3">
        <w:rPr>
          <w:sz w:val="28"/>
          <w:szCs w:val="28"/>
        </w:rPr>
        <w:t>по выбору истца либо в Международном коммерческом арбитражном суде при Торгово-промышленной палате Российской Федерации в соответствии с его применимыми правилами и положениями, либо в Арбитражном суде города Москвы</w:t>
      </w:r>
      <w:r w:rsidRPr="00ED25C3">
        <w:rPr>
          <w:sz w:val="28"/>
          <w:szCs w:val="28"/>
        </w:rPr>
        <w:t>.</w:t>
      </w:r>
    </w:p>
    <w:p w:rsidR="00084576" w:rsidRPr="00E2671E" w:rsidRDefault="00084576" w:rsidP="00084576">
      <w:pPr>
        <w:jc w:val="both"/>
        <w:rPr>
          <w:sz w:val="28"/>
          <w:szCs w:val="28"/>
        </w:rPr>
      </w:pPr>
    </w:p>
    <w:p w:rsidR="00084576" w:rsidRPr="00E2671E" w:rsidRDefault="00084576" w:rsidP="00084576">
      <w:pPr>
        <w:jc w:val="center"/>
        <w:rPr>
          <w:b/>
          <w:sz w:val="28"/>
          <w:szCs w:val="28"/>
        </w:rPr>
      </w:pPr>
      <w:r>
        <w:rPr>
          <w:b/>
          <w:sz w:val="28"/>
          <w:szCs w:val="28"/>
        </w:rPr>
        <w:t>8</w:t>
      </w:r>
      <w:r w:rsidRPr="00E2671E">
        <w:rPr>
          <w:b/>
          <w:sz w:val="28"/>
          <w:szCs w:val="28"/>
        </w:rPr>
        <w:t>. СРОКИ ДЕЙСТВИЯ ДОГОВОРА И РАСТОРЖЕНИЕ ДОГОВОРА</w:t>
      </w:r>
    </w:p>
    <w:p w:rsidR="00084576" w:rsidRPr="00E2671E" w:rsidRDefault="00084576" w:rsidP="00084576">
      <w:pPr>
        <w:jc w:val="both"/>
        <w:rPr>
          <w:sz w:val="28"/>
          <w:szCs w:val="28"/>
        </w:rPr>
      </w:pPr>
      <w:r>
        <w:rPr>
          <w:sz w:val="28"/>
          <w:szCs w:val="28"/>
        </w:rPr>
        <w:t>8</w:t>
      </w:r>
      <w:r w:rsidRPr="00E2671E">
        <w:rPr>
          <w:sz w:val="28"/>
          <w:szCs w:val="28"/>
        </w:rPr>
        <w:t>.1. Договор вступает в силу с момента подписания и действует до полного исполнения</w:t>
      </w:r>
      <w:r>
        <w:rPr>
          <w:sz w:val="28"/>
          <w:szCs w:val="28"/>
        </w:rPr>
        <w:t xml:space="preserve"> Сторонами своих обязательств</w:t>
      </w:r>
      <w:r w:rsidRPr="00E2671E">
        <w:rPr>
          <w:sz w:val="28"/>
          <w:szCs w:val="28"/>
        </w:rPr>
        <w:t xml:space="preserve">. </w:t>
      </w:r>
    </w:p>
    <w:p w:rsidR="00084576" w:rsidRPr="00E2671E" w:rsidRDefault="00084576" w:rsidP="00084576">
      <w:pPr>
        <w:jc w:val="both"/>
        <w:rPr>
          <w:sz w:val="28"/>
          <w:szCs w:val="28"/>
        </w:rPr>
      </w:pPr>
      <w:r>
        <w:rPr>
          <w:sz w:val="28"/>
          <w:szCs w:val="28"/>
        </w:rPr>
        <w:t>8</w:t>
      </w:r>
      <w:r w:rsidRPr="00E2671E">
        <w:rPr>
          <w:sz w:val="28"/>
          <w:szCs w:val="28"/>
        </w:rPr>
        <w:t>.2. Стороны вправе по взаимному согласию расторгнуть Договор до истечения срока его действия. Такое расторжение производится в письменном виде и подписывается обеими Сторонами.</w:t>
      </w:r>
    </w:p>
    <w:p w:rsidR="00084576" w:rsidRPr="00E2671E" w:rsidRDefault="00084576" w:rsidP="00084576">
      <w:pPr>
        <w:jc w:val="both"/>
        <w:rPr>
          <w:sz w:val="28"/>
          <w:szCs w:val="28"/>
        </w:rPr>
      </w:pPr>
      <w:r>
        <w:rPr>
          <w:sz w:val="28"/>
          <w:szCs w:val="28"/>
        </w:rPr>
        <w:t>8</w:t>
      </w:r>
      <w:r w:rsidRPr="00E2671E">
        <w:rPr>
          <w:sz w:val="28"/>
          <w:szCs w:val="28"/>
        </w:rPr>
        <w:t>.3. Договор может быть изменен или его действие прекращено в иных случаях, предусмотренных законодательством или настоящим Договором (дополнениями к нему).</w:t>
      </w:r>
    </w:p>
    <w:p w:rsidR="00084576" w:rsidRDefault="00084576" w:rsidP="00084576">
      <w:pPr>
        <w:jc w:val="both"/>
        <w:rPr>
          <w:sz w:val="28"/>
          <w:szCs w:val="28"/>
        </w:rPr>
      </w:pPr>
      <w:r>
        <w:rPr>
          <w:sz w:val="28"/>
          <w:szCs w:val="28"/>
        </w:rPr>
        <w:lastRenderedPageBreak/>
        <w:t>8</w:t>
      </w:r>
      <w:r w:rsidRPr="00E2671E">
        <w:rPr>
          <w:sz w:val="28"/>
          <w:szCs w:val="28"/>
        </w:rPr>
        <w:t>.4. Прекращение действия Договора не освобождает Стороны от ответственности за его нарушение.</w:t>
      </w:r>
    </w:p>
    <w:p w:rsidR="00084576" w:rsidRDefault="00084576" w:rsidP="00084576">
      <w:pPr>
        <w:jc w:val="both"/>
        <w:rPr>
          <w:sz w:val="28"/>
          <w:szCs w:val="28"/>
        </w:rPr>
      </w:pPr>
    </w:p>
    <w:p w:rsidR="00084576" w:rsidRDefault="00084576" w:rsidP="00084576">
      <w:pPr>
        <w:jc w:val="both"/>
        <w:rPr>
          <w:sz w:val="28"/>
          <w:szCs w:val="28"/>
        </w:rPr>
      </w:pPr>
    </w:p>
    <w:p w:rsidR="00084576" w:rsidRPr="00E2671E" w:rsidRDefault="00084576" w:rsidP="00084576">
      <w:pPr>
        <w:jc w:val="both"/>
        <w:rPr>
          <w:sz w:val="28"/>
          <w:szCs w:val="28"/>
        </w:rPr>
      </w:pPr>
    </w:p>
    <w:p w:rsidR="00084576" w:rsidRPr="00E2671E" w:rsidRDefault="00084576" w:rsidP="00084576">
      <w:pPr>
        <w:jc w:val="center"/>
        <w:outlineLvl w:val="0"/>
        <w:rPr>
          <w:b/>
          <w:sz w:val="28"/>
          <w:szCs w:val="28"/>
        </w:rPr>
      </w:pPr>
      <w:r>
        <w:rPr>
          <w:b/>
          <w:sz w:val="28"/>
          <w:szCs w:val="28"/>
        </w:rPr>
        <w:t>9</w:t>
      </w:r>
      <w:r w:rsidRPr="00E2671E">
        <w:rPr>
          <w:b/>
          <w:sz w:val="28"/>
          <w:szCs w:val="28"/>
        </w:rPr>
        <w:t xml:space="preserve">. </w:t>
      </w:r>
      <w:r w:rsidRPr="00610729">
        <w:rPr>
          <w:b/>
          <w:sz w:val="28"/>
          <w:szCs w:val="28"/>
        </w:rPr>
        <w:t>ОБЕСПЕЧЕНИЕ ИСПОЛНЕНИЯ ДОГОВОРА</w:t>
      </w:r>
    </w:p>
    <w:p w:rsidR="00084576" w:rsidRPr="00610729" w:rsidRDefault="00084576" w:rsidP="00084576">
      <w:pPr>
        <w:jc w:val="both"/>
        <w:rPr>
          <w:sz w:val="28"/>
          <w:szCs w:val="28"/>
        </w:rPr>
      </w:pPr>
      <w:r>
        <w:rPr>
          <w:sz w:val="28"/>
          <w:szCs w:val="28"/>
        </w:rPr>
        <w:t xml:space="preserve">9.1. </w:t>
      </w:r>
      <w:r w:rsidRPr="00610729">
        <w:rPr>
          <w:sz w:val="28"/>
          <w:szCs w:val="28"/>
        </w:rPr>
        <w:t xml:space="preserve">Исполнение Подрядчиком Договора обеспечивается предоставлением безотзывной </w:t>
      </w:r>
      <w:r>
        <w:rPr>
          <w:sz w:val="28"/>
          <w:szCs w:val="28"/>
        </w:rPr>
        <w:t>независимой</w:t>
      </w:r>
      <w:r w:rsidRPr="00610729">
        <w:rPr>
          <w:sz w:val="28"/>
          <w:szCs w:val="28"/>
        </w:rPr>
        <w:t xml:space="preserve"> гарантии на сумму ________ (___________) _____/ внесением обеспечительного платежа в размере ________ (___________) _____ на счет, указанный в разделе </w:t>
      </w:r>
      <w:r w:rsidRPr="00AF1210">
        <w:rPr>
          <w:sz w:val="28"/>
          <w:szCs w:val="28"/>
        </w:rPr>
        <w:t>13 Договора.</w:t>
      </w:r>
    </w:p>
    <w:p w:rsidR="00084576" w:rsidRPr="00610729" w:rsidRDefault="00084576" w:rsidP="00084576">
      <w:pPr>
        <w:jc w:val="both"/>
        <w:rPr>
          <w:sz w:val="28"/>
          <w:szCs w:val="28"/>
        </w:rPr>
      </w:pPr>
      <w:r>
        <w:rPr>
          <w:sz w:val="28"/>
          <w:szCs w:val="28"/>
        </w:rPr>
        <w:t>9</w:t>
      </w:r>
      <w:r w:rsidRPr="00610729">
        <w:rPr>
          <w:sz w:val="28"/>
          <w:szCs w:val="28"/>
        </w:rPr>
        <w:t>.2. Обязательства, исполнение которых обеспечивается способом, указанным в п.</w:t>
      </w:r>
      <w:r>
        <w:rPr>
          <w:sz w:val="28"/>
          <w:szCs w:val="28"/>
        </w:rPr>
        <w:t> 9</w:t>
      </w:r>
      <w:r w:rsidRPr="00610729">
        <w:rPr>
          <w:sz w:val="28"/>
          <w:szCs w:val="28"/>
        </w:rPr>
        <w:t>.1: все обязательства Подрядчика, предусмотренные Договором, в том числе обязательства по возмещению убытков, уплате неустойки, возврату аванса, если обязанность возвратить аванс предусмотрена законом или Договором.</w:t>
      </w:r>
    </w:p>
    <w:p w:rsidR="00084576" w:rsidRPr="00610729" w:rsidRDefault="00084576" w:rsidP="00084576">
      <w:pPr>
        <w:jc w:val="both"/>
        <w:rPr>
          <w:i/>
          <w:sz w:val="28"/>
          <w:szCs w:val="28"/>
        </w:rPr>
      </w:pPr>
      <w:r w:rsidRPr="00610729">
        <w:rPr>
          <w:i/>
          <w:sz w:val="28"/>
          <w:szCs w:val="28"/>
        </w:rPr>
        <w:t xml:space="preserve">Если предоставляется </w:t>
      </w:r>
      <w:r>
        <w:rPr>
          <w:i/>
          <w:sz w:val="28"/>
          <w:szCs w:val="28"/>
        </w:rPr>
        <w:t>независимая</w:t>
      </w:r>
      <w:r w:rsidRPr="00610729">
        <w:rPr>
          <w:i/>
          <w:sz w:val="28"/>
          <w:szCs w:val="28"/>
        </w:rPr>
        <w:t xml:space="preserve"> гарантия:</w:t>
      </w:r>
    </w:p>
    <w:p w:rsidR="00084576" w:rsidRPr="00610729" w:rsidRDefault="00084576" w:rsidP="00084576">
      <w:pPr>
        <w:jc w:val="both"/>
        <w:rPr>
          <w:sz w:val="28"/>
          <w:szCs w:val="28"/>
        </w:rPr>
      </w:pPr>
      <w:r>
        <w:rPr>
          <w:sz w:val="28"/>
          <w:szCs w:val="28"/>
        </w:rPr>
        <w:t>9.</w:t>
      </w:r>
      <w:r w:rsidRPr="00610729">
        <w:rPr>
          <w:sz w:val="28"/>
          <w:szCs w:val="28"/>
        </w:rPr>
        <w:t xml:space="preserve">3. Срок действия Гарантии должен превышать предусмотренный Договором срок выполнения Работ не менее чем на </w:t>
      </w:r>
      <w:r w:rsidRPr="0007397C">
        <w:rPr>
          <w:sz w:val="28"/>
          <w:szCs w:val="28"/>
        </w:rPr>
        <w:t>3</w:t>
      </w:r>
      <w:r w:rsidRPr="00610729">
        <w:rPr>
          <w:sz w:val="28"/>
          <w:szCs w:val="28"/>
        </w:rPr>
        <w:t xml:space="preserve"> (</w:t>
      </w:r>
      <w:r>
        <w:rPr>
          <w:sz w:val="28"/>
          <w:szCs w:val="28"/>
        </w:rPr>
        <w:t>три</w:t>
      </w:r>
      <w:r w:rsidRPr="00610729">
        <w:rPr>
          <w:sz w:val="28"/>
          <w:szCs w:val="28"/>
        </w:rPr>
        <w:t>) месяц</w:t>
      </w:r>
      <w:r>
        <w:rPr>
          <w:sz w:val="28"/>
          <w:szCs w:val="28"/>
        </w:rPr>
        <w:t>а</w:t>
      </w:r>
      <w:r w:rsidRPr="00610729">
        <w:rPr>
          <w:sz w:val="28"/>
          <w:szCs w:val="28"/>
        </w:rPr>
        <w:t>.</w:t>
      </w:r>
    </w:p>
    <w:p w:rsidR="00084576" w:rsidRPr="00610729" w:rsidRDefault="00084576" w:rsidP="00084576">
      <w:pPr>
        <w:jc w:val="both"/>
        <w:rPr>
          <w:sz w:val="28"/>
          <w:szCs w:val="28"/>
        </w:rPr>
      </w:pPr>
      <w:r>
        <w:rPr>
          <w:sz w:val="28"/>
          <w:szCs w:val="28"/>
        </w:rPr>
        <w:t>9</w:t>
      </w:r>
      <w:r w:rsidRPr="00610729">
        <w:rPr>
          <w:sz w:val="28"/>
          <w:szCs w:val="28"/>
        </w:rPr>
        <w:t>.4. Гарантия должна быть выдана гарантом, предусмотренным частью 1 статьи 45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084576" w:rsidRPr="00610729" w:rsidRDefault="00084576" w:rsidP="00084576">
      <w:pPr>
        <w:jc w:val="both"/>
        <w:rPr>
          <w:sz w:val="28"/>
          <w:szCs w:val="28"/>
        </w:rPr>
      </w:pPr>
      <w:r>
        <w:rPr>
          <w:sz w:val="28"/>
          <w:szCs w:val="28"/>
        </w:rPr>
        <w:t>9</w:t>
      </w:r>
      <w:r w:rsidRPr="00610729">
        <w:rPr>
          <w:sz w:val="28"/>
          <w:szCs w:val="28"/>
        </w:rPr>
        <w:t>.5. В случае неисполнения или ненадлежащего исполнения Подрядчиком обязательств по Договору, в том числе обязательств по возврату аванса, уплате неустойки, возмещению убытков, Заказчик вправе предъявить письменное требование гаранту о выплате суммы Гарантии (полностью либо в части).</w:t>
      </w:r>
    </w:p>
    <w:p w:rsidR="00084576" w:rsidRPr="00610729" w:rsidRDefault="00084576" w:rsidP="00084576">
      <w:pPr>
        <w:jc w:val="both"/>
        <w:rPr>
          <w:sz w:val="28"/>
          <w:szCs w:val="28"/>
        </w:rPr>
      </w:pPr>
      <w:r>
        <w:rPr>
          <w:sz w:val="28"/>
          <w:szCs w:val="28"/>
        </w:rPr>
        <w:t>9</w:t>
      </w:r>
      <w:r w:rsidRPr="00610729">
        <w:rPr>
          <w:sz w:val="28"/>
          <w:szCs w:val="28"/>
        </w:rPr>
        <w:t>.6. Гарантия, предоставленная в качестве обеспечения исполнения Договора, должна содержать условие об обязанности гаранта уплатить Заказчику денежную сумму по Гарантии не позднее 10 (десяти) рабочих дней со дня, следующего за днем получения гарантом требования Заказчика,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084576" w:rsidRPr="00610729" w:rsidRDefault="00084576" w:rsidP="00084576">
      <w:pPr>
        <w:jc w:val="both"/>
        <w:rPr>
          <w:sz w:val="28"/>
          <w:szCs w:val="28"/>
        </w:rPr>
      </w:pPr>
      <w:r>
        <w:rPr>
          <w:sz w:val="28"/>
          <w:szCs w:val="28"/>
        </w:rPr>
        <w:t>9</w:t>
      </w:r>
      <w:r w:rsidRPr="00610729">
        <w:rPr>
          <w:sz w:val="28"/>
          <w:szCs w:val="28"/>
        </w:rPr>
        <w:t>.7. Независимая гарантия не должна содержать условия о представлении Заказчиком гаранту судебных актов, подтверждающих неисполнение Подрядчиком обязательств, обеспечиваемых Гарантией.</w:t>
      </w:r>
    </w:p>
    <w:p w:rsidR="00084576" w:rsidRPr="00610729" w:rsidRDefault="00084576" w:rsidP="00084576">
      <w:pPr>
        <w:jc w:val="both"/>
        <w:rPr>
          <w:sz w:val="28"/>
          <w:szCs w:val="28"/>
        </w:rPr>
      </w:pPr>
      <w:r>
        <w:rPr>
          <w:sz w:val="28"/>
          <w:szCs w:val="28"/>
        </w:rPr>
        <w:t>9</w:t>
      </w:r>
      <w:r w:rsidRPr="00610729">
        <w:rPr>
          <w:sz w:val="28"/>
          <w:szCs w:val="28"/>
        </w:rPr>
        <w:t xml:space="preserve">.8. В случае выплаты гарантом в адрес Заказчика суммы Гарантии (полностью либо в части) Подрядчик обязуется в течение 5 (пяти) рабочих дней с даты получения соответствующего письменного требования Заказчика предоставить новую (дополнительную) </w:t>
      </w:r>
      <w:r>
        <w:rPr>
          <w:sz w:val="28"/>
          <w:szCs w:val="28"/>
        </w:rPr>
        <w:t>независимую</w:t>
      </w:r>
      <w:r w:rsidRPr="00610729">
        <w:rPr>
          <w:sz w:val="28"/>
          <w:szCs w:val="28"/>
        </w:rPr>
        <w:t xml:space="preserve"> гарантию, соответствующую требованиям Договора, на сумму, выплаченную гарантом Заказчику.</w:t>
      </w:r>
    </w:p>
    <w:p w:rsidR="00084576" w:rsidRPr="00610729" w:rsidRDefault="00084576" w:rsidP="00084576">
      <w:pPr>
        <w:jc w:val="both"/>
        <w:rPr>
          <w:sz w:val="28"/>
          <w:szCs w:val="28"/>
        </w:rPr>
      </w:pPr>
      <w:r>
        <w:rPr>
          <w:sz w:val="28"/>
          <w:szCs w:val="28"/>
        </w:rPr>
        <w:t>9</w:t>
      </w:r>
      <w:r w:rsidRPr="00610729">
        <w:rPr>
          <w:sz w:val="28"/>
          <w:szCs w:val="28"/>
        </w:rPr>
        <w:t xml:space="preserve">.9. В случае, если по каким-либо причинам Гарантия перестала быть действительной, закончила свое действие или по иным причинам перестала обеспечивать исполнение Подрядчиком обязательств по Договору, в том числе в случае отзыва у гаранта лицензии на осуществление банковских операций, Подрядчик обязуется не позднее 5 (пяти) рабочих дней с даты, когда соответствующая Гарантия перестала действовать (или перестала выполнять </w:t>
      </w:r>
      <w:r w:rsidRPr="00610729">
        <w:rPr>
          <w:sz w:val="28"/>
          <w:szCs w:val="28"/>
        </w:rPr>
        <w:lastRenderedPageBreak/>
        <w:t>обеспечительную функцию), представить Заказчику новую Гарантию, соответствующую условиям Договора.</w:t>
      </w:r>
    </w:p>
    <w:p w:rsidR="00084576" w:rsidRPr="00610729" w:rsidRDefault="00084576" w:rsidP="00084576">
      <w:pPr>
        <w:jc w:val="both"/>
        <w:rPr>
          <w:sz w:val="28"/>
          <w:szCs w:val="28"/>
        </w:rPr>
      </w:pPr>
      <w:r>
        <w:rPr>
          <w:sz w:val="28"/>
          <w:szCs w:val="28"/>
        </w:rPr>
        <w:t>9</w:t>
      </w:r>
      <w:r w:rsidRPr="00610729">
        <w:rPr>
          <w:sz w:val="28"/>
          <w:szCs w:val="28"/>
        </w:rPr>
        <w:t>.10. В случае неисполнения Подрядчиком любого из обязательств Договора, Заказчик вправе потребовать возврата Подрядчиком авансового платежа по Договору. В случае неисполнения Подрядчиком требования о возврате авансового платежа Заказчик вправе отказаться от Договора в одностороннем внесудебном порядке.</w:t>
      </w:r>
    </w:p>
    <w:p w:rsidR="00084576" w:rsidRPr="00610729" w:rsidRDefault="00084576" w:rsidP="00084576">
      <w:pPr>
        <w:jc w:val="both"/>
        <w:rPr>
          <w:sz w:val="28"/>
          <w:szCs w:val="28"/>
        </w:rPr>
      </w:pPr>
      <w:r>
        <w:rPr>
          <w:sz w:val="28"/>
          <w:szCs w:val="28"/>
        </w:rPr>
        <w:t>9</w:t>
      </w:r>
      <w:r w:rsidRPr="00610729">
        <w:rPr>
          <w:sz w:val="28"/>
          <w:szCs w:val="28"/>
        </w:rPr>
        <w:t xml:space="preserve">.11. Расходы по получению Гарантии, банковским комиссиям и взносам несет Подрядчик. </w:t>
      </w:r>
    </w:p>
    <w:p w:rsidR="00084576" w:rsidRPr="00610729" w:rsidRDefault="00084576" w:rsidP="00084576">
      <w:pPr>
        <w:jc w:val="both"/>
        <w:rPr>
          <w:i/>
          <w:sz w:val="28"/>
          <w:szCs w:val="28"/>
        </w:rPr>
      </w:pPr>
      <w:r w:rsidRPr="00610729">
        <w:rPr>
          <w:i/>
          <w:sz w:val="28"/>
          <w:szCs w:val="28"/>
        </w:rPr>
        <w:t>Если предоставляется обеспечительный платеж:</w:t>
      </w:r>
    </w:p>
    <w:p w:rsidR="00084576" w:rsidRPr="00610729" w:rsidRDefault="00084576" w:rsidP="00084576">
      <w:pPr>
        <w:jc w:val="both"/>
        <w:rPr>
          <w:sz w:val="28"/>
          <w:szCs w:val="28"/>
        </w:rPr>
      </w:pPr>
      <w:r>
        <w:rPr>
          <w:sz w:val="28"/>
          <w:szCs w:val="28"/>
        </w:rPr>
        <w:t>9</w:t>
      </w:r>
      <w:r w:rsidRPr="00610729">
        <w:rPr>
          <w:sz w:val="28"/>
          <w:szCs w:val="28"/>
        </w:rPr>
        <w:t>.3. В случае неисполнения или ненадлежащего исполнения Подрядчиком обязательств по Договору, в том числе обязательств по возмещению убытков, уплате неустойки, возврату аванса, если обязанность возвратить аванс предусмотрена законом или Договором, Заказчик вправе удержать подлежащую выплате Подрядчиком сумму из обеспечительного платежа (полностью либо в части).</w:t>
      </w:r>
    </w:p>
    <w:p w:rsidR="00084576" w:rsidRPr="00610729" w:rsidRDefault="00084576" w:rsidP="00084576">
      <w:pPr>
        <w:jc w:val="both"/>
        <w:rPr>
          <w:sz w:val="28"/>
          <w:szCs w:val="28"/>
        </w:rPr>
      </w:pPr>
      <w:r>
        <w:rPr>
          <w:sz w:val="28"/>
          <w:szCs w:val="28"/>
        </w:rPr>
        <w:t>9</w:t>
      </w:r>
      <w:r w:rsidRPr="00610729">
        <w:rPr>
          <w:sz w:val="28"/>
          <w:szCs w:val="28"/>
        </w:rPr>
        <w:t>.4. В случае уменьшения размера обеспечительного платежа в связи с удержанием, произведенным в соответствии с п.</w:t>
      </w:r>
      <w:r>
        <w:rPr>
          <w:sz w:val="28"/>
          <w:szCs w:val="28"/>
        </w:rPr>
        <w:t>9</w:t>
      </w:r>
      <w:r w:rsidRPr="00610729">
        <w:rPr>
          <w:sz w:val="28"/>
          <w:szCs w:val="28"/>
        </w:rPr>
        <w:t>.3 Договора, Подрядчик по письменному требованию Заказчика обязан восполнить размер обеспечительного платежа до первоначального размера, указанного в Договоре, в срок не позднее 2 (двух) рабочих дней с даты получения соответствующего требования Заказчика.</w:t>
      </w:r>
    </w:p>
    <w:p w:rsidR="00084576" w:rsidRPr="00610729" w:rsidRDefault="00084576" w:rsidP="00084576">
      <w:pPr>
        <w:jc w:val="both"/>
        <w:rPr>
          <w:sz w:val="28"/>
          <w:szCs w:val="28"/>
        </w:rPr>
      </w:pPr>
      <w:r>
        <w:rPr>
          <w:sz w:val="28"/>
          <w:szCs w:val="28"/>
        </w:rPr>
        <w:t>9</w:t>
      </w:r>
      <w:r w:rsidRPr="00610729">
        <w:rPr>
          <w:sz w:val="28"/>
          <w:szCs w:val="28"/>
        </w:rPr>
        <w:t>.5. Обеспечительный платеж возвращается Подрядчику путем перевода на его расчётный счет, указанный в реквизитах Договора, в течение 20 (двадцати) дней с даты исполнения Подрядчиком обязательств, предусмотренных Договором, в полном объеме либо с даты досрочного прекращения (расторжения) Договора. Суммы, удержанные Заказчиком из обеспечительного платежа в соответствии с п.</w:t>
      </w:r>
      <w:r>
        <w:rPr>
          <w:sz w:val="28"/>
          <w:szCs w:val="28"/>
        </w:rPr>
        <w:t> 9</w:t>
      </w:r>
      <w:r w:rsidRPr="00610729">
        <w:rPr>
          <w:sz w:val="28"/>
          <w:szCs w:val="28"/>
        </w:rPr>
        <w:t xml:space="preserve">.3 Договора, возврату Подрядчику не подлежат. </w:t>
      </w:r>
    </w:p>
    <w:p w:rsidR="00084576" w:rsidRDefault="00084576" w:rsidP="00084576">
      <w:pPr>
        <w:jc w:val="both"/>
        <w:rPr>
          <w:sz w:val="28"/>
          <w:szCs w:val="28"/>
        </w:rPr>
      </w:pPr>
      <w:r>
        <w:rPr>
          <w:sz w:val="28"/>
          <w:szCs w:val="28"/>
        </w:rPr>
        <w:t>9</w:t>
      </w:r>
      <w:r w:rsidRPr="00610729">
        <w:rPr>
          <w:sz w:val="28"/>
          <w:szCs w:val="28"/>
        </w:rPr>
        <w:t>.6. Проценты на сумму обеспечительного платежа не начисляются.</w:t>
      </w:r>
    </w:p>
    <w:p w:rsidR="00084576" w:rsidRDefault="00084576" w:rsidP="00084576">
      <w:pPr>
        <w:jc w:val="both"/>
        <w:rPr>
          <w:sz w:val="28"/>
          <w:szCs w:val="28"/>
        </w:rPr>
      </w:pPr>
    </w:p>
    <w:p w:rsidR="00084576" w:rsidRPr="00980256" w:rsidRDefault="00084576" w:rsidP="00084576">
      <w:pPr>
        <w:pStyle w:val="a"/>
        <w:numPr>
          <w:ilvl w:val="0"/>
          <w:numId w:val="0"/>
        </w:numPr>
        <w:spacing w:before="0" w:after="0"/>
        <w:rPr>
          <w:rFonts w:eastAsiaTheme="minorHAnsi"/>
          <w:sz w:val="28"/>
          <w:szCs w:val="28"/>
          <w:lang w:eastAsia="en-US"/>
        </w:rPr>
      </w:pPr>
      <w:r>
        <w:rPr>
          <w:rFonts w:eastAsiaTheme="minorHAnsi"/>
          <w:sz w:val="28"/>
          <w:szCs w:val="28"/>
          <w:lang w:eastAsia="en-US"/>
        </w:rPr>
        <w:t xml:space="preserve">10. </w:t>
      </w:r>
      <w:r w:rsidRPr="00980256">
        <w:rPr>
          <w:rFonts w:eastAsiaTheme="minorHAnsi"/>
          <w:sz w:val="28"/>
          <w:szCs w:val="28"/>
          <w:lang w:eastAsia="en-US"/>
        </w:rPr>
        <w:t>АНТИКОРРУПЦИОННАЯ ОГОВОРКА</w:t>
      </w:r>
    </w:p>
    <w:p w:rsidR="00084576" w:rsidRPr="008D0683" w:rsidRDefault="00084576" w:rsidP="00084576">
      <w:pPr>
        <w:jc w:val="both"/>
        <w:rPr>
          <w:bCs/>
          <w:sz w:val="28"/>
          <w:szCs w:val="28"/>
        </w:rPr>
      </w:pPr>
      <w:bookmarkStart w:id="0" w:name="_Ref102510432"/>
      <w:r>
        <w:rPr>
          <w:bCs/>
          <w:sz w:val="28"/>
          <w:szCs w:val="28"/>
        </w:rPr>
        <w:t>10</w:t>
      </w:r>
      <w:r w:rsidRPr="008D0683">
        <w:rPr>
          <w:bCs/>
          <w:sz w:val="28"/>
          <w:szCs w:val="28"/>
        </w:rPr>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достичь иные неправомерные цели.</w:t>
      </w:r>
    </w:p>
    <w:p w:rsidR="00084576" w:rsidRPr="008D0683" w:rsidRDefault="00084576" w:rsidP="00084576">
      <w:pPr>
        <w:jc w:val="both"/>
        <w:rPr>
          <w:bCs/>
          <w:sz w:val="28"/>
          <w:szCs w:val="28"/>
        </w:rPr>
      </w:pPr>
      <w:r w:rsidRPr="008D0683">
        <w:rPr>
          <w:bCs/>
          <w:sz w:val="28"/>
          <w:szCs w:val="28"/>
        </w:rPr>
        <w:t>Стороны отказываются от стимулирования каким-либо образом работников друг друга, в том числе путем предоставления денежных сумм, подарков, безвозмездного выполнения в их адрес работ (услуг) и другими, не поименованными здесь способами, ставящими работника в определенную зависимость и направленным на обеспечение выполнения этим работником каких-либо действий в пользу стимулирующей его стороны (Подрядчика или Заказчика).</w:t>
      </w:r>
    </w:p>
    <w:p w:rsidR="00084576" w:rsidRPr="00610729" w:rsidRDefault="00084576" w:rsidP="00084576">
      <w:pPr>
        <w:jc w:val="both"/>
        <w:rPr>
          <w:bCs/>
          <w:sz w:val="28"/>
          <w:szCs w:val="28"/>
        </w:rPr>
      </w:pPr>
      <w:r>
        <w:rPr>
          <w:bCs/>
          <w:sz w:val="28"/>
          <w:szCs w:val="28"/>
        </w:rPr>
        <w:t>10</w:t>
      </w:r>
      <w:r w:rsidRPr="00610729">
        <w:rPr>
          <w:bCs/>
          <w:sz w:val="28"/>
          <w:szCs w:val="28"/>
        </w:rPr>
        <w:t>.2.</w:t>
      </w:r>
      <w:r w:rsidRPr="00610729">
        <w:rPr>
          <w:bCs/>
          <w:sz w:val="28"/>
          <w:szCs w:val="28"/>
        </w:rPr>
        <w:tab/>
        <w:t>В случае возникновения у одной из Сторон подозрений, что произошло или может произойти нарушение каких-либо положений пункта 1</w:t>
      </w:r>
      <w:r>
        <w:rPr>
          <w:bCs/>
          <w:sz w:val="28"/>
          <w:szCs w:val="28"/>
        </w:rPr>
        <w:t>0</w:t>
      </w:r>
      <w:r w:rsidRPr="00610729">
        <w:rPr>
          <w:bCs/>
          <w:sz w:val="28"/>
          <w:szCs w:val="28"/>
        </w:rPr>
        <w:t xml:space="preserve">.1 Антикоррупционной оговорки, указанная Сторона обязуется уведомить другую Сторону в письменной форме. После письменного уведомления Сторона имеет право приостановить исполнение настоящего Договора до получения подтверждения, что нарушения не </w:t>
      </w:r>
      <w:r w:rsidRPr="00610729">
        <w:rPr>
          <w:bCs/>
          <w:sz w:val="28"/>
          <w:szCs w:val="28"/>
        </w:rPr>
        <w:lastRenderedPageBreak/>
        <w:t>произошло или не произойдет. Это подтверждение должно быть направлено в течение десяти рабочих дней с даты получения письменного уведомления.</w:t>
      </w:r>
    </w:p>
    <w:p w:rsidR="00084576" w:rsidRPr="00610729" w:rsidRDefault="00084576" w:rsidP="00084576">
      <w:pPr>
        <w:jc w:val="both"/>
        <w:rPr>
          <w:bCs/>
          <w:sz w:val="28"/>
          <w:szCs w:val="28"/>
        </w:rPr>
      </w:pPr>
      <w:r w:rsidRPr="00610729">
        <w:rPr>
          <w:bCs/>
          <w:sz w:val="28"/>
          <w:szCs w:val="28"/>
        </w:rPr>
        <w:t xml:space="preserve">В письменном уведомлении Сторона обязана сослаться на факты и/или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w:t>
      </w:r>
      <w:r>
        <w:rPr>
          <w:bCs/>
          <w:sz w:val="28"/>
          <w:szCs w:val="28"/>
        </w:rPr>
        <w:t>10</w:t>
      </w:r>
      <w:r w:rsidRPr="00610729">
        <w:rPr>
          <w:bCs/>
          <w:sz w:val="28"/>
          <w:szCs w:val="28"/>
        </w:rPr>
        <w:t>.1. Антикоррупционной оговорки любой из Сторон, аффилированными лицами, работниками или посредниками.</w:t>
      </w:r>
    </w:p>
    <w:p w:rsidR="00084576" w:rsidRPr="00610729" w:rsidRDefault="00084576" w:rsidP="00084576">
      <w:pPr>
        <w:jc w:val="both"/>
        <w:rPr>
          <w:bCs/>
          <w:sz w:val="28"/>
          <w:szCs w:val="28"/>
        </w:rPr>
      </w:pPr>
      <w:r>
        <w:rPr>
          <w:bCs/>
          <w:sz w:val="28"/>
          <w:szCs w:val="28"/>
        </w:rPr>
        <w:t>10</w:t>
      </w:r>
      <w:r w:rsidRPr="00610729">
        <w:rPr>
          <w:bCs/>
          <w:sz w:val="28"/>
          <w:szCs w:val="28"/>
        </w:rPr>
        <w:t>.3.</w:t>
      </w:r>
      <w:r w:rsidRPr="00610729">
        <w:rPr>
          <w:bCs/>
          <w:sz w:val="28"/>
          <w:szCs w:val="28"/>
        </w:rPr>
        <w:tab/>
        <w:t xml:space="preserve">В случае нарушения одной из Сторон обязательств по соблюдению требований, предусмотренных пунктом </w:t>
      </w:r>
      <w:r>
        <w:rPr>
          <w:bCs/>
          <w:sz w:val="28"/>
          <w:szCs w:val="28"/>
        </w:rPr>
        <w:t>10</w:t>
      </w:r>
      <w:r w:rsidRPr="00610729">
        <w:rPr>
          <w:bCs/>
          <w:sz w:val="28"/>
          <w:szCs w:val="28"/>
        </w:rPr>
        <w:t xml:space="preserve">.1. Антикоррупционной оговорки, и обязательств воздерживаться от запрещенных в пункте </w:t>
      </w:r>
      <w:r>
        <w:rPr>
          <w:bCs/>
          <w:sz w:val="28"/>
          <w:szCs w:val="28"/>
        </w:rPr>
        <w:t>10</w:t>
      </w:r>
      <w:r w:rsidRPr="00610729">
        <w:rPr>
          <w:bCs/>
          <w:sz w:val="28"/>
          <w:szCs w:val="28"/>
        </w:rPr>
        <w:t>.1. Антикоррупционной оговорки действий и/или неполучения другой стороной в установленный срок подтверждения, что нарушения не произошло или не произойдет, Подрядчик или Заказчик имеет право отказаться от Договора в одностороннем внесудебном порядке, полностью или в части, направив письменное уведомление другой Стороне. Сторона, по чьей инициативе был прекращен настоящий Договор в соответствии с положениями настоящего пункта, вправе требовать возмещения реального ущерба, возникшего в результате такого прекращения.</w:t>
      </w:r>
    </w:p>
    <w:bookmarkEnd w:id="0"/>
    <w:p w:rsidR="00084576" w:rsidRPr="00C849DA" w:rsidRDefault="00084576" w:rsidP="00084576">
      <w:pPr>
        <w:pStyle w:val="ab"/>
        <w:rPr>
          <w:sz w:val="28"/>
          <w:szCs w:val="28"/>
        </w:rPr>
      </w:pPr>
    </w:p>
    <w:p w:rsidR="00084576" w:rsidRPr="00980256" w:rsidRDefault="00084576" w:rsidP="00084576">
      <w:pPr>
        <w:pStyle w:val="a"/>
        <w:numPr>
          <w:ilvl w:val="0"/>
          <w:numId w:val="0"/>
        </w:numPr>
        <w:spacing w:before="0" w:after="0"/>
        <w:rPr>
          <w:rFonts w:eastAsia="Calibri"/>
          <w:sz w:val="28"/>
          <w:szCs w:val="28"/>
        </w:rPr>
      </w:pPr>
      <w:r>
        <w:rPr>
          <w:rFonts w:eastAsia="Calibri"/>
          <w:sz w:val="28"/>
          <w:szCs w:val="28"/>
        </w:rPr>
        <w:t>1</w:t>
      </w:r>
      <w:r w:rsidRPr="00C849DA">
        <w:rPr>
          <w:rFonts w:eastAsia="Calibri"/>
          <w:sz w:val="28"/>
          <w:szCs w:val="28"/>
        </w:rPr>
        <w:t>1</w:t>
      </w:r>
      <w:r>
        <w:rPr>
          <w:rFonts w:eastAsia="Calibri"/>
          <w:sz w:val="28"/>
          <w:szCs w:val="28"/>
        </w:rPr>
        <w:t xml:space="preserve">. </w:t>
      </w:r>
      <w:r w:rsidRPr="00980256">
        <w:rPr>
          <w:rFonts w:eastAsia="Calibri"/>
          <w:sz w:val="28"/>
          <w:szCs w:val="28"/>
        </w:rPr>
        <w:t>КОНФИДЕНЦИАЛЬНОСТЬ</w:t>
      </w:r>
    </w:p>
    <w:p w:rsidR="00084576" w:rsidRPr="00C849DA" w:rsidRDefault="00084576" w:rsidP="00084576">
      <w:pPr>
        <w:widowControl w:val="0"/>
        <w:jc w:val="both"/>
        <w:rPr>
          <w:bCs/>
          <w:sz w:val="28"/>
          <w:szCs w:val="28"/>
        </w:rPr>
      </w:pPr>
      <w:r w:rsidRPr="009E698D">
        <w:rPr>
          <w:bCs/>
          <w:sz w:val="28"/>
          <w:szCs w:val="28"/>
        </w:rPr>
        <w:t>11</w:t>
      </w:r>
      <w:r w:rsidRPr="00C849DA">
        <w:rPr>
          <w:bCs/>
          <w:sz w:val="28"/>
          <w:szCs w:val="28"/>
        </w:rPr>
        <w:t xml:space="preserve">.1. Стороны пришли к соглашению считать, что вся информация о Заказчике и его деятельности, инфраструктуре, оборудовании и пр., полученная Подрядчиком при исполнении Договора, является конфиденциальной. Подрядчик примет все возможные меры, чтобы предохранить полученную информацию от разглашения. </w:t>
      </w:r>
    </w:p>
    <w:p w:rsidR="00084576" w:rsidRPr="00C849DA" w:rsidRDefault="00084576" w:rsidP="00084576">
      <w:pPr>
        <w:widowControl w:val="0"/>
        <w:jc w:val="both"/>
        <w:rPr>
          <w:bCs/>
          <w:sz w:val="28"/>
          <w:szCs w:val="28"/>
        </w:rPr>
      </w:pPr>
      <w:r w:rsidRPr="009E698D">
        <w:rPr>
          <w:bCs/>
          <w:sz w:val="28"/>
          <w:szCs w:val="28"/>
        </w:rPr>
        <w:t>11</w:t>
      </w:r>
      <w:r w:rsidRPr="00C849DA">
        <w:rPr>
          <w:bCs/>
          <w:sz w:val="28"/>
          <w:szCs w:val="28"/>
        </w:rPr>
        <w:t>.2. Передача конфиденциальной информации третьим лицам, опубликование или иное разглашение такой информации как в течение срока действия Договора, так и после его прекращения по любой причине могут осуществляться только с письменного согласия Заказчика.</w:t>
      </w:r>
    </w:p>
    <w:p w:rsidR="00084576" w:rsidRPr="00C849DA" w:rsidRDefault="00084576" w:rsidP="00084576">
      <w:pPr>
        <w:widowControl w:val="0"/>
        <w:jc w:val="both"/>
        <w:rPr>
          <w:bCs/>
          <w:sz w:val="28"/>
          <w:szCs w:val="28"/>
        </w:rPr>
      </w:pPr>
      <w:r w:rsidRPr="009E698D">
        <w:rPr>
          <w:bCs/>
          <w:sz w:val="28"/>
          <w:szCs w:val="28"/>
        </w:rPr>
        <w:t>11</w:t>
      </w:r>
      <w:r w:rsidRPr="00C849DA">
        <w:rPr>
          <w:bCs/>
          <w:sz w:val="28"/>
          <w:szCs w:val="28"/>
        </w:rPr>
        <w:t>.3. Ограничения относительно разглашения информации не относятся к общедоступной информации.</w:t>
      </w:r>
    </w:p>
    <w:p w:rsidR="00084576" w:rsidRPr="00EB702B" w:rsidRDefault="00084576" w:rsidP="00084576">
      <w:pPr>
        <w:pStyle w:val="ab"/>
        <w:rPr>
          <w:rFonts w:eastAsia="Times New Roman"/>
          <w:bCs/>
          <w:color w:val="auto"/>
          <w:sz w:val="28"/>
          <w:szCs w:val="28"/>
        </w:rPr>
      </w:pPr>
      <w:r w:rsidRPr="00EB702B">
        <w:rPr>
          <w:rFonts w:eastAsia="Times New Roman"/>
          <w:bCs/>
          <w:color w:val="auto"/>
          <w:sz w:val="28"/>
          <w:szCs w:val="28"/>
        </w:rPr>
        <w:t>11.4. Подрядчик не несет ответственности в случае передачи информации государственным органам, имеющим право ее затребовать в соответствии с законодательством Российской Федерации. При этом Подрядчик обязуется сообщать Заказчику обо всех запросах соответствующей информации государственными органами и раскрыть государственному органу только ту часть конфиденциальной информации, передача которой требуется по закону.</w:t>
      </w:r>
    </w:p>
    <w:p w:rsidR="00084576" w:rsidRDefault="00084576" w:rsidP="00084576">
      <w:pPr>
        <w:jc w:val="both"/>
        <w:rPr>
          <w:sz w:val="28"/>
          <w:szCs w:val="28"/>
        </w:rPr>
      </w:pPr>
    </w:p>
    <w:p w:rsidR="00084576" w:rsidRDefault="00084576" w:rsidP="00084576">
      <w:pPr>
        <w:jc w:val="center"/>
        <w:rPr>
          <w:b/>
          <w:sz w:val="28"/>
          <w:szCs w:val="28"/>
        </w:rPr>
      </w:pPr>
      <w:r w:rsidRPr="001F5C03">
        <w:rPr>
          <w:b/>
          <w:sz w:val="28"/>
          <w:szCs w:val="28"/>
        </w:rPr>
        <w:t>1</w:t>
      </w:r>
      <w:r w:rsidRPr="009E698D">
        <w:rPr>
          <w:b/>
          <w:sz w:val="28"/>
          <w:szCs w:val="28"/>
        </w:rPr>
        <w:t>2</w:t>
      </w:r>
      <w:r w:rsidRPr="001F5C03">
        <w:rPr>
          <w:b/>
          <w:sz w:val="28"/>
          <w:szCs w:val="28"/>
        </w:rPr>
        <w:t>. ПРОЧИЕ УСЛОВИЯ</w:t>
      </w:r>
    </w:p>
    <w:p w:rsidR="00084576" w:rsidRPr="00C849DA" w:rsidRDefault="00084576" w:rsidP="00084576">
      <w:pPr>
        <w:pStyle w:val="ab"/>
        <w:rPr>
          <w:b/>
          <w:sz w:val="28"/>
          <w:szCs w:val="28"/>
        </w:rPr>
      </w:pPr>
      <w:r w:rsidRPr="00C849DA">
        <w:rPr>
          <w:sz w:val="28"/>
          <w:szCs w:val="28"/>
        </w:rPr>
        <w:t>1</w:t>
      </w:r>
      <w:r w:rsidRPr="009E698D">
        <w:rPr>
          <w:sz w:val="28"/>
          <w:szCs w:val="28"/>
        </w:rPr>
        <w:t>2</w:t>
      </w:r>
      <w:r w:rsidRPr="00C849DA">
        <w:rPr>
          <w:sz w:val="28"/>
          <w:szCs w:val="28"/>
        </w:rPr>
        <w:t>.1. Договор составлен в двух экземплярах по одному для каждой Стороны.</w:t>
      </w:r>
    </w:p>
    <w:p w:rsidR="00084576" w:rsidRPr="00C849DA" w:rsidRDefault="00084576" w:rsidP="00084576">
      <w:pPr>
        <w:pStyle w:val="ab"/>
        <w:rPr>
          <w:sz w:val="28"/>
          <w:szCs w:val="28"/>
        </w:rPr>
      </w:pPr>
      <w:r w:rsidRPr="00C849DA">
        <w:rPr>
          <w:sz w:val="28"/>
          <w:szCs w:val="28"/>
        </w:rPr>
        <w:t>1</w:t>
      </w:r>
      <w:r w:rsidRPr="009E698D">
        <w:rPr>
          <w:sz w:val="28"/>
          <w:szCs w:val="28"/>
        </w:rPr>
        <w:t>2</w:t>
      </w:r>
      <w:r w:rsidRPr="00C849DA">
        <w:rPr>
          <w:sz w:val="28"/>
          <w:szCs w:val="28"/>
        </w:rPr>
        <w:t>.2. По вопросам, прямо не урегулированным настоящим Договором, Стороны руководствуются законодательством Российской Федерации</w:t>
      </w:r>
    </w:p>
    <w:p w:rsidR="00084576" w:rsidRPr="00C849DA" w:rsidRDefault="00084576" w:rsidP="00084576">
      <w:pPr>
        <w:pStyle w:val="ab"/>
        <w:rPr>
          <w:sz w:val="28"/>
          <w:szCs w:val="28"/>
        </w:rPr>
      </w:pPr>
      <w:r w:rsidRPr="00C849DA">
        <w:rPr>
          <w:sz w:val="28"/>
          <w:szCs w:val="28"/>
        </w:rPr>
        <w:t>1</w:t>
      </w:r>
      <w:r w:rsidRPr="009E698D">
        <w:rPr>
          <w:sz w:val="28"/>
          <w:szCs w:val="28"/>
        </w:rPr>
        <w:t>2</w:t>
      </w:r>
      <w:r w:rsidRPr="00C849DA">
        <w:rPr>
          <w:sz w:val="28"/>
          <w:szCs w:val="28"/>
        </w:rPr>
        <w:t>.3. К Договору в качестве его неотъемлемой части прилагаются:</w:t>
      </w:r>
    </w:p>
    <w:p w:rsidR="00084576" w:rsidRPr="00C849DA" w:rsidRDefault="00084576" w:rsidP="00084576">
      <w:pPr>
        <w:pStyle w:val="ad"/>
        <w:rPr>
          <w:sz w:val="28"/>
          <w:szCs w:val="28"/>
        </w:rPr>
      </w:pPr>
      <w:r w:rsidRPr="00C849DA">
        <w:rPr>
          <w:sz w:val="28"/>
          <w:szCs w:val="28"/>
        </w:rPr>
        <w:t>1</w:t>
      </w:r>
      <w:r w:rsidRPr="009E698D">
        <w:rPr>
          <w:sz w:val="28"/>
          <w:szCs w:val="28"/>
        </w:rPr>
        <w:t>2</w:t>
      </w:r>
      <w:r w:rsidRPr="00C849DA">
        <w:rPr>
          <w:sz w:val="28"/>
          <w:szCs w:val="28"/>
        </w:rPr>
        <w:t>.3.1 Приложение № 1: Техническое задание;</w:t>
      </w:r>
    </w:p>
    <w:p w:rsidR="00084576" w:rsidRPr="00C849DA" w:rsidRDefault="00084576" w:rsidP="00084576">
      <w:pPr>
        <w:pStyle w:val="ad"/>
        <w:rPr>
          <w:sz w:val="28"/>
          <w:szCs w:val="28"/>
        </w:rPr>
      </w:pPr>
      <w:r w:rsidRPr="00C849DA">
        <w:rPr>
          <w:sz w:val="28"/>
          <w:szCs w:val="28"/>
        </w:rPr>
        <w:t>1</w:t>
      </w:r>
      <w:r w:rsidRPr="009E698D">
        <w:rPr>
          <w:sz w:val="28"/>
          <w:szCs w:val="28"/>
        </w:rPr>
        <w:t>2</w:t>
      </w:r>
      <w:r w:rsidRPr="00C849DA">
        <w:rPr>
          <w:sz w:val="28"/>
          <w:szCs w:val="28"/>
        </w:rPr>
        <w:t>.3.2. Приложение № 2: Дизайн-проект стенда;</w:t>
      </w:r>
    </w:p>
    <w:p w:rsidR="00084576" w:rsidRPr="00C849DA" w:rsidRDefault="00084576" w:rsidP="00084576">
      <w:pPr>
        <w:pStyle w:val="ad"/>
        <w:rPr>
          <w:sz w:val="28"/>
          <w:szCs w:val="28"/>
        </w:rPr>
      </w:pPr>
      <w:r w:rsidRPr="00C849DA">
        <w:rPr>
          <w:sz w:val="28"/>
          <w:szCs w:val="28"/>
        </w:rPr>
        <w:t>1</w:t>
      </w:r>
      <w:r>
        <w:rPr>
          <w:sz w:val="28"/>
          <w:szCs w:val="28"/>
          <w:lang w:val="en-US"/>
        </w:rPr>
        <w:t>2</w:t>
      </w:r>
      <w:r w:rsidRPr="00C849DA">
        <w:rPr>
          <w:sz w:val="28"/>
          <w:szCs w:val="28"/>
        </w:rPr>
        <w:t>.3.3. Приложение № 3: Сметный расчёт.</w:t>
      </w:r>
    </w:p>
    <w:p w:rsidR="00084576" w:rsidRDefault="00084576" w:rsidP="00084576">
      <w:pPr>
        <w:jc w:val="center"/>
        <w:rPr>
          <w:b/>
          <w:sz w:val="28"/>
          <w:szCs w:val="28"/>
        </w:rPr>
      </w:pPr>
    </w:p>
    <w:p w:rsidR="00084576" w:rsidRDefault="00084576" w:rsidP="00084576">
      <w:pPr>
        <w:jc w:val="center"/>
        <w:rPr>
          <w:b/>
          <w:sz w:val="28"/>
          <w:szCs w:val="28"/>
        </w:rPr>
      </w:pPr>
    </w:p>
    <w:p w:rsidR="00084576" w:rsidRDefault="00084576" w:rsidP="00084576">
      <w:pPr>
        <w:jc w:val="center"/>
        <w:rPr>
          <w:b/>
          <w:sz w:val="28"/>
          <w:szCs w:val="28"/>
        </w:rPr>
      </w:pPr>
    </w:p>
    <w:p w:rsidR="00084576" w:rsidRDefault="00084576" w:rsidP="00084576">
      <w:pPr>
        <w:jc w:val="center"/>
        <w:rPr>
          <w:b/>
          <w:sz w:val="28"/>
          <w:szCs w:val="28"/>
        </w:rPr>
      </w:pPr>
    </w:p>
    <w:p w:rsidR="00084576" w:rsidRPr="00E2671E" w:rsidRDefault="00084576" w:rsidP="00084576">
      <w:pPr>
        <w:jc w:val="center"/>
        <w:rPr>
          <w:b/>
          <w:sz w:val="28"/>
          <w:szCs w:val="28"/>
        </w:rPr>
      </w:pPr>
      <w:r>
        <w:rPr>
          <w:b/>
          <w:sz w:val="28"/>
          <w:szCs w:val="28"/>
        </w:rPr>
        <w:t>1</w:t>
      </w:r>
      <w:r>
        <w:rPr>
          <w:b/>
          <w:sz w:val="28"/>
          <w:szCs w:val="28"/>
          <w:lang w:val="en-US"/>
        </w:rPr>
        <w:t>3</w:t>
      </w:r>
      <w:r w:rsidRPr="00E2671E">
        <w:rPr>
          <w:b/>
          <w:sz w:val="28"/>
          <w:szCs w:val="28"/>
        </w:rPr>
        <w:t>.  РЕКВИЗИТЫ СТОРОН</w:t>
      </w:r>
    </w:p>
    <w:p w:rsidR="00084576" w:rsidRPr="00E2671E" w:rsidRDefault="00084576" w:rsidP="00084576">
      <w:pPr>
        <w:jc w:val="both"/>
        <w:rPr>
          <w:sz w:val="28"/>
          <w:szCs w:val="28"/>
        </w:rPr>
      </w:pPr>
    </w:p>
    <w:tbl>
      <w:tblPr>
        <w:tblW w:w="0" w:type="auto"/>
        <w:tblCellMar>
          <w:left w:w="0" w:type="dxa"/>
          <w:right w:w="0" w:type="dxa"/>
        </w:tblCellMar>
        <w:tblLook w:val="0000" w:firstRow="0" w:lastRow="0" w:firstColumn="0" w:lastColumn="0" w:noHBand="0" w:noVBand="0"/>
      </w:tblPr>
      <w:tblGrid>
        <w:gridCol w:w="5283"/>
        <w:gridCol w:w="4923"/>
      </w:tblGrid>
      <w:tr w:rsidR="00084576" w:rsidRPr="00E2671E" w:rsidTr="00B458F0">
        <w:tc>
          <w:tcPr>
            <w:tcW w:w="5353" w:type="dxa"/>
          </w:tcPr>
          <w:p w:rsidR="00084576" w:rsidRPr="00E2671E" w:rsidRDefault="00084576" w:rsidP="00B458F0">
            <w:pPr>
              <w:rPr>
                <w:sz w:val="28"/>
                <w:szCs w:val="28"/>
              </w:rPr>
            </w:pPr>
            <w:r w:rsidRPr="00E2671E">
              <w:rPr>
                <w:sz w:val="28"/>
                <w:szCs w:val="28"/>
              </w:rPr>
              <w:t>Подрядчик:</w:t>
            </w:r>
          </w:p>
          <w:p w:rsidR="00084576" w:rsidRPr="00E2671E" w:rsidRDefault="00084576" w:rsidP="00B458F0"/>
          <w:p w:rsidR="00084576" w:rsidRPr="00E2671E" w:rsidRDefault="00084576" w:rsidP="00B458F0">
            <w:pPr>
              <w:rPr>
                <w:sz w:val="28"/>
                <w:szCs w:val="28"/>
              </w:rPr>
            </w:pPr>
          </w:p>
        </w:tc>
        <w:tc>
          <w:tcPr>
            <w:tcW w:w="4961" w:type="dxa"/>
          </w:tcPr>
          <w:p w:rsidR="00084576" w:rsidRPr="00E2671E" w:rsidRDefault="00084576" w:rsidP="00B458F0">
            <w:pPr>
              <w:rPr>
                <w:sz w:val="28"/>
                <w:szCs w:val="28"/>
              </w:rPr>
            </w:pPr>
            <w:r w:rsidRPr="00E2671E">
              <w:rPr>
                <w:sz w:val="28"/>
                <w:szCs w:val="28"/>
              </w:rPr>
              <w:t>Заказчик:</w:t>
            </w:r>
          </w:p>
          <w:p w:rsidR="00084576" w:rsidRPr="00E2671E" w:rsidRDefault="00084576" w:rsidP="00B458F0"/>
          <w:p w:rsidR="00084576" w:rsidRPr="00CE1A8C" w:rsidRDefault="00084576" w:rsidP="00B458F0">
            <w:pPr>
              <w:rPr>
                <w:sz w:val="28"/>
                <w:szCs w:val="28"/>
              </w:rPr>
            </w:pPr>
            <w:r w:rsidRPr="00CE1A8C">
              <w:rPr>
                <w:sz w:val="28"/>
                <w:szCs w:val="28"/>
              </w:rPr>
              <w:t>Федеральное государственное унитарное предприятие «Космическая связь» (ГП КС)</w:t>
            </w:r>
          </w:p>
          <w:p w:rsidR="00084576" w:rsidRPr="00CE1A8C" w:rsidRDefault="00084576" w:rsidP="00B458F0">
            <w:pPr>
              <w:rPr>
                <w:sz w:val="28"/>
                <w:szCs w:val="28"/>
              </w:rPr>
            </w:pPr>
            <w:r w:rsidRPr="00CE1A8C">
              <w:rPr>
                <w:sz w:val="28"/>
                <w:szCs w:val="28"/>
              </w:rPr>
              <w:t>Юридический адрес:</w:t>
            </w:r>
            <w:r w:rsidRPr="00CE1A8C">
              <w:rPr>
                <w:bCs/>
                <w:sz w:val="28"/>
                <w:szCs w:val="28"/>
              </w:rPr>
              <w:t xml:space="preserve"> Россия, 115162, г.</w:t>
            </w:r>
            <w:r>
              <w:rPr>
                <w:bCs/>
                <w:sz w:val="28"/>
                <w:szCs w:val="28"/>
              </w:rPr>
              <w:t> </w:t>
            </w:r>
            <w:r w:rsidRPr="00CE1A8C">
              <w:rPr>
                <w:bCs/>
                <w:sz w:val="28"/>
                <w:szCs w:val="28"/>
              </w:rPr>
              <w:t xml:space="preserve">Москва, ВН.ТЕР.Г. МУНИЦИПАЛЬНЫЙ ОКРУГ ДОНСКОЙ УЛ. ШАБОЛОВКА, Д 37, СТР. 6 ЭТАЖ 1 КОМ. 102. </w:t>
            </w:r>
          </w:p>
          <w:p w:rsidR="00084576" w:rsidRPr="00CE1A8C" w:rsidRDefault="00084576" w:rsidP="00B458F0">
            <w:pPr>
              <w:rPr>
                <w:sz w:val="28"/>
                <w:szCs w:val="28"/>
              </w:rPr>
            </w:pPr>
            <w:r w:rsidRPr="00CE1A8C">
              <w:rPr>
                <w:sz w:val="28"/>
                <w:szCs w:val="28"/>
              </w:rPr>
              <w:t>Почтовый адрес: 109004, г. Москва, Николоямский переулок, д.3А, стр.1</w:t>
            </w:r>
          </w:p>
          <w:p w:rsidR="00084576" w:rsidRPr="00CE1A8C" w:rsidRDefault="00084576" w:rsidP="00B458F0">
            <w:pPr>
              <w:rPr>
                <w:sz w:val="28"/>
                <w:szCs w:val="28"/>
              </w:rPr>
            </w:pPr>
            <w:r w:rsidRPr="00CE1A8C">
              <w:rPr>
                <w:sz w:val="28"/>
                <w:szCs w:val="28"/>
              </w:rPr>
              <w:t>Тел.: (495) 730-03-87</w:t>
            </w:r>
          </w:p>
          <w:p w:rsidR="00084576" w:rsidRPr="00CE1A8C" w:rsidRDefault="00084576" w:rsidP="00B458F0">
            <w:pPr>
              <w:rPr>
                <w:sz w:val="28"/>
                <w:szCs w:val="28"/>
              </w:rPr>
            </w:pPr>
            <w:r w:rsidRPr="00CE1A8C">
              <w:rPr>
                <w:sz w:val="28"/>
                <w:szCs w:val="28"/>
              </w:rPr>
              <w:t>ИНН 7725027605, КПП 997750001</w:t>
            </w:r>
          </w:p>
          <w:p w:rsidR="00084576" w:rsidRPr="00CE1A8C" w:rsidRDefault="00084576" w:rsidP="00B458F0">
            <w:pPr>
              <w:rPr>
                <w:sz w:val="28"/>
                <w:szCs w:val="28"/>
              </w:rPr>
            </w:pPr>
            <w:r w:rsidRPr="00CE1A8C">
              <w:rPr>
                <w:sz w:val="28"/>
                <w:szCs w:val="28"/>
              </w:rPr>
              <w:t>Р/с 40502810200020106282</w:t>
            </w:r>
          </w:p>
          <w:p w:rsidR="00084576" w:rsidRPr="00CE1A8C" w:rsidRDefault="00084576" w:rsidP="00B458F0">
            <w:pPr>
              <w:rPr>
                <w:sz w:val="28"/>
                <w:szCs w:val="28"/>
              </w:rPr>
            </w:pPr>
            <w:r w:rsidRPr="00CE1A8C">
              <w:rPr>
                <w:sz w:val="28"/>
                <w:szCs w:val="28"/>
              </w:rPr>
              <w:t>в ПАО Сбербанк г. Москва,</w:t>
            </w:r>
          </w:p>
          <w:p w:rsidR="00084576" w:rsidRPr="00CE1A8C" w:rsidRDefault="00084576" w:rsidP="00B458F0">
            <w:pPr>
              <w:rPr>
                <w:sz w:val="28"/>
                <w:szCs w:val="28"/>
              </w:rPr>
            </w:pPr>
            <w:r w:rsidRPr="00CE1A8C">
              <w:rPr>
                <w:sz w:val="28"/>
                <w:szCs w:val="28"/>
              </w:rPr>
              <w:t>Кор/с 30101810400000000225</w:t>
            </w:r>
          </w:p>
          <w:p w:rsidR="00084576" w:rsidRPr="00CE1A8C" w:rsidRDefault="00084576" w:rsidP="00B458F0">
            <w:pPr>
              <w:rPr>
                <w:sz w:val="28"/>
                <w:szCs w:val="28"/>
              </w:rPr>
            </w:pPr>
            <w:r w:rsidRPr="00CE1A8C">
              <w:rPr>
                <w:sz w:val="28"/>
                <w:szCs w:val="28"/>
              </w:rPr>
              <w:t>БИК 044525225,</w:t>
            </w:r>
          </w:p>
          <w:p w:rsidR="00084576" w:rsidRPr="00CE1A8C" w:rsidRDefault="00084576" w:rsidP="00B458F0">
            <w:pPr>
              <w:rPr>
                <w:sz w:val="28"/>
                <w:szCs w:val="28"/>
              </w:rPr>
            </w:pPr>
            <w:r w:rsidRPr="00CE1A8C">
              <w:rPr>
                <w:sz w:val="28"/>
                <w:szCs w:val="28"/>
              </w:rPr>
              <w:t>ОКПО 05472382</w:t>
            </w:r>
          </w:p>
          <w:p w:rsidR="00084576" w:rsidRPr="00E2671E" w:rsidRDefault="00084576" w:rsidP="00B458F0">
            <w:pPr>
              <w:rPr>
                <w:sz w:val="28"/>
                <w:szCs w:val="28"/>
              </w:rPr>
            </w:pPr>
            <w:r w:rsidRPr="00CE1A8C">
              <w:rPr>
                <w:sz w:val="28"/>
                <w:szCs w:val="28"/>
              </w:rPr>
              <w:t>ОГРН 1027700418723</w:t>
            </w:r>
          </w:p>
        </w:tc>
      </w:tr>
      <w:tr w:rsidR="00084576" w:rsidRPr="00E2671E" w:rsidTr="00B458F0">
        <w:tc>
          <w:tcPr>
            <w:tcW w:w="5353" w:type="dxa"/>
          </w:tcPr>
          <w:p w:rsidR="00084576" w:rsidRPr="00E2671E" w:rsidRDefault="00084576" w:rsidP="00B458F0">
            <w:pPr>
              <w:rPr>
                <w:sz w:val="28"/>
                <w:szCs w:val="28"/>
              </w:rPr>
            </w:pPr>
          </w:p>
        </w:tc>
        <w:tc>
          <w:tcPr>
            <w:tcW w:w="4961" w:type="dxa"/>
          </w:tcPr>
          <w:p w:rsidR="00084576" w:rsidRPr="00E2671E" w:rsidRDefault="00084576" w:rsidP="00B458F0">
            <w:pPr>
              <w:rPr>
                <w:sz w:val="28"/>
                <w:szCs w:val="28"/>
              </w:rPr>
            </w:pPr>
          </w:p>
        </w:tc>
      </w:tr>
    </w:tbl>
    <w:p w:rsidR="00084576" w:rsidRPr="00E2671E" w:rsidRDefault="00084576" w:rsidP="00084576">
      <w:pPr>
        <w:jc w:val="center"/>
        <w:rPr>
          <w:b/>
          <w:sz w:val="28"/>
          <w:szCs w:val="28"/>
        </w:rPr>
      </w:pPr>
    </w:p>
    <w:p w:rsidR="00084576" w:rsidRPr="00E2671E" w:rsidRDefault="00084576" w:rsidP="00084576">
      <w:pPr>
        <w:rPr>
          <w:sz w:val="32"/>
          <w:szCs w:val="32"/>
        </w:rPr>
      </w:pPr>
      <w:r w:rsidRPr="00E2671E">
        <w:rPr>
          <w:sz w:val="32"/>
          <w:szCs w:val="32"/>
        </w:rPr>
        <w:t>Подрядчик:</w:t>
      </w:r>
      <w:r w:rsidRPr="00E2671E">
        <w:rPr>
          <w:sz w:val="32"/>
          <w:szCs w:val="32"/>
        </w:rPr>
        <w:tab/>
      </w:r>
      <w:r w:rsidRPr="00E2671E">
        <w:rPr>
          <w:sz w:val="32"/>
          <w:szCs w:val="32"/>
        </w:rPr>
        <w:tab/>
      </w:r>
      <w:r w:rsidRPr="00E2671E">
        <w:rPr>
          <w:sz w:val="32"/>
          <w:szCs w:val="32"/>
        </w:rPr>
        <w:tab/>
      </w:r>
      <w:r w:rsidRPr="00E2671E">
        <w:rPr>
          <w:sz w:val="32"/>
          <w:szCs w:val="32"/>
        </w:rPr>
        <w:tab/>
      </w:r>
      <w:r w:rsidRPr="00E2671E">
        <w:rPr>
          <w:sz w:val="32"/>
          <w:szCs w:val="32"/>
        </w:rPr>
        <w:tab/>
        <w:t>Заказчик:</w:t>
      </w:r>
    </w:p>
    <w:p w:rsidR="00084576" w:rsidRPr="00E2671E" w:rsidRDefault="00084576" w:rsidP="00084576">
      <w:pPr>
        <w:rPr>
          <w:sz w:val="28"/>
          <w:szCs w:val="28"/>
        </w:rPr>
      </w:pPr>
    </w:p>
    <w:p w:rsidR="00084576" w:rsidRPr="00E2671E" w:rsidRDefault="00084576" w:rsidP="00084576">
      <w:pPr>
        <w:rPr>
          <w:sz w:val="28"/>
          <w:szCs w:val="28"/>
        </w:rPr>
      </w:pPr>
      <w:r w:rsidRPr="00E2671E">
        <w:rPr>
          <w:sz w:val="28"/>
          <w:szCs w:val="28"/>
        </w:rPr>
        <w:t>_________________/____________./</w:t>
      </w:r>
      <w:r w:rsidRPr="00E2671E">
        <w:rPr>
          <w:sz w:val="28"/>
          <w:szCs w:val="28"/>
        </w:rPr>
        <w:tab/>
      </w:r>
      <w:r>
        <w:rPr>
          <w:sz w:val="28"/>
          <w:szCs w:val="28"/>
        </w:rPr>
        <w:t>______</w:t>
      </w:r>
      <w:r w:rsidRPr="00E2671E">
        <w:rPr>
          <w:sz w:val="28"/>
          <w:szCs w:val="28"/>
        </w:rPr>
        <w:t xml:space="preserve">__________/Волин А.К./ </w:t>
      </w:r>
    </w:p>
    <w:p w:rsidR="00084576" w:rsidRPr="00E2671E" w:rsidRDefault="00084576" w:rsidP="00084576">
      <w:pPr>
        <w:rPr>
          <w:sz w:val="28"/>
          <w:szCs w:val="28"/>
        </w:rPr>
      </w:pPr>
      <w:r w:rsidRPr="00E2671E">
        <w:rPr>
          <w:sz w:val="28"/>
          <w:szCs w:val="28"/>
        </w:rPr>
        <w:t>М. П.</w:t>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t>М. П.</w:t>
      </w:r>
    </w:p>
    <w:p w:rsidR="00084576" w:rsidRPr="00E2671E" w:rsidRDefault="00084576" w:rsidP="00084576">
      <w:pPr>
        <w:keepNext/>
        <w:keepLines/>
        <w:tabs>
          <w:tab w:val="left" w:pos="9073"/>
        </w:tabs>
        <w:ind w:left="318" w:hanging="318"/>
      </w:pPr>
    </w:p>
    <w:p w:rsidR="00084576" w:rsidRDefault="00084576" w:rsidP="00084576">
      <w:r w:rsidRPr="00E2671E">
        <w:br w:type="page"/>
      </w:r>
    </w:p>
    <w:p w:rsidR="00084576" w:rsidRPr="00481CD0" w:rsidRDefault="00084576" w:rsidP="00084576">
      <w:pPr>
        <w:ind w:left="5529" w:firstLine="708"/>
        <w:jc w:val="right"/>
        <w:rPr>
          <w:sz w:val="28"/>
          <w:szCs w:val="28"/>
          <w:lang w:eastAsia="en-US"/>
        </w:rPr>
      </w:pPr>
      <w:r w:rsidRPr="00481CD0">
        <w:rPr>
          <w:sz w:val="28"/>
          <w:szCs w:val="28"/>
          <w:lang w:eastAsia="en-US"/>
        </w:rPr>
        <w:lastRenderedPageBreak/>
        <w:t xml:space="preserve">Приложение № 1 </w:t>
      </w:r>
    </w:p>
    <w:p w:rsidR="00084576" w:rsidRDefault="00084576" w:rsidP="00084576">
      <w:pPr>
        <w:ind w:left="5670"/>
        <w:jc w:val="right"/>
        <w:rPr>
          <w:sz w:val="28"/>
          <w:szCs w:val="28"/>
          <w:lang w:eastAsia="en-US"/>
        </w:rPr>
      </w:pPr>
      <w:r>
        <w:rPr>
          <w:sz w:val="28"/>
          <w:szCs w:val="28"/>
          <w:lang w:eastAsia="en-US"/>
        </w:rPr>
        <w:t xml:space="preserve">к Договору № __________ </w:t>
      </w:r>
    </w:p>
    <w:p w:rsidR="00084576" w:rsidRPr="00481CD0" w:rsidRDefault="00084576" w:rsidP="00084576">
      <w:pPr>
        <w:ind w:left="5670"/>
        <w:jc w:val="right"/>
        <w:rPr>
          <w:sz w:val="28"/>
          <w:szCs w:val="28"/>
          <w:lang w:eastAsia="en-US"/>
        </w:rPr>
      </w:pPr>
      <w:r>
        <w:rPr>
          <w:sz w:val="28"/>
          <w:szCs w:val="28"/>
          <w:lang w:eastAsia="en-US"/>
        </w:rPr>
        <w:t xml:space="preserve">от </w:t>
      </w:r>
      <w:r w:rsidRPr="00481CD0">
        <w:rPr>
          <w:sz w:val="28"/>
          <w:szCs w:val="28"/>
          <w:lang w:eastAsia="en-US"/>
        </w:rPr>
        <w:t>«_____»________________20</w:t>
      </w:r>
      <w:r>
        <w:rPr>
          <w:sz w:val="28"/>
          <w:szCs w:val="28"/>
          <w:lang w:eastAsia="en-US"/>
        </w:rPr>
        <w:t>23</w:t>
      </w:r>
    </w:p>
    <w:p w:rsidR="00084576" w:rsidRPr="00481CD0" w:rsidRDefault="00084576" w:rsidP="00084576">
      <w:pPr>
        <w:jc w:val="center"/>
        <w:rPr>
          <w:rFonts w:ascii="Helios" w:hAnsi="Helios"/>
        </w:rPr>
      </w:pPr>
    </w:p>
    <w:p w:rsidR="00084576" w:rsidRPr="00481CD0" w:rsidRDefault="00084576" w:rsidP="00084576">
      <w:pPr>
        <w:jc w:val="center"/>
        <w:rPr>
          <w:rFonts w:ascii="Helios" w:hAnsi="Helios"/>
        </w:rPr>
      </w:pPr>
    </w:p>
    <w:tbl>
      <w:tblPr>
        <w:tblW w:w="10774" w:type="dxa"/>
        <w:tblInd w:w="-743" w:type="dxa"/>
        <w:tblLayout w:type="fixed"/>
        <w:tblLook w:val="01E0" w:firstRow="1" w:lastRow="1" w:firstColumn="1" w:lastColumn="1" w:noHBand="0" w:noVBand="0"/>
      </w:tblPr>
      <w:tblGrid>
        <w:gridCol w:w="5671"/>
        <w:gridCol w:w="283"/>
        <w:gridCol w:w="4820"/>
      </w:tblGrid>
      <w:tr w:rsidR="00084576" w:rsidRPr="00481CD0" w:rsidTr="00B458F0">
        <w:tc>
          <w:tcPr>
            <w:tcW w:w="5671" w:type="dxa"/>
          </w:tcPr>
          <w:p w:rsidR="00084576" w:rsidRPr="00481CD0" w:rsidRDefault="00084576" w:rsidP="00B458F0">
            <w:pPr>
              <w:spacing w:line="360" w:lineRule="auto"/>
              <w:ind w:left="-113" w:right="-113" w:firstLine="998"/>
              <w:rPr>
                <w:sz w:val="28"/>
                <w:szCs w:val="28"/>
              </w:rPr>
            </w:pPr>
          </w:p>
        </w:tc>
        <w:tc>
          <w:tcPr>
            <w:tcW w:w="283" w:type="dxa"/>
          </w:tcPr>
          <w:p w:rsidR="00084576" w:rsidRPr="00481CD0" w:rsidRDefault="00084576" w:rsidP="00B458F0">
            <w:pPr>
              <w:spacing w:line="360" w:lineRule="auto"/>
              <w:jc w:val="center"/>
              <w:rPr>
                <w:sz w:val="28"/>
                <w:szCs w:val="28"/>
              </w:rPr>
            </w:pPr>
          </w:p>
        </w:tc>
        <w:tc>
          <w:tcPr>
            <w:tcW w:w="4820" w:type="dxa"/>
          </w:tcPr>
          <w:p w:rsidR="00084576" w:rsidRPr="00481CD0" w:rsidRDefault="00084576" w:rsidP="00B458F0">
            <w:pPr>
              <w:spacing w:line="360" w:lineRule="auto"/>
              <w:ind w:firstLine="1026"/>
              <w:rPr>
                <w:sz w:val="28"/>
                <w:szCs w:val="28"/>
              </w:rPr>
            </w:pPr>
            <w:r w:rsidRPr="00481CD0">
              <w:rPr>
                <w:sz w:val="28"/>
                <w:szCs w:val="28"/>
              </w:rPr>
              <w:t>УТВЕРЖДАЮ</w:t>
            </w:r>
          </w:p>
          <w:p w:rsidR="00084576" w:rsidRPr="00481CD0" w:rsidRDefault="00084576" w:rsidP="00B458F0">
            <w:pPr>
              <w:ind w:right="-45" w:firstLine="1026"/>
              <w:rPr>
                <w:sz w:val="28"/>
                <w:szCs w:val="28"/>
              </w:rPr>
            </w:pPr>
            <w:r w:rsidRPr="00481CD0">
              <w:rPr>
                <w:sz w:val="28"/>
                <w:szCs w:val="28"/>
              </w:rPr>
              <w:t>Генеральн</w:t>
            </w:r>
            <w:r>
              <w:rPr>
                <w:sz w:val="28"/>
                <w:szCs w:val="28"/>
              </w:rPr>
              <w:t xml:space="preserve">ый </w:t>
            </w:r>
            <w:r w:rsidRPr="00481CD0">
              <w:rPr>
                <w:sz w:val="28"/>
                <w:szCs w:val="28"/>
              </w:rPr>
              <w:t>директор</w:t>
            </w:r>
          </w:p>
          <w:p w:rsidR="00084576" w:rsidRPr="00481CD0" w:rsidRDefault="00084576" w:rsidP="00B458F0">
            <w:pPr>
              <w:spacing w:line="360" w:lineRule="auto"/>
              <w:ind w:firstLine="1026"/>
              <w:rPr>
                <w:sz w:val="28"/>
                <w:szCs w:val="28"/>
              </w:rPr>
            </w:pPr>
            <w:r w:rsidRPr="00481CD0">
              <w:rPr>
                <w:sz w:val="28"/>
                <w:szCs w:val="28"/>
              </w:rPr>
              <w:t>ГП КС</w:t>
            </w:r>
          </w:p>
        </w:tc>
      </w:tr>
      <w:tr w:rsidR="00084576" w:rsidRPr="00481CD0" w:rsidTr="00B458F0">
        <w:tc>
          <w:tcPr>
            <w:tcW w:w="5671" w:type="dxa"/>
          </w:tcPr>
          <w:p w:rsidR="00084576" w:rsidRPr="00481CD0" w:rsidRDefault="00084576" w:rsidP="00B458F0">
            <w:pPr>
              <w:spacing w:before="120"/>
              <w:ind w:right="-113"/>
              <w:rPr>
                <w:sz w:val="28"/>
                <w:szCs w:val="28"/>
              </w:rPr>
            </w:pPr>
          </w:p>
          <w:p w:rsidR="00084576" w:rsidRPr="00481CD0" w:rsidRDefault="00084576" w:rsidP="00B458F0">
            <w:pPr>
              <w:tabs>
                <w:tab w:val="left" w:pos="2444"/>
              </w:tabs>
              <w:spacing w:before="120"/>
              <w:ind w:right="-113"/>
              <w:rPr>
                <w:sz w:val="28"/>
                <w:szCs w:val="28"/>
              </w:rPr>
            </w:pPr>
            <w:r>
              <w:rPr>
                <w:sz w:val="28"/>
                <w:szCs w:val="28"/>
              </w:rPr>
              <w:t xml:space="preserve">                                    </w:t>
            </w:r>
            <w:r w:rsidRPr="00481CD0">
              <w:rPr>
                <w:sz w:val="28"/>
                <w:szCs w:val="28"/>
              </w:rPr>
              <w:tab/>
              <w:t xml:space="preserve"> </w:t>
            </w:r>
          </w:p>
        </w:tc>
        <w:tc>
          <w:tcPr>
            <w:tcW w:w="283" w:type="dxa"/>
          </w:tcPr>
          <w:p w:rsidR="00084576" w:rsidRPr="00481CD0" w:rsidRDefault="00084576" w:rsidP="00B458F0">
            <w:pPr>
              <w:spacing w:line="360" w:lineRule="auto"/>
              <w:jc w:val="center"/>
              <w:rPr>
                <w:sz w:val="28"/>
                <w:szCs w:val="28"/>
              </w:rPr>
            </w:pPr>
          </w:p>
        </w:tc>
        <w:tc>
          <w:tcPr>
            <w:tcW w:w="4820" w:type="dxa"/>
          </w:tcPr>
          <w:p w:rsidR="00084576" w:rsidRPr="00481CD0" w:rsidRDefault="00084576" w:rsidP="00B458F0">
            <w:pPr>
              <w:spacing w:before="120"/>
              <w:ind w:firstLine="1026"/>
              <w:jc w:val="right"/>
              <w:rPr>
                <w:sz w:val="28"/>
                <w:szCs w:val="28"/>
              </w:rPr>
            </w:pPr>
          </w:p>
          <w:p w:rsidR="00084576" w:rsidRPr="00481CD0" w:rsidRDefault="00084576" w:rsidP="00B458F0">
            <w:pPr>
              <w:spacing w:before="120"/>
              <w:ind w:firstLine="1026"/>
              <w:jc w:val="right"/>
              <w:rPr>
                <w:sz w:val="28"/>
                <w:szCs w:val="28"/>
              </w:rPr>
            </w:pPr>
            <w:r>
              <w:rPr>
                <w:sz w:val="28"/>
                <w:szCs w:val="28"/>
              </w:rPr>
              <w:t>А.К. Волин</w:t>
            </w:r>
          </w:p>
          <w:p w:rsidR="00084576" w:rsidRPr="00481CD0" w:rsidRDefault="00084576" w:rsidP="00B458F0">
            <w:pPr>
              <w:spacing w:before="120"/>
              <w:ind w:firstLine="1026"/>
              <w:jc w:val="right"/>
              <w:rPr>
                <w:sz w:val="28"/>
                <w:szCs w:val="28"/>
              </w:rPr>
            </w:pPr>
          </w:p>
        </w:tc>
      </w:tr>
      <w:tr w:rsidR="00084576" w:rsidRPr="00481CD0" w:rsidTr="00B458F0">
        <w:tc>
          <w:tcPr>
            <w:tcW w:w="5671" w:type="dxa"/>
          </w:tcPr>
          <w:p w:rsidR="00084576" w:rsidRPr="00481CD0" w:rsidRDefault="00084576" w:rsidP="00B458F0">
            <w:pPr>
              <w:spacing w:line="360" w:lineRule="auto"/>
              <w:ind w:left="-113" w:right="-113" w:firstLine="856"/>
              <w:rPr>
                <w:sz w:val="28"/>
                <w:szCs w:val="28"/>
              </w:rPr>
            </w:pPr>
            <w:r>
              <w:rPr>
                <w:sz w:val="28"/>
                <w:szCs w:val="28"/>
              </w:rPr>
              <w:t>«_____»__________2023</w:t>
            </w:r>
            <w:r w:rsidRPr="00481CD0">
              <w:rPr>
                <w:sz w:val="28"/>
                <w:szCs w:val="28"/>
              </w:rPr>
              <w:t xml:space="preserve"> г.</w:t>
            </w:r>
          </w:p>
        </w:tc>
        <w:tc>
          <w:tcPr>
            <w:tcW w:w="283" w:type="dxa"/>
          </w:tcPr>
          <w:p w:rsidR="00084576" w:rsidRPr="00481CD0" w:rsidRDefault="00084576" w:rsidP="00B458F0">
            <w:pPr>
              <w:spacing w:line="360" w:lineRule="auto"/>
              <w:jc w:val="center"/>
              <w:rPr>
                <w:sz w:val="28"/>
                <w:szCs w:val="28"/>
              </w:rPr>
            </w:pPr>
          </w:p>
        </w:tc>
        <w:tc>
          <w:tcPr>
            <w:tcW w:w="4820" w:type="dxa"/>
          </w:tcPr>
          <w:p w:rsidR="00084576" w:rsidRPr="00481CD0" w:rsidRDefault="00084576" w:rsidP="00B458F0">
            <w:pPr>
              <w:spacing w:line="360" w:lineRule="auto"/>
              <w:ind w:firstLine="1026"/>
              <w:rPr>
                <w:sz w:val="28"/>
                <w:szCs w:val="28"/>
              </w:rPr>
            </w:pPr>
            <w:r>
              <w:rPr>
                <w:sz w:val="28"/>
                <w:szCs w:val="28"/>
              </w:rPr>
              <w:t>«_____»__________2023</w:t>
            </w:r>
            <w:r w:rsidRPr="00481CD0">
              <w:rPr>
                <w:sz w:val="28"/>
                <w:szCs w:val="28"/>
              </w:rPr>
              <w:t xml:space="preserve"> </w:t>
            </w:r>
          </w:p>
        </w:tc>
      </w:tr>
    </w:tbl>
    <w:p w:rsidR="00084576" w:rsidRDefault="00084576" w:rsidP="00084576">
      <w:pPr>
        <w:spacing w:line="360" w:lineRule="auto"/>
        <w:ind w:right="900"/>
        <w:jc w:val="center"/>
        <w:rPr>
          <w:b/>
          <w:sz w:val="28"/>
          <w:szCs w:val="28"/>
        </w:rPr>
      </w:pPr>
    </w:p>
    <w:p w:rsidR="00084576" w:rsidRDefault="00084576" w:rsidP="00084576">
      <w:pPr>
        <w:spacing w:line="360" w:lineRule="auto"/>
        <w:ind w:right="900"/>
        <w:jc w:val="center"/>
        <w:rPr>
          <w:b/>
          <w:sz w:val="28"/>
          <w:szCs w:val="28"/>
        </w:rPr>
      </w:pPr>
    </w:p>
    <w:p w:rsidR="00084576" w:rsidRPr="00757CAD" w:rsidRDefault="00084576" w:rsidP="00084576">
      <w:pPr>
        <w:spacing w:line="360" w:lineRule="auto"/>
        <w:ind w:right="-2"/>
        <w:jc w:val="center"/>
        <w:rPr>
          <w:b/>
          <w:sz w:val="32"/>
          <w:szCs w:val="32"/>
        </w:rPr>
      </w:pPr>
      <w:r w:rsidRPr="00757CAD">
        <w:rPr>
          <w:b/>
          <w:sz w:val="32"/>
          <w:szCs w:val="32"/>
        </w:rPr>
        <w:t>ТЕХНИЧЕСКОЕ ЗАДАНИЕ</w:t>
      </w:r>
    </w:p>
    <w:p w:rsidR="00084576" w:rsidRPr="00757CAD" w:rsidRDefault="00084576" w:rsidP="00084576">
      <w:pPr>
        <w:spacing w:line="276" w:lineRule="auto"/>
        <w:ind w:right="-2"/>
        <w:jc w:val="center"/>
        <w:rPr>
          <w:rFonts w:eastAsiaTheme="minorHAnsi"/>
          <w:b/>
          <w:sz w:val="32"/>
          <w:szCs w:val="32"/>
          <w:lang w:eastAsia="en-US"/>
        </w:rPr>
      </w:pPr>
    </w:p>
    <w:p w:rsidR="00084576" w:rsidRPr="00757CAD" w:rsidRDefault="00084576" w:rsidP="00084576">
      <w:pPr>
        <w:spacing w:line="276" w:lineRule="auto"/>
        <w:ind w:right="-2"/>
        <w:jc w:val="center"/>
        <w:rPr>
          <w:rFonts w:eastAsiaTheme="minorHAnsi"/>
          <w:b/>
          <w:sz w:val="32"/>
          <w:szCs w:val="32"/>
          <w:lang w:eastAsia="en-US"/>
        </w:rPr>
      </w:pPr>
      <w:r w:rsidRPr="00757CAD">
        <w:rPr>
          <w:rFonts w:eastAsiaTheme="minorHAnsi"/>
          <w:b/>
          <w:sz w:val="32"/>
          <w:szCs w:val="32"/>
          <w:lang w:eastAsia="en-US"/>
        </w:rPr>
        <w:t>на выполнение работ по оборудованию стенда на выставке</w:t>
      </w:r>
    </w:p>
    <w:p w:rsidR="00084576" w:rsidRPr="00757CAD" w:rsidRDefault="00084576" w:rsidP="00084576">
      <w:pPr>
        <w:spacing w:line="276" w:lineRule="auto"/>
        <w:ind w:right="-2"/>
        <w:jc w:val="center"/>
        <w:rPr>
          <w:rFonts w:eastAsiaTheme="minorHAnsi"/>
          <w:b/>
          <w:sz w:val="32"/>
          <w:szCs w:val="32"/>
          <w:lang w:eastAsia="en-US"/>
        </w:rPr>
      </w:pPr>
      <w:r w:rsidRPr="000C44B9">
        <w:rPr>
          <w:rFonts w:eastAsiaTheme="minorHAnsi"/>
          <w:sz w:val="32"/>
          <w:szCs w:val="32"/>
          <w:lang w:eastAsia="en-US"/>
        </w:rPr>
        <w:t>"</w:t>
      </w:r>
      <w:r w:rsidRPr="000C44B9">
        <w:rPr>
          <w:sz w:val="32"/>
          <w:szCs w:val="32"/>
        </w:rPr>
        <w:t xml:space="preserve"> </w:t>
      </w:r>
      <w:r w:rsidRPr="000C44B9">
        <w:rPr>
          <w:b/>
          <w:sz w:val="32"/>
          <w:szCs w:val="32"/>
          <w:lang w:val="en-US"/>
        </w:rPr>
        <w:t>SET</w:t>
      </w:r>
      <w:r w:rsidRPr="00022FDD">
        <w:rPr>
          <w:b/>
          <w:sz w:val="32"/>
          <w:szCs w:val="32"/>
        </w:rPr>
        <w:t xml:space="preserve"> </w:t>
      </w:r>
      <w:r w:rsidRPr="000C44B9">
        <w:rPr>
          <w:b/>
          <w:sz w:val="32"/>
          <w:szCs w:val="32"/>
          <w:lang w:val="en-US"/>
        </w:rPr>
        <w:t>EXPO</w:t>
      </w:r>
      <w:r w:rsidRPr="00CF306F">
        <w:rPr>
          <w:rFonts w:eastAsiaTheme="minorHAnsi"/>
          <w:b/>
          <w:sz w:val="32"/>
          <w:szCs w:val="32"/>
          <w:lang w:eastAsia="en-US"/>
        </w:rPr>
        <w:t xml:space="preserve"> 202</w:t>
      </w:r>
      <w:r>
        <w:rPr>
          <w:rFonts w:eastAsiaTheme="minorHAnsi"/>
          <w:b/>
          <w:sz w:val="32"/>
          <w:szCs w:val="32"/>
          <w:lang w:eastAsia="en-US"/>
        </w:rPr>
        <w:t>3</w:t>
      </w:r>
      <w:r w:rsidRPr="00CF306F">
        <w:rPr>
          <w:rFonts w:eastAsiaTheme="minorHAnsi"/>
          <w:b/>
          <w:sz w:val="32"/>
          <w:szCs w:val="32"/>
          <w:lang w:eastAsia="en-US"/>
        </w:rPr>
        <w:t xml:space="preserve"> </w:t>
      </w:r>
      <w:r w:rsidRPr="00757CAD">
        <w:rPr>
          <w:rFonts w:eastAsiaTheme="minorHAnsi"/>
          <w:b/>
          <w:sz w:val="32"/>
          <w:szCs w:val="32"/>
          <w:lang w:eastAsia="en-US"/>
        </w:rPr>
        <w:t>"</w:t>
      </w:r>
    </w:p>
    <w:p w:rsidR="00084576" w:rsidRDefault="00084576" w:rsidP="00084576">
      <w:pPr>
        <w:rPr>
          <w:rFonts w:eastAsia="Calibri"/>
          <w:sz w:val="28"/>
          <w:szCs w:val="28"/>
          <w:lang w:eastAsia="x-none"/>
        </w:rPr>
      </w:pPr>
      <w:r>
        <w:rPr>
          <w:rFonts w:eastAsia="Calibri"/>
          <w:sz w:val="28"/>
          <w:szCs w:val="28"/>
          <w:lang w:eastAsia="x-none"/>
        </w:rPr>
        <w:br w:type="page"/>
      </w:r>
    </w:p>
    <w:p w:rsidR="00084576" w:rsidRDefault="00084576" w:rsidP="00084576">
      <w:pPr>
        <w:jc w:val="center"/>
        <w:rPr>
          <w:b/>
          <w:sz w:val="32"/>
          <w:szCs w:val="32"/>
        </w:rPr>
      </w:pPr>
      <w:r>
        <w:rPr>
          <w:b/>
          <w:sz w:val="32"/>
          <w:szCs w:val="32"/>
        </w:rPr>
        <w:lastRenderedPageBreak/>
        <w:t xml:space="preserve">Техническое задание (ТЗ) на оборудование стенда ГП КС </w:t>
      </w:r>
    </w:p>
    <w:p w:rsidR="00084576" w:rsidRDefault="00084576" w:rsidP="00084576">
      <w:pPr>
        <w:jc w:val="center"/>
        <w:rPr>
          <w:b/>
          <w:sz w:val="32"/>
          <w:szCs w:val="32"/>
        </w:rPr>
      </w:pPr>
      <w:r>
        <w:rPr>
          <w:b/>
          <w:sz w:val="32"/>
          <w:szCs w:val="32"/>
        </w:rPr>
        <w:t xml:space="preserve">на выставке </w:t>
      </w:r>
      <w:r>
        <w:rPr>
          <w:b/>
          <w:sz w:val="32"/>
          <w:szCs w:val="32"/>
          <w:lang w:val="en-US"/>
        </w:rPr>
        <w:t>SET</w:t>
      </w:r>
      <w:r w:rsidRPr="001517E1">
        <w:rPr>
          <w:b/>
          <w:sz w:val="32"/>
          <w:szCs w:val="32"/>
        </w:rPr>
        <w:t xml:space="preserve"> </w:t>
      </w:r>
      <w:r>
        <w:rPr>
          <w:b/>
          <w:sz w:val="32"/>
          <w:szCs w:val="32"/>
          <w:lang w:val="en-US"/>
        </w:rPr>
        <w:t>EXPO</w:t>
      </w:r>
      <w:r>
        <w:rPr>
          <w:b/>
          <w:sz w:val="32"/>
          <w:szCs w:val="32"/>
        </w:rPr>
        <w:t xml:space="preserve"> 2023 </w:t>
      </w:r>
      <w:r w:rsidRPr="001658ED">
        <w:rPr>
          <w:b/>
          <w:sz w:val="32"/>
          <w:szCs w:val="32"/>
        </w:rPr>
        <w:t>(</w:t>
      </w:r>
      <w:r w:rsidRPr="001517E1">
        <w:rPr>
          <w:b/>
          <w:sz w:val="32"/>
          <w:szCs w:val="32"/>
        </w:rPr>
        <w:t>г. Сан-Паулу, Бразилия</w:t>
      </w:r>
      <w:r w:rsidRPr="001658ED">
        <w:rPr>
          <w:b/>
          <w:sz w:val="32"/>
          <w:szCs w:val="32"/>
        </w:rPr>
        <w:t>)</w:t>
      </w:r>
    </w:p>
    <w:p w:rsidR="00084576" w:rsidRDefault="00084576" w:rsidP="00084576">
      <w:pPr>
        <w:widowControl w:val="0"/>
        <w:ind w:firstLine="708"/>
        <w:jc w:val="both"/>
        <w:rPr>
          <w:rFonts w:eastAsia="Calibri"/>
          <w:sz w:val="28"/>
          <w:szCs w:val="28"/>
          <w:lang w:eastAsia="zh-CN"/>
        </w:rPr>
      </w:pPr>
    </w:p>
    <w:p w:rsidR="00084576" w:rsidRDefault="00084576" w:rsidP="00084576">
      <w:pPr>
        <w:widowControl w:val="0"/>
        <w:jc w:val="both"/>
        <w:rPr>
          <w:rFonts w:eastAsia="Calibri"/>
          <w:b/>
          <w:sz w:val="28"/>
          <w:szCs w:val="28"/>
          <w:lang w:eastAsia="zh-CN"/>
        </w:rPr>
      </w:pPr>
      <w:r>
        <w:rPr>
          <w:rFonts w:eastAsia="Calibri"/>
          <w:b/>
          <w:sz w:val="28"/>
          <w:szCs w:val="28"/>
          <w:lang w:eastAsia="zh-CN"/>
        </w:rPr>
        <w:t>Подрядчик по Договору обязуется в том числе:</w:t>
      </w:r>
    </w:p>
    <w:p w:rsidR="00084576" w:rsidRDefault="00084576" w:rsidP="00084576">
      <w:pPr>
        <w:widowControl w:val="0"/>
        <w:numPr>
          <w:ilvl w:val="0"/>
          <w:numId w:val="3"/>
        </w:numPr>
        <w:contextualSpacing/>
        <w:jc w:val="both"/>
        <w:rPr>
          <w:rFonts w:eastAsia="Calibri"/>
          <w:sz w:val="28"/>
          <w:szCs w:val="28"/>
          <w:lang w:eastAsia="zh-CN"/>
        </w:rPr>
      </w:pPr>
      <w:r>
        <w:rPr>
          <w:rFonts w:eastAsia="Calibri"/>
          <w:sz w:val="28"/>
          <w:szCs w:val="28"/>
          <w:lang w:eastAsia="zh-CN"/>
        </w:rPr>
        <w:t>осуществить монтаж выставочного стенда, соответствующего разработанному Подрядчиком и утвержденному Заказчиком дизайн-проекту, в т.ч. служебного помещения и специальных зон на экспозиционной площади выставки, а также осуществить обустройство выставочного стенда, его художественное оформление, техническое сопровождение, проверку технической документации и контроль качества строительно-монтажных, сантехнических и электротехнических работ, проводимых на выставочном стенде;</w:t>
      </w:r>
    </w:p>
    <w:p w:rsidR="00084576" w:rsidRDefault="00084576" w:rsidP="00084576">
      <w:pPr>
        <w:numPr>
          <w:ilvl w:val="0"/>
          <w:numId w:val="3"/>
        </w:numPr>
        <w:contextualSpacing/>
        <w:jc w:val="both"/>
        <w:rPr>
          <w:rFonts w:eastAsia="Calibri"/>
          <w:sz w:val="28"/>
          <w:szCs w:val="28"/>
          <w:lang w:eastAsia="zh-CN"/>
        </w:rPr>
      </w:pPr>
      <w:r>
        <w:rPr>
          <w:rFonts w:eastAsia="Calibri"/>
          <w:sz w:val="28"/>
          <w:szCs w:val="28"/>
          <w:lang w:eastAsia="zh-CN"/>
        </w:rPr>
        <w:t>осуществить комплектацию выставочного стенда выставочным оборудованием в соответствии с комплектацией, указанной в настоящем Техническом задании;</w:t>
      </w:r>
    </w:p>
    <w:p w:rsidR="00084576" w:rsidRDefault="00084576" w:rsidP="00084576">
      <w:pPr>
        <w:widowControl w:val="0"/>
        <w:numPr>
          <w:ilvl w:val="0"/>
          <w:numId w:val="3"/>
        </w:numPr>
        <w:contextualSpacing/>
        <w:jc w:val="both"/>
        <w:rPr>
          <w:rFonts w:eastAsia="Calibri"/>
          <w:sz w:val="28"/>
          <w:szCs w:val="28"/>
          <w:lang w:eastAsia="zh-CN"/>
        </w:rPr>
      </w:pPr>
      <w:r>
        <w:rPr>
          <w:rFonts w:eastAsia="Calibri"/>
          <w:sz w:val="28"/>
          <w:szCs w:val="28"/>
          <w:lang w:eastAsia="zh-CN"/>
        </w:rPr>
        <w:t>по окончании выставки осуществить демонтаж, вывоз и утилизацию материалов выставочного стенда, вывоз выставочного оборудования.</w:t>
      </w:r>
    </w:p>
    <w:p w:rsidR="00084576" w:rsidRDefault="00084576" w:rsidP="00084576">
      <w:pPr>
        <w:rPr>
          <w:rFonts w:eastAsia="Calibri"/>
          <w:b/>
          <w:sz w:val="28"/>
          <w:szCs w:val="28"/>
          <w:lang w:eastAsia="zh-CN"/>
        </w:rPr>
      </w:pPr>
    </w:p>
    <w:p w:rsidR="00084576" w:rsidRDefault="00084576" w:rsidP="00084576">
      <w:pPr>
        <w:rPr>
          <w:rFonts w:eastAsia="Calibri"/>
          <w:sz w:val="28"/>
          <w:szCs w:val="28"/>
          <w:lang w:eastAsia="zh-CN"/>
        </w:rPr>
      </w:pPr>
      <w:r>
        <w:rPr>
          <w:rFonts w:eastAsia="Calibri"/>
          <w:b/>
          <w:sz w:val="28"/>
          <w:szCs w:val="28"/>
          <w:lang w:eastAsia="zh-CN"/>
        </w:rPr>
        <w:t>Цель проведения закупки</w:t>
      </w:r>
      <w:r>
        <w:rPr>
          <w:rFonts w:eastAsia="Calibri"/>
          <w:sz w:val="28"/>
          <w:szCs w:val="28"/>
          <w:lang w:eastAsia="zh-CN"/>
        </w:rPr>
        <w:t xml:space="preserve">: оборудование выставочного стенда на выставке </w:t>
      </w:r>
    </w:p>
    <w:p w:rsidR="00084576" w:rsidRPr="00B730FE" w:rsidRDefault="00084576" w:rsidP="00084576">
      <w:pPr>
        <w:rPr>
          <w:sz w:val="28"/>
          <w:szCs w:val="28"/>
          <w:lang w:val="en-US"/>
        </w:rPr>
      </w:pPr>
      <w:r>
        <w:rPr>
          <w:b/>
          <w:sz w:val="30"/>
          <w:szCs w:val="30"/>
          <w:lang w:val="en-US"/>
        </w:rPr>
        <w:t>SET</w:t>
      </w:r>
      <w:r w:rsidRPr="00B730FE">
        <w:rPr>
          <w:b/>
          <w:sz w:val="30"/>
          <w:szCs w:val="30"/>
          <w:lang w:val="en-US"/>
        </w:rPr>
        <w:t xml:space="preserve"> </w:t>
      </w:r>
      <w:r>
        <w:rPr>
          <w:b/>
          <w:sz w:val="30"/>
          <w:szCs w:val="30"/>
          <w:lang w:val="en-US"/>
        </w:rPr>
        <w:t>EXPO</w:t>
      </w:r>
      <w:r w:rsidRPr="00B730FE">
        <w:rPr>
          <w:b/>
          <w:sz w:val="30"/>
          <w:szCs w:val="30"/>
          <w:lang w:val="en-US"/>
        </w:rPr>
        <w:t xml:space="preserve"> 2023 </w:t>
      </w:r>
      <w:r w:rsidRPr="00B730FE">
        <w:rPr>
          <w:sz w:val="28"/>
          <w:szCs w:val="28"/>
          <w:lang w:val="en-US"/>
        </w:rPr>
        <w:t>(</w:t>
      </w:r>
      <w:r w:rsidRPr="00B730FE">
        <w:rPr>
          <w:lang w:val="en-US"/>
        </w:rPr>
        <w:t xml:space="preserve"> </w:t>
      </w:r>
      <w:r w:rsidRPr="00B730FE">
        <w:rPr>
          <w:rFonts w:ascii="Arial" w:hAnsi="Arial" w:cs="Arial"/>
          <w:color w:val="000000"/>
          <w:sz w:val="21"/>
          <w:szCs w:val="21"/>
          <w:shd w:val="clear" w:color="auto" w:fill="FFFFFF"/>
          <w:lang w:val="en-US"/>
        </w:rPr>
        <w:t> </w:t>
      </w:r>
      <w:hyperlink r:id="rId5" w:tgtFrame="_blank" w:history="1">
        <w:r w:rsidRPr="00B730FE">
          <w:rPr>
            <w:rFonts w:ascii="Arial" w:hAnsi="Arial" w:cs="Arial"/>
            <w:color w:val="FF0000"/>
            <w:sz w:val="21"/>
            <w:szCs w:val="21"/>
            <w:u w:val="single"/>
            <w:shd w:val="clear" w:color="auto" w:fill="FFFFFF"/>
            <w:lang w:val="en-US"/>
          </w:rPr>
          <w:t>http://set.org.br/events/setexpo</w:t>
        </w:r>
      </w:hyperlink>
      <w:r w:rsidRPr="00B730FE">
        <w:rPr>
          <w:lang w:val="en-US"/>
        </w:rPr>
        <w:t xml:space="preserve"> </w:t>
      </w:r>
      <w:r w:rsidRPr="00B730FE">
        <w:rPr>
          <w:sz w:val="28"/>
          <w:szCs w:val="28"/>
          <w:lang w:val="en-US"/>
        </w:rPr>
        <w:t xml:space="preserve">) </w:t>
      </w:r>
    </w:p>
    <w:p w:rsidR="00084576" w:rsidRDefault="00084576" w:rsidP="00084576">
      <w:pPr>
        <w:rPr>
          <w:sz w:val="28"/>
          <w:szCs w:val="28"/>
        </w:rPr>
      </w:pPr>
      <w:r>
        <w:rPr>
          <w:b/>
          <w:sz w:val="28"/>
          <w:szCs w:val="28"/>
        </w:rPr>
        <w:t>Место оказания услуг</w:t>
      </w:r>
      <w:r>
        <w:rPr>
          <w:sz w:val="28"/>
          <w:szCs w:val="28"/>
        </w:rPr>
        <w:t xml:space="preserve"> - </w:t>
      </w:r>
      <w:r w:rsidRPr="001517E1">
        <w:rPr>
          <w:sz w:val="28"/>
          <w:szCs w:val="28"/>
        </w:rPr>
        <w:t>г. Сан-Паулу, Бразилия</w:t>
      </w:r>
      <w:r w:rsidDel="008A7523">
        <w:rPr>
          <w:sz w:val="28"/>
          <w:szCs w:val="28"/>
        </w:rPr>
        <w:t xml:space="preserve"> </w:t>
      </w:r>
    </w:p>
    <w:p w:rsidR="00084576" w:rsidRDefault="00084576" w:rsidP="00084576">
      <w:pPr>
        <w:rPr>
          <w:sz w:val="28"/>
          <w:szCs w:val="28"/>
        </w:rPr>
      </w:pPr>
      <w:r>
        <w:rPr>
          <w:b/>
          <w:sz w:val="28"/>
          <w:szCs w:val="28"/>
        </w:rPr>
        <w:t>Срок проведения выставки</w:t>
      </w:r>
      <w:r>
        <w:rPr>
          <w:sz w:val="28"/>
          <w:szCs w:val="28"/>
        </w:rPr>
        <w:t xml:space="preserve"> – 07 – 10 августа 2023 года</w:t>
      </w:r>
    </w:p>
    <w:p w:rsidR="00084576" w:rsidRPr="001517E1" w:rsidRDefault="00084576" w:rsidP="00084576">
      <w:pPr>
        <w:rPr>
          <w:color w:val="000000" w:themeColor="text1"/>
          <w:sz w:val="28"/>
          <w:szCs w:val="28"/>
        </w:rPr>
      </w:pPr>
      <w:r>
        <w:rPr>
          <w:b/>
          <w:sz w:val="28"/>
          <w:szCs w:val="28"/>
        </w:rPr>
        <w:t>Расположение</w:t>
      </w:r>
      <w:r w:rsidRPr="001517E1">
        <w:rPr>
          <w:b/>
          <w:sz w:val="28"/>
          <w:szCs w:val="28"/>
        </w:rPr>
        <w:t xml:space="preserve"> </w:t>
      </w:r>
      <w:r>
        <w:rPr>
          <w:b/>
          <w:sz w:val="28"/>
          <w:szCs w:val="28"/>
        </w:rPr>
        <w:t>стенда</w:t>
      </w:r>
      <w:r w:rsidRPr="001517E1">
        <w:rPr>
          <w:sz w:val="28"/>
          <w:szCs w:val="28"/>
        </w:rPr>
        <w:t xml:space="preserve"> - </w:t>
      </w:r>
      <w:r>
        <w:rPr>
          <w:color w:val="000000" w:themeColor="text1"/>
          <w:sz w:val="28"/>
          <w:szCs w:val="28"/>
        </w:rPr>
        <w:t>Стенд</w:t>
      </w:r>
      <w:r w:rsidRPr="001517E1">
        <w:rPr>
          <w:color w:val="000000" w:themeColor="text1"/>
          <w:sz w:val="28"/>
          <w:szCs w:val="28"/>
        </w:rPr>
        <w:t xml:space="preserve"> № </w:t>
      </w:r>
      <w:r>
        <w:rPr>
          <w:color w:val="000000" w:themeColor="text1"/>
          <w:sz w:val="28"/>
          <w:szCs w:val="28"/>
        </w:rPr>
        <w:t>52</w:t>
      </w:r>
      <w:r w:rsidRPr="001517E1">
        <w:rPr>
          <w:color w:val="000000" w:themeColor="text1"/>
          <w:sz w:val="28"/>
          <w:szCs w:val="28"/>
        </w:rPr>
        <w:t xml:space="preserve">, </w:t>
      </w:r>
      <w:r>
        <w:rPr>
          <w:sz w:val="28"/>
          <w:szCs w:val="28"/>
          <w:lang w:val="en-US"/>
        </w:rPr>
        <w:t>Expo</w:t>
      </w:r>
      <w:r w:rsidRPr="001517E1">
        <w:rPr>
          <w:sz w:val="28"/>
          <w:szCs w:val="28"/>
        </w:rPr>
        <w:t xml:space="preserve"> </w:t>
      </w:r>
      <w:r w:rsidRPr="00BD75F1">
        <w:rPr>
          <w:sz w:val="28"/>
          <w:szCs w:val="28"/>
          <w:lang w:val="en-US"/>
        </w:rPr>
        <w:t>Center</w:t>
      </w:r>
      <w:r w:rsidRPr="001517E1">
        <w:rPr>
          <w:sz w:val="28"/>
          <w:szCs w:val="28"/>
        </w:rPr>
        <w:t xml:space="preserve"> </w:t>
      </w:r>
      <w:r>
        <w:rPr>
          <w:sz w:val="28"/>
          <w:szCs w:val="28"/>
          <w:lang w:val="en-US"/>
        </w:rPr>
        <w:t>Norte</w:t>
      </w:r>
      <w:r w:rsidRPr="001517E1" w:rsidDel="008A7523">
        <w:rPr>
          <w:color w:val="000000" w:themeColor="text1"/>
          <w:sz w:val="28"/>
          <w:szCs w:val="28"/>
        </w:rPr>
        <w:t xml:space="preserve"> </w:t>
      </w:r>
    </w:p>
    <w:p w:rsidR="00084576" w:rsidRDefault="00084576" w:rsidP="00084576">
      <w:pPr>
        <w:rPr>
          <w:sz w:val="28"/>
          <w:szCs w:val="28"/>
        </w:rPr>
      </w:pPr>
      <w:r>
        <w:rPr>
          <w:sz w:val="28"/>
          <w:szCs w:val="28"/>
        </w:rPr>
        <w:t>Площадь стенда – 27.5 кв. м.</w:t>
      </w:r>
    </w:p>
    <w:p w:rsidR="00084576" w:rsidRPr="00962570" w:rsidRDefault="00084576" w:rsidP="00084576">
      <w:pPr>
        <w:jc w:val="both"/>
        <w:rPr>
          <w:sz w:val="28"/>
          <w:szCs w:val="28"/>
        </w:rPr>
      </w:pPr>
      <w:r w:rsidRPr="00E02F69">
        <w:rPr>
          <w:sz w:val="28"/>
          <w:szCs w:val="28"/>
        </w:rPr>
        <w:t>Конфигурация – 5 х 5,5 м, экспозиция открыта с двух сторон.</w:t>
      </w:r>
    </w:p>
    <w:p w:rsidR="00084576" w:rsidRPr="00962570" w:rsidRDefault="00084576" w:rsidP="00084576">
      <w:pPr>
        <w:rPr>
          <w:sz w:val="28"/>
          <w:szCs w:val="28"/>
        </w:rPr>
      </w:pPr>
      <w:r w:rsidRPr="00962570">
        <w:rPr>
          <w:sz w:val="28"/>
          <w:szCs w:val="28"/>
        </w:rPr>
        <w:t>Тип застройки: одноэтажный, подиум на усмотрение Подрядчика.</w:t>
      </w:r>
    </w:p>
    <w:p w:rsidR="00084576" w:rsidRDefault="00084576" w:rsidP="00084576">
      <w:pPr>
        <w:jc w:val="both"/>
        <w:rPr>
          <w:sz w:val="28"/>
          <w:szCs w:val="28"/>
          <w:lang w:val="en-US"/>
        </w:rPr>
      </w:pPr>
      <w:r w:rsidRPr="00962570">
        <w:rPr>
          <w:sz w:val="28"/>
          <w:szCs w:val="28"/>
        </w:rPr>
        <w:t>Центральный</w:t>
      </w:r>
      <w:r w:rsidRPr="00962570">
        <w:rPr>
          <w:sz w:val="28"/>
          <w:szCs w:val="28"/>
          <w:lang w:val="en-US"/>
        </w:rPr>
        <w:t xml:space="preserve"> </w:t>
      </w:r>
      <w:r w:rsidRPr="00962570">
        <w:rPr>
          <w:sz w:val="28"/>
          <w:szCs w:val="28"/>
        </w:rPr>
        <w:t>лозунг</w:t>
      </w:r>
      <w:r w:rsidRPr="00962570">
        <w:rPr>
          <w:sz w:val="28"/>
          <w:szCs w:val="28"/>
          <w:lang w:val="en-US"/>
        </w:rPr>
        <w:t xml:space="preserve"> </w:t>
      </w:r>
      <w:r w:rsidRPr="00962570">
        <w:rPr>
          <w:sz w:val="28"/>
          <w:szCs w:val="28"/>
        </w:rPr>
        <w:t>экспозиции</w:t>
      </w:r>
      <w:r w:rsidRPr="00962570">
        <w:rPr>
          <w:sz w:val="28"/>
          <w:szCs w:val="28"/>
          <w:lang w:val="en-US"/>
        </w:rPr>
        <w:t>: «Satellites for Digital Economy».</w:t>
      </w:r>
      <w:r>
        <w:rPr>
          <w:sz w:val="28"/>
          <w:szCs w:val="28"/>
          <w:lang w:val="en-US"/>
        </w:rPr>
        <w:t xml:space="preserve"> </w:t>
      </w:r>
    </w:p>
    <w:p w:rsidR="00084576" w:rsidRDefault="00084576" w:rsidP="00084576">
      <w:pPr>
        <w:jc w:val="both"/>
        <w:rPr>
          <w:sz w:val="28"/>
          <w:szCs w:val="28"/>
          <w:lang w:val="en-US"/>
        </w:rPr>
      </w:pPr>
      <w:r>
        <w:rPr>
          <w:sz w:val="28"/>
          <w:szCs w:val="28"/>
          <w:lang w:val="en-US"/>
        </w:rPr>
        <w:t xml:space="preserve">  </w:t>
      </w:r>
    </w:p>
    <w:p w:rsidR="00084576" w:rsidRDefault="00084576" w:rsidP="00084576">
      <w:pPr>
        <w:jc w:val="both"/>
        <w:rPr>
          <w:b/>
          <w:sz w:val="28"/>
          <w:szCs w:val="28"/>
        </w:rPr>
      </w:pPr>
      <w:r>
        <w:rPr>
          <w:b/>
          <w:sz w:val="28"/>
          <w:szCs w:val="28"/>
        </w:rPr>
        <w:t>Требования:</w:t>
      </w:r>
    </w:p>
    <w:p w:rsidR="00084576" w:rsidRDefault="00084576" w:rsidP="00084576">
      <w:pPr>
        <w:jc w:val="right"/>
        <w:rPr>
          <w:b/>
          <w:sz w:val="28"/>
          <w:szCs w:val="28"/>
        </w:rPr>
      </w:pPr>
      <w:r>
        <w:rPr>
          <w:sz w:val="28"/>
          <w:szCs w:val="28"/>
        </w:rPr>
        <w:t>Таблица 1</w:t>
      </w:r>
    </w:p>
    <w:p w:rsidR="00084576" w:rsidRDefault="00084576" w:rsidP="0008457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845"/>
        <w:gridCol w:w="6373"/>
      </w:tblGrid>
      <w:tr w:rsidR="00084576" w:rsidTr="00B458F0">
        <w:trPr>
          <w:jc w:val="center"/>
        </w:trPr>
        <w:tc>
          <w:tcPr>
            <w:tcW w:w="552" w:type="dxa"/>
          </w:tcPr>
          <w:p w:rsidR="00084576" w:rsidRDefault="00084576" w:rsidP="00B458F0">
            <w:pPr>
              <w:contextualSpacing/>
            </w:pPr>
            <w:r>
              <w:t xml:space="preserve">1. </w:t>
            </w:r>
          </w:p>
        </w:tc>
        <w:tc>
          <w:tcPr>
            <w:tcW w:w="2845" w:type="dxa"/>
            <w:shd w:val="clear" w:color="auto" w:fill="auto"/>
          </w:tcPr>
          <w:p w:rsidR="00084576" w:rsidRDefault="00084576" w:rsidP="00B458F0">
            <w:pPr>
              <w:contextualSpacing/>
            </w:pPr>
            <w:r>
              <w:t>Перечень и виды выполняемых работ по Договору</w:t>
            </w:r>
          </w:p>
        </w:tc>
        <w:tc>
          <w:tcPr>
            <w:tcW w:w="6373" w:type="dxa"/>
            <w:shd w:val="clear" w:color="auto" w:fill="auto"/>
          </w:tcPr>
          <w:p w:rsidR="00084576" w:rsidRPr="006E356C" w:rsidRDefault="00084576" w:rsidP="00B458F0">
            <w:pPr>
              <w:jc w:val="both"/>
            </w:pPr>
            <w:r w:rsidRPr="006E356C">
              <w:t>- Монтаж стенда в павильоне Выставки. Выставочный стенд должен включать стены, ресепшен, информационные стойки, переговорную комнату, подсобные помещения и т.п. согласно настоящему ТЗ и дизайн-проекту;</w:t>
            </w:r>
          </w:p>
          <w:p w:rsidR="00084576" w:rsidRPr="006E356C" w:rsidRDefault="00084576" w:rsidP="00B458F0">
            <w:pPr>
              <w:jc w:val="both"/>
            </w:pPr>
            <w:r w:rsidRPr="006E356C">
              <w:t>- Обеспечение подключения электропитания, интернета с доступом для всех стендистов ГП КС, иных необходимых коммуникаций; розеток (евро);</w:t>
            </w:r>
          </w:p>
          <w:p w:rsidR="00084576" w:rsidRPr="006E356C" w:rsidRDefault="00084576" w:rsidP="00B458F0">
            <w:pPr>
              <w:jc w:val="both"/>
            </w:pPr>
            <w:r w:rsidRPr="006E356C">
              <w:t>- Предоставление Заказчику во временное пользование на весь период выставки всех элементов стенда, включая мебель, оборудование и технику, элементы декора, а также иные средства оснащения, указанные в п. 5 и п.6 настоящей Таблицы);</w:t>
            </w:r>
          </w:p>
          <w:p w:rsidR="00084576" w:rsidRPr="006E356C" w:rsidRDefault="00084576" w:rsidP="00B458F0">
            <w:pPr>
              <w:jc w:val="both"/>
            </w:pPr>
            <w:r w:rsidRPr="006E356C">
              <w:t>Подрядчик обязан обеспечить передачу готового к эксплуатации стенда, застроенного и оформленного в соответствии с утвержденным Заказчиком дизайн-проектом и требованиями настоящего технического задания, не позднее 16:00 ч. по местному времени в день, предшествующий началу Выставки, и сдать её представителю Заказчика.</w:t>
            </w:r>
          </w:p>
          <w:p w:rsidR="00084576" w:rsidRPr="006E356C" w:rsidRDefault="00084576" w:rsidP="00B458F0">
            <w:pPr>
              <w:jc w:val="both"/>
            </w:pPr>
            <w:r w:rsidRPr="006E356C">
              <w:lastRenderedPageBreak/>
              <w:t>- По окончании застройки стенда Подрядчик обязан обеспечить уборку (включая влажную) поверхностей и оборудования, а также произвести подключение технического оборудования, а также обеспечить ежедневную уборку стенда на период проведения выставки;</w:t>
            </w:r>
          </w:p>
          <w:p w:rsidR="00084576" w:rsidRPr="006E356C" w:rsidRDefault="00084576" w:rsidP="00B458F0">
            <w:pPr>
              <w:jc w:val="both"/>
            </w:pPr>
            <w:r w:rsidRPr="006E356C">
              <w:t>- Обеспечить присутствие и контроль за проведением монтажных и демонтажных работ ответственным представителем Подрядчика, в том числе обеспечить техническое обслуживание стенда в дни работы Выставки.</w:t>
            </w:r>
          </w:p>
          <w:p w:rsidR="00084576" w:rsidRPr="006E356C" w:rsidRDefault="00084576" w:rsidP="00B458F0">
            <w:pPr>
              <w:jc w:val="both"/>
            </w:pPr>
            <w:r w:rsidRPr="006E356C">
              <w:t>- Демонтаж элементов экспозиции в павильоне, вывоз и утилизация материалов стенда, вывоз оборудования стенда.</w:t>
            </w:r>
          </w:p>
          <w:p w:rsidR="00084576" w:rsidRDefault="00084576" w:rsidP="00B458F0">
            <w:pPr>
              <w:tabs>
                <w:tab w:val="left" w:pos="226"/>
              </w:tabs>
              <w:jc w:val="both"/>
            </w:pPr>
            <w:r w:rsidRPr="006E356C">
              <w:t>Все необходимые работы по транспортировке, упаковке, доставке, погрузке и разгрузке, монтажу и демонтажу производятся силами и за счет Подрядчика.</w:t>
            </w:r>
          </w:p>
        </w:tc>
      </w:tr>
      <w:tr w:rsidR="00084576" w:rsidTr="00B458F0">
        <w:trPr>
          <w:jc w:val="center"/>
        </w:trPr>
        <w:tc>
          <w:tcPr>
            <w:tcW w:w="552" w:type="dxa"/>
          </w:tcPr>
          <w:p w:rsidR="00084576" w:rsidRDefault="00084576" w:rsidP="00B458F0">
            <w:r>
              <w:lastRenderedPageBreak/>
              <w:t xml:space="preserve">2. </w:t>
            </w:r>
          </w:p>
        </w:tc>
        <w:tc>
          <w:tcPr>
            <w:tcW w:w="2845" w:type="dxa"/>
            <w:shd w:val="clear" w:color="auto" w:fill="auto"/>
          </w:tcPr>
          <w:p w:rsidR="00084576" w:rsidRDefault="00084576" w:rsidP="00B458F0">
            <w:r>
              <w:t xml:space="preserve">Требования по стилю </w:t>
            </w:r>
          </w:p>
        </w:tc>
        <w:tc>
          <w:tcPr>
            <w:tcW w:w="6373" w:type="dxa"/>
            <w:shd w:val="clear" w:color="auto" w:fill="auto"/>
          </w:tcPr>
          <w:p w:rsidR="00084576" w:rsidRPr="00021FAD" w:rsidRDefault="00084576" w:rsidP="00B458F0">
            <w:pPr>
              <w:jc w:val="both"/>
            </w:pPr>
            <w:r w:rsidRPr="00021FAD">
              <w:rPr>
                <w:b/>
              </w:rPr>
              <w:t>Экспозиционные принципы</w:t>
            </w:r>
            <w:r w:rsidRPr="00021FAD">
              <w:t>.</w:t>
            </w:r>
          </w:p>
          <w:p w:rsidR="00084576" w:rsidRPr="00021FAD" w:rsidRDefault="00084576" w:rsidP="00B458F0">
            <w:pPr>
              <w:contextualSpacing/>
              <w:jc w:val="both"/>
            </w:pPr>
            <w:r w:rsidRPr="00021FAD">
              <w:t>Дизайн-проект должен быть оригинальным, предлагать эксклюзивные дизайнерские и конструкторские решения, не подлежащие тиражированию, с применением современных качественных материалов и конструкций.</w:t>
            </w:r>
          </w:p>
          <w:p w:rsidR="00084576" w:rsidRPr="00021FAD" w:rsidRDefault="00084576" w:rsidP="00B458F0">
            <w:pPr>
              <w:jc w:val="both"/>
            </w:pPr>
            <w:r w:rsidRPr="00021FAD">
              <w:t>Открытость, стильность и неперегруженность экспозиции, оформление с использованием матированного стекла и большого количества натуральных элементов дизайна: живых растений, композиций из цветов на ресепшн и на столах в переговорной зоне. Преимущественное использование белого, легких и воздушных оттенков синего, голубого и фиолетового (см. для примера эскизы, представленные далее в ТЗ). Допускается ограниченное применение иных цветов для придания экспозиции красочности и заметности, если это не противоречит требованиям корпоративного фирменного стиля ГП КС.</w:t>
            </w:r>
            <w:r w:rsidRPr="00021FAD">
              <w:rPr>
                <w:color w:val="000000" w:themeColor="text1"/>
              </w:rPr>
              <w:t xml:space="preserve"> </w:t>
            </w:r>
            <w:r w:rsidRPr="00021FAD">
              <w:t>Материалы, которые используются при застройке экспозиции, и мебель на стенде должны гармонировать друг с другом, создавая единый стиль экспозиции и отвечать требованиям пожарной безопасности.</w:t>
            </w:r>
          </w:p>
          <w:p w:rsidR="00084576" w:rsidRPr="00021FAD" w:rsidRDefault="00084576" w:rsidP="00B458F0">
            <w:pPr>
              <w:jc w:val="both"/>
            </w:pPr>
            <w:r w:rsidRPr="00021FAD">
              <w:t>Стенд – яркий, светлый (с обязательной подсветкой наружн</w:t>
            </w:r>
            <w:r>
              <w:t>ы</w:t>
            </w:r>
            <w:r w:rsidRPr="00021FAD">
              <w:t>х стен), открытый, выдержан в фирменной цветовой гамме ГП КС. Логотип также дублируется на стойке ресепшен.</w:t>
            </w:r>
          </w:p>
          <w:p w:rsidR="00084576" w:rsidRPr="00021FAD" w:rsidRDefault="00084576" w:rsidP="00B458F0">
            <w:pPr>
              <w:contextualSpacing/>
              <w:jc w:val="both"/>
            </w:pPr>
            <w:r w:rsidRPr="00021FAD">
              <w:t>В дизайн-проекте должен быть использован логотип (файлы в формате .</w:t>
            </w:r>
            <w:r w:rsidRPr="00021FAD">
              <w:rPr>
                <w:lang w:val="en-US"/>
              </w:rPr>
              <w:t>ai</w:t>
            </w:r>
            <w:r w:rsidRPr="00021FAD">
              <w:t xml:space="preserve">) и элементы фирменного стиля Заказчика, а также световые короба для размещения с внешней стороны стенда, предназначенные для плакатов по космическим аппаратам (не менее 4- шт.). </w:t>
            </w:r>
          </w:p>
          <w:p w:rsidR="00084576" w:rsidRPr="00021FAD" w:rsidRDefault="00084576" w:rsidP="00B458F0">
            <w:pPr>
              <w:contextualSpacing/>
              <w:jc w:val="both"/>
              <w:rPr>
                <w:color w:val="FF0000"/>
              </w:rPr>
            </w:pPr>
            <w:r w:rsidRPr="00021FAD">
              <w:t>Исходные файлы элементов фирменного стиля, а также макеты плакатов предоставляются Заказчиком участнику.</w:t>
            </w:r>
          </w:p>
        </w:tc>
      </w:tr>
      <w:tr w:rsidR="00084576" w:rsidTr="00B458F0">
        <w:trPr>
          <w:jc w:val="center"/>
        </w:trPr>
        <w:tc>
          <w:tcPr>
            <w:tcW w:w="552" w:type="dxa"/>
            <w:tcBorders>
              <w:bottom w:val="single" w:sz="4" w:space="0" w:color="auto"/>
            </w:tcBorders>
          </w:tcPr>
          <w:p w:rsidR="00084576" w:rsidRDefault="00084576" w:rsidP="00B458F0">
            <w:r>
              <w:t>3.</w:t>
            </w:r>
          </w:p>
        </w:tc>
        <w:tc>
          <w:tcPr>
            <w:tcW w:w="2845" w:type="dxa"/>
            <w:tcBorders>
              <w:bottom w:val="single" w:sz="4" w:space="0" w:color="auto"/>
            </w:tcBorders>
            <w:shd w:val="clear" w:color="auto" w:fill="auto"/>
          </w:tcPr>
          <w:p w:rsidR="00084576" w:rsidRDefault="00084576" w:rsidP="00B458F0">
            <w:r>
              <w:t>Состав дизайн-проекта</w:t>
            </w:r>
          </w:p>
          <w:p w:rsidR="00084576" w:rsidRDefault="00084576" w:rsidP="00B458F0"/>
        </w:tc>
        <w:tc>
          <w:tcPr>
            <w:tcW w:w="6373" w:type="dxa"/>
            <w:tcBorders>
              <w:bottom w:val="single" w:sz="4" w:space="0" w:color="auto"/>
            </w:tcBorders>
            <w:shd w:val="clear" w:color="auto" w:fill="auto"/>
          </w:tcPr>
          <w:p w:rsidR="00084576" w:rsidRPr="00021FAD" w:rsidRDefault="00084576" w:rsidP="00B458F0">
            <w:pPr>
              <w:jc w:val="both"/>
              <w:rPr>
                <w:color w:val="000000"/>
              </w:rPr>
            </w:pPr>
            <w:r w:rsidRPr="00021FAD">
              <w:t xml:space="preserve">Дизайн-проект </w:t>
            </w:r>
            <w:r w:rsidRPr="00021FAD">
              <w:rPr>
                <w:color w:val="000000"/>
              </w:rPr>
              <w:t>объединенной экспозиции должен включать:</w:t>
            </w:r>
          </w:p>
          <w:p w:rsidR="00084576" w:rsidRPr="00021FAD" w:rsidRDefault="00084576" w:rsidP="00B458F0">
            <w:pPr>
              <w:jc w:val="both"/>
            </w:pPr>
            <w:r w:rsidRPr="00021FAD">
              <w:rPr>
                <w:color w:val="000000"/>
              </w:rPr>
              <w:t>- Визуализацию элементов экспозиции в трехмерном пространстве, с детальным представлением оформления основных зон объединенной экспозиции</w:t>
            </w:r>
            <w:r w:rsidRPr="00021FAD">
              <w:t>;</w:t>
            </w:r>
          </w:p>
          <w:p w:rsidR="00084576" w:rsidRPr="00021FAD" w:rsidRDefault="00084576" w:rsidP="00B458F0">
            <w:pPr>
              <w:jc w:val="both"/>
            </w:pPr>
            <w:r w:rsidRPr="00021FAD">
              <w:t>- Общий подробный план с указанием основных зон и элементов (вид сверху);</w:t>
            </w:r>
          </w:p>
          <w:p w:rsidR="00084576" w:rsidRPr="00021FAD" w:rsidRDefault="00084576" w:rsidP="00B458F0">
            <w:pPr>
              <w:jc w:val="both"/>
            </w:pPr>
            <w:r w:rsidRPr="00021FAD">
              <w:t>-Электроплан размещения осветительных приборов, розеток;</w:t>
            </w:r>
          </w:p>
          <w:p w:rsidR="00084576" w:rsidRPr="00021FAD" w:rsidRDefault="00084576" w:rsidP="00B458F0">
            <w:pPr>
              <w:jc w:val="both"/>
            </w:pPr>
            <w:r w:rsidRPr="00021FAD">
              <w:lastRenderedPageBreak/>
              <w:t>- План расстановки оборудования и мебели, в том числе хозяйственного назначения;</w:t>
            </w:r>
          </w:p>
          <w:p w:rsidR="00084576" w:rsidRPr="00021FAD" w:rsidRDefault="00084576" w:rsidP="00B458F0">
            <w:pPr>
              <w:jc w:val="both"/>
            </w:pPr>
            <w:r w:rsidRPr="00021FAD">
              <w:t>- Ведомость оборудования и мебели, в том числе хозяйственного назначения;</w:t>
            </w:r>
          </w:p>
          <w:p w:rsidR="00084576" w:rsidRPr="00021FAD" w:rsidRDefault="00084576" w:rsidP="00B458F0">
            <w:pPr>
              <w:jc w:val="both"/>
            </w:pPr>
            <w:r w:rsidRPr="00021FAD">
              <w:t>- Техническое описание (подробное текстовое описание всей экспозиции и ее элементов).</w:t>
            </w:r>
          </w:p>
        </w:tc>
      </w:tr>
      <w:tr w:rsidR="00084576" w:rsidTr="00B458F0">
        <w:trPr>
          <w:jc w:val="center"/>
        </w:trPr>
        <w:tc>
          <w:tcPr>
            <w:tcW w:w="552" w:type="dxa"/>
            <w:tcBorders>
              <w:bottom w:val="single" w:sz="4" w:space="0" w:color="auto"/>
            </w:tcBorders>
          </w:tcPr>
          <w:p w:rsidR="00084576" w:rsidRDefault="00084576" w:rsidP="00B458F0">
            <w:r>
              <w:lastRenderedPageBreak/>
              <w:t>4.</w:t>
            </w:r>
          </w:p>
        </w:tc>
        <w:tc>
          <w:tcPr>
            <w:tcW w:w="2845" w:type="dxa"/>
            <w:tcBorders>
              <w:bottom w:val="single" w:sz="4" w:space="0" w:color="auto"/>
            </w:tcBorders>
            <w:shd w:val="clear" w:color="auto" w:fill="auto"/>
          </w:tcPr>
          <w:p w:rsidR="00084576" w:rsidRDefault="00084576" w:rsidP="00B458F0">
            <w:r>
              <w:t>Требования к оснащению</w:t>
            </w:r>
          </w:p>
        </w:tc>
        <w:tc>
          <w:tcPr>
            <w:tcW w:w="6373" w:type="dxa"/>
            <w:tcBorders>
              <w:bottom w:val="single" w:sz="4" w:space="0" w:color="auto"/>
            </w:tcBorders>
            <w:shd w:val="clear" w:color="auto" w:fill="auto"/>
          </w:tcPr>
          <w:p w:rsidR="00084576" w:rsidRPr="00021FAD" w:rsidRDefault="00084576" w:rsidP="00B458F0">
            <w:pPr>
              <w:jc w:val="both"/>
              <w:rPr>
                <w:b/>
              </w:rPr>
            </w:pPr>
            <w:r w:rsidRPr="00021FAD">
              <w:rPr>
                <w:b/>
              </w:rPr>
              <w:t xml:space="preserve">Стенд должен включать в себя: </w:t>
            </w:r>
          </w:p>
          <w:p w:rsidR="00084576" w:rsidRPr="00021FAD" w:rsidRDefault="00084576" w:rsidP="00B458F0">
            <w:pPr>
              <w:jc w:val="both"/>
            </w:pPr>
            <w:r w:rsidRPr="00021FAD">
              <w:rPr>
                <w:b/>
              </w:rPr>
              <w:t xml:space="preserve">- </w:t>
            </w:r>
            <w:r w:rsidRPr="00021FAD">
              <w:t>заметный высокий фриз или подвесной элемент с логотипом ГП КС, подсветку по внешнему контору верхней части стенда;</w:t>
            </w:r>
          </w:p>
          <w:p w:rsidR="00084576" w:rsidRPr="00021FAD" w:rsidRDefault="00084576" w:rsidP="00B458F0">
            <w:pPr>
              <w:jc w:val="both"/>
            </w:pPr>
            <w:r w:rsidRPr="00021FAD">
              <w:t>- на стенах должна быть нан</w:t>
            </w:r>
            <w:r>
              <w:t xml:space="preserve">есена графика в фирменном стиле, </w:t>
            </w:r>
            <w:r w:rsidRPr="00AE5DE9">
              <w:t>а также заложено размещение 5-6 логотипов компаний партнеров по усмотрению заказчика;</w:t>
            </w:r>
          </w:p>
          <w:p w:rsidR="00084576" w:rsidRPr="00021FAD" w:rsidRDefault="00084576" w:rsidP="00B458F0">
            <w:pPr>
              <w:jc w:val="both"/>
            </w:pPr>
            <w:r w:rsidRPr="00021FAD">
              <w:t xml:space="preserve">- помещение для размещения кухни и для хранения сувениров и рекламных материалов; </w:t>
            </w:r>
          </w:p>
          <w:p w:rsidR="00084576" w:rsidRPr="00021FAD" w:rsidRDefault="00084576" w:rsidP="00B458F0">
            <w:pPr>
              <w:jc w:val="both"/>
            </w:pPr>
            <w:r w:rsidRPr="00021FAD">
              <w:t xml:space="preserve">- открытую переговорную зону, которая одновременно является и зоной проведения презентаций; </w:t>
            </w:r>
          </w:p>
          <w:p w:rsidR="00084576" w:rsidRPr="00021FAD" w:rsidRDefault="00084576" w:rsidP="00B458F0">
            <w:pPr>
              <w:jc w:val="both"/>
            </w:pPr>
            <w:r w:rsidRPr="00021FAD">
              <w:t xml:space="preserve">- одну стойку ресепшн с подсветкой (с 2-мя высокими барными стульями, с блоком розеток типа евро, с закрывающимися на ключ шкафчиками); </w:t>
            </w:r>
          </w:p>
          <w:p w:rsidR="00084576" w:rsidRPr="00021FAD" w:rsidRDefault="00084576" w:rsidP="00B458F0">
            <w:r w:rsidRPr="00021FAD">
              <w:t>2 вертикальные стойки для рекламно-</w:t>
            </w:r>
          </w:p>
          <w:p w:rsidR="00084576" w:rsidRPr="00021FAD" w:rsidRDefault="00084576" w:rsidP="00B458F0">
            <w:r w:rsidRPr="00021FAD">
              <w:t>информационных материалов формата А4.</w:t>
            </w:r>
          </w:p>
          <w:p w:rsidR="00084576" w:rsidRPr="00021FAD" w:rsidRDefault="00084576" w:rsidP="00B458F0">
            <w:pPr>
              <w:jc w:val="both"/>
            </w:pPr>
            <w:r w:rsidRPr="00021FAD">
              <w:t>Конфигурация этой зоны зависит от предложенного дизайна, при этом доступ участников выставки на стенд не должен быть ограничен.</w:t>
            </w:r>
          </w:p>
          <w:p w:rsidR="00084576" w:rsidRPr="00021FAD" w:rsidRDefault="00084576" w:rsidP="00B458F0">
            <w:pPr>
              <w:jc w:val="both"/>
            </w:pPr>
            <w:r w:rsidRPr="00021FAD">
              <w:t>Открытая зона включает в себя:</w:t>
            </w:r>
          </w:p>
          <w:p w:rsidR="00084576" w:rsidRPr="00021FAD" w:rsidRDefault="00084576" w:rsidP="00B458F0">
            <w:pPr>
              <w:jc w:val="both"/>
            </w:pPr>
            <w:r w:rsidRPr="00021FAD">
              <w:t>- 2 стола с 3 комфортабельными элегантными стульями каждый, а также мягкая зона (2 дивана, 1 столик), мусорная корзина, вешалка для одежды.</w:t>
            </w:r>
          </w:p>
          <w:p w:rsidR="00084576" w:rsidRPr="00021FAD" w:rsidRDefault="00084576" w:rsidP="00B458F0">
            <w:pPr>
              <w:jc w:val="both"/>
            </w:pPr>
            <w:r w:rsidRPr="00021FAD">
              <w:t xml:space="preserve">Дверь в помещение не должна выделяться, цвет двери и дверных косяков не должен отличаться от цвета стен. Дверь в подсобные помещения не должны выходить в открытую зону выставочного стенда (возможно в коридор), чтобы с внешней стороны внутренняя часть стенда не просматривалась. </w:t>
            </w:r>
          </w:p>
          <w:p w:rsidR="00084576" w:rsidRPr="00021FAD" w:rsidRDefault="00084576" w:rsidP="00B458F0">
            <w:pPr>
              <w:jc w:val="both"/>
            </w:pPr>
            <w:r w:rsidRPr="00021FAD">
              <w:t xml:space="preserve">Подсобное помещение – кухня включает в себя: </w:t>
            </w:r>
          </w:p>
          <w:p w:rsidR="00084576" w:rsidRPr="00021FAD" w:rsidRDefault="00084576" w:rsidP="00B458F0">
            <w:pPr>
              <w:jc w:val="both"/>
            </w:pPr>
            <w:r w:rsidRPr="00021FAD">
              <w:t xml:space="preserve">- 1 – 2 стеллажа с 4 – 5 полками, </w:t>
            </w:r>
          </w:p>
          <w:p w:rsidR="00084576" w:rsidRPr="00021FAD" w:rsidRDefault="00084576" w:rsidP="00B458F0">
            <w:pPr>
              <w:jc w:val="both"/>
            </w:pPr>
            <w:r w:rsidRPr="00021FAD">
              <w:t>- вешалка для верхней одежды,</w:t>
            </w:r>
          </w:p>
          <w:p w:rsidR="00084576" w:rsidRPr="00021FAD" w:rsidRDefault="00084576" w:rsidP="00B458F0">
            <w:pPr>
              <w:jc w:val="both"/>
            </w:pPr>
            <w:r w:rsidRPr="00021FAD">
              <w:t xml:space="preserve">- запирающаяся тумба, </w:t>
            </w:r>
          </w:p>
          <w:p w:rsidR="00084576" w:rsidRPr="00021FAD" w:rsidRDefault="00084576" w:rsidP="00B458F0">
            <w:pPr>
              <w:jc w:val="both"/>
            </w:pPr>
            <w:r w:rsidRPr="00021FAD">
              <w:t xml:space="preserve">- холодильник, </w:t>
            </w:r>
          </w:p>
          <w:p w:rsidR="00084576" w:rsidRPr="00021FAD" w:rsidRDefault="00084576" w:rsidP="00B458F0">
            <w:pPr>
              <w:jc w:val="both"/>
            </w:pPr>
            <w:r w:rsidRPr="00021FAD">
              <w:t>- капсульная кофемашина (с капсулами- не менее 200 шт.), бумажные стаканы для кофе, сливки, сахар + сахарозаменитель, пакетики с черным и зеленым чаем,</w:t>
            </w:r>
          </w:p>
          <w:p w:rsidR="00084576" w:rsidRPr="00021FAD" w:rsidRDefault="00084576" w:rsidP="00B458F0">
            <w:pPr>
              <w:jc w:val="both"/>
            </w:pPr>
            <w:r w:rsidRPr="00021FAD">
              <w:t>- леденцы, печенье,</w:t>
            </w:r>
          </w:p>
          <w:p w:rsidR="00084576" w:rsidRPr="00021FAD" w:rsidRDefault="00084576" w:rsidP="00B458F0">
            <w:pPr>
              <w:jc w:val="both"/>
            </w:pPr>
            <w:r w:rsidRPr="00021FAD">
              <w:t>- влажные бумажные салфетки,</w:t>
            </w:r>
          </w:p>
          <w:p w:rsidR="00084576" w:rsidRPr="00021FAD" w:rsidRDefault="00084576" w:rsidP="00B458F0">
            <w:pPr>
              <w:jc w:val="both"/>
            </w:pPr>
            <w:r w:rsidRPr="00021FAD">
              <w:t>- бумажные салфетки,</w:t>
            </w:r>
          </w:p>
          <w:p w:rsidR="00084576" w:rsidRDefault="00084576" w:rsidP="00B458F0">
            <w:pPr>
              <w:jc w:val="both"/>
            </w:pPr>
            <w:r w:rsidRPr="00021FAD">
              <w:t>- стаканчики пластиковые,</w:t>
            </w:r>
          </w:p>
          <w:p w:rsidR="00084576" w:rsidRPr="00AE5DE9" w:rsidRDefault="00084576" w:rsidP="00B458F0">
            <w:pPr>
              <w:jc w:val="both"/>
            </w:pPr>
            <w:r w:rsidRPr="00AE5DE9">
              <w:t>- 2 прозрачные вазочки для конфет,</w:t>
            </w:r>
          </w:p>
          <w:p w:rsidR="00084576" w:rsidRPr="00021FAD" w:rsidRDefault="00084576" w:rsidP="00B458F0">
            <w:pPr>
              <w:jc w:val="both"/>
            </w:pPr>
            <w:r w:rsidRPr="00AE5DE9">
              <w:t>- зеркало настенное,</w:t>
            </w:r>
            <w:r w:rsidRPr="006D7BD7">
              <w:t xml:space="preserve"> </w:t>
            </w:r>
          </w:p>
          <w:p w:rsidR="00084576" w:rsidRPr="00021FAD" w:rsidRDefault="00084576" w:rsidP="00B458F0">
            <w:pPr>
              <w:jc w:val="both"/>
            </w:pPr>
            <w:r w:rsidRPr="00021FAD">
              <w:t>- антисептик для рук на стойку ресепшн и в переговорную зону,</w:t>
            </w:r>
          </w:p>
          <w:p w:rsidR="00084576" w:rsidRPr="00021FAD" w:rsidRDefault="00084576" w:rsidP="00B458F0">
            <w:pPr>
              <w:jc w:val="both"/>
            </w:pPr>
            <w:r w:rsidRPr="00021FAD">
              <w:t xml:space="preserve">- диспенсер (холодная/горячая вода) с двумя бутылями воды, </w:t>
            </w:r>
          </w:p>
          <w:p w:rsidR="00084576" w:rsidRPr="00021FAD" w:rsidRDefault="00084576" w:rsidP="00B458F0">
            <w:pPr>
              <w:jc w:val="both"/>
            </w:pPr>
            <w:r w:rsidRPr="00021FAD">
              <w:lastRenderedPageBreak/>
              <w:t xml:space="preserve">- корзина для мусора,  </w:t>
            </w:r>
          </w:p>
          <w:p w:rsidR="00084576" w:rsidRPr="00021FAD" w:rsidRDefault="00084576" w:rsidP="00B458F0">
            <w:pPr>
              <w:jc w:val="both"/>
            </w:pPr>
            <w:r w:rsidRPr="00021FAD">
              <w:t>- электрическая розетка,</w:t>
            </w:r>
          </w:p>
          <w:p w:rsidR="00084576" w:rsidRPr="00021FAD" w:rsidRDefault="00084576" w:rsidP="00B458F0">
            <w:pPr>
              <w:jc w:val="both"/>
            </w:pPr>
            <w:r w:rsidRPr="00021FAD">
              <w:t>- стул.</w:t>
            </w:r>
          </w:p>
          <w:p w:rsidR="00084576" w:rsidRPr="00021FAD" w:rsidRDefault="00084576" w:rsidP="00B458F0">
            <w:pPr>
              <w:jc w:val="both"/>
            </w:pPr>
            <w:r w:rsidRPr="00021FAD">
              <w:t xml:space="preserve">На полу выставочного стенда – ковровое покрытие/ламинат/пластик.    </w:t>
            </w:r>
          </w:p>
          <w:p w:rsidR="00084576" w:rsidRPr="00021FAD" w:rsidRDefault="00084576" w:rsidP="00B458F0">
            <w:pPr>
              <w:jc w:val="both"/>
            </w:pPr>
            <w:r w:rsidRPr="00021FAD">
              <w:t>Флористика:</w:t>
            </w:r>
          </w:p>
          <w:p w:rsidR="00084576" w:rsidRPr="00021FAD" w:rsidRDefault="00084576" w:rsidP="00B458F0">
            <w:pPr>
              <w:jc w:val="both"/>
            </w:pPr>
            <w:r w:rsidRPr="00021FAD">
              <w:t>- обязательная цветочная композиция из живых цветов на каждом столе и на ресепшн,</w:t>
            </w:r>
          </w:p>
          <w:p w:rsidR="00084576" w:rsidRPr="00021FAD" w:rsidRDefault="00084576" w:rsidP="00B458F0">
            <w:r w:rsidRPr="00021FAD">
              <w:t xml:space="preserve">- напольные вазоны с живыми растениями на усмотрение подрядчика и </w:t>
            </w:r>
            <w:r>
              <w:t xml:space="preserve">в соответствии с </w:t>
            </w:r>
            <w:r w:rsidRPr="00021FAD">
              <w:t>дизайн-проект</w:t>
            </w:r>
            <w:r>
              <w:t>ом</w:t>
            </w:r>
            <w:r w:rsidRPr="00021FAD">
              <w:t xml:space="preserve"> стенда </w:t>
            </w:r>
          </w:p>
          <w:p w:rsidR="00084576" w:rsidRPr="00D533EE" w:rsidRDefault="00084576" w:rsidP="00B458F0">
            <w:pPr>
              <w:contextualSpacing/>
              <w:jc w:val="both"/>
            </w:pPr>
            <w:r w:rsidRPr="00021FAD">
              <w:t xml:space="preserve">Элементы стенда не должны иметь видимых следов повреждений, сколов, некачественной стыковки – зазоров между элементами конструкции. Все используемые при застройке стенда элементы должны сохранять свою функциональность на всем протяжении работы выставки. При выявлении Заказчиком замечаний в отношении качества и состояния элементов стенда (отслойка, образование потертостей, щели и т.п.) на протяжения периода монтажа и выставки Подрядчик обязан устранить </w:t>
            </w:r>
            <w:r w:rsidRPr="00D533EE">
              <w:t>выявленные недочеты.</w:t>
            </w:r>
          </w:p>
          <w:p w:rsidR="00084576" w:rsidRPr="00673765" w:rsidRDefault="00084576" w:rsidP="00B458F0">
            <w:pPr>
              <w:contextualSpacing/>
              <w:jc w:val="both"/>
            </w:pPr>
            <w:r w:rsidRPr="00D533EE">
              <w:t>При внутренней разводке электричества на стенде не должны использоваться напольные короба (кабель-каналы), возвышающиеся на</w:t>
            </w:r>
            <w:r w:rsidRPr="00673765">
              <w:t>д поверхностью пола/подиума/стен и других конструкций стенда</w:t>
            </w:r>
          </w:p>
          <w:p w:rsidR="00084576" w:rsidRPr="00D533EE" w:rsidRDefault="00084576" w:rsidP="00B458F0">
            <w:pPr>
              <w:contextualSpacing/>
              <w:jc w:val="both"/>
            </w:pPr>
            <w:r w:rsidRPr="00D533EE">
              <w:t>Все коммуникации, которые проходят по полу, должны быть спрятаны в подиум.</w:t>
            </w:r>
          </w:p>
          <w:p w:rsidR="00084576" w:rsidRPr="006E356C" w:rsidRDefault="00084576" w:rsidP="00B458F0">
            <w:pPr>
              <w:spacing w:line="276" w:lineRule="auto"/>
              <w:contextualSpacing/>
              <w:jc w:val="both"/>
              <w:rPr>
                <w:rFonts w:eastAsiaTheme="minorHAnsi"/>
                <w:lang w:eastAsia="en-US"/>
              </w:rPr>
            </w:pPr>
            <w:r w:rsidRPr="006E356C">
              <w:rPr>
                <w:rFonts w:eastAsiaTheme="minorHAnsi"/>
                <w:lang w:eastAsia="en-US"/>
              </w:rPr>
              <w:t>На всех этапах выполнения работ Подрядчик должен осуществлять непрерывный контроль за исполнением своими работниками/привлеченными третьими лицами условий Договора и заданий Заказчика в требуемые сроки и надлежащего качества.</w:t>
            </w:r>
          </w:p>
          <w:p w:rsidR="00084576" w:rsidRPr="00021FAD" w:rsidRDefault="00084576" w:rsidP="00B458F0">
            <w:pPr>
              <w:contextualSpacing/>
              <w:jc w:val="both"/>
            </w:pPr>
            <w:r w:rsidRPr="00D533EE">
              <w:t>Все необходимые согласования</w:t>
            </w:r>
            <w:r w:rsidRPr="00021FAD">
              <w:t xml:space="preserve"> с организатором выставки и администрацией площадки Подрядчик осуществляет самостоятельно за свой счет.</w:t>
            </w:r>
          </w:p>
        </w:tc>
      </w:tr>
      <w:tr w:rsidR="00084576" w:rsidTr="00B458F0">
        <w:trPr>
          <w:jc w:val="center"/>
        </w:trPr>
        <w:tc>
          <w:tcPr>
            <w:tcW w:w="552" w:type="dxa"/>
            <w:tcBorders>
              <w:top w:val="single" w:sz="4" w:space="0" w:color="auto"/>
              <w:left w:val="single" w:sz="4" w:space="0" w:color="auto"/>
              <w:bottom w:val="single" w:sz="4" w:space="0" w:color="auto"/>
              <w:right w:val="single" w:sz="4" w:space="0" w:color="auto"/>
            </w:tcBorders>
          </w:tcPr>
          <w:p w:rsidR="00084576" w:rsidRDefault="00084576" w:rsidP="00B458F0">
            <w:r>
              <w:lastRenderedPageBreak/>
              <w:t>5.</w:t>
            </w:r>
          </w:p>
        </w:tc>
        <w:tc>
          <w:tcPr>
            <w:tcW w:w="2845" w:type="dxa"/>
            <w:tcBorders>
              <w:top w:val="single" w:sz="4" w:space="0" w:color="auto"/>
              <w:left w:val="single" w:sz="4" w:space="0" w:color="auto"/>
              <w:bottom w:val="single" w:sz="4" w:space="0" w:color="auto"/>
              <w:right w:val="single" w:sz="4" w:space="0" w:color="auto"/>
            </w:tcBorders>
            <w:shd w:val="clear" w:color="auto" w:fill="auto"/>
          </w:tcPr>
          <w:p w:rsidR="00084576" w:rsidRDefault="00084576" w:rsidP="00B458F0">
            <w:r>
              <w:t>Техническое и рекламно-информационное наполнение экспозиции</w:t>
            </w:r>
          </w:p>
        </w:tc>
        <w:tc>
          <w:tcPr>
            <w:tcW w:w="6373" w:type="dxa"/>
            <w:tcBorders>
              <w:top w:val="single" w:sz="4" w:space="0" w:color="auto"/>
              <w:left w:val="single" w:sz="4" w:space="0" w:color="auto"/>
              <w:bottom w:val="single" w:sz="4" w:space="0" w:color="auto"/>
              <w:right w:val="single" w:sz="4" w:space="0" w:color="auto"/>
            </w:tcBorders>
            <w:shd w:val="clear" w:color="auto" w:fill="auto"/>
          </w:tcPr>
          <w:p w:rsidR="00084576" w:rsidRPr="00021FAD" w:rsidRDefault="00084576" w:rsidP="00B458F0">
            <w:pPr>
              <w:jc w:val="both"/>
            </w:pPr>
            <w:r w:rsidRPr="00021FAD">
              <w:rPr>
                <w:color w:val="000000" w:themeColor="text1"/>
              </w:rPr>
              <w:t xml:space="preserve">- </w:t>
            </w:r>
            <w:r w:rsidRPr="00021FAD">
              <w:rPr>
                <w:color w:val="333333"/>
                <w:shd w:val="clear" w:color="auto" w:fill="FFFFFF"/>
              </w:rPr>
              <w:t> </w:t>
            </w:r>
            <w:r w:rsidRPr="00021FAD">
              <w:rPr>
                <w:color w:val="000000" w:themeColor="text1"/>
              </w:rPr>
              <w:t>Жидкокристаллическая панель (далее</w:t>
            </w:r>
            <w:r w:rsidRPr="00021FAD">
              <w:rPr>
                <w:color w:val="333333"/>
                <w:shd w:val="clear" w:color="auto" w:fill="FFFFFF"/>
              </w:rPr>
              <w:t xml:space="preserve"> - </w:t>
            </w:r>
            <w:r w:rsidRPr="00021FAD">
              <w:rPr>
                <w:color w:val="000000" w:themeColor="text1"/>
              </w:rPr>
              <w:t>Ж.-к. панель) (диагональ не менее 65 дюймов) для демонстрации  фильма с флэш-карты.</w:t>
            </w:r>
          </w:p>
          <w:p w:rsidR="00084576" w:rsidRPr="00021FAD" w:rsidRDefault="00084576" w:rsidP="00B458F0">
            <w:pPr>
              <w:jc w:val="both"/>
            </w:pPr>
            <w:r w:rsidRPr="00021FAD">
              <w:t xml:space="preserve">- не менее 2-ух  плакатов  на жёсткой основе </w:t>
            </w:r>
          </w:p>
          <w:p w:rsidR="00084576" w:rsidRPr="00021FAD" w:rsidRDefault="00084576" w:rsidP="00B458F0">
            <w:pPr>
              <w:jc w:val="both"/>
            </w:pPr>
            <w:r w:rsidRPr="00021FAD">
              <w:t xml:space="preserve">- электрическая розетка в стойке ресепшн и в подсобном помещении . </w:t>
            </w:r>
          </w:p>
          <w:p w:rsidR="00084576" w:rsidRPr="00021FAD" w:rsidRDefault="00084576" w:rsidP="00B458F0">
            <w:pPr>
              <w:jc w:val="both"/>
            </w:pPr>
            <w:r w:rsidRPr="00021FAD">
              <w:t>В стоимость оборудования стенда входит оплата точек подвеса (при наличии), оплата подключения и расхода электроэнергии, подключения и оплаты интернета (</w:t>
            </w:r>
            <w:r w:rsidRPr="00021FAD">
              <w:rPr>
                <w:lang w:val="en-US"/>
              </w:rPr>
              <w:t>Wi</w:t>
            </w:r>
            <w:r w:rsidRPr="00021FAD">
              <w:t>-</w:t>
            </w:r>
            <w:r w:rsidRPr="00021FAD">
              <w:rPr>
                <w:lang w:val="en-US"/>
              </w:rPr>
              <w:t>FI</w:t>
            </w:r>
            <w:r w:rsidRPr="00021FAD">
              <w:t xml:space="preserve"> – скоростью не менее 100 Мбит/с), предоставления и настройки интернет точки доступа с диапазоном 2,4 и 5 ГГц (роутера). </w:t>
            </w:r>
          </w:p>
        </w:tc>
      </w:tr>
      <w:tr w:rsidR="00084576" w:rsidTr="00B458F0">
        <w:trPr>
          <w:jc w:val="center"/>
        </w:trPr>
        <w:tc>
          <w:tcPr>
            <w:tcW w:w="552" w:type="dxa"/>
            <w:tcBorders>
              <w:top w:val="single" w:sz="4" w:space="0" w:color="auto"/>
              <w:left w:val="single" w:sz="4" w:space="0" w:color="auto"/>
              <w:bottom w:val="single" w:sz="4" w:space="0" w:color="auto"/>
              <w:right w:val="single" w:sz="4" w:space="0" w:color="auto"/>
            </w:tcBorders>
          </w:tcPr>
          <w:p w:rsidR="00084576" w:rsidRDefault="00084576" w:rsidP="00B458F0">
            <w:pPr>
              <w:jc w:val="both"/>
            </w:pPr>
            <w:r>
              <w:t>6.</w:t>
            </w:r>
          </w:p>
        </w:tc>
        <w:tc>
          <w:tcPr>
            <w:tcW w:w="2845" w:type="dxa"/>
            <w:tcBorders>
              <w:top w:val="single" w:sz="4" w:space="0" w:color="auto"/>
              <w:left w:val="single" w:sz="4" w:space="0" w:color="auto"/>
              <w:bottom w:val="single" w:sz="4" w:space="0" w:color="auto"/>
              <w:right w:val="single" w:sz="4" w:space="0" w:color="auto"/>
            </w:tcBorders>
            <w:shd w:val="clear" w:color="auto" w:fill="auto"/>
          </w:tcPr>
          <w:p w:rsidR="00084576" w:rsidRDefault="00084576" w:rsidP="00B458F0">
            <w:pPr>
              <w:jc w:val="both"/>
            </w:pPr>
            <w:r>
              <w:t>Общие требования к Подрядчику</w:t>
            </w:r>
          </w:p>
          <w:p w:rsidR="00084576" w:rsidRDefault="00084576" w:rsidP="00B458F0"/>
        </w:tc>
        <w:tc>
          <w:tcPr>
            <w:tcW w:w="6373" w:type="dxa"/>
            <w:tcBorders>
              <w:top w:val="single" w:sz="4" w:space="0" w:color="auto"/>
              <w:left w:val="single" w:sz="4" w:space="0" w:color="auto"/>
              <w:bottom w:val="single" w:sz="4" w:space="0" w:color="auto"/>
              <w:right w:val="single" w:sz="4" w:space="0" w:color="auto"/>
            </w:tcBorders>
            <w:shd w:val="clear" w:color="auto" w:fill="auto"/>
          </w:tcPr>
          <w:p w:rsidR="00084576" w:rsidRDefault="00084576" w:rsidP="00B458F0">
            <w:pPr>
              <w:jc w:val="both"/>
            </w:pPr>
          </w:p>
          <w:p w:rsidR="00084576" w:rsidRDefault="00084576" w:rsidP="00B458F0">
            <w:pPr>
              <w:jc w:val="both"/>
            </w:pPr>
            <w:r>
              <w:t>- Возможность выполнения условий Договора даже при условии запрета на въезд для российских граждан.</w:t>
            </w:r>
          </w:p>
          <w:p w:rsidR="00084576" w:rsidRDefault="00084576" w:rsidP="00B458F0">
            <w:pPr>
              <w:jc w:val="both"/>
            </w:pPr>
            <w:r>
              <w:t xml:space="preserve"> - Для иностранных компаний обязательное наличие русскоговорящего персонала.</w:t>
            </w:r>
          </w:p>
          <w:p w:rsidR="00084576" w:rsidRPr="00D533EE" w:rsidRDefault="00084576" w:rsidP="00B458F0">
            <w:pPr>
              <w:jc w:val="both"/>
            </w:pPr>
            <w:r>
              <w:lastRenderedPageBreak/>
              <w:t xml:space="preserve">- </w:t>
            </w:r>
            <w:r w:rsidRPr="00D533EE">
              <w:t>Получение всех необходимых согласований и документов для застройки Стенда, в том числе аккредитация в технической службе Выставки, включая противопожарную обработку комплектующих стенда, получение пропусков на грузовые транспортные средства и для технического персонала Подрядчика, осуществляются силами и за счет Подрядчика.</w:t>
            </w:r>
          </w:p>
          <w:p w:rsidR="00084576" w:rsidRPr="006E356C" w:rsidRDefault="00084576" w:rsidP="00B458F0">
            <w:pPr>
              <w:jc w:val="both"/>
            </w:pPr>
            <w:r w:rsidRPr="006E356C">
              <w:t>-Предоставление фотоотчета в течение 1 (одного) календарного дня по завершении каждого этапа работ: подготовительному этапу работ, монтажу и демонтажу стенда (не менее 15 фотографий по каждому этапу путем направления Заказчику ссылки на скачивание или иным согласованным Заказчиком способом). Фотографии должны быть цветные, в формате файла JPEG (*jpg) в высоком качестве разрешения. К фотоотчету должно быть приложено сопроводительное письмо в свободное форме, описывающее приложенные фотографии.</w:t>
            </w:r>
          </w:p>
          <w:p w:rsidR="00084576" w:rsidRDefault="00084576" w:rsidP="00B458F0">
            <w:pPr>
              <w:jc w:val="both"/>
            </w:pPr>
            <w:r w:rsidRPr="006E356C">
              <w:t>-Предоставление Заказчику фото мебели, предполагаемой к установке на стенд, с целью получения предварительного согласования предложенных вариантов Заказчиком.</w:t>
            </w:r>
          </w:p>
        </w:tc>
      </w:tr>
    </w:tbl>
    <w:p w:rsidR="00084576" w:rsidRPr="00E2671E" w:rsidRDefault="00084576" w:rsidP="00084576"/>
    <w:p w:rsidR="00084576" w:rsidRPr="00AB33D2" w:rsidRDefault="00084576" w:rsidP="00084576">
      <w:pPr>
        <w:shd w:val="clear" w:color="auto" w:fill="FFFFFF"/>
        <w:ind w:left="720"/>
        <w:contextualSpacing/>
        <w:jc w:val="both"/>
        <w:rPr>
          <w:b/>
          <w:sz w:val="28"/>
          <w:szCs w:val="28"/>
        </w:rPr>
      </w:pPr>
    </w:p>
    <w:p w:rsidR="00084576" w:rsidRPr="00AB33D2" w:rsidRDefault="00084576" w:rsidP="00084576">
      <w:pPr>
        <w:ind w:firstLine="708"/>
        <w:rPr>
          <w:b/>
          <w:i/>
        </w:rPr>
      </w:pPr>
    </w:p>
    <w:p w:rsidR="00084576" w:rsidRDefault="00084576" w:rsidP="00084576">
      <w:pPr>
        <w:jc w:val="both"/>
        <w:rPr>
          <w:b/>
          <w:sz w:val="28"/>
          <w:szCs w:val="28"/>
        </w:rPr>
      </w:pPr>
    </w:p>
    <w:p w:rsidR="00084576" w:rsidRDefault="00084576" w:rsidP="00084576">
      <w:pPr>
        <w:jc w:val="both"/>
        <w:rPr>
          <w:b/>
          <w:sz w:val="28"/>
          <w:szCs w:val="28"/>
        </w:rPr>
      </w:pPr>
    </w:p>
    <w:p w:rsidR="00084576" w:rsidRDefault="00084576" w:rsidP="00084576">
      <w:pPr>
        <w:jc w:val="both"/>
        <w:rPr>
          <w:b/>
          <w:sz w:val="28"/>
          <w:szCs w:val="28"/>
        </w:rPr>
      </w:pPr>
    </w:p>
    <w:p w:rsidR="00084576" w:rsidRDefault="00084576" w:rsidP="00084576">
      <w:pPr>
        <w:jc w:val="both"/>
        <w:rPr>
          <w:b/>
          <w:sz w:val="28"/>
          <w:szCs w:val="28"/>
        </w:rPr>
      </w:pPr>
    </w:p>
    <w:p w:rsidR="00084576" w:rsidRDefault="00084576" w:rsidP="00084576">
      <w:pPr>
        <w:jc w:val="both"/>
        <w:rPr>
          <w:b/>
          <w:sz w:val="28"/>
          <w:szCs w:val="28"/>
        </w:rPr>
      </w:pPr>
    </w:p>
    <w:p w:rsidR="00084576" w:rsidRDefault="00084576" w:rsidP="00084576">
      <w:pPr>
        <w:jc w:val="both"/>
        <w:rPr>
          <w:b/>
          <w:sz w:val="28"/>
          <w:szCs w:val="28"/>
        </w:rPr>
      </w:pPr>
    </w:p>
    <w:p w:rsidR="00084576" w:rsidRDefault="00084576" w:rsidP="00084576">
      <w:pPr>
        <w:jc w:val="both"/>
        <w:rPr>
          <w:b/>
          <w:sz w:val="28"/>
          <w:szCs w:val="28"/>
        </w:rPr>
      </w:pPr>
    </w:p>
    <w:p w:rsidR="00084576" w:rsidRDefault="00084576" w:rsidP="00084576">
      <w:pPr>
        <w:jc w:val="both"/>
        <w:rPr>
          <w:b/>
          <w:sz w:val="28"/>
          <w:szCs w:val="28"/>
        </w:rPr>
      </w:pPr>
    </w:p>
    <w:p w:rsidR="00084576" w:rsidRDefault="00084576" w:rsidP="00084576">
      <w:pPr>
        <w:jc w:val="both"/>
        <w:rPr>
          <w:b/>
          <w:sz w:val="28"/>
          <w:szCs w:val="28"/>
        </w:rPr>
      </w:pPr>
    </w:p>
    <w:p w:rsidR="00084576" w:rsidRDefault="00084576" w:rsidP="00084576">
      <w:pPr>
        <w:jc w:val="both"/>
        <w:rPr>
          <w:b/>
          <w:sz w:val="28"/>
          <w:szCs w:val="28"/>
        </w:rPr>
      </w:pPr>
    </w:p>
    <w:p w:rsidR="00084576" w:rsidRDefault="00084576" w:rsidP="00084576">
      <w:pPr>
        <w:rPr>
          <w:b/>
          <w:sz w:val="28"/>
          <w:szCs w:val="28"/>
        </w:rPr>
      </w:pPr>
      <w:r>
        <w:rPr>
          <w:b/>
          <w:sz w:val="28"/>
          <w:szCs w:val="28"/>
        </w:rPr>
        <w:br w:type="page"/>
      </w:r>
    </w:p>
    <w:p w:rsidR="00084576" w:rsidRPr="00AB33D2" w:rsidRDefault="00084576" w:rsidP="00084576">
      <w:pPr>
        <w:jc w:val="both"/>
        <w:rPr>
          <w:b/>
          <w:sz w:val="28"/>
          <w:szCs w:val="28"/>
        </w:rPr>
      </w:pPr>
      <w:r w:rsidRPr="00AB33D2">
        <w:rPr>
          <w:b/>
          <w:sz w:val="28"/>
          <w:szCs w:val="28"/>
        </w:rPr>
        <w:lastRenderedPageBreak/>
        <w:t>Логотип заказчика, эскизы (представлены для примера и могут быть использованы участником закупки при создании дизайн-проекта):</w:t>
      </w:r>
    </w:p>
    <w:p w:rsidR="00084576" w:rsidRDefault="00084576" w:rsidP="00084576"/>
    <w:p w:rsidR="00084576" w:rsidRDefault="00084576" w:rsidP="00084576"/>
    <w:p w:rsidR="00084576" w:rsidRPr="00AB33D2" w:rsidRDefault="00084576" w:rsidP="00084576">
      <w:pPr>
        <w:jc w:val="center"/>
        <w:rPr>
          <w:b/>
          <w:sz w:val="28"/>
          <w:szCs w:val="28"/>
        </w:rPr>
      </w:pPr>
      <w:r w:rsidRPr="00AB33D2">
        <w:rPr>
          <w:b/>
          <w:sz w:val="28"/>
          <w:szCs w:val="28"/>
        </w:rPr>
        <w:t>Логотип Заказчика</w:t>
      </w:r>
    </w:p>
    <w:p w:rsidR="00084576" w:rsidRPr="00AB33D2" w:rsidRDefault="00084576" w:rsidP="00084576">
      <w:pPr>
        <w:jc w:val="center"/>
        <w:rPr>
          <w:rFonts w:ascii="Arial" w:hAnsi="Arial" w:cs="Arial"/>
          <w:sz w:val="28"/>
          <w:szCs w:val="28"/>
        </w:rPr>
      </w:pPr>
    </w:p>
    <w:p w:rsidR="00084576" w:rsidRDefault="00084576" w:rsidP="00084576">
      <w:r w:rsidRPr="00AB33D2">
        <w:rPr>
          <w:noProof/>
        </w:rPr>
        <w:drawing>
          <wp:inline distT="0" distB="0" distL="0" distR="0" wp14:anchorId="3DBC48DD" wp14:editId="7B441D6C">
            <wp:extent cx="5429250" cy="1000125"/>
            <wp:effectExtent l="0" t="0" r="0" b="9525"/>
            <wp:docPr id="1" name="Рисунок 1" descr="cid:image010.jpg@01D9559E.DF9F4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0.jpg@01D9559E.DF9F40D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429250" cy="1000125"/>
                    </a:xfrm>
                    <a:prstGeom prst="rect">
                      <a:avLst/>
                    </a:prstGeom>
                    <a:noFill/>
                    <a:ln>
                      <a:noFill/>
                    </a:ln>
                  </pic:spPr>
                </pic:pic>
              </a:graphicData>
            </a:graphic>
          </wp:inline>
        </w:drawing>
      </w:r>
    </w:p>
    <w:p w:rsidR="00084576" w:rsidRDefault="00084576" w:rsidP="00084576">
      <w:pPr>
        <w:jc w:val="center"/>
        <w:rPr>
          <w:b/>
          <w:sz w:val="28"/>
          <w:szCs w:val="28"/>
        </w:rPr>
      </w:pPr>
    </w:p>
    <w:p w:rsidR="00084576" w:rsidRDefault="00084576" w:rsidP="00084576">
      <w:pPr>
        <w:jc w:val="center"/>
        <w:rPr>
          <w:b/>
          <w:sz w:val="28"/>
          <w:szCs w:val="28"/>
        </w:rPr>
      </w:pPr>
    </w:p>
    <w:p w:rsidR="00084576" w:rsidRDefault="00084576" w:rsidP="00084576">
      <w:pPr>
        <w:jc w:val="center"/>
        <w:rPr>
          <w:sz w:val="28"/>
          <w:szCs w:val="28"/>
        </w:rPr>
      </w:pPr>
      <w:r w:rsidRPr="00AB33D2">
        <w:rPr>
          <w:b/>
          <w:sz w:val="28"/>
          <w:szCs w:val="28"/>
        </w:rPr>
        <w:t>Эскизы в стиле «Спутники для цифровой экономики»</w:t>
      </w:r>
      <w:r w:rsidRPr="00AB33D2">
        <w:rPr>
          <w:sz w:val="28"/>
          <w:szCs w:val="28"/>
        </w:rPr>
        <w:t xml:space="preserve"> </w:t>
      </w:r>
    </w:p>
    <w:p w:rsidR="00084576" w:rsidRDefault="00084576" w:rsidP="00084576">
      <w:pPr>
        <w:jc w:val="center"/>
        <w:rPr>
          <w:sz w:val="28"/>
          <w:szCs w:val="28"/>
        </w:rPr>
      </w:pPr>
    </w:p>
    <w:p w:rsidR="00084576" w:rsidRDefault="00084576" w:rsidP="00084576">
      <w:pPr>
        <w:jc w:val="center"/>
        <w:rPr>
          <w:sz w:val="28"/>
          <w:szCs w:val="28"/>
        </w:rPr>
      </w:pPr>
      <w:r>
        <w:rPr>
          <w:noProof/>
        </w:rPr>
        <w:drawing>
          <wp:inline distT="0" distB="0" distL="0" distR="0" wp14:anchorId="7F29C1F3" wp14:editId="00028217">
            <wp:extent cx="3556000" cy="4967162"/>
            <wp:effectExtent l="0" t="0" r="6350" b="5080"/>
            <wp:docPr id="8" name="Рисунок 8" descr="C:\Users\asokolova\AppData\Local\Microsoft\Windows\INetCache\Content.Word\RSCC32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asokolova\AppData\Local\Microsoft\Windows\INetCache\Content.Word\RSCC320x600_VS_09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598438" cy="5026441"/>
                    </a:xfrm>
                    <a:prstGeom prst="rect">
                      <a:avLst/>
                    </a:prstGeom>
                    <a:noFill/>
                    <a:ln>
                      <a:noFill/>
                    </a:ln>
                  </pic:spPr>
                </pic:pic>
              </a:graphicData>
            </a:graphic>
          </wp:inline>
        </w:drawing>
      </w:r>
    </w:p>
    <w:p w:rsidR="00084576" w:rsidRDefault="00084576" w:rsidP="00084576"/>
    <w:p w:rsidR="00084576" w:rsidRDefault="00084576" w:rsidP="00084576"/>
    <w:p w:rsidR="00084576" w:rsidRDefault="00084576" w:rsidP="00084576">
      <w:r>
        <w:rPr>
          <w:noProof/>
        </w:rPr>
        <w:lastRenderedPageBreak/>
        <w:drawing>
          <wp:inline distT="0" distB="0" distL="0" distR="0" wp14:anchorId="7B4554BD" wp14:editId="2DD0D332">
            <wp:extent cx="6133455" cy="3628390"/>
            <wp:effectExtent l="0" t="0" r="1270" b="0"/>
            <wp:docPr id="10" name="Рисунок 10" descr="C:\Users\asokolova\AppData\Local\Microsoft\Windows\INetCache\Content.Word\RSCC97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asokolova\AppData\Local\Microsoft\Windows\INetCache\Content.Word\RSCC970x600_VS_09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70186" cy="3650119"/>
                    </a:xfrm>
                    <a:prstGeom prst="rect">
                      <a:avLst/>
                    </a:prstGeom>
                    <a:noFill/>
                    <a:ln>
                      <a:noFill/>
                    </a:ln>
                  </pic:spPr>
                </pic:pic>
              </a:graphicData>
            </a:graphic>
          </wp:inline>
        </w:drawing>
      </w:r>
    </w:p>
    <w:p w:rsidR="00084576" w:rsidRDefault="00084576" w:rsidP="00084576"/>
    <w:p w:rsidR="00084576" w:rsidRDefault="00084576" w:rsidP="00084576">
      <w:r>
        <w:rPr>
          <w:noProof/>
        </w:rPr>
        <w:drawing>
          <wp:inline distT="0" distB="0" distL="0" distR="0" wp14:anchorId="3F42E23B" wp14:editId="03EDCCB3">
            <wp:extent cx="6210300" cy="4018501"/>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4018501"/>
                    </a:xfrm>
                    <a:prstGeom prst="rect">
                      <a:avLst/>
                    </a:prstGeom>
                  </pic:spPr>
                </pic:pic>
              </a:graphicData>
            </a:graphic>
          </wp:inline>
        </w:drawing>
      </w:r>
    </w:p>
    <w:p w:rsidR="00084576" w:rsidRDefault="00084576" w:rsidP="00084576"/>
    <w:p w:rsidR="00084576" w:rsidRDefault="00084576" w:rsidP="00084576">
      <w:r>
        <w:rPr>
          <w:noProof/>
        </w:rPr>
        <w:lastRenderedPageBreak/>
        <w:drawing>
          <wp:inline distT="0" distB="0" distL="0" distR="0" wp14:anchorId="54D2ABA5" wp14:editId="310FB0C2">
            <wp:extent cx="6210300" cy="406346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300" cy="4063461"/>
                    </a:xfrm>
                    <a:prstGeom prst="rect">
                      <a:avLst/>
                    </a:prstGeom>
                  </pic:spPr>
                </pic:pic>
              </a:graphicData>
            </a:graphic>
          </wp:inline>
        </w:drawing>
      </w:r>
    </w:p>
    <w:p w:rsidR="00084576" w:rsidRDefault="00084576" w:rsidP="00084576"/>
    <w:p w:rsidR="00084576" w:rsidRDefault="00084576" w:rsidP="00084576">
      <w:r>
        <w:rPr>
          <w:noProof/>
        </w:rPr>
        <w:drawing>
          <wp:inline distT="0" distB="0" distL="0" distR="0" wp14:anchorId="41FCD7D2" wp14:editId="1BF068DC">
            <wp:extent cx="6114415" cy="3975735"/>
            <wp:effectExtent l="0" t="0" r="635" b="5715"/>
            <wp:docPr id="13" name="Рисунок 13" descr="220914-rscc_fleet-pr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914-rscc_fleet-prin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4415" cy="3975735"/>
                    </a:xfrm>
                    <a:prstGeom prst="rect">
                      <a:avLst/>
                    </a:prstGeom>
                    <a:noFill/>
                    <a:ln>
                      <a:noFill/>
                    </a:ln>
                  </pic:spPr>
                </pic:pic>
              </a:graphicData>
            </a:graphic>
          </wp:inline>
        </w:drawing>
      </w:r>
    </w:p>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Pr>
        <w:jc w:val="center"/>
        <w:rPr>
          <w:sz w:val="28"/>
          <w:szCs w:val="28"/>
        </w:rPr>
      </w:pPr>
      <w:r>
        <w:rPr>
          <w:sz w:val="28"/>
          <w:szCs w:val="28"/>
        </w:rPr>
        <w:t xml:space="preserve">Расположение стенда ГП КС на выставке </w:t>
      </w:r>
      <w:r>
        <w:rPr>
          <w:sz w:val="28"/>
          <w:szCs w:val="28"/>
          <w:lang w:val="en-US"/>
        </w:rPr>
        <w:t>SET</w:t>
      </w:r>
      <w:r w:rsidRPr="005459C5">
        <w:rPr>
          <w:sz w:val="28"/>
          <w:szCs w:val="28"/>
        </w:rPr>
        <w:t xml:space="preserve"> </w:t>
      </w:r>
      <w:r>
        <w:rPr>
          <w:sz w:val="28"/>
          <w:szCs w:val="28"/>
          <w:lang w:val="en-US"/>
        </w:rPr>
        <w:t>EXPO</w:t>
      </w:r>
      <w:r>
        <w:rPr>
          <w:sz w:val="28"/>
          <w:szCs w:val="28"/>
        </w:rPr>
        <w:t xml:space="preserve"> 2023</w:t>
      </w:r>
    </w:p>
    <w:p w:rsidR="00084576" w:rsidRDefault="00084576" w:rsidP="00084576"/>
    <w:p w:rsidR="00084576" w:rsidRDefault="00084576" w:rsidP="00084576">
      <w:r>
        <w:rPr>
          <w:noProof/>
        </w:rPr>
        <w:drawing>
          <wp:inline distT="0" distB="0" distL="0" distR="0" wp14:anchorId="70F38407" wp14:editId="491D0504">
            <wp:extent cx="6210300" cy="6524753"/>
            <wp:effectExtent l="0" t="0" r="0" b="9525"/>
            <wp:docPr id="14" name="Рисунок 14" descr="cid:DCCD2D6F-9CA8-4479-844F-C37C739DE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D2D6F-9CA8-4479-844F-C37C739DE1BB" descr="cid:DCCD2D6F-9CA8-4479-844F-C37C739DE1BB"/>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210300" cy="6524753"/>
                    </a:xfrm>
                    <a:prstGeom prst="rect">
                      <a:avLst/>
                    </a:prstGeom>
                    <a:noFill/>
                    <a:ln>
                      <a:noFill/>
                    </a:ln>
                  </pic:spPr>
                </pic:pic>
              </a:graphicData>
            </a:graphic>
          </wp:inline>
        </w:drawing>
      </w:r>
    </w:p>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Pr>
        <w:rPr>
          <w:b/>
        </w:rPr>
      </w:pPr>
      <w:r>
        <w:rPr>
          <w:b/>
        </w:rPr>
        <w:br w:type="page"/>
      </w:r>
    </w:p>
    <w:p w:rsidR="00084576" w:rsidRPr="00032E45" w:rsidRDefault="00084576" w:rsidP="00084576">
      <w:pPr>
        <w:jc w:val="right"/>
        <w:rPr>
          <w:b/>
        </w:rPr>
      </w:pPr>
      <w:r w:rsidRPr="00032E45">
        <w:rPr>
          <w:b/>
        </w:rPr>
        <w:lastRenderedPageBreak/>
        <w:t>ПРИЛОЖЕНИЕ № 2</w:t>
      </w:r>
    </w:p>
    <w:p w:rsidR="00084576" w:rsidRPr="00032E45" w:rsidRDefault="00084576" w:rsidP="00084576">
      <w:pPr>
        <w:jc w:val="right"/>
        <w:rPr>
          <w:b/>
        </w:rPr>
      </w:pPr>
    </w:p>
    <w:p w:rsidR="00084576" w:rsidRDefault="00084576" w:rsidP="00084576">
      <w:pPr>
        <w:jc w:val="right"/>
        <w:rPr>
          <w:sz w:val="28"/>
          <w:szCs w:val="28"/>
        </w:rPr>
      </w:pPr>
      <w:r w:rsidRPr="00032E45">
        <w:rPr>
          <w:sz w:val="28"/>
          <w:szCs w:val="28"/>
        </w:rPr>
        <w:t>к Д</w:t>
      </w:r>
      <w:r>
        <w:rPr>
          <w:sz w:val="28"/>
          <w:szCs w:val="28"/>
        </w:rPr>
        <w:t xml:space="preserve">оговору № ______________ </w:t>
      </w:r>
    </w:p>
    <w:p w:rsidR="00084576" w:rsidRPr="00032E45" w:rsidRDefault="00084576" w:rsidP="00084576">
      <w:pPr>
        <w:jc w:val="right"/>
        <w:rPr>
          <w:sz w:val="28"/>
          <w:szCs w:val="28"/>
        </w:rPr>
      </w:pPr>
      <w:r>
        <w:rPr>
          <w:sz w:val="28"/>
          <w:szCs w:val="28"/>
        </w:rPr>
        <w:t>от  «____» ____________ 2023</w:t>
      </w:r>
    </w:p>
    <w:p w:rsidR="00084576" w:rsidRPr="00032E45" w:rsidRDefault="00084576" w:rsidP="00084576">
      <w:pPr>
        <w:jc w:val="center"/>
        <w:rPr>
          <w:sz w:val="28"/>
          <w:szCs w:val="28"/>
        </w:rPr>
      </w:pPr>
    </w:p>
    <w:p w:rsidR="00084576" w:rsidRPr="00032E45" w:rsidRDefault="00084576" w:rsidP="00084576">
      <w:pPr>
        <w:jc w:val="center"/>
        <w:rPr>
          <w:sz w:val="28"/>
          <w:szCs w:val="28"/>
        </w:rPr>
      </w:pPr>
    </w:p>
    <w:p w:rsidR="00084576" w:rsidRPr="00032E45" w:rsidRDefault="00084576" w:rsidP="00084576">
      <w:pPr>
        <w:tabs>
          <w:tab w:val="left" w:pos="6802"/>
          <w:tab w:val="left" w:pos="7745"/>
          <w:tab w:val="left" w:pos="8755"/>
          <w:tab w:val="left" w:pos="9889"/>
        </w:tabs>
        <w:ind w:left="108"/>
        <w:jc w:val="center"/>
        <w:rPr>
          <w:b/>
          <w:bCs/>
          <w:sz w:val="28"/>
          <w:szCs w:val="28"/>
        </w:rPr>
      </w:pPr>
      <w:r w:rsidRPr="00032E45">
        <w:rPr>
          <w:b/>
          <w:bCs/>
          <w:sz w:val="28"/>
          <w:szCs w:val="28"/>
        </w:rPr>
        <w:t xml:space="preserve">Дизайн-проект стенда </w:t>
      </w:r>
    </w:p>
    <w:p w:rsidR="00084576" w:rsidRPr="00032E45" w:rsidRDefault="00084576" w:rsidP="00084576">
      <w:pPr>
        <w:tabs>
          <w:tab w:val="left" w:pos="6802"/>
          <w:tab w:val="left" w:pos="7745"/>
          <w:tab w:val="left" w:pos="8755"/>
          <w:tab w:val="left" w:pos="9889"/>
        </w:tabs>
        <w:ind w:left="108"/>
        <w:jc w:val="center"/>
        <w:rPr>
          <w:b/>
          <w:bCs/>
          <w:sz w:val="28"/>
          <w:szCs w:val="28"/>
        </w:rPr>
      </w:pPr>
      <w:r>
        <w:rPr>
          <w:b/>
          <w:bCs/>
          <w:sz w:val="28"/>
          <w:szCs w:val="28"/>
        </w:rPr>
        <w:t>ГП КС</w:t>
      </w:r>
      <w:r w:rsidRPr="00032E45">
        <w:rPr>
          <w:b/>
          <w:bCs/>
          <w:sz w:val="28"/>
          <w:szCs w:val="28"/>
        </w:rPr>
        <w:t xml:space="preserve"> </w:t>
      </w:r>
      <w:r w:rsidRPr="00601E59">
        <w:rPr>
          <w:b/>
          <w:bCs/>
          <w:sz w:val="28"/>
          <w:szCs w:val="28"/>
        </w:rPr>
        <w:t>площадью 27,5 кв. м</w:t>
      </w: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r w:rsidRPr="00032E45">
        <w:rPr>
          <w:sz w:val="28"/>
          <w:szCs w:val="28"/>
        </w:rPr>
        <w:tab/>
      </w:r>
    </w:p>
    <w:p w:rsidR="00084576" w:rsidRPr="00032E45" w:rsidRDefault="00084576" w:rsidP="00084576">
      <w:pPr>
        <w:rPr>
          <w:sz w:val="28"/>
          <w:szCs w:val="28"/>
        </w:rPr>
      </w:pPr>
    </w:p>
    <w:p w:rsidR="00084576" w:rsidRPr="00032E45" w:rsidRDefault="00084576" w:rsidP="00084576">
      <w:pPr>
        <w:keepNext/>
        <w:jc w:val="center"/>
        <w:outlineLvl w:val="0"/>
        <w:rPr>
          <w:b/>
          <w:sz w:val="28"/>
          <w:szCs w:val="28"/>
        </w:rPr>
      </w:pPr>
      <w:r w:rsidRPr="00032E45">
        <w:rPr>
          <w:b/>
          <w:sz w:val="28"/>
          <w:szCs w:val="28"/>
        </w:rPr>
        <w:t>ПОДПИСИ СТОРОН:</w:t>
      </w: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b/>
          <w:sz w:val="28"/>
          <w:szCs w:val="28"/>
        </w:rPr>
      </w:pPr>
      <w:r>
        <w:rPr>
          <w:b/>
          <w:sz w:val="28"/>
          <w:szCs w:val="28"/>
        </w:rPr>
        <w:t>Подрядчик</w:t>
      </w:r>
      <w:r w:rsidRPr="00032E45">
        <w:rPr>
          <w:b/>
          <w:sz w:val="28"/>
          <w:szCs w:val="28"/>
        </w:rPr>
        <w:t>:</w:t>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Pr>
          <w:b/>
          <w:sz w:val="28"/>
          <w:szCs w:val="28"/>
        </w:rPr>
        <w:t>Заказчик</w:t>
      </w:r>
      <w:r w:rsidRPr="00032E45">
        <w:rPr>
          <w:b/>
          <w:sz w:val="28"/>
          <w:szCs w:val="28"/>
        </w:rPr>
        <w:t>:</w:t>
      </w: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r w:rsidRPr="00032E45">
        <w:rPr>
          <w:sz w:val="28"/>
          <w:szCs w:val="28"/>
        </w:rPr>
        <w:t>___________________ /</w:t>
      </w:r>
      <w:r w:rsidRPr="00032E45">
        <w:rPr>
          <w:sz w:val="28"/>
          <w:szCs w:val="28"/>
        </w:rPr>
        <w:tab/>
      </w:r>
      <w:r>
        <w:rPr>
          <w:sz w:val="28"/>
          <w:szCs w:val="28"/>
        </w:rPr>
        <w:t>________/</w:t>
      </w:r>
      <w:r w:rsidRPr="00032E45">
        <w:rPr>
          <w:sz w:val="28"/>
          <w:szCs w:val="28"/>
        </w:rPr>
        <w:t xml:space="preserve">                      ________________ /</w:t>
      </w:r>
      <w:r w:rsidRPr="00AC7191">
        <w:rPr>
          <w:sz w:val="28"/>
          <w:szCs w:val="28"/>
        </w:rPr>
        <w:t xml:space="preserve"> </w:t>
      </w:r>
      <w:r>
        <w:rPr>
          <w:sz w:val="28"/>
          <w:szCs w:val="28"/>
        </w:rPr>
        <w:t>Волин А.К</w:t>
      </w:r>
      <w:r w:rsidRPr="00032E45">
        <w:rPr>
          <w:sz w:val="28"/>
          <w:szCs w:val="28"/>
        </w:rPr>
        <w:t>./</w:t>
      </w:r>
      <w:r>
        <w:rPr>
          <w:sz w:val="28"/>
          <w:szCs w:val="28"/>
        </w:rPr>
        <w:t xml:space="preserve"> </w:t>
      </w:r>
    </w:p>
    <w:p w:rsidR="00084576" w:rsidRPr="00032E45" w:rsidRDefault="00084576" w:rsidP="00084576">
      <w:pPr>
        <w:rPr>
          <w:sz w:val="28"/>
          <w:szCs w:val="28"/>
        </w:rPr>
      </w:pPr>
    </w:p>
    <w:p w:rsidR="00084576" w:rsidRPr="00032E45" w:rsidRDefault="00084576" w:rsidP="00084576">
      <w:pPr>
        <w:rPr>
          <w:sz w:val="28"/>
          <w:szCs w:val="28"/>
        </w:rPr>
      </w:pPr>
      <w:r w:rsidRPr="00032E45">
        <w:rPr>
          <w:sz w:val="28"/>
          <w:szCs w:val="28"/>
        </w:rPr>
        <w:tab/>
      </w:r>
      <w:r w:rsidRPr="00032E45">
        <w:rPr>
          <w:sz w:val="28"/>
          <w:szCs w:val="28"/>
        </w:rPr>
        <w:tab/>
        <w:t>М. П.</w:t>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t>М. П.</w:t>
      </w:r>
    </w:p>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 w:rsidR="00084576" w:rsidRDefault="00084576" w:rsidP="00084576">
      <w:pPr>
        <w:rPr>
          <w:b/>
        </w:rPr>
      </w:pPr>
      <w:r>
        <w:rPr>
          <w:b/>
        </w:rPr>
        <w:br w:type="page"/>
      </w:r>
    </w:p>
    <w:p w:rsidR="00084576" w:rsidRPr="00032E45" w:rsidRDefault="00084576" w:rsidP="00084576">
      <w:pPr>
        <w:widowControl w:val="0"/>
        <w:jc w:val="right"/>
        <w:rPr>
          <w:b/>
        </w:rPr>
      </w:pPr>
      <w:r w:rsidRPr="00032E45">
        <w:rPr>
          <w:b/>
        </w:rPr>
        <w:lastRenderedPageBreak/>
        <w:t>ПРИЛОЖЕНИЕ № 3</w:t>
      </w:r>
    </w:p>
    <w:p w:rsidR="00084576" w:rsidRPr="00032E45" w:rsidRDefault="00084576" w:rsidP="00084576">
      <w:pPr>
        <w:jc w:val="right"/>
        <w:rPr>
          <w:b/>
        </w:rPr>
      </w:pPr>
    </w:p>
    <w:p w:rsidR="00084576" w:rsidRDefault="00084576" w:rsidP="00084576">
      <w:pPr>
        <w:jc w:val="right"/>
        <w:rPr>
          <w:sz w:val="28"/>
          <w:szCs w:val="28"/>
        </w:rPr>
      </w:pPr>
      <w:r w:rsidRPr="00032E45">
        <w:rPr>
          <w:sz w:val="28"/>
          <w:szCs w:val="28"/>
        </w:rPr>
        <w:t>к Договору № _</w:t>
      </w:r>
      <w:r>
        <w:rPr>
          <w:sz w:val="28"/>
          <w:szCs w:val="28"/>
        </w:rPr>
        <w:t>___________</w:t>
      </w:r>
      <w:r w:rsidRPr="00032E45">
        <w:rPr>
          <w:sz w:val="28"/>
          <w:szCs w:val="28"/>
        </w:rPr>
        <w:t>__</w:t>
      </w:r>
    </w:p>
    <w:p w:rsidR="00084576" w:rsidRPr="00032E45" w:rsidRDefault="00084576" w:rsidP="00084576">
      <w:pPr>
        <w:jc w:val="right"/>
        <w:rPr>
          <w:sz w:val="28"/>
          <w:szCs w:val="28"/>
        </w:rPr>
      </w:pPr>
      <w:r w:rsidRPr="00032E45">
        <w:rPr>
          <w:sz w:val="28"/>
          <w:szCs w:val="28"/>
        </w:rPr>
        <w:t xml:space="preserve"> от «___» _____</w:t>
      </w:r>
      <w:r>
        <w:rPr>
          <w:sz w:val="28"/>
          <w:szCs w:val="28"/>
        </w:rPr>
        <w:t>_____</w:t>
      </w:r>
      <w:r w:rsidRPr="00032E45">
        <w:rPr>
          <w:sz w:val="28"/>
          <w:szCs w:val="28"/>
        </w:rPr>
        <w:t>_ 20</w:t>
      </w:r>
      <w:r>
        <w:rPr>
          <w:sz w:val="28"/>
          <w:szCs w:val="28"/>
        </w:rPr>
        <w:t>23</w:t>
      </w:r>
    </w:p>
    <w:p w:rsidR="00084576" w:rsidRPr="00032E45" w:rsidRDefault="00084576" w:rsidP="00084576">
      <w:pPr>
        <w:jc w:val="center"/>
        <w:rPr>
          <w:sz w:val="28"/>
          <w:szCs w:val="28"/>
        </w:rPr>
      </w:pPr>
    </w:p>
    <w:p w:rsidR="00084576" w:rsidRPr="00032E45" w:rsidRDefault="00084576" w:rsidP="00084576">
      <w:pPr>
        <w:jc w:val="center"/>
        <w:rPr>
          <w:sz w:val="28"/>
          <w:szCs w:val="28"/>
        </w:rPr>
      </w:pPr>
    </w:p>
    <w:p w:rsidR="00084576" w:rsidRPr="00032E45" w:rsidRDefault="00084576" w:rsidP="00084576">
      <w:pPr>
        <w:spacing w:line="276" w:lineRule="auto"/>
        <w:jc w:val="center"/>
        <w:rPr>
          <w:rFonts w:eastAsia="Calibri"/>
          <w:b/>
          <w:sz w:val="28"/>
          <w:szCs w:val="28"/>
        </w:rPr>
      </w:pPr>
      <w:r w:rsidRPr="00032E45">
        <w:rPr>
          <w:b/>
          <w:bCs/>
          <w:sz w:val="28"/>
          <w:szCs w:val="28"/>
        </w:rPr>
        <w:t xml:space="preserve">Смета на выполнение Работ по </w:t>
      </w:r>
      <w:r w:rsidRPr="00032E45">
        <w:rPr>
          <w:rFonts w:eastAsia="Calibri"/>
          <w:b/>
          <w:sz w:val="28"/>
          <w:szCs w:val="28"/>
        </w:rPr>
        <w:t xml:space="preserve">оборудованию стенда на выставке </w:t>
      </w:r>
    </w:p>
    <w:p w:rsidR="00084576" w:rsidRPr="004C747E" w:rsidRDefault="00084576" w:rsidP="00084576">
      <w:pPr>
        <w:autoSpaceDE w:val="0"/>
        <w:autoSpaceDN w:val="0"/>
        <w:adjustRightInd w:val="0"/>
        <w:jc w:val="center"/>
        <w:rPr>
          <w:b/>
          <w:bCs/>
          <w:sz w:val="28"/>
          <w:szCs w:val="28"/>
        </w:rPr>
      </w:pPr>
      <w:r w:rsidRPr="004C747E">
        <w:rPr>
          <w:b/>
          <w:bCs/>
          <w:sz w:val="28"/>
          <w:szCs w:val="28"/>
        </w:rPr>
        <w:t>«</w:t>
      </w:r>
      <w:r>
        <w:rPr>
          <w:b/>
          <w:bCs/>
          <w:sz w:val="28"/>
          <w:szCs w:val="28"/>
          <w:lang w:val="en-US"/>
        </w:rPr>
        <w:t>SET</w:t>
      </w:r>
      <w:r w:rsidRPr="004C747E">
        <w:rPr>
          <w:b/>
          <w:bCs/>
          <w:sz w:val="28"/>
          <w:szCs w:val="28"/>
        </w:rPr>
        <w:t xml:space="preserve"> </w:t>
      </w:r>
      <w:r>
        <w:rPr>
          <w:b/>
          <w:bCs/>
          <w:sz w:val="28"/>
          <w:szCs w:val="28"/>
          <w:lang w:val="en-US"/>
        </w:rPr>
        <w:t>EXPO</w:t>
      </w:r>
      <w:r w:rsidRPr="004C747E">
        <w:rPr>
          <w:rFonts w:eastAsiaTheme="minorHAnsi"/>
          <w:b/>
          <w:sz w:val="32"/>
          <w:szCs w:val="32"/>
          <w:lang w:eastAsia="en-US"/>
        </w:rPr>
        <w:t xml:space="preserve"> 2023</w:t>
      </w:r>
      <w:r w:rsidRPr="004C747E">
        <w:rPr>
          <w:b/>
          <w:bCs/>
          <w:sz w:val="28"/>
          <w:szCs w:val="28"/>
        </w:rPr>
        <w:t>» (</w:t>
      </w:r>
      <w:r w:rsidRPr="00B826EA">
        <w:rPr>
          <w:b/>
          <w:sz w:val="32"/>
          <w:szCs w:val="32"/>
        </w:rPr>
        <w:t>г</w:t>
      </w:r>
      <w:r w:rsidRPr="004C747E">
        <w:rPr>
          <w:b/>
          <w:sz w:val="32"/>
          <w:szCs w:val="32"/>
        </w:rPr>
        <w:t xml:space="preserve">. </w:t>
      </w:r>
      <w:r>
        <w:rPr>
          <w:b/>
          <w:sz w:val="32"/>
          <w:szCs w:val="32"/>
        </w:rPr>
        <w:t>Сан-Паулу</w:t>
      </w:r>
      <w:r w:rsidRPr="004C747E">
        <w:rPr>
          <w:b/>
          <w:sz w:val="32"/>
          <w:szCs w:val="32"/>
        </w:rPr>
        <w:t xml:space="preserve">, </w:t>
      </w:r>
      <w:r>
        <w:rPr>
          <w:b/>
          <w:sz w:val="32"/>
          <w:szCs w:val="32"/>
        </w:rPr>
        <w:t>Бразилия</w:t>
      </w:r>
      <w:r w:rsidRPr="004C747E">
        <w:rPr>
          <w:b/>
          <w:bCs/>
          <w:sz w:val="28"/>
          <w:szCs w:val="28"/>
        </w:rPr>
        <w:t>)</w:t>
      </w:r>
    </w:p>
    <w:p w:rsidR="00084576" w:rsidRPr="004C747E" w:rsidRDefault="00084576" w:rsidP="00084576">
      <w:pPr>
        <w:autoSpaceDE w:val="0"/>
        <w:autoSpaceDN w:val="0"/>
        <w:adjustRightInd w:val="0"/>
        <w:jc w:val="center"/>
        <w:rPr>
          <w:b/>
          <w:bCs/>
          <w:sz w:val="28"/>
          <w:szCs w:val="28"/>
        </w:rPr>
      </w:pPr>
    </w:p>
    <w:p w:rsidR="00084576" w:rsidRPr="00032E45" w:rsidRDefault="00084576" w:rsidP="00084576">
      <w:pPr>
        <w:autoSpaceDE w:val="0"/>
        <w:autoSpaceDN w:val="0"/>
        <w:adjustRightInd w:val="0"/>
        <w:jc w:val="center"/>
        <w:rPr>
          <w:b/>
          <w:bCs/>
          <w:sz w:val="28"/>
          <w:szCs w:val="28"/>
        </w:rPr>
      </w:pPr>
      <w:r w:rsidRPr="00601E59">
        <w:rPr>
          <w:b/>
          <w:bCs/>
          <w:sz w:val="28"/>
          <w:szCs w:val="28"/>
        </w:rPr>
        <w:t>площадь 27,5 кв. м</w:t>
      </w:r>
    </w:p>
    <w:p w:rsidR="00084576" w:rsidRPr="00032E45" w:rsidRDefault="00084576" w:rsidP="00084576">
      <w:pPr>
        <w:tabs>
          <w:tab w:val="left" w:pos="5778"/>
          <w:tab w:val="left" w:pos="6802"/>
          <w:tab w:val="left" w:pos="7745"/>
          <w:tab w:val="left" w:pos="8755"/>
          <w:tab w:val="left" w:pos="9889"/>
        </w:tabs>
        <w:ind w:left="108"/>
        <w:rPr>
          <w:bCs/>
          <w:sz w:val="28"/>
          <w:szCs w:val="28"/>
        </w:rPr>
      </w:pPr>
    </w:p>
    <w:tbl>
      <w:tblPr>
        <w:tblW w:w="9508" w:type="dxa"/>
        <w:tblInd w:w="98" w:type="dxa"/>
        <w:tblLook w:val="0000" w:firstRow="0" w:lastRow="0" w:firstColumn="0" w:lastColumn="0" w:noHBand="0" w:noVBand="0"/>
      </w:tblPr>
      <w:tblGrid>
        <w:gridCol w:w="3838"/>
        <w:gridCol w:w="1134"/>
        <w:gridCol w:w="1559"/>
        <w:gridCol w:w="1559"/>
        <w:gridCol w:w="1418"/>
      </w:tblGrid>
      <w:tr w:rsidR="00084576" w:rsidRPr="00032E45" w:rsidTr="00B458F0">
        <w:trPr>
          <w:trHeight w:val="435"/>
        </w:trPr>
        <w:tc>
          <w:tcPr>
            <w:tcW w:w="3838" w:type="dxa"/>
            <w:tcBorders>
              <w:top w:val="single" w:sz="8" w:space="0" w:color="auto"/>
              <w:left w:val="single" w:sz="8" w:space="0" w:color="auto"/>
              <w:bottom w:val="single" w:sz="8" w:space="0" w:color="auto"/>
              <w:right w:val="single" w:sz="4" w:space="0" w:color="auto"/>
            </w:tcBorders>
            <w:shd w:val="clear" w:color="auto" w:fill="auto"/>
            <w:noWrap/>
            <w:vAlign w:val="bottom"/>
          </w:tcPr>
          <w:p w:rsidR="00084576" w:rsidRPr="00032E45" w:rsidRDefault="00084576" w:rsidP="00B458F0">
            <w:pPr>
              <w:rPr>
                <w:b/>
                <w:bCs/>
                <w:sz w:val="22"/>
                <w:szCs w:val="22"/>
              </w:rPr>
            </w:pPr>
            <w:r w:rsidRPr="00032E45">
              <w:rPr>
                <w:b/>
                <w:bCs/>
                <w:sz w:val="22"/>
                <w:szCs w:val="22"/>
              </w:rPr>
              <w:t>Наименование</w:t>
            </w:r>
          </w:p>
        </w:tc>
        <w:tc>
          <w:tcPr>
            <w:tcW w:w="1134" w:type="dxa"/>
            <w:tcBorders>
              <w:top w:val="single" w:sz="8" w:space="0" w:color="auto"/>
              <w:left w:val="nil"/>
              <w:bottom w:val="single" w:sz="8" w:space="0" w:color="auto"/>
              <w:right w:val="single" w:sz="4" w:space="0" w:color="auto"/>
            </w:tcBorders>
            <w:shd w:val="clear" w:color="auto" w:fill="auto"/>
            <w:noWrap/>
            <w:vAlign w:val="bottom"/>
          </w:tcPr>
          <w:p w:rsidR="00084576" w:rsidRPr="00032E45" w:rsidRDefault="00084576" w:rsidP="00B458F0">
            <w:pPr>
              <w:jc w:val="center"/>
              <w:rPr>
                <w:b/>
                <w:bCs/>
                <w:sz w:val="22"/>
                <w:szCs w:val="22"/>
              </w:rPr>
            </w:pPr>
            <w:r w:rsidRPr="00032E45">
              <w:rPr>
                <w:b/>
                <w:bCs/>
                <w:sz w:val="22"/>
                <w:szCs w:val="22"/>
              </w:rPr>
              <w:t>ед.изм.</w:t>
            </w:r>
          </w:p>
        </w:tc>
        <w:tc>
          <w:tcPr>
            <w:tcW w:w="1559" w:type="dxa"/>
            <w:tcBorders>
              <w:top w:val="single" w:sz="8" w:space="0" w:color="auto"/>
              <w:left w:val="nil"/>
              <w:bottom w:val="single" w:sz="8" w:space="0" w:color="auto"/>
              <w:right w:val="single" w:sz="4" w:space="0" w:color="auto"/>
            </w:tcBorders>
            <w:shd w:val="clear" w:color="auto" w:fill="auto"/>
            <w:noWrap/>
            <w:vAlign w:val="bottom"/>
          </w:tcPr>
          <w:p w:rsidR="00084576" w:rsidRPr="00032E45" w:rsidRDefault="00084576" w:rsidP="00B458F0">
            <w:pPr>
              <w:jc w:val="center"/>
              <w:rPr>
                <w:b/>
                <w:bCs/>
                <w:sz w:val="22"/>
                <w:szCs w:val="22"/>
              </w:rPr>
            </w:pPr>
            <w:r w:rsidRPr="00032E45">
              <w:rPr>
                <w:b/>
                <w:bCs/>
                <w:sz w:val="22"/>
                <w:szCs w:val="22"/>
              </w:rPr>
              <w:t>количество</w:t>
            </w:r>
          </w:p>
        </w:tc>
        <w:tc>
          <w:tcPr>
            <w:tcW w:w="1559" w:type="dxa"/>
            <w:tcBorders>
              <w:top w:val="single" w:sz="8" w:space="0" w:color="auto"/>
              <w:left w:val="nil"/>
              <w:bottom w:val="single" w:sz="8" w:space="0" w:color="auto"/>
              <w:right w:val="single" w:sz="4" w:space="0" w:color="auto"/>
            </w:tcBorders>
            <w:shd w:val="clear" w:color="auto" w:fill="auto"/>
            <w:noWrap/>
            <w:vAlign w:val="bottom"/>
          </w:tcPr>
          <w:p w:rsidR="00084576" w:rsidRPr="00032E45" w:rsidRDefault="00084576" w:rsidP="00B458F0">
            <w:pPr>
              <w:jc w:val="center"/>
              <w:rPr>
                <w:b/>
                <w:bCs/>
                <w:sz w:val="22"/>
                <w:szCs w:val="22"/>
              </w:rPr>
            </w:pPr>
            <w:r w:rsidRPr="00032E45">
              <w:rPr>
                <w:b/>
                <w:bCs/>
                <w:sz w:val="22"/>
                <w:szCs w:val="22"/>
              </w:rPr>
              <w:t>цена, _____.</w:t>
            </w:r>
          </w:p>
        </w:tc>
        <w:tc>
          <w:tcPr>
            <w:tcW w:w="1418" w:type="dxa"/>
            <w:tcBorders>
              <w:top w:val="single" w:sz="8" w:space="0" w:color="auto"/>
              <w:left w:val="nil"/>
              <w:bottom w:val="single" w:sz="8" w:space="0" w:color="auto"/>
              <w:right w:val="single" w:sz="8" w:space="0" w:color="auto"/>
            </w:tcBorders>
            <w:shd w:val="clear" w:color="auto" w:fill="auto"/>
            <w:noWrap/>
            <w:vAlign w:val="bottom"/>
          </w:tcPr>
          <w:p w:rsidR="00084576" w:rsidRPr="00032E45" w:rsidRDefault="00084576" w:rsidP="00B458F0">
            <w:pPr>
              <w:jc w:val="center"/>
              <w:rPr>
                <w:b/>
                <w:bCs/>
                <w:sz w:val="22"/>
                <w:szCs w:val="22"/>
              </w:rPr>
            </w:pPr>
            <w:r w:rsidRPr="00032E45">
              <w:rPr>
                <w:b/>
                <w:bCs/>
                <w:sz w:val="22"/>
                <w:szCs w:val="22"/>
              </w:rPr>
              <w:t>стоим., ___.</w:t>
            </w:r>
          </w:p>
        </w:tc>
      </w:tr>
      <w:tr w:rsidR="00084576" w:rsidRPr="00032E45" w:rsidTr="00B458F0">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084576" w:rsidRPr="00032E45" w:rsidRDefault="00084576" w:rsidP="00B458F0">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084576" w:rsidRPr="00032E45" w:rsidRDefault="00084576" w:rsidP="00B458F0">
            <w:pPr>
              <w:jc w:val="right"/>
              <w:rPr>
                <w:sz w:val="22"/>
                <w:szCs w:val="22"/>
              </w:rPr>
            </w:pPr>
          </w:p>
        </w:tc>
      </w:tr>
      <w:tr w:rsidR="00084576" w:rsidRPr="00032E45" w:rsidTr="00B458F0">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084576" w:rsidRPr="00032E45" w:rsidRDefault="00084576" w:rsidP="00B458F0">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084576" w:rsidRPr="00032E45" w:rsidRDefault="00084576" w:rsidP="00B458F0">
            <w:pPr>
              <w:jc w:val="right"/>
              <w:rPr>
                <w:sz w:val="22"/>
                <w:szCs w:val="22"/>
              </w:rPr>
            </w:pPr>
          </w:p>
        </w:tc>
      </w:tr>
      <w:tr w:rsidR="00084576" w:rsidRPr="00032E45" w:rsidTr="00B458F0">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084576" w:rsidRPr="00032E45" w:rsidRDefault="00084576" w:rsidP="00B458F0">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084576" w:rsidRPr="00032E45" w:rsidRDefault="00084576" w:rsidP="00B458F0">
            <w:pPr>
              <w:jc w:val="right"/>
              <w:rPr>
                <w:sz w:val="22"/>
                <w:szCs w:val="22"/>
              </w:rPr>
            </w:pPr>
          </w:p>
        </w:tc>
      </w:tr>
      <w:tr w:rsidR="00084576" w:rsidRPr="00032E45" w:rsidTr="00B458F0">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084576" w:rsidRPr="00032E45" w:rsidRDefault="00084576" w:rsidP="00B458F0">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084576" w:rsidRPr="00032E45" w:rsidRDefault="00084576" w:rsidP="00B458F0">
            <w:pPr>
              <w:jc w:val="right"/>
              <w:rPr>
                <w:sz w:val="22"/>
                <w:szCs w:val="22"/>
              </w:rPr>
            </w:pPr>
          </w:p>
        </w:tc>
      </w:tr>
      <w:tr w:rsidR="00084576" w:rsidRPr="00032E45" w:rsidTr="00B458F0">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084576" w:rsidRPr="00032E45" w:rsidRDefault="00084576" w:rsidP="00B458F0">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084576" w:rsidRPr="00032E45" w:rsidRDefault="00084576" w:rsidP="00B458F0">
            <w:pPr>
              <w:jc w:val="right"/>
              <w:rPr>
                <w:sz w:val="22"/>
                <w:szCs w:val="22"/>
              </w:rPr>
            </w:pPr>
          </w:p>
        </w:tc>
      </w:tr>
      <w:tr w:rsidR="00084576" w:rsidRPr="00032E45" w:rsidTr="00B458F0">
        <w:trPr>
          <w:trHeight w:val="16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084576" w:rsidRPr="00032E45" w:rsidRDefault="00084576" w:rsidP="00B458F0">
            <w:pPr>
              <w:rPr>
                <w:color w:val="FFFFFF"/>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color w:val="FFFFFF"/>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color w:val="FFFFFF"/>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right"/>
              <w:rPr>
                <w:color w:val="FFFFFF"/>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084576" w:rsidRPr="00032E45" w:rsidRDefault="00084576" w:rsidP="00B458F0">
            <w:pPr>
              <w:jc w:val="right"/>
              <w:rPr>
                <w:color w:val="FFFFFF"/>
                <w:sz w:val="22"/>
                <w:szCs w:val="22"/>
              </w:rPr>
            </w:pPr>
          </w:p>
        </w:tc>
      </w:tr>
      <w:tr w:rsidR="00084576" w:rsidRPr="00032E45" w:rsidTr="00B458F0">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084576" w:rsidRPr="00032E45" w:rsidRDefault="00084576" w:rsidP="00B458F0">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084576" w:rsidRPr="00032E45" w:rsidRDefault="00084576" w:rsidP="00B458F0">
            <w:pPr>
              <w:jc w:val="right"/>
              <w:rPr>
                <w:sz w:val="22"/>
                <w:szCs w:val="22"/>
              </w:rPr>
            </w:pPr>
          </w:p>
        </w:tc>
      </w:tr>
      <w:tr w:rsidR="00084576" w:rsidRPr="00032E45" w:rsidTr="00B458F0">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084576" w:rsidRPr="00032E45" w:rsidRDefault="00084576" w:rsidP="00B458F0">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084576" w:rsidRPr="00032E45" w:rsidRDefault="00084576" w:rsidP="00B458F0">
            <w:pPr>
              <w:jc w:val="right"/>
              <w:rPr>
                <w:sz w:val="22"/>
                <w:szCs w:val="22"/>
              </w:rPr>
            </w:pPr>
          </w:p>
        </w:tc>
      </w:tr>
      <w:tr w:rsidR="00084576" w:rsidRPr="00032E45" w:rsidTr="00B458F0">
        <w:trPr>
          <w:trHeight w:val="255"/>
        </w:trPr>
        <w:tc>
          <w:tcPr>
            <w:tcW w:w="3838" w:type="dxa"/>
            <w:tcBorders>
              <w:top w:val="single" w:sz="4" w:space="0" w:color="auto"/>
              <w:left w:val="single" w:sz="8" w:space="0" w:color="auto"/>
              <w:bottom w:val="single" w:sz="4" w:space="0" w:color="auto"/>
              <w:right w:val="single" w:sz="4" w:space="0" w:color="auto"/>
            </w:tcBorders>
            <w:shd w:val="clear" w:color="auto" w:fill="auto"/>
            <w:noWrap/>
            <w:vAlign w:val="bottom"/>
          </w:tcPr>
          <w:p w:rsidR="00084576" w:rsidRPr="00032E45" w:rsidRDefault="00084576" w:rsidP="00B458F0">
            <w:pPr>
              <w:rPr>
                <w:sz w:val="22"/>
                <w:szCs w:val="22"/>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084576" w:rsidRPr="00032E45" w:rsidRDefault="00084576" w:rsidP="00B458F0">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084576" w:rsidRPr="00032E45" w:rsidRDefault="00084576" w:rsidP="00B458F0">
            <w:pPr>
              <w:jc w:val="right"/>
              <w:rPr>
                <w:sz w:val="22"/>
                <w:szCs w:val="22"/>
              </w:rPr>
            </w:pPr>
          </w:p>
        </w:tc>
      </w:tr>
      <w:tr w:rsidR="00084576" w:rsidRPr="00032E45" w:rsidTr="00B458F0">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084576" w:rsidRPr="00032E45" w:rsidRDefault="00084576" w:rsidP="00B458F0">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084576" w:rsidRPr="00032E45" w:rsidRDefault="00084576" w:rsidP="00B458F0">
            <w:pPr>
              <w:jc w:val="right"/>
              <w:rPr>
                <w:sz w:val="22"/>
                <w:szCs w:val="22"/>
              </w:rPr>
            </w:pPr>
          </w:p>
        </w:tc>
      </w:tr>
      <w:tr w:rsidR="00084576" w:rsidRPr="00032E45" w:rsidTr="00B458F0">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084576" w:rsidRPr="00032E45" w:rsidRDefault="00084576" w:rsidP="00B458F0">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084576" w:rsidRPr="00032E45" w:rsidRDefault="00084576" w:rsidP="00B458F0">
            <w:pPr>
              <w:jc w:val="right"/>
              <w:rPr>
                <w:sz w:val="22"/>
                <w:szCs w:val="22"/>
              </w:rPr>
            </w:pPr>
          </w:p>
        </w:tc>
      </w:tr>
      <w:tr w:rsidR="00084576" w:rsidRPr="00032E45" w:rsidTr="00B458F0">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084576" w:rsidRPr="00032E45" w:rsidRDefault="00084576" w:rsidP="00B458F0">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084576" w:rsidRPr="00032E45" w:rsidRDefault="00084576" w:rsidP="00B458F0">
            <w:pPr>
              <w:jc w:val="right"/>
              <w:rPr>
                <w:sz w:val="22"/>
                <w:szCs w:val="22"/>
              </w:rPr>
            </w:pPr>
          </w:p>
        </w:tc>
      </w:tr>
      <w:tr w:rsidR="00084576" w:rsidRPr="00032E45" w:rsidTr="00B458F0">
        <w:trPr>
          <w:trHeight w:val="276"/>
        </w:trPr>
        <w:tc>
          <w:tcPr>
            <w:tcW w:w="3838" w:type="dxa"/>
            <w:tcBorders>
              <w:top w:val="nil"/>
              <w:left w:val="single" w:sz="8" w:space="0" w:color="auto"/>
              <w:bottom w:val="single" w:sz="4" w:space="0" w:color="auto"/>
              <w:right w:val="single" w:sz="4" w:space="0" w:color="auto"/>
            </w:tcBorders>
            <w:shd w:val="clear" w:color="auto" w:fill="auto"/>
            <w:vAlign w:val="bottom"/>
          </w:tcPr>
          <w:p w:rsidR="00084576" w:rsidRPr="00032E45" w:rsidRDefault="00084576" w:rsidP="00B458F0">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084576" w:rsidRPr="00032E45" w:rsidRDefault="00084576" w:rsidP="00B458F0">
            <w:pPr>
              <w:jc w:val="right"/>
              <w:rPr>
                <w:sz w:val="22"/>
                <w:szCs w:val="22"/>
              </w:rPr>
            </w:pPr>
          </w:p>
        </w:tc>
      </w:tr>
      <w:tr w:rsidR="00084576" w:rsidRPr="00032E45" w:rsidTr="00B458F0">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rsidR="00084576" w:rsidRPr="00032E45" w:rsidRDefault="00084576" w:rsidP="00B458F0">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84576" w:rsidRPr="00032E45" w:rsidRDefault="00084576" w:rsidP="00B458F0">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rsidR="00084576" w:rsidRPr="00032E45" w:rsidRDefault="00084576" w:rsidP="00B458F0">
            <w:pPr>
              <w:jc w:val="right"/>
              <w:rPr>
                <w:sz w:val="22"/>
                <w:szCs w:val="22"/>
              </w:rPr>
            </w:pPr>
          </w:p>
        </w:tc>
      </w:tr>
      <w:tr w:rsidR="00084576" w:rsidRPr="00032E45" w:rsidTr="00B458F0">
        <w:trPr>
          <w:trHeight w:val="270"/>
        </w:trPr>
        <w:tc>
          <w:tcPr>
            <w:tcW w:w="3838" w:type="dxa"/>
            <w:tcBorders>
              <w:top w:val="single" w:sz="8" w:space="0" w:color="auto"/>
              <w:left w:val="single" w:sz="8" w:space="0" w:color="auto"/>
              <w:bottom w:val="single" w:sz="8" w:space="0" w:color="auto"/>
              <w:right w:val="nil"/>
            </w:tcBorders>
            <w:shd w:val="clear" w:color="auto" w:fill="auto"/>
            <w:noWrap/>
            <w:vAlign w:val="bottom"/>
          </w:tcPr>
          <w:p w:rsidR="00084576" w:rsidRPr="00032E45" w:rsidRDefault="00084576" w:rsidP="00B458F0">
            <w:pPr>
              <w:rPr>
                <w:b/>
                <w:bCs/>
                <w:sz w:val="22"/>
                <w:szCs w:val="22"/>
              </w:rPr>
            </w:pPr>
            <w:r w:rsidRPr="00032E45">
              <w:rPr>
                <w:b/>
                <w:bCs/>
                <w:sz w:val="22"/>
                <w:szCs w:val="22"/>
              </w:rPr>
              <w:t>ИТОГО:</w:t>
            </w:r>
          </w:p>
        </w:tc>
        <w:tc>
          <w:tcPr>
            <w:tcW w:w="1134" w:type="dxa"/>
            <w:tcBorders>
              <w:top w:val="single" w:sz="8" w:space="0" w:color="auto"/>
              <w:left w:val="nil"/>
              <w:bottom w:val="single" w:sz="8" w:space="0" w:color="auto"/>
              <w:right w:val="nil"/>
            </w:tcBorders>
            <w:shd w:val="clear" w:color="auto" w:fill="auto"/>
            <w:noWrap/>
            <w:vAlign w:val="bottom"/>
          </w:tcPr>
          <w:p w:rsidR="00084576" w:rsidRPr="00032E45" w:rsidRDefault="00084576" w:rsidP="00B458F0">
            <w:pPr>
              <w:jc w:val="center"/>
              <w:rPr>
                <w:b/>
                <w:bCs/>
                <w:sz w:val="22"/>
                <w:szCs w:val="22"/>
              </w:rPr>
            </w:pPr>
            <w:r w:rsidRPr="00032E45">
              <w:rPr>
                <w:b/>
                <w:bCs/>
                <w:sz w:val="22"/>
                <w:szCs w:val="22"/>
              </w:rPr>
              <w:t> </w:t>
            </w:r>
          </w:p>
        </w:tc>
        <w:tc>
          <w:tcPr>
            <w:tcW w:w="1559" w:type="dxa"/>
            <w:tcBorders>
              <w:top w:val="single" w:sz="8" w:space="0" w:color="auto"/>
              <w:left w:val="nil"/>
              <w:bottom w:val="single" w:sz="8" w:space="0" w:color="auto"/>
              <w:right w:val="nil"/>
            </w:tcBorders>
            <w:shd w:val="clear" w:color="auto" w:fill="auto"/>
            <w:noWrap/>
            <w:vAlign w:val="bottom"/>
          </w:tcPr>
          <w:p w:rsidR="00084576" w:rsidRPr="00032E45" w:rsidRDefault="00084576" w:rsidP="00B458F0">
            <w:pPr>
              <w:jc w:val="center"/>
              <w:rPr>
                <w:b/>
                <w:bCs/>
                <w:color w:val="FFFFFF"/>
                <w:sz w:val="22"/>
                <w:szCs w:val="22"/>
              </w:rPr>
            </w:pPr>
            <w:r w:rsidRPr="00032E45">
              <w:rPr>
                <w:b/>
                <w:bCs/>
                <w:color w:val="FFFFFF"/>
                <w:sz w:val="22"/>
                <w:szCs w:val="22"/>
              </w:rPr>
              <w:t>х</w:t>
            </w:r>
          </w:p>
        </w:tc>
        <w:tc>
          <w:tcPr>
            <w:tcW w:w="1559" w:type="dxa"/>
            <w:tcBorders>
              <w:top w:val="single" w:sz="8" w:space="0" w:color="auto"/>
              <w:left w:val="nil"/>
              <w:bottom w:val="single" w:sz="8" w:space="0" w:color="auto"/>
              <w:right w:val="nil"/>
            </w:tcBorders>
            <w:shd w:val="clear" w:color="auto" w:fill="auto"/>
            <w:noWrap/>
            <w:vAlign w:val="bottom"/>
          </w:tcPr>
          <w:p w:rsidR="00084576" w:rsidRPr="00032E45" w:rsidRDefault="00084576" w:rsidP="00B458F0">
            <w:pPr>
              <w:jc w:val="right"/>
              <w:rPr>
                <w:b/>
                <w:bCs/>
                <w:sz w:val="22"/>
                <w:szCs w:val="22"/>
              </w:rPr>
            </w:pPr>
          </w:p>
        </w:tc>
        <w:tc>
          <w:tcPr>
            <w:tcW w:w="1418" w:type="dxa"/>
            <w:tcBorders>
              <w:top w:val="single" w:sz="8" w:space="0" w:color="auto"/>
              <w:left w:val="single" w:sz="4" w:space="0" w:color="auto"/>
              <w:bottom w:val="single" w:sz="8" w:space="0" w:color="auto"/>
              <w:right w:val="single" w:sz="8" w:space="0" w:color="auto"/>
            </w:tcBorders>
            <w:shd w:val="clear" w:color="auto" w:fill="auto"/>
            <w:noWrap/>
            <w:vAlign w:val="bottom"/>
          </w:tcPr>
          <w:p w:rsidR="00084576" w:rsidRPr="00032E45" w:rsidRDefault="00084576" w:rsidP="00B458F0">
            <w:pPr>
              <w:jc w:val="right"/>
              <w:rPr>
                <w:b/>
                <w:bCs/>
                <w:sz w:val="22"/>
                <w:szCs w:val="22"/>
              </w:rPr>
            </w:pPr>
          </w:p>
        </w:tc>
      </w:tr>
      <w:tr w:rsidR="00084576" w:rsidRPr="00032E45" w:rsidTr="00B458F0">
        <w:trPr>
          <w:trHeight w:val="255"/>
        </w:trPr>
        <w:tc>
          <w:tcPr>
            <w:tcW w:w="3838" w:type="dxa"/>
            <w:tcBorders>
              <w:top w:val="nil"/>
              <w:left w:val="nil"/>
              <w:bottom w:val="nil"/>
              <w:right w:val="nil"/>
            </w:tcBorders>
            <w:shd w:val="clear" w:color="auto" w:fill="auto"/>
            <w:noWrap/>
            <w:vAlign w:val="bottom"/>
          </w:tcPr>
          <w:p w:rsidR="00084576" w:rsidRPr="00032E45" w:rsidRDefault="00084576" w:rsidP="00B458F0">
            <w:pPr>
              <w:rPr>
                <w:sz w:val="22"/>
                <w:szCs w:val="22"/>
              </w:rPr>
            </w:pPr>
          </w:p>
        </w:tc>
        <w:tc>
          <w:tcPr>
            <w:tcW w:w="1134" w:type="dxa"/>
            <w:tcBorders>
              <w:top w:val="nil"/>
              <w:left w:val="nil"/>
              <w:bottom w:val="nil"/>
              <w:right w:val="nil"/>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nil"/>
              <w:right w:val="nil"/>
            </w:tcBorders>
            <w:shd w:val="clear" w:color="auto" w:fill="auto"/>
            <w:noWrap/>
            <w:vAlign w:val="bottom"/>
          </w:tcPr>
          <w:p w:rsidR="00084576" w:rsidRPr="00032E45" w:rsidRDefault="00084576" w:rsidP="00B458F0">
            <w:pPr>
              <w:jc w:val="center"/>
              <w:rPr>
                <w:sz w:val="22"/>
                <w:szCs w:val="22"/>
              </w:rPr>
            </w:pPr>
          </w:p>
        </w:tc>
        <w:tc>
          <w:tcPr>
            <w:tcW w:w="1559" w:type="dxa"/>
            <w:tcBorders>
              <w:top w:val="nil"/>
              <w:left w:val="nil"/>
              <w:bottom w:val="nil"/>
              <w:right w:val="nil"/>
            </w:tcBorders>
            <w:shd w:val="clear" w:color="auto" w:fill="auto"/>
            <w:noWrap/>
            <w:vAlign w:val="bottom"/>
          </w:tcPr>
          <w:p w:rsidR="00084576" w:rsidRPr="00032E45" w:rsidRDefault="00084576" w:rsidP="00B458F0">
            <w:pPr>
              <w:jc w:val="right"/>
              <w:rPr>
                <w:sz w:val="22"/>
                <w:szCs w:val="22"/>
              </w:rPr>
            </w:pPr>
          </w:p>
        </w:tc>
        <w:tc>
          <w:tcPr>
            <w:tcW w:w="1418" w:type="dxa"/>
            <w:tcBorders>
              <w:top w:val="nil"/>
              <w:left w:val="nil"/>
              <w:bottom w:val="nil"/>
              <w:right w:val="nil"/>
            </w:tcBorders>
            <w:shd w:val="clear" w:color="auto" w:fill="auto"/>
            <w:noWrap/>
            <w:vAlign w:val="bottom"/>
          </w:tcPr>
          <w:p w:rsidR="00084576" w:rsidRPr="00032E45" w:rsidRDefault="00084576" w:rsidP="00B458F0">
            <w:pPr>
              <w:rPr>
                <w:sz w:val="22"/>
                <w:szCs w:val="22"/>
              </w:rPr>
            </w:pPr>
          </w:p>
        </w:tc>
      </w:tr>
    </w:tbl>
    <w:p w:rsidR="00084576" w:rsidRPr="00032E45" w:rsidRDefault="00084576" w:rsidP="00084576">
      <w:pPr>
        <w:jc w:val="center"/>
        <w:rPr>
          <w:sz w:val="22"/>
          <w:szCs w:val="22"/>
        </w:rPr>
      </w:pPr>
    </w:p>
    <w:p w:rsidR="00084576" w:rsidRPr="00032E45" w:rsidRDefault="00084576" w:rsidP="00084576">
      <w:pPr>
        <w:jc w:val="center"/>
      </w:pPr>
    </w:p>
    <w:p w:rsidR="00084576" w:rsidRPr="00032E45" w:rsidRDefault="00084576" w:rsidP="00084576">
      <w:pPr>
        <w:keepNext/>
        <w:jc w:val="center"/>
        <w:outlineLvl w:val="0"/>
        <w:rPr>
          <w:b/>
          <w:sz w:val="28"/>
          <w:szCs w:val="28"/>
        </w:rPr>
      </w:pPr>
      <w:r w:rsidRPr="00032E45">
        <w:rPr>
          <w:b/>
          <w:sz w:val="28"/>
          <w:szCs w:val="28"/>
        </w:rPr>
        <w:t>ПОДПИСИ СТОРОН:</w:t>
      </w: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b/>
          <w:sz w:val="28"/>
          <w:szCs w:val="28"/>
        </w:rPr>
      </w:pPr>
      <w:r>
        <w:rPr>
          <w:b/>
          <w:sz w:val="28"/>
          <w:szCs w:val="28"/>
        </w:rPr>
        <w:t>Подрядчик</w:t>
      </w:r>
      <w:r w:rsidRPr="00032E45">
        <w:rPr>
          <w:b/>
          <w:sz w:val="28"/>
          <w:szCs w:val="28"/>
        </w:rPr>
        <w:t>:</w:t>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Pr>
          <w:b/>
          <w:sz w:val="28"/>
          <w:szCs w:val="28"/>
        </w:rPr>
        <w:t>Заказчик</w:t>
      </w:r>
      <w:r w:rsidRPr="00032E45">
        <w:rPr>
          <w:b/>
          <w:sz w:val="28"/>
          <w:szCs w:val="28"/>
        </w:rPr>
        <w:t>:</w:t>
      </w: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p>
    <w:p w:rsidR="00084576" w:rsidRPr="00032E45" w:rsidRDefault="00084576" w:rsidP="00084576">
      <w:pPr>
        <w:rPr>
          <w:sz w:val="28"/>
          <w:szCs w:val="28"/>
        </w:rPr>
      </w:pPr>
      <w:r w:rsidRPr="00032E45">
        <w:rPr>
          <w:sz w:val="28"/>
          <w:szCs w:val="28"/>
        </w:rPr>
        <w:t>___________________ /</w:t>
      </w:r>
      <w:r>
        <w:rPr>
          <w:sz w:val="28"/>
          <w:szCs w:val="28"/>
        </w:rPr>
        <w:t>______________/</w:t>
      </w:r>
      <w:r w:rsidRPr="00032E45">
        <w:rPr>
          <w:sz w:val="28"/>
          <w:szCs w:val="28"/>
        </w:rPr>
        <w:tab/>
        <w:t xml:space="preserve">  </w:t>
      </w:r>
      <w:r>
        <w:rPr>
          <w:sz w:val="28"/>
          <w:szCs w:val="28"/>
        </w:rPr>
        <w:t xml:space="preserve">                    _________</w:t>
      </w:r>
      <w:r w:rsidRPr="00032E45">
        <w:rPr>
          <w:sz w:val="28"/>
          <w:szCs w:val="28"/>
        </w:rPr>
        <w:t>_ /</w:t>
      </w:r>
      <w:r>
        <w:rPr>
          <w:sz w:val="28"/>
          <w:szCs w:val="28"/>
        </w:rPr>
        <w:t>Волин А.К.</w:t>
      </w:r>
      <w:r w:rsidRPr="00032E45">
        <w:rPr>
          <w:sz w:val="28"/>
          <w:szCs w:val="28"/>
        </w:rPr>
        <w:t>/</w:t>
      </w:r>
    </w:p>
    <w:p w:rsidR="00084576" w:rsidRPr="00032E45" w:rsidRDefault="00084576" w:rsidP="00084576">
      <w:pPr>
        <w:rPr>
          <w:sz w:val="28"/>
          <w:szCs w:val="28"/>
        </w:rPr>
      </w:pPr>
    </w:p>
    <w:p w:rsidR="00084576" w:rsidRPr="00032E45" w:rsidRDefault="00084576" w:rsidP="00084576">
      <w:pPr>
        <w:rPr>
          <w:sz w:val="28"/>
          <w:szCs w:val="28"/>
        </w:rPr>
      </w:pPr>
      <w:r w:rsidRPr="00032E45">
        <w:rPr>
          <w:sz w:val="28"/>
          <w:szCs w:val="28"/>
        </w:rPr>
        <w:tab/>
      </w:r>
      <w:r w:rsidRPr="00032E45">
        <w:rPr>
          <w:sz w:val="28"/>
          <w:szCs w:val="28"/>
        </w:rPr>
        <w:tab/>
      </w:r>
      <w:r>
        <w:rPr>
          <w:sz w:val="28"/>
          <w:szCs w:val="28"/>
        </w:rPr>
        <w:tab/>
      </w:r>
      <w:r>
        <w:rPr>
          <w:sz w:val="28"/>
          <w:szCs w:val="28"/>
        </w:rPr>
        <w:tab/>
      </w:r>
      <w:r>
        <w:rPr>
          <w:sz w:val="28"/>
          <w:szCs w:val="28"/>
        </w:rPr>
        <w:tab/>
        <w:t>М. П.</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32E45">
        <w:rPr>
          <w:sz w:val="28"/>
          <w:szCs w:val="28"/>
        </w:rPr>
        <w:t>М. П.</w:t>
      </w:r>
    </w:p>
    <w:p w:rsidR="00084576" w:rsidRPr="006945AF" w:rsidRDefault="00084576" w:rsidP="00084576">
      <w:pPr>
        <w:jc w:val="both"/>
        <w:rPr>
          <w:color w:val="000000" w:themeColor="text1"/>
          <w:sz w:val="28"/>
          <w:szCs w:val="28"/>
          <w:lang w:eastAsia="ar-SA"/>
        </w:rPr>
      </w:pPr>
    </w:p>
    <w:p w:rsidR="00084576" w:rsidRPr="006945AF" w:rsidRDefault="00084576" w:rsidP="00084576">
      <w:pPr>
        <w:jc w:val="both"/>
        <w:rPr>
          <w:sz w:val="28"/>
          <w:szCs w:val="28"/>
        </w:rPr>
      </w:pPr>
    </w:p>
    <w:p w:rsidR="00084576" w:rsidRDefault="00084576" w:rsidP="00084576"/>
    <w:p w:rsidR="00084576" w:rsidRDefault="00084576" w:rsidP="00084576">
      <w:pPr>
        <w:jc w:val="center"/>
        <w:rPr>
          <w:b/>
          <w:sz w:val="28"/>
          <w:szCs w:val="28"/>
        </w:rPr>
      </w:pPr>
    </w:p>
    <w:p w:rsidR="00DA2A30" w:rsidRDefault="00DA2A30">
      <w:bookmarkStart w:id="1" w:name="_GoBack"/>
      <w:bookmarkEnd w:id="1"/>
    </w:p>
    <w:sectPr w:rsidR="00DA2A30" w:rsidSect="00E40EED">
      <w:headerReference w:type="even" r:id="rId15"/>
      <w:pgSz w:w="11900" w:h="16840"/>
      <w:pgMar w:top="851" w:right="701" w:bottom="1134" w:left="993"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io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83F" w:rsidRDefault="00084576" w:rsidP="00417E4D">
    <w:pPr>
      <w:pStyle w:val="a5"/>
      <w:framePr w:wrap="none" w:vAnchor="text" w:hAnchor="margin" w:xAlign="center" w:y="1"/>
      <w:rPr>
        <w:rStyle w:val="a4"/>
      </w:rPr>
    </w:pPr>
    <w:r>
      <w:rPr>
        <w:rStyle w:val="a4"/>
      </w:rPr>
      <w:fldChar w:fldCharType="begin"/>
    </w:r>
    <w:r>
      <w:rPr>
        <w:rStyle w:val="a4"/>
      </w:rPr>
      <w:instrText xml:space="preserve"> PAGE </w:instrText>
    </w:r>
    <w:r>
      <w:rPr>
        <w:rStyle w:val="a4"/>
      </w:rPr>
      <w:fldChar w:fldCharType="end"/>
    </w:r>
  </w:p>
  <w:p w:rsidR="00B8583F" w:rsidRDefault="00084576">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4B1"/>
    <w:multiLevelType w:val="hybridMultilevel"/>
    <w:tmpl w:val="4CD6254C"/>
    <w:lvl w:ilvl="0" w:tplc="B044BF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4D06F0D"/>
    <w:multiLevelType w:val="hybridMultilevel"/>
    <w:tmpl w:val="0E566730"/>
    <w:lvl w:ilvl="0" w:tplc="B044BF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98870B3"/>
    <w:multiLevelType w:val="hybridMultilevel"/>
    <w:tmpl w:val="811ED36A"/>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F000012"/>
    <w:multiLevelType w:val="multilevel"/>
    <w:tmpl w:val="3C4223F8"/>
    <w:lvl w:ilvl="0">
      <w:start w:val="1"/>
      <w:numFmt w:val="decimal"/>
      <w:lvlText w:val="%1."/>
      <w:lvlJc w:val="left"/>
      <w:pPr>
        <w:ind w:left="720" w:hanging="360"/>
        <w:jc w:val="both"/>
      </w:pPr>
    </w:lvl>
    <w:lvl w:ilvl="1">
      <w:start w:val="2"/>
      <w:numFmt w:val="decimal"/>
      <w:lvlText w:val="%1.%2."/>
      <w:lvlJc w:val="left"/>
      <w:pPr>
        <w:ind w:left="720" w:hanging="720"/>
        <w:jc w:val="both"/>
      </w:pPr>
    </w:lvl>
    <w:lvl w:ilvl="2">
      <w:start w:val="1"/>
      <w:numFmt w:val="decimal"/>
      <w:lvlText w:val="%1.%2.%3."/>
      <w:lvlJc w:val="left"/>
      <w:pPr>
        <w:ind w:left="1080" w:hanging="720"/>
        <w:jc w:val="both"/>
      </w:pPr>
    </w:lvl>
    <w:lvl w:ilvl="3">
      <w:start w:val="1"/>
      <w:numFmt w:val="decimal"/>
      <w:lvlText w:val="%1.%2.%3.%4."/>
      <w:lvlJc w:val="left"/>
      <w:pPr>
        <w:ind w:left="1440" w:hanging="1080"/>
        <w:jc w:val="both"/>
      </w:pPr>
    </w:lvl>
    <w:lvl w:ilvl="4">
      <w:start w:val="1"/>
      <w:numFmt w:val="decimal"/>
      <w:lvlText w:val="%1.%2.%3.%4.%5."/>
      <w:lvlJc w:val="left"/>
      <w:pPr>
        <w:ind w:left="1440" w:hanging="1080"/>
        <w:jc w:val="both"/>
      </w:pPr>
    </w:lvl>
    <w:lvl w:ilvl="5">
      <w:start w:val="1"/>
      <w:numFmt w:val="decimal"/>
      <w:lvlText w:val="%1.%2.%3.%4.%5.%6."/>
      <w:lvlJc w:val="left"/>
      <w:pPr>
        <w:ind w:left="1800" w:hanging="1440"/>
        <w:jc w:val="both"/>
      </w:pPr>
    </w:lvl>
    <w:lvl w:ilvl="6">
      <w:start w:val="1"/>
      <w:numFmt w:val="decimal"/>
      <w:lvlText w:val="%1.%2.%3.%4.%5.%6.%7."/>
      <w:lvlJc w:val="left"/>
      <w:pPr>
        <w:ind w:left="2160" w:hanging="1800"/>
        <w:jc w:val="both"/>
      </w:pPr>
    </w:lvl>
    <w:lvl w:ilvl="7">
      <w:start w:val="1"/>
      <w:numFmt w:val="decimal"/>
      <w:lvlText w:val="%1.%2.%3.%4.%5.%6.%7.%8."/>
      <w:lvlJc w:val="left"/>
      <w:pPr>
        <w:ind w:left="2160" w:hanging="1800"/>
        <w:jc w:val="both"/>
      </w:pPr>
    </w:lvl>
    <w:lvl w:ilvl="8">
      <w:start w:val="1"/>
      <w:numFmt w:val="decimal"/>
      <w:lvlText w:val="%1.%2.%3.%4.%5.%6.%7.%8.%9."/>
      <w:lvlJc w:val="left"/>
      <w:pPr>
        <w:ind w:left="2520" w:hanging="2160"/>
        <w:jc w:val="both"/>
      </w:pPr>
    </w:lvl>
  </w:abstractNum>
  <w:abstractNum w:abstractNumId="5" w15:restartNumberingAfterBreak="0">
    <w:nsid w:val="59B378E0"/>
    <w:multiLevelType w:val="hybridMultilevel"/>
    <w:tmpl w:val="70DC21E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2EA4D64"/>
    <w:multiLevelType w:val="multilevel"/>
    <w:tmpl w:val="32CE55A6"/>
    <w:lvl w:ilvl="0">
      <w:start w:val="1"/>
      <w:numFmt w:val="decimal"/>
      <w:pStyle w:val="a"/>
      <w:lvlText w:val="%1."/>
      <w:lvlJc w:val="left"/>
      <w:pPr>
        <w:ind w:left="4613" w:hanging="360"/>
      </w:pPr>
    </w:lvl>
    <w:lvl w:ilvl="1">
      <w:start w:val="1"/>
      <w:numFmt w:val="decimal"/>
      <w:isLgl/>
      <w:lvlText w:val="%1.%2."/>
      <w:lvlJc w:val="left"/>
      <w:pPr>
        <w:ind w:left="502"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9DA"/>
    <w:rsid w:val="00084576"/>
    <w:rsid w:val="006049DA"/>
    <w:rsid w:val="00DA2A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0C3B72-07D5-4A97-B235-08D3CC022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84576"/>
    <w:pPr>
      <w:spacing w:after="0" w:line="240" w:lineRule="auto"/>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rsid w:val="00084576"/>
    <w:rPr>
      <w:rFonts w:ascii="Times New Roman" w:hAnsi="Times New Roman" w:cs="Times New Roman"/>
    </w:rPr>
  </w:style>
  <w:style w:type="paragraph" w:styleId="a5">
    <w:name w:val="header"/>
    <w:aliases w:val="Drawing,Headerw,header odd,first,heading one,Heading,hd,header,ho,h,Even,*Header"/>
    <w:basedOn w:val="a0"/>
    <w:link w:val="a6"/>
    <w:rsid w:val="00084576"/>
    <w:pPr>
      <w:tabs>
        <w:tab w:val="center" w:pos="4153"/>
        <w:tab w:val="right" w:pos="8306"/>
      </w:tabs>
      <w:spacing w:before="120" w:after="120"/>
      <w:jc w:val="both"/>
    </w:pPr>
    <w:rPr>
      <w:rFonts w:ascii="Arial" w:hAnsi="Arial"/>
      <w:noProof/>
      <w:szCs w:val="20"/>
    </w:rPr>
  </w:style>
  <w:style w:type="character" w:customStyle="1" w:styleId="a6">
    <w:name w:val="Верхний колонтитул Знак"/>
    <w:aliases w:val="Drawing Знак,Headerw Знак,header odd Знак,first Знак,heading one Знак,Heading Знак,hd Знак,header Знак,ho Знак,h Знак,Even Знак,*Header Знак"/>
    <w:basedOn w:val="a1"/>
    <w:link w:val="a5"/>
    <w:rsid w:val="00084576"/>
    <w:rPr>
      <w:rFonts w:ascii="Arial" w:eastAsia="Times New Roman" w:hAnsi="Arial" w:cs="Times New Roman"/>
      <w:noProof/>
      <w:sz w:val="24"/>
      <w:szCs w:val="20"/>
      <w:lang w:eastAsia="ru-RU"/>
    </w:rPr>
  </w:style>
  <w:style w:type="paragraph" w:styleId="a7">
    <w:name w:val="List Paragraph"/>
    <w:aliases w:val="AC List 01,it_List1,Bullet List,FooterText,numbered,Paragraphe de liste1,lp1,Содержание. 2 уровень,Список с булитами,LSTBUL,Заголовок_3,Bullet_IRAO,Мой Список,Подпись рисунка,Table-Normal,RSHB_Table-Normal,List Paragraph1,Bullet Number,Dash"/>
    <w:basedOn w:val="a0"/>
    <w:link w:val="a8"/>
    <w:uiPriority w:val="34"/>
    <w:qFormat/>
    <w:rsid w:val="00084576"/>
    <w:pPr>
      <w:ind w:left="720"/>
      <w:contextualSpacing/>
    </w:pPr>
  </w:style>
  <w:style w:type="character" w:customStyle="1" w:styleId="a8">
    <w:name w:val="Абзац списка Знак"/>
    <w:aliases w:val="AC List 01 Знак,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Dash Знак"/>
    <w:link w:val="a7"/>
    <w:uiPriority w:val="34"/>
    <w:qFormat/>
    <w:locked/>
    <w:rsid w:val="00084576"/>
    <w:rPr>
      <w:rFonts w:ascii="Times New Roman" w:eastAsia="Times New Roman" w:hAnsi="Times New Roman" w:cs="Times New Roman"/>
      <w:sz w:val="24"/>
      <w:szCs w:val="24"/>
      <w:lang w:eastAsia="ru-RU"/>
    </w:rPr>
  </w:style>
  <w:style w:type="paragraph" w:customStyle="1" w:styleId="a9">
    <w:name w:val="Таблицы (моноширинный)"/>
    <w:basedOn w:val="a0"/>
    <w:next w:val="a0"/>
    <w:rsid w:val="00084576"/>
    <w:pPr>
      <w:widowControl w:val="0"/>
      <w:autoSpaceDE w:val="0"/>
      <w:autoSpaceDN w:val="0"/>
      <w:adjustRightInd w:val="0"/>
    </w:pPr>
    <w:rPr>
      <w:rFonts w:ascii="Courier New" w:hAnsi="Courier New" w:cs="Courier New"/>
    </w:rPr>
  </w:style>
  <w:style w:type="paragraph" w:customStyle="1" w:styleId="a">
    <w:name w:val="Заголовок Договора"/>
    <w:basedOn w:val="a7"/>
    <w:link w:val="aa"/>
    <w:qFormat/>
    <w:rsid w:val="00084576"/>
    <w:pPr>
      <w:numPr>
        <w:numId w:val="4"/>
      </w:numPr>
      <w:tabs>
        <w:tab w:val="left" w:pos="567"/>
      </w:tabs>
      <w:spacing w:before="240" w:after="120"/>
      <w:ind w:left="0" w:firstLine="0"/>
      <w:contextualSpacing w:val="0"/>
      <w:jc w:val="center"/>
    </w:pPr>
    <w:rPr>
      <w:b/>
    </w:rPr>
  </w:style>
  <w:style w:type="paragraph" w:customStyle="1" w:styleId="ab">
    <w:name w:val="Пункт Договора"/>
    <w:basedOn w:val="a7"/>
    <w:link w:val="ac"/>
    <w:autoRedefine/>
    <w:qFormat/>
    <w:rsid w:val="00084576"/>
    <w:pPr>
      <w:autoSpaceDE w:val="0"/>
      <w:autoSpaceDN w:val="0"/>
      <w:adjustRightInd w:val="0"/>
      <w:ind w:left="0"/>
      <w:contextualSpacing w:val="0"/>
      <w:jc w:val="both"/>
    </w:pPr>
    <w:rPr>
      <w:rFonts w:eastAsia="Calibri"/>
      <w:color w:val="000000" w:themeColor="text1"/>
    </w:rPr>
  </w:style>
  <w:style w:type="character" w:customStyle="1" w:styleId="aa">
    <w:name w:val="Заголовок Договора Знак"/>
    <w:basedOn w:val="a8"/>
    <w:link w:val="a"/>
    <w:rsid w:val="00084576"/>
    <w:rPr>
      <w:rFonts w:ascii="Times New Roman" w:eastAsia="Times New Roman" w:hAnsi="Times New Roman" w:cs="Times New Roman"/>
      <w:b/>
      <w:sz w:val="24"/>
      <w:szCs w:val="24"/>
      <w:lang w:eastAsia="ru-RU"/>
    </w:rPr>
  </w:style>
  <w:style w:type="paragraph" w:customStyle="1" w:styleId="ad">
    <w:name w:val="Подпункт Договора"/>
    <w:basedOn w:val="ab"/>
    <w:link w:val="ae"/>
    <w:qFormat/>
    <w:rsid w:val="00084576"/>
    <w:pPr>
      <w:numPr>
        <w:ilvl w:val="2"/>
      </w:numPr>
      <w:ind w:left="1134" w:hanging="567"/>
    </w:pPr>
  </w:style>
  <w:style w:type="character" w:customStyle="1" w:styleId="ac">
    <w:name w:val="Пункт Договора Знак"/>
    <w:basedOn w:val="a8"/>
    <w:link w:val="ab"/>
    <w:rsid w:val="00084576"/>
    <w:rPr>
      <w:rFonts w:ascii="Times New Roman" w:eastAsia="Calibri" w:hAnsi="Times New Roman" w:cs="Times New Roman"/>
      <w:color w:val="000000" w:themeColor="text1"/>
      <w:sz w:val="24"/>
      <w:szCs w:val="24"/>
      <w:lang w:eastAsia="ru-RU"/>
    </w:rPr>
  </w:style>
  <w:style w:type="character" w:customStyle="1" w:styleId="ae">
    <w:name w:val="Подпункт Договора Знак"/>
    <w:basedOn w:val="ac"/>
    <w:link w:val="ad"/>
    <w:rsid w:val="00084576"/>
    <w:rPr>
      <w:rFonts w:ascii="Times New Roman" w:eastAsia="Calibri" w:hAnsi="Times New Roman" w:cs="Times New Roman"/>
      <w:color w:val="000000" w:themeColor="tex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cid:image010.jpg@01D9559E.DF9F40D0"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et.org.br/events/setexpo" TargetMode="Externa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DCCD2D6F-9CA8-4479-844F-C37C739DE1B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6051</Words>
  <Characters>34493</Characters>
  <Application>Microsoft Office Word</Application>
  <DocSecurity>0</DocSecurity>
  <Lines>287</Lines>
  <Paragraphs>80</Paragraphs>
  <ScaleCrop>false</ScaleCrop>
  <Company/>
  <LinksUpToDate>false</LinksUpToDate>
  <CharactersWithSpaces>40464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Яковлев Виктор Викторович</dc:creator>
  <cp:keywords/>
  <dc:description/>
  <cp:lastModifiedBy>Яковлев Виктор Викторович</cp:lastModifiedBy>
  <cp:revision>2</cp:revision>
  <dcterms:created xsi:type="dcterms:W3CDTF">2023-05-31T13:10:00Z</dcterms:created>
  <dcterms:modified xsi:type="dcterms:W3CDTF">2023-05-31T13:10:00Z</dcterms:modified>
</cp:coreProperties>
</file>