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3EC" w:rsidRPr="00BE4118" w:rsidRDefault="004B73EC" w:rsidP="004B73EC">
      <w:pPr>
        <w:shd w:val="clear" w:color="auto" w:fill="FFFFFF"/>
        <w:jc w:val="center"/>
        <w:rPr>
          <w:b/>
          <w:sz w:val="28"/>
          <w:szCs w:val="28"/>
        </w:rPr>
      </w:pPr>
      <w:r w:rsidRPr="00BE4118">
        <w:rPr>
          <w:b/>
          <w:sz w:val="28"/>
          <w:szCs w:val="28"/>
        </w:rPr>
        <w:t>ЧАСТЬ 3</w:t>
      </w:r>
    </w:p>
    <w:p w:rsidR="004B73EC" w:rsidRDefault="004B73EC" w:rsidP="004B73EC">
      <w:pPr>
        <w:shd w:val="clear" w:color="auto" w:fill="FFFFFF"/>
        <w:jc w:val="center"/>
        <w:rPr>
          <w:b/>
          <w:sz w:val="28"/>
          <w:szCs w:val="28"/>
        </w:rPr>
      </w:pPr>
      <w:r w:rsidRPr="00BE4118">
        <w:rPr>
          <w:b/>
          <w:sz w:val="28"/>
          <w:szCs w:val="28"/>
        </w:rPr>
        <w:t>ПРОЕКТ ДОГОВОРА</w:t>
      </w:r>
    </w:p>
    <w:p w:rsidR="004B73EC" w:rsidRDefault="004B73EC" w:rsidP="004B73EC">
      <w:pPr>
        <w:pStyle w:val="10"/>
        <w:keepNext w:val="0"/>
        <w:widowControl w:val="0"/>
        <w:suppressAutoHyphens/>
        <w:spacing w:before="0" w:after="0"/>
        <w:rPr>
          <w:sz w:val="28"/>
          <w:szCs w:val="28"/>
        </w:rPr>
      </w:pPr>
    </w:p>
    <w:p w:rsidR="004B73EC" w:rsidRPr="002A2339" w:rsidRDefault="004B73EC" w:rsidP="004B73EC">
      <w:pPr>
        <w:pStyle w:val="10"/>
        <w:keepNext w:val="0"/>
        <w:widowControl w:val="0"/>
        <w:suppressAutoHyphens/>
        <w:spacing w:before="0" w:after="0" w:line="276" w:lineRule="auto"/>
        <w:rPr>
          <w:sz w:val="24"/>
          <w:szCs w:val="24"/>
        </w:rPr>
      </w:pPr>
      <w:r w:rsidRPr="002A2339">
        <w:rPr>
          <w:sz w:val="24"/>
          <w:szCs w:val="24"/>
        </w:rPr>
        <w:t>ДОГОВОР №</w:t>
      </w:r>
    </w:p>
    <w:p w:rsidR="004B73EC" w:rsidRPr="002A2339" w:rsidRDefault="004B73EC" w:rsidP="004B73EC">
      <w:pPr>
        <w:spacing w:line="276" w:lineRule="auto"/>
      </w:pPr>
    </w:p>
    <w:p w:rsidR="004B73EC" w:rsidRPr="002A2339" w:rsidRDefault="004B73EC" w:rsidP="004B73EC">
      <w:pPr>
        <w:tabs>
          <w:tab w:val="right" w:pos="9922"/>
        </w:tabs>
        <w:spacing w:line="276" w:lineRule="auto"/>
        <w:jc w:val="both"/>
      </w:pPr>
      <w:r w:rsidRPr="002A2339">
        <w:t xml:space="preserve">г. Москва </w:t>
      </w:r>
      <w:r w:rsidRPr="002A2339">
        <w:tab/>
        <w:t>«___» ________ 2022г.</w:t>
      </w:r>
    </w:p>
    <w:p w:rsidR="004B73EC" w:rsidRPr="002A2339" w:rsidRDefault="004B73EC" w:rsidP="004B73EC">
      <w:pPr>
        <w:spacing w:line="276" w:lineRule="auto"/>
        <w:jc w:val="both"/>
      </w:pPr>
    </w:p>
    <w:p w:rsidR="004B73EC" w:rsidRPr="002A2339" w:rsidRDefault="004B73EC" w:rsidP="004B73EC">
      <w:pPr>
        <w:spacing w:line="276" w:lineRule="auto"/>
        <w:ind w:firstLine="708"/>
        <w:jc w:val="both"/>
      </w:pPr>
      <w:r w:rsidRPr="002A2339">
        <w:rPr>
          <w:b/>
        </w:rPr>
        <w:t>Федеральное государственное унитарное предприятие «Космическая связь» (ГП КС)</w:t>
      </w:r>
      <w:r w:rsidRPr="002A2339">
        <w:t xml:space="preserve">, именуемое в дальнейшем </w:t>
      </w:r>
      <w:r w:rsidRPr="002A2339">
        <w:rPr>
          <w:b/>
        </w:rPr>
        <w:t>«Заказчик»</w:t>
      </w:r>
      <w:r w:rsidRPr="002A2339">
        <w:t>, в лице Первого заместителя генерального директора Прохорова Юрия Валентиновича, действующего на основании доверенности №</w:t>
      </w:r>
      <w:r>
        <w:t xml:space="preserve"> </w:t>
      </w:r>
      <w:r w:rsidRPr="002A2339">
        <w:t>106 от 01.06.2022</w:t>
      </w:r>
      <w:r>
        <w:t xml:space="preserve"> </w:t>
      </w:r>
      <w:r w:rsidRPr="002A2339">
        <w:t>года, с одной стороны</w:t>
      </w:r>
      <w:r>
        <w:t xml:space="preserve"> </w:t>
      </w:r>
      <w:r w:rsidRPr="002A2339">
        <w:t>и</w:t>
      </w:r>
      <w:r>
        <w:rPr>
          <w:b/>
        </w:rPr>
        <w:t>___________________________________________</w:t>
      </w:r>
      <w:r w:rsidRPr="002A2339">
        <w:t>,</w:t>
      </w:r>
      <w:r w:rsidRPr="002A2339">
        <w:rPr>
          <w:b/>
        </w:rPr>
        <w:t xml:space="preserve"> </w:t>
      </w:r>
      <w:r w:rsidRPr="002A2339">
        <w:t xml:space="preserve">именуемое в дальнейшем </w:t>
      </w:r>
      <w:r w:rsidRPr="002A2339">
        <w:rPr>
          <w:b/>
        </w:rPr>
        <w:t>«</w:t>
      </w:r>
      <w:r>
        <w:rPr>
          <w:b/>
        </w:rPr>
        <w:t>Подрядчик</w:t>
      </w:r>
      <w:r w:rsidRPr="002A2339">
        <w:rPr>
          <w:b/>
        </w:rPr>
        <w:t>»,</w:t>
      </w:r>
      <w:r w:rsidRPr="002A2339">
        <w:t xml:space="preserve"> в лице</w:t>
      </w:r>
      <w:r>
        <w:t>___________________________________________</w:t>
      </w:r>
      <w:r w:rsidRPr="002A2339">
        <w:t>, действующего на основании</w:t>
      </w:r>
      <w:r>
        <w:t>_____________</w:t>
      </w:r>
      <w:r w:rsidRPr="002A2339">
        <w:t>, с другой стороны,</w:t>
      </w:r>
      <w:r>
        <w:t xml:space="preserve"> </w:t>
      </w:r>
      <w:r w:rsidRPr="002A2339">
        <w:t xml:space="preserve"> вместе именуемые «Стороны», заключили настоящий договор (далее-Договор) о нижеследующем:</w:t>
      </w:r>
    </w:p>
    <w:p w:rsidR="004B73EC" w:rsidRPr="002A2339" w:rsidRDefault="004B73EC" w:rsidP="004B73EC">
      <w:pPr>
        <w:spacing w:line="276" w:lineRule="auto"/>
        <w:jc w:val="both"/>
        <w:rPr>
          <w:b/>
          <w:bCs/>
        </w:rPr>
      </w:pPr>
    </w:p>
    <w:p w:rsidR="004B73EC" w:rsidRDefault="004B73EC" w:rsidP="004B73EC">
      <w:pPr>
        <w:pStyle w:val="affff6"/>
        <w:widowControl w:val="0"/>
        <w:numPr>
          <w:ilvl w:val="0"/>
          <w:numId w:val="30"/>
        </w:numPr>
        <w:tabs>
          <w:tab w:val="left" w:pos="567"/>
        </w:tabs>
        <w:spacing w:line="276" w:lineRule="auto"/>
        <w:ind w:left="0" w:right="25" w:firstLine="0"/>
        <w:jc w:val="center"/>
        <w:rPr>
          <w:b/>
          <w:lang w:eastAsia="en-US"/>
        </w:rPr>
      </w:pPr>
      <w:r w:rsidRPr="00102809">
        <w:rPr>
          <w:b/>
          <w:lang w:eastAsia="en-US"/>
        </w:rPr>
        <w:t>ПРЕДМЕТ ДОГОВОРА</w:t>
      </w:r>
    </w:p>
    <w:p w:rsidR="004B73EC" w:rsidRPr="00102809" w:rsidRDefault="004B73EC" w:rsidP="004B73EC">
      <w:pPr>
        <w:pStyle w:val="affff6"/>
        <w:widowControl w:val="0"/>
        <w:tabs>
          <w:tab w:val="left" w:pos="567"/>
        </w:tabs>
        <w:spacing w:line="276" w:lineRule="auto"/>
        <w:ind w:left="0" w:right="25"/>
        <w:rPr>
          <w:b/>
          <w:lang w:eastAsia="en-US"/>
        </w:rPr>
      </w:pPr>
    </w:p>
    <w:p w:rsidR="004B73EC" w:rsidRPr="00AD2827" w:rsidRDefault="004B73EC" w:rsidP="004B73EC">
      <w:pPr>
        <w:spacing w:line="276" w:lineRule="auto"/>
        <w:jc w:val="both"/>
      </w:pPr>
      <w:r w:rsidRPr="002A2339">
        <w:t xml:space="preserve">1.1. </w:t>
      </w:r>
      <w:r w:rsidRPr="00AD2827">
        <w:t>Подрядчик обязуется в установленные Договором сроки по заданию Заказчика (Техническое задание (ТЗ) – Приложение №1 к Договору) и на основании Заявок Заказчика выполнять работы по аварийно-восстановительному ремонту высоковольтного оборудования на объектах ГП КС (далее – «Работы»), а Заказчик обязуется прин</w:t>
      </w:r>
      <w:r>
        <w:t>има</w:t>
      </w:r>
      <w:r w:rsidRPr="00AD2827">
        <w:t>ть и опла</w:t>
      </w:r>
      <w:r>
        <w:t>чивать</w:t>
      </w:r>
      <w:r w:rsidRPr="00AD2827">
        <w:t xml:space="preserve"> Работы на условиях настоящего Договора. </w:t>
      </w:r>
    </w:p>
    <w:p w:rsidR="004B73EC" w:rsidRPr="00AD2827" w:rsidRDefault="004B73EC" w:rsidP="004B73EC">
      <w:pPr>
        <w:spacing w:line="276" w:lineRule="auto"/>
        <w:jc w:val="both"/>
      </w:pPr>
      <w:r w:rsidRPr="00AD2827">
        <w:t>1.2. Перечень высоковольтного оборудования на объектах ГП КС (далее – Оборудование)</w:t>
      </w:r>
      <w:r>
        <w:t xml:space="preserve"> указан в</w:t>
      </w:r>
      <w:r w:rsidRPr="00AD2827">
        <w:t xml:space="preserve"> Приложени</w:t>
      </w:r>
      <w:r>
        <w:t>и</w:t>
      </w:r>
      <w:r w:rsidRPr="00AD2827">
        <w:t xml:space="preserve"> № 1 к ТЗ.</w:t>
      </w:r>
    </w:p>
    <w:p w:rsidR="004B73EC" w:rsidRPr="00AD2827" w:rsidRDefault="004B73EC" w:rsidP="004B73EC">
      <w:pPr>
        <w:spacing w:line="276" w:lineRule="auto"/>
        <w:jc w:val="both"/>
      </w:pPr>
      <w:r w:rsidRPr="00AD2827">
        <w:t>1.2. Место выполнения Работ (объекты ГП КС) указано в пункте 2 ТЗ.</w:t>
      </w:r>
    </w:p>
    <w:p w:rsidR="004B73EC" w:rsidRDefault="004B73EC" w:rsidP="004B73EC">
      <w:pPr>
        <w:jc w:val="both"/>
      </w:pPr>
      <w:r w:rsidRPr="00AD2827">
        <w:t xml:space="preserve">1.3. Работы выполняются на основании Заявок Заказчика, направляемых Подрядчику посредством телефонной связи и электронной почты </w:t>
      </w:r>
      <w:r>
        <w:t xml:space="preserve">(контактные телефоны и электронные адреса Сторон, используемые для направления и получения заявок, указаны в </w:t>
      </w:r>
      <w:r w:rsidRPr="007B1EC9">
        <w:t>п.</w:t>
      </w:r>
      <w:r>
        <w:t> 11</w:t>
      </w:r>
      <w:r w:rsidRPr="007B1EC9">
        <w:t>.</w:t>
      </w:r>
      <w:r>
        <w:t>7</w:t>
      </w:r>
      <w:r w:rsidRPr="007B1EC9">
        <w:t xml:space="preserve"> Договора</w:t>
      </w:r>
      <w:r>
        <w:t xml:space="preserve">). </w:t>
      </w:r>
      <w:r w:rsidRPr="00A355D5">
        <w:t xml:space="preserve"> </w:t>
      </w:r>
      <w:r w:rsidRPr="00256E5F">
        <w:t xml:space="preserve">Заявка считается принятой в работу после </w:t>
      </w:r>
      <w:r>
        <w:t xml:space="preserve">направления Заказчиком Подрядчику </w:t>
      </w:r>
      <w:r w:rsidRPr="00256E5F">
        <w:t>по электронной почте, указанной в</w:t>
      </w:r>
      <w:r>
        <w:t xml:space="preserve"> </w:t>
      </w:r>
      <w:r w:rsidRPr="007B1EC9">
        <w:t>п.</w:t>
      </w:r>
      <w:r>
        <w:t> 11</w:t>
      </w:r>
      <w:r w:rsidRPr="007B1EC9">
        <w:t>.</w:t>
      </w:r>
      <w:r>
        <w:t>7</w:t>
      </w:r>
      <w:r w:rsidRPr="007B1EC9">
        <w:t xml:space="preserve"> Договора</w:t>
      </w:r>
      <w:r>
        <w:t>.</w:t>
      </w:r>
    </w:p>
    <w:p w:rsidR="004B73EC" w:rsidRPr="00AD2827" w:rsidRDefault="004B73EC" w:rsidP="004B73EC">
      <w:pPr>
        <w:spacing w:line="276" w:lineRule="auto"/>
        <w:jc w:val="both"/>
      </w:pPr>
      <w:r w:rsidRPr="00AD2827">
        <w:t xml:space="preserve">1.4. Общий срок выполнения Работ по Договору: с </w:t>
      </w:r>
      <w:r>
        <w:t>даты заключения Договора</w:t>
      </w:r>
      <w:r w:rsidRPr="00AD2827">
        <w:t xml:space="preserve"> по 31.12.2023.</w:t>
      </w:r>
    </w:p>
    <w:p w:rsidR="004B73EC" w:rsidRPr="00AD2827" w:rsidRDefault="004B73EC" w:rsidP="004B73EC">
      <w:pPr>
        <w:spacing w:line="276" w:lineRule="auto"/>
        <w:jc w:val="both"/>
      </w:pPr>
    </w:p>
    <w:p w:rsidR="004B73EC" w:rsidRDefault="004B73EC" w:rsidP="004B73EC">
      <w:pPr>
        <w:pStyle w:val="affff6"/>
        <w:widowControl w:val="0"/>
        <w:autoSpaceDE w:val="0"/>
        <w:autoSpaceDN w:val="0"/>
        <w:adjustRightInd w:val="0"/>
        <w:spacing w:line="276" w:lineRule="auto"/>
        <w:ind w:left="851" w:right="23"/>
        <w:rPr>
          <w:b/>
        </w:rPr>
      </w:pPr>
      <w:r>
        <w:rPr>
          <w:b/>
          <w:bCs/>
        </w:rPr>
        <w:t xml:space="preserve">2. </w:t>
      </w:r>
      <w:r w:rsidRPr="00102809">
        <w:rPr>
          <w:b/>
        </w:rPr>
        <w:t xml:space="preserve">СТОИМОСТЬ </w:t>
      </w:r>
      <w:r>
        <w:rPr>
          <w:b/>
        </w:rPr>
        <w:t>РАБОТ</w:t>
      </w:r>
      <w:r w:rsidRPr="00102809">
        <w:rPr>
          <w:b/>
        </w:rPr>
        <w:t xml:space="preserve"> ПО ДОГОВОРУ И ПОРЯДОК РАСЧЕТОВ</w:t>
      </w:r>
    </w:p>
    <w:p w:rsidR="004B73EC" w:rsidRPr="002A2339" w:rsidRDefault="004B73EC" w:rsidP="004B73EC">
      <w:pPr>
        <w:widowControl w:val="0"/>
        <w:spacing w:line="276" w:lineRule="auto"/>
        <w:jc w:val="center"/>
        <w:rPr>
          <w:b/>
          <w:bCs/>
        </w:rPr>
      </w:pPr>
    </w:p>
    <w:p w:rsidR="004B73EC" w:rsidRDefault="004B73EC" w:rsidP="004B73EC">
      <w:pPr>
        <w:spacing w:line="276" w:lineRule="auto"/>
        <w:ind w:left="142" w:right="23"/>
        <w:jc w:val="both"/>
      </w:pPr>
      <w:r>
        <w:t>2</w:t>
      </w:r>
      <w:r w:rsidRPr="00102809">
        <w:t xml:space="preserve">.1. </w:t>
      </w:r>
      <w:r>
        <w:t>Предельная стоимость Работ по Договору</w:t>
      </w:r>
      <w:r w:rsidRPr="00102809">
        <w:t xml:space="preserve"> </w:t>
      </w:r>
      <w:r>
        <w:t xml:space="preserve">(определяемая как стоимость Работ по всем заявкам) </w:t>
      </w:r>
      <w:r w:rsidRPr="00102809">
        <w:t>составляет</w:t>
      </w:r>
      <w:r>
        <w:t xml:space="preserve"> не более</w:t>
      </w:r>
      <w:r w:rsidRPr="00102809">
        <w:t xml:space="preserve"> </w:t>
      </w:r>
      <w:r>
        <w:t>3 500 000,00 (Три миллиона пятьсот тысяч и 00</w:t>
      </w:r>
      <w:r w:rsidRPr="00A477FE">
        <w:t>/100</w:t>
      </w:r>
      <w:r w:rsidRPr="00102809">
        <w:t>) руб</w:t>
      </w:r>
      <w:r>
        <w:t>.</w:t>
      </w:r>
      <w:proofErr w:type="gramStart"/>
      <w:r w:rsidRPr="00102809">
        <w:t xml:space="preserve">, </w:t>
      </w:r>
      <w:r w:rsidRPr="008724A6">
        <w:t xml:space="preserve"> </w:t>
      </w:r>
      <w:r w:rsidRPr="008724A6">
        <w:rPr>
          <w:i/>
        </w:rPr>
        <w:t>в</w:t>
      </w:r>
      <w:proofErr w:type="gramEnd"/>
      <w:r w:rsidRPr="008724A6">
        <w:rPr>
          <w:i/>
        </w:rPr>
        <w:t> </w:t>
      </w:r>
      <w:proofErr w:type="spellStart"/>
      <w:r w:rsidRPr="008724A6">
        <w:rPr>
          <w:i/>
        </w:rPr>
        <w:t>т.ч</w:t>
      </w:r>
      <w:proofErr w:type="spellEnd"/>
      <w:r w:rsidRPr="008724A6">
        <w:rPr>
          <w:i/>
        </w:rPr>
        <w:t>. НДС (</w:t>
      </w:r>
      <w:r w:rsidRPr="008724A6">
        <w:rPr>
          <w:i/>
          <w:highlight w:val="lightGray"/>
        </w:rPr>
        <w:t>__</w:t>
      </w:r>
      <w:r w:rsidRPr="008724A6">
        <w:rPr>
          <w:i/>
        </w:rPr>
        <w:t xml:space="preserve">%) в размере </w:t>
      </w:r>
      <w:r w:rsidRPr="008724A6">
        <w:rPr>
          <w:highlight w:val="lightGray"/>
        </w:rPr>
        <w:t>_______,__ (________________ и __/100)</w:t>
      </w:r>
      <w:r w:rsidRPr="008724A6">
        <w:rPr>
          <w:i/>
        </w:rPr>
        <w:t xml:space="preserve"> руб. / НДС не облагается в связи с применением </w:t>
      </w:r>
      <w:r>
        <w:rPr>
          <w:i/>
        </w:rPr>
        <w:t xml:space="preserve">Подрядчиком </w:t>
      </w:r>
      <w:r w:rsidRPr="008724A6">
        <w:rPr>
          <w:i/>
        </w:rPr>
        <w:t>упрощенной системы налогообложения (гл. 26.2 Налогово</w:t>
      </w:r>
      <w:r>
        <w:rPr>
          <w:i/>
        </w:rPr>
        <w:t>го кодекса Российской Федерации</w:t>
      </w:r>
      <w:r w:rsidRPr="008724A6">
        <w:rPr>
          <w:i/>
        </w:rPr>
        <w:t>.</w:t>
      </w:r>
      <w:r>
        <w:t xml:space="preserve"> При этом у Заказчика</w:t>
      </w:r>
      <w:r w:rsidRPr="00E15334">
        <w:t xml:space="preserve"> не возник</w:t>
      </w:r>
      <w:r>
        <w:t>ает обязанности заказать выполнение Работ на всю указанную предельную стоимость и/или направить Подрядчику</w:t>
      </w:r>
      <w:r w:rsidRPr="00E15334">
        <w:t xml:space="preserve"> ка</w:t>
      </w:r>
      <w:r>
        <w:t>кое-то определенное количество з</w:t>
      </w:r>
      <w:r w:rsidRPr="00E15334">
        <w:t>аявок.</w:t>
      </w:r>
    </w:p>
    <w:p w:rsidR="004B73EC" w:rsidRPr="00494885" w:rsidRDefault="004B73EC" w:rsidP="004B73EC">
      <w:pPr>
        <w:spacing w:line="276" w:lineRule="auto"/>
        <w:ind w:left="142" w:right="23"/>
        <w:jc w:val="both"/>
      </w:pPr>
      <w:r>
        <w:t xml:space="preserve">Стоимость Работ по каждой заявке определяется в соответствии </w:t>
      </w:r>
      <w:r w:rsidRPr="005F6B88">
        <w:t xml:space="preserve">с Прейскурантом </w:t>
      </w:r>
      <w:r w:rsidRPr="005F6B88">
        <w:rPr>
          <w:rFonts w:eastAsia="Calibri"/>
        </w:rPr>
        <w:t xml:space="preserve">на выполнение работ по аварийно-восстановительному ремонту высоковольтного оборудования на объектах ГП КС </w:t>
      </w:r>
      <w:r w:rsidRPr="005F6B88">
        <w:t>(Приложение № 2 к Договору).</w:t>
      </w:r>
    </w:p>
    <w:p w:rsidR="004B73EC" w:rsidRPr="00D277BF" w:rsidRDefault="004B73EC" w:rsidP="004B73EC">
      <w:pPr>
        <w:spacing w:line="276" w:lineRule="auto"/>
        <w:ind w:left="142"/>
        <w:jc w:val="both"/>
      </w:pPr>
      <w:r>
        <w:t>2</w:t>
      </w:r>
      <w:r w:rsidRPr="00102809">
        <w:t>.2. Оплата</w:t>
      </w:r>
      <w:r>
        <w:t xml:space="preserve"> выполненных</w:t>
      </w:r>
      <w:r w:rsidRPr="00102809">
        <w:t xml:space="preserve"> </w:t>
      </w:r>
      <w:r>
        <w:t>Работ по каждой заявке производится</w:t>
      </w:r>
      <w:r w:rsidRPr="00102809">
        <w:t xml:space="preserve"> </w:t>
      </w:r>
      <w:r>
        <w:t>в течение 7 (</w:t>
      </w:r>
      <w:proofErr w:type="spellStart"/>
      <w:r w:rsidRPr="00CA3D3E">
        <w:t>c</w:t>
      </w:r>
      <w:r>
        <w:t>еми</w:t>
      </w:r>
      <w:proofErr w:type="spellEnd"/>
      <w:r w:rsidRPr="00102809">
        <w:t>)</w:t>
      </w:r>
      <w:r>
        <w:t xml:space="preserve"> рабочих</w:t>
      </w:r>
      <w:r w:rsidRPr="00102809">
        <w:t xml:space="preserve"> дней после подписания Сторона</w:t>
      </w:r>
      <w:r>
        <w:t>ми Акта сдачи-приемки выполненных работ согласно Договору,</w:t>
      </w:r>
      <w:r w:rsidRPr="00102809">
        <w:t xml:space="preserve"> на сумму </w:t>
      </w:r>
      <w:r>
        <w:t>выполненных Работ по Заявке</w:t>
      </w:r>
      <w:r w:rsidRPr="00102809">
        <w:t xml:space="preserve">, при условии получения Заказчиком счета от </w:t>
      </w:r>
      <w:r>
        <w:t>Подрядчика</w:t>
      </w:r>
      <w:r w:rsidRPr="00102809">
        <w:t xml:space="preserve">. </w:t>
      </w:r>
      <w:r w:rsidRPr="00102809">
        <w:lastRenderedPageBreak/>
        <w:t xml:space="preserve">Основанием оплаты является </w:t>
      </w:r>
      <w:r w:rsidRPr="0085205B">
        <w:t xml:space="preserve">подписанный обеими Сторонами </w:t>
      </w:r>
      <w:r w:rsidRPr="00102809">
        <w:t xml:space="preserve">Акт </w:t>
      </w:r>
      <w:r>
        <w:t xml:space="preserve">сдачи-приемки выполненных работ </w:t>
      </w:r>
      <w:r w:rsidRPr="00293AFD">
        <w:t>(далее – Акт)</w:t>
      </w:r>
      <w:r>
        <w:t xml:space="preserve">, </w:t>
      </w:r>
      <w:r w:rsidRPr="00D277BF">
        <w:t xml:space="preserve">счет и счет-фактура (если счета-фактуры подлежат оформлению в соответствии с законодательством Российской Федерации), оформленные в установленном порядке. </w:t>
      </w:r>
    </w:p>
    <w:p w:rsidR="004B73EC" w:rsidRDefault="004B73EC" w:rsidP="004B73EC">
      <w:pPr>
        <w:spacing w:line="276" w:lineRule="auto"/>
        <w:ind w:left="142" w:right="23"/>
        <w:jc w:val="both"/>
      </w:pPr>
      <w:r>
        <w:t>2</w:t>
      </w:r>
      <w:r w:rsidRPr="00102809">
        <w:t xml:space="preserve">.3. </w:t>
      </w:r>
      <w:r>
        <w:t>С</w:t>
      </w:r>
      <w:r w:rsidRPr="008367FB">
        <w:t xml:space="preserve">тоимость </w:t>
      </w:r>
      <w:r>
        <w:t>Работ</w:t>
      </w:r>
      <w:r w:rsidRPr="008367FB">
        <w:t xml:space="preserve"> по </w:t>
      </w:r>
      <w:r>
        <w:t xml:space="preserve">заявке </w:t>
      </w:r>
      <w:r w:rsidRPr="008367FB">
        <w:t xml:space="preserve">включает в себя все расходы Подрядчика, связанные с </w:t>
      </w:r>
      <w:r>
        <w:t>выполнением работ</w:t>
      </w:r>
      <w:r w:rsidRPr="008367FB">
        <w:t xml:space="preserve"> </w:t>
      </w:r>
      <w:r>
        <w:t xml:space="preserve">по заявке </w:t>
      </w:r>
      <w:r w:rsidRPr="008367FB">
        <w:t>в полном объеме</w:t>
      </w:r>
      <w:r>
        <w:t xml:space="preserve"> в соответствии с требованиями Д</w:t>
      </w:r>
      <w:r w:rsidRPr="008367FB">
        <w:t xml:space="preserve">оговора и </w:t>
      </w:r>
      <w:r>
        <w:t>П</w:t>
      </w:r>
      <w:r w:rsidRPr="008367FB">
        <w:t xml:space="preserve">риложениями к нему, в том числе: стоимость </w:t>
      </w:r>
      <w:r w:rsidRPr="00AD2827">
        <w:t>работ и вспомогательных материалов</w:t>
      </w:r>
      <w:r w:rsidRPr="008367FB">
        <w:t xml:space="preserve">, необходимых для </w:t>
      </w:r>
      <w:r>
        <w:t>выполнения всего объема Работ по заявке</w:t>
      </w:r>
      <w:r w:rsidRPr="008367FB">
        <w:t>, транспортные расходы, прочие затраты Подрядчика, расходы на страхование, уплату налогов, сборов, и другие обязательные платежи, предусмотренные законодательством Р</w:t>
      </w:r>
      <w:r>
        <w:t xml:space="preserve">оссийской </w:t>
      </w:r>
      <w:r w:rsidRPr="008367FB">
        <w:t>Ф</w:t>
      </w:r>
      <w:r>
        <w:t>едерации</w:t>
      </w:r>
      <w:r w:rsidRPr="008367FB">
        <w:t>.</w:t>
      </w:r>
    </w:p>
    <w:p w:rsidR="004B73EC" w:rsidRPr="00102809" w:rsidRDefault="004B73EC" w:rsidP="004B73EC">
      <w:pPr>
        <w:spacing w:line="276" w:lineRule="auto"/>
        <w:ind w:left="142" w:right="23"/>
        <w:jc w:val="both"/>
      </w:pPr>
      <w:r>
        <w:t>2</w:t>
      </w:r>
      <w:r w:rsidRPr="00102809">
        <w:t>.4. В случае ненадл</w:t>
      </w:r>
      <w:r>
        <w:t>ежащего оформления документов,</w:t>
      </w:r>
      <w:r w:rsidRPr="00D879C5">
        <w:t xml:space="preserve"> </w:t>
      </w:r>
      <w:r>
        <w:t>указанных в п. 2.2 Договора,</w:t>
      </w:r>
      <w:r w:rsidRPr="00102809">
        <w:t xml:space="preserve"> </w:t>
      </w:r>
      <w:r>
        <w:t>Подрядчиком</w:t>
      </w:r>
      <w:r w:rsidRPr="00102809">
        <w:t xml:space="preserve"> Заказчик вправе не производить оплату платежа до надлежащего оформления </w:t>
      </w:r>
      <w:r>
        <w:t>документов</w:t>
      </w:r>
      <w:r w:rsidRPr="00102809">
        <w:t>.</w:t>
      </w:r>
    </w:p>
    <w:p w:rsidR="004B73EC" w:rsidRPr="00102809" w:rsidRDefault="004B73EC" w:rsidP="004B73EC">
      <w:pPr>
        <w:spacing w:line="276" w:lineRule="auto"/>
        <w:ind w:left="142" w:right="23"/>
        <w:jc w:val="both"/>
      </w:pPr>
      <w:r>
        <w:t>2</w:t>
      </w:r>
      <w:r w:rsidRPr="00102809">
        <w:t>.5. Датой платежа считается дата списания денежных средств с расчетного счета Заказчика.</w:t>
      </w:r>
    </w:p>
    <w:p w:rsidR="004B73EC" w:rsidRPr="008D0E48" w:rsidRDefault="004B73EC" w:rsidP="004B73EC">
      <w:pPr>
        <w:spacing w:line="276" w:lineRule="auto"/>
        <w:ind w:left="142" w:right="23"/>
        <w:jc w:val="both"/>
      </w:pPr>
      <w:r>
        <w:t>2</w:t>
      </w:r>
      <w:r w:rsidRPr="00CA3D3E">
        <w:t>.6. Все платежи по Договору производятся в рублях, в безналичном порядке путем перечисления соответствующей суммы на расчетный счет Подрядчика, указанный в Договоре</w:t>
      </w:r>
    </w:p>
    <w:p w:rsidR="004B73EC" w:rsidRPr="00AD2827" w:rsidRDefault="004B73EC" w:rsidP="004B73EC">
      <w:pPr>
        <w:spacing w:line="276" w:lineRule="auto"/>
        <w:ind w:left="142" w:right="23"/>
        <w:jc w:val="both"/>
      </w:pPr>
      <w:r w:rsidRPr="00AD2827">
        <w:t>2.7. Стоимость запасных частей и оборудования</w:t>
      </w:r>
      <w:r>
        <w:t>,</w:t>
      </w:r>
      <w:r w:rsidRPr="00AD2827">
        <w:t xml:space="preserve"> необходимых для аварийно-восстановительного ремонта Оборудования Заказчика</w:t>
      </w:r>
      <w:r>
        <w:t>,</w:t>
      </w:r>
      <w:r w:rsidRPr="00AD2827">
        <w:t xml:space="preserve"> не входит в стоимость Договора.</w:t>
      </w:r>
      <w:r>
        <w:t xml:space="preserve"> Порядок предоставления запасных частей и оборудования определяется в соответствии с Техническим заданием.</w:t>
      </w:r>
    </w:p>
    <w:p w:rsidR="004B73EC" w:rsidRPr="00AD2827" w:rsidRDefault="004B73EC" w:rsidP="004B73EC">
      <w:pPr>
        <w:spacing w:line="276" w:lineRule="auto"/>
        <w:ind w:left="142" w:right="23"/>
        <w:jc w:val="both"/>
      </w:pPr>
      <w:r w:rsidRPr="00D76EE0">
        <w:t xml:space="preserve">2.8. </w:t>
      </w:r>
      <w:r w:rsidRPr="00E7342C">
        <w:t xml:space="preserve">Стоимость вспомогательных материалов, используемых при проведении аварийно-восстановительных работ (ветошь, протирочные жидкости, масла, инструмент и </w:t>
      </w:r>
      <w:proofErr w:type="gramStart"/>
      <w:r w:rsidRPr="00E7342C">
        <w:t xml:space="preserve">т.п. </w:t>
      </w:r>
      <w:r w:rsidRPr="00E532F7">
        <w:t>)</w:t>
      </w:r>
      <w:proofErr w:type="gramEnd"/>
      <w:r w:rsidRPr="00E7342C">
        <w:t>, входит в стоимость Договора (в том числе в цены, установленные Прейскурантом)</w:t>
      </w:r>
      <w:r w:rsidRPr="00610E5C">
        <w:t>.</w:t>
      </w:r>
    </w:p>
    <w:p w:rsidR="004B73EC" w:rsidRDefault="004B73EC" w:rsidP="004B73EC">
      <w:pPr>
        <w:widowControl w:val="0"/>
        <w:spacing w:line="276" w:lineRule="auto"/>
        <w:jc w:val="center"/>
      </w:pPr>
    </w:p>
    <w:p w:rsidR="004B73EC" w:rsidRDefault="004B73EC" w:rsidP="004B73EC">
      <w:pPr>
        <w:pStyle w:val="affff6"/>
        <w:widowControl w:val="0"/>
        <w:tabs>
          <w:tab w:val="left" w:pos="567"/>
        </w:tabs>
        <w:spacing w:line="276" w:lineRule="auto"/>
        <w:ind w:left="0" w:right="23"/>
        <w:jc w:val="center"/>
        <w:rPr>
          <w:b/>
          <w:lang w:eastAsia="en-US"/>
        </w:rPr>
      </w:pPr>
      <w:r w:rsidRPr="00D76EE0">
        <w:rPr>
          <w:b/>
        </w:rPr>
        <w:t xml:space="preserve">3. </w:t>
      </w:r>
      <w:r w:rsidRPr="00102809">
        <w:rPr>
          <w:b/>
          <w:lang w:eastAsia="en-US"/>
        </w:rPr>
        <w:t xml:space="preserve">ПОРЯДОК СДАЧИ И ПРИЕМКИ </w:t>
      </w:r>
      <w:r>
        <w:rPr>
          <w:b/>
          <w:lang w:eastAsia="en-US"/>
        </w:rPr>
        <w:t>РАБОТ</w:t>
      </w:r>
    </w:p>
    <w:p w:rsidR="004B73EC" w:rsidRDefault="004B73EC" w:rsidP="004B73EC">
      <w:pPr>
        <w:pStyle w:val="affff6"/>
        <w:widowControl w:val="0"/>
        <w:tabs>
          <w:tab w:val="left" w:pos="567"/>
        </w:tabs>
        <w:spacing w:line="276" w:lineRule="auto"/>
        <w:ind w:left="0" w:right="23"/>
        <w:jc w:val="center"/>
        <w:rPr>
          <w:b/>
          <w:lang w:eastAsia="en-US"/>
        </w:rPr>
      </w:pPr>
    </w:p>
    <w:p w:rsidR="004B73EC" w:rsidRDefault="004B73EC" w:rsidP="004B73EC">
      <w:pPr>
        <w:tabs>
          <w:tab w:val="left" w:pos="2552"/>
        </w:tabs>
        <w:spacing w:line="276" w:lineRule="auto"/>
        <w:ind w:left="142" w:right="23"/>
        <w:jc w:val="both"/>
        <w:rPr>
          <w:lang w:eastAsia="en-US"/>
        </w:rPr>
      </w:pPr>
      <w:r w:rsidRPr="00102809">
        <w:rPr>
          <w:lang w:eastAsia="en-US"/>
        </w:rPr>
        <w:t xml:space="preserve">3.1. </w:t>
      </w:r>
      <w:r w:rsidRPr="00AD2827">
        <w:rPr>
          <w:lang w:eastAsia="en-US"/>
        </w:rPr>
        <w:t xml:space="preserve">В ходе выполнения Работ Подрядчик выполняет аварийно-восстановительный ремонт Оборудования на объектах ГП КС в соответствии с Договором </w:t>
      </w:r>
      <w:r>
        <w:rPr>
          <w:lang w:eastAsia="en-US"/>
        </w:rPr>
        <w:t xml:space="preserve">круглосуточно, </w:t>
      </w:r>
      <w:r w:rsidRPr="00AD2827">
        <w:rPr>
          <w:lang w:eastAsia="en-US"/>
        </w:rPr>
        <w:t>по рабочим</w:t>
      </w:r>
      <w:r>
        <w:rPr>
          <w:lang w:eastAsia="en-US"/>
        </w:rPr>
        <w:t>, выходным и праздничным</w:t>
      </w:r>
      <w:r w:rsidRPr="00AD2827">
        <w:rPr>
          <w:lang w:eastAsia="en-US"/>
        </w:rPr>
        <w:t xml:space="preserve"> дням. </w:t>
      </w:r>
    </w:p>
    <w:p w:rsidR="004B73EC" w:rsidRPr="00102809" w:rsidRDefault="004B73EC" w:rsidP="004B73EC">
      <w:pPr>
        <w:tabs>
          <w:tab w:val="left" w:pos="2552"/>
        </w:tabs>
        <w:spacing w:line="276" w:lineRule="auto"/>
        <w:ind w:left="142" w:right="23"/>
        <w:jc w:val="both"/>
      </w:pPr>
      <w:r w:rsidRPr="00102809">
        <w:t>3.</w:t>
      </w:r>
      <w:r>
        <w:t>2</w:t>
      </w:r>
      <w:r w:rsidRPr="00102809">
        <w:t>. В течение 5 (</w:t>
      </w:r>
      <w:r>
        <w:t>п</w:t>
      </w:r>
      <w:r w:rsidRPr="00102809">
        <w:t xml:space="preserve">яти) </w:t>
      </w:r>
      <w:r>
        <w:t xml:space="preserve">рабочих </w:t>
      </w:r>
      <w:r w:rsidRPr="00102809">
        <w:t>дней по завершени</w:t>
      </w:r>
      <w:r>
        <w:t>и</w:t>
      </w:r>
      <w:r w:rsidRPr="00102809">
        <w:t xml:space="preserve"> </w:t>
      </w:r>
      <w:r>
        <w:t>аварийно-восстановительного ремонта Оборудования</w:t>
      </w:r>
      <w:r w:rsidRPr="00102809">
        <w:t xml:space="preserve"> </w:t>
      </w:r>
      <w:r>
        <w:t>Подрядчик</w:t>
      </w:r>
      <w:r w:rsidRPr="00102809">
        <w:t xml:space="preserve"> передает Заказчику подписанный со своей стороны Акт</w:t>
      </w:r>
      <w:r>
        <w:t>, счет и счет-фактуру</w:t>
      </w:r>
      <w:r w:rsidRPr="00102809">
        <w:t xml:space="preserve">. </w:t>
      </w:r>
    </w:p>
    <w:p w:rsidR="004B73EC" w:rsidRPr="00102809" w:rsidRDefault="004B73EC" w:rsidP="004B73EC">
      <w:pPr>
        <w:spacing w:line="276" w:lineRule="auto"/>
        <w:ind w:left="142" w:right="23"/>
        <w:jc w:val="both"/>
      </w:pPr>
      <w:r w:rsidRPr="00102809">
        <w:t>3.</w:t>
      </w:r>
      <w:r>
        <w:t>3</w:t>
      </w:r>
      <w:r w:rsidRPr="00102809">
        <w:t>. В течение 10 (</w:t>
      </w:r>
      <w:r>
        <w:t>д</w:t>
      </w:r>
      <w:r w:rsidRPr="00102809">
        <w:t xml:space="preserve">есяти) </w:t>
      </w:r>
      <w:r>
        <w:t xml:space="preserve">рабочих </w:t>
      </w:r>
      <w:r w:rsidRPr="00102809">
        <w:t xml:space="preserve">дней со дня получения Акта Заказчик обязан направить </w:t>
      </w:r>
      <w:r>
        <w:t>Подрядчику</w:t>
      </w:r>
      <w:r w:rsidRPr="00102809">
        <w:t xml:space="preserve"> подписанный Акт или письменный мотивированный отказ от </w:t>
      </w:r>
      <w:r>
        <w:t>подписания</w:t>
      </w:r>
      <w:r w:rsidRPr="00102809">
        <w:t>. Мотивированный отказ должен содержать конкретные претензии по неисполнению (ненадлежащему исполнению) требований Договора</w:t>
      </w:r>
      <w:r>
        <w:t xml:space="preserve"> и/или к содержанию Акта</w:t>
      </w:r>
      <w:r w:rsidRPr="00102809">
        <w:t>.</w:t>
      </w:r>
      <w:r>
        <w:t xml:space="preserve"> Мотивированный отказ может быть также обусловлен несоответствием представленных документов предварительно согласованной Заказчиком смете и/или дефектной ведомости. </w:t>
      </w:r>
    </w:p>
    <w:p w:rsidR="004B73EC" w:rsidRDefault="004B73EC" w:rsidP="004B73EC">
      <w:pPr>
        <w:spacing w:line="276" w:lineRule="auto"/>
        <w:ind w:left="142" w:right="23"/>
        <w:jc w:val="both"/>
      </w:pPr>
      <w:r w:rsidRPr="00102809">
        <w:t>3.</w:t>
      </w:r>
      <w:r>
        <w:t>4</w:t>
      </w:r>
      <w:r w:rsidRPr="00102809">
        <w:t xml:space="preserve">. В случае предоставления мотивированного отказа </w:t>
      </w:r>
      <w:r>
        <w:t>(п. 3.3 Договора)</w:t>
      </w:r>
      <w:r w:rsidRPr="00102809">
        <w:t xml:space="preserve"> </w:t>
      </w:r>
      <w:r>
        <w:t>Подрядчик</w:t>
      </w:r>
      <w:r w:rsidRPr="00102809">
        <w:t xml:space="preserve"> обязан за свой счет устранить все недостатки. Срок устранения недостатков </w:t>
      </w:r>
      <w:r>
        <w:t>выполненных</w:t>
      </w:r>
      <w:r w:rsidRPr="00102809">
        <w:t xml:space="preserve"> </w:t>
      </w:r>
      <w:r>
        <w:t>Работ</w:t>
      </w:r>
      <w:r w:rsidRPr="00102809">
        <w:t xml:space="preserve"> не должен превы</w:t>
      </w:r>
      <w:r>
        <w:t>шать 3 (т</w:t>
      </w:r>
      <w:r w:rsidRPr="00102809">
        <w:t xml:space="preserve">рех) </w:t>
      </w:r>
      <w:r>
        <w:t xml:space="preserve">рабочих </w:t>
      </w:r>
      <w:r w:rsidRPr="00102809">
        <w:t>дней</w:t>
      </w:r>
      <w:r>
        <w:t xml:space="preserve"> с даты получения мотивированного отказа, если иной срок не согласован с Заказчиком</w:t>
      </w:r>
      <w:r w:rsidRPr="00102809">
        <w:t xml:space="preserve">. </w:t>
      </w:r>
    </w:p>
    <w:p w:rsidR="004B73EC" w:rsidRPr="00102809" w:rsidRDefault="004B73EC" w:rsidP="004B73EC">
      <w:pPr>
        <w:spacing w:line="276" w:lineRule="auto"/>
        <w:ind w:left="142" w:right="23"/>
        <w:jc w:val="both"/>
      </w:pPr>
      <w:r w:rsidRPr="00102809">
        <w:t>3.</w:t>
      </w:r>
      <w:r>
        <w:t>5</w:t>
      </w:r>
      <w:r w:rsidRPr="00102809">
        <w:t xml:space="preserve">. Заказчик, обнаруживший после приемки </w:t>
      </w:r>
      <w:r>
        <w:t>Работ</w:t>
      </w:r>
      <w:r w:rsidRPr="00102809">
        <w:t xml:space="preserve"> </w:t>
      </w:r>
      <w:r w:rsidRPr="00B505D7">
        <w:t xml:space="preserve">отступления Подрядчика </w:t>
      </w:r>
      <w:r>
        <w:t>от требований, предусмотренных Договором,</w:t>
      </w:r>
      <w:r w:rsidRPr="00B505D7">
        <w:t xml:space="preserve"> </w:t>
      </w:r>
      <w:r>
        <w:t xml:space="preserve">и/или </w:t>
      </w:r>
      <w:r w:rsidRPr="00B505D7">
        <w:t>обязательны</w:t>
      </w:r>
      <w:r>
        <w:t>х</w:t>
      </w:r>
      <w:r w:rsidRPr="00B505D7">
        <w:t xml:space="preserve"> для Сторон норм и правил, ухудшивши</w:t>
      </w:r>
      <w:r>
        <w:t>е</w:t>
      </w:r>
      <w:r w:rsidRPr="00B505D7">
        <w:t xml:space="preserve"> результат</w:t>
      </w:r>
      <w:r>
        <w:t>ы Работ</w:t>
      </w:r>
      <w:r w:rsidRPr="00B505D7">
        <w:t xml:space="preserve">, которые не могли быть установлены при обычном способе приемки (скрытые </w:t>
      </w:r>
      <w:r w:rsidRPr="00B505D7">
        <w:lastRenderedPageBreak/>
        <w:t>недостатки), в том числе такие</w:t>
      </w:r>
      <w:r w:rsidRPr="00102809">
        <w:t xml:space="preserve">, которые были скрыты </w:t>
      </w:r>
      <w:r>
        <w:t>Подрядчиком</w:t>
      </w:r>
      <w:r w:rsidRPr="00102809">
        <w:t xml:space="preserve">, обязан известить об этом </w:t>
      </w:r>
      <w:r>
        <w:t>Подрядчика, а Подрядчик обязан устранить все недостатки в минимально возможный срок</w:t>
      </w:r>
      <w:r w:rsidRPr="00102809">
        <w:t>.</w:t>
      </w:r>
    </w:p>
    <w:p w:rsidR="004B73EC" w:rsidRPr="00F2599A" w:rsidRDefault="004B73EC" w:rsidP="004B73EC">
      <w:pPr>
        <w:spacing w:line="276" w:lineRule="auto"/>
        <w:ind w:left="142" w:right="23"/>
        <w:jc w:val="both"/>
        <w:rPr>
          <w:b/>
          <w:lang w:eastAsia="en-US"/>
        </w:rPr>
      </w:pPr>
      <w:r>
        <w:t>3.6</w:t>
      </w:r>
      <w:r w:rsidRPr="00F2599A">
        <w:t xml:space="preserve">. В случае </w:t>
      </w:r>
      <w:proofErr w:type="spellStart"/>
      <w:r w:rsidRPr="00F2599A">
        <w:t>неустранения</w:t>
      </w:r>
      <w:proofErr w:type="spellEnd"/>
      <w:r w:rsidRPr="00F2599A">
        <w:t xml:space="preserve"> Подрядчиком выявленных недостатков </w:t>
      </w:r>
      <w:r>
        <w:t>при выполнении Работ</w:t>
      </w:r>
      <w:r w:rsidRPr="00F2599A">
        <w:t xml:space="preserve"> в установленные сроки Заказчик вправе устранить выявленные недостатки самостоятельно либо с привлечением третьих лиц, а Подрядчик обязан возместить Заказчику расходы на устранение недостатков в течение 10 (Десяти) дней с даты получения требования Заказчика. В случае невыполнения указанного требования Подрядчиком Заказчик вправе уменьшить любой платеж, подлежащий перечислению Подрядчику по Договору, на сумму соответствующих затрат.</w:t>
      </w:r>
    </w:p>
    <w:p w:rsidR="004B73EC" w:rsidRDefault="004B73EC" w:rsidP="004B73EC">
      <w:pPr>
        <w:spacing w:line="276" w:lineRule="auto"/>
        <w:ind w:right="23"/>
        <w:jc w:val="both"/>
      </w:pPr>
    </w:p>
    <w:p w:rsidR="004B73EC" w:rsidRDefault="004B73EC" w:rsidP="004B73EC">
      <w:pPr>
        <w:widowControl w:val="0"/>
        <w:spacing w:line="276" w:lineRule="auto"/>
        <w:ind w:right="25"/>
        <w:jc w:val="center"/>
        <w:rPr>
          <w:b/>
          <w:lang w:eastAsia="en-US"/>
        </w:rPr>
      </w:pPr>
      <w:r w:rsidRPr="00102809">
        <w:rPr>
          <w:b/>
          <w:lang w:eastAsia="en-US"/>
        </w:rPr>
        <w:t>4. ОБЯЗАТЕЛЬСТВА СТОРОН</w:t>
      </w:r>
    </w:p>
    <w:p w:rsidR="004B73EC" w:rsidRPr="00102809" w:rsidRDefault="004B73EC" w:rsidP="004B73EC">
      <w:pPr>
        <w:widowControl w:val="0"/>
        <w:spacing w:line="276" w:lineRule="auto"/>
        <w:ind w:right="25"/>
        <w:jc w:val="center"/>
        <w:rPr>
          <w:b/>
          <w:lang w:eastAsia="en-US"/>
        </w:rPr>
      </w:pPr>
    </w:p>
    <w:p w:rsidR="004B73EC" w:rsidRPr="00DA7160" w:rsidRDefault="004B73EC" w:rsidP="004B73EC">
      <w:pPr>
        <w:widowControl w:val="0"/>
        <w:spacing w:line="276" w:lineRule="auto"/>
        <w:ind w:left="142" w:right="25"/>
        <w:jc w:val="both"/>
        <w:rPr>
          <w:bCs/>
          <w:u w:val="single"/>
          <w:lang w:eastAsia="en-US"/>
        </w:rPr>
      </w:pPr>
      <w:r>
        <w:rPr>
          <w:u w:val="single"/>
          <w:lang w:eastAsia="en-US"/>
        </w:rPr>
        <w:t>4</w:t>
      </w:r>
      <w:r w:rsidRPr="00DA7160">
        <w:rPr>
          <w:u w:val="single"/>
          <w:lang w:eastAsia="en-US"/>
        </w:rPr>
        <w:t xml:space="preserve">.1. Подрядчик </w:t>
      </w:r>
      <w:r w:rsidRPr="00DA7160">
        <w:rPr>
          <w:bCs/>
          <w:u w:val="single"/>
          <w:lang w:eastAsia="en-US"/>
        </w:rPr>
        <w:t>обязуется:</w:t>
      </w:r>
    </w:p>
    <w:p w:rsidR="004B73EC" w:rsidRPr="00102809" w:rsidRDefault="004B73EC" w:rsidP="004B73EC">
      <w:pPr>
        <w:spacing w:line="276" w:lineRule="auto"/>
        <w:ind w:left="142" w:right="23"/>
        <w:jc w:val="both"/>
      </w:pPr>
      <w:r>
        <w:t>4</w:t>
      </w:r>
      <w:r w:rsidRPr="00102809">
        <w:t xml:space="preserve">.1.1. </w:t>
      </w:r>
      <w:r>
        <w:t>Выполнить Работы</w:t>
      </w:r>
      <w:r w:rsidRPr="00102809">
        <w:t xml:space="preserve"> в срок, предусмотренный Договором</w:t>
      </w:r>
      <w:r>
        <w:t>,</w:t>
      </w:r>
      <w:r w:rsidRPr="00102809">
        <w:t xml:space="preserve"> собственными силами или с привлечением третьих лиц, и сдать результат </w:t>
      </w:r>
      <w:r>
        <w:t>выполненных Работ</w:t>
      </w:r>
      <w:r w:rsidRPr="00102809">
        <w:t xml:space="preserve"> Заказчику в установленные Договором сроки.</w:t>
      </w:r>
    </w:p>
    <w:p w:rsidR="004B73EC" w:rsidRPr="00102809" w:rsidRDefault="004B73EC" w:rsidP="004B73EC">
      <w:pPr>
        <w:spacing w:line="276" w:lineRule="auto"/>
        <w:ind w:left="142" w:right="23"/>
        <w:jc w:val="both"/>
      </w:pPr>
      <w:r>
        <w:t>4</w:t>
      </w:r>
      <w:r w:rsidRPr="00102809">
        <w:t xml:space="preserve">.1.2. </w:t>
      </w:r>
      <w:r>
        <w:t>Выполнять Работы</w:t>
      </w:r>
      <w:r w:rsidRPr="00102809">
        <w:t xml:space="preserve"> по Договору только силами лиц</w:t>
      </w:r>
      <w:r>
        <w:t>,</w:t>
      </w:r>
      <w:r w:rsidRPr="00102809">
        <w:t xml:space="preserve"> обученных и аттестованных, имеющих допуски, сертификаты и другие необходимые разрешения, предусмотренные действующим законодательством Р</w:t>
      </w:r>
      <w:r>
        <w:t>оссийской Федерации</w:t>
      </w:r>
      <w:r w:rsidRPr="00102809">
        <w:t xml:space="preserve"> для </w:t>
      </w:r>
      <w:r>
        <w:t>выполнения работ</w:t>
      </w:r>
      <w:r w:rsidRPr="00102809">
        <w:t>, предусмотренных предметом настоящего Договора.</w:t>
      </w:r>
    </w:p>
    <w:p w:rsidR="004B73EC" w:rsidRDefault="004B73EC" w:rsidP="004B73EC">
      <w:pPr>
        <w:spacing w:line="276" w:lineRule="auto"/>
        <w:ind w:left="142" w:right="23"/>
        <w:jc w:val="both"/>
      </w:pPr>
      <w:r>
        <w:t>4</w:t>
      </w:r>
      <w:r w:rsidRPr="00102809">
        <w:t xml:space="preserve">.1.3. Соблюдать требования </w:t>
      </w:r>
      <w:proofErr w:type="spellStart"/>
      <w:r w:rsidRPr="00102809">
        <w:t>внутриобъектового</w:t>
      </w:r>
      <w:proofErr w:type="spellEnd"/>
      <w:r w:rsidRPr="00102809">
        <w:t xml:space="preserve"> </w:t>
      </w:r>
      <w:r>
        <w:t>и пропускного режимов на объектах</w:t>
      </w:r>
      <w:r w:rsidRPr="00102809">
        <w:t xml:space="preserve"> Заказчика.</w:t>
      </w:r>
    </w:p>
    <w:p w:rsidR="004B73EC" w:rsidRPr="00AD2827" w:rsidRDefault="004B73EC" w:rsidP="004B73EC">
      <w:pPr>
        <w:spacing w:line="276" w:lineRule="auto"/>
        <w:ind w:left="142" w:right="23"/>
        <w:jc w:val="both"/>
      </w:pPr>
      <w:r w:rsidRPr="00AD2827">
        <w:t>4.1.3.1. Перед началом проведения аварийно-восстановительных работ на территории объектов ГП КС письменно предоставить Заказчику списки сотрудников, направляемых для проведения Работ, с приложением паспортных данных. Выполнение Работ иностранными гражданами на территории объектов ГП КС не допускается.</w:t>
      </w:r>
    </w:p>
    <w:p w:rsidR="004B73EC" w:rsidRPr="00102809" w:rsidRDefault="004B73EC" w:rsidP="004B73EC">
      <w:pPr>
        <w:spacing w:line="276" w:lineRule="auto"/>
        <w:ind w:left="142" w:right="23"/>
        <w:jc w:val="both"/>
      </w:pPr>
      <w:r>
        <w:t>4</w:t>
      </w:r>
      <w:r w:rsidRPr="00102809">
        <w:t xml:space="preserve">.1.4. </w:t>
      </w:r>
      <w:r>
        <w:t>Выполнять Работы</w:t>
      </w:r>
      <w:r w:rsidRPr="00102809">
        <w:t xml:space="preserve"> </w:t>
      </w:r>
      <w:r w:rsidRPr="00B65897">
        <w:t>по аварийно-восстановительн</w:t>
      </w:r>
      <w:r>
        <w:t xml:space="preserve">ому ремонту высоковольтного </w:t>
      </w:r>
      <w:r w:rsidRPr="00711DE4">
        <w:t>Оборудования на объектах ГП КС.</w:t>
      </w:r>
    </w:p>
    <w:p w:rsidR="004B73EC" w:rsidRPr="00921976" w:rsidRDefault="004B73EC" w:rsidP="004B73EC">
      <w:pPr>
        <w:spacing w:line="276" w:lineRule="auto"/>
        <w:ind w:left="142" w:right="23"/>
        <w:jc w:val="both"/>
      </w:pPr>
      <w:r>
        <w:t>4</w:t>
      </w:r>
      <w:r w:rsidRPr="00102809">
        <w:t xml:space="preserve">.1.5. Круглосуточно предоставлять Заказчику </w:t>
      </w:r>
      <w:r>
        <w:t xml:space="preserve">информационную поддержку и </w:t>
      </w:r>
      <w:r w:rsidRPr="00102809">
        <w:t>технические консультации посредством средств связи</w:t>
      </w:r>
      <w:r w:rsidRPr="00921976">
        <w:t xml:space="preserve">, указанных в п. 11.7 Договора. </w:t>
      </w:r>
    </w:p>
    <w:p w:rsidR="004B73EC" w:rsidRPr="00AD2827" w:rsidRDefault="004B73EC" w:rsidP="004B73EC">
      <w:pPr>
        <w:spacing w:line="276" w:lineRule="auto"/>
        <w:ind w:left="142" w:right="23"/>
        <w:jc w:val="both"/>
      </w:pPr>
      <w:r w:rsidRPr="00AD2827">
        <w:t>4.1.6. В течение 24 часов после поступления Заявки (в рабочие и выходные дни) приступить к устранению неисправностей. Выполнить Работы в срок не более 7 (семи) рабочих дней с момента поступления Заявки,</w:t>
      </w:r>
      <w:r>
        <w:t xml:space="preserve"> </w:t>
      </w:r>
      <w:r w:rsidRPr="00AD2827">
        <w:t>либо в другой срок, письменно согласованный с Заказчиком.</w:t>
      </w:r>
    </w:p>
    <w:p w:rsidR="004B73EC" w:rsidRPr="00AD2827" w:rsidRDefault="004B73EC" w:rsidP="004B73EC">
      <w:pPr>
        <w:spacing w:line="276" w:lineRule="auto"/>
        <w:ind w:left="142" w:right="23"/>
        <w:jc w:val="both"/>
      </w:pPr>
      <w:r w:rsidRPr="00AD2827">
        <w:t>4.1.7. Нести полную имущественную ответственность за действия</w:t>
      </w:r>
      <w:r>
        <w:t>/бездействие</w:t>
      </w:r>
      <w:r w:rsidRPr="00AD2827">
        <w:t xml:space="preserve"> своих работников и </w:t>
      </w:r>
      <w:r>
        <w:t>третьих лиц</w:t>
      </w:r>
      <w:r w:rsidRPr="00AD2827">
        <w:t xml:space="preserve">, привлеченных Подрядчиком для выполнения Работ по Договору. </w:t>
      </w:r>
    </w:p>
    <w:p w:rsidR="004B73EC" w:rsidRPr="00AD2827" w:rsidRDefault="004B73EC" w:rsidP="004B73EC">
      <w:pPr>
        <w:spacing w:line="276" w:lineRule="auto"/>
        <w:ind w:left="142" w:right="23"/>
        <w:jc w:val="both"/>
      </w:pPr>
      <w:r w:rsidRPr="00AD2827">
        <w:t xml:space="preserve">4.1.8. Ликвидировать последствия ошибочных действий своих работников и работников субподрядных организаций, заменять по требованию Заказчика своих работников и работников субподрядных организаций, в случае неудовлетворительного качества выполненных ими Работ. </w:t>
      </w:r>
    </w:p>
    <w:p w:rsidR="004B73EC" w:rsidRPr="00921976" w:rsidRDefault="004B73EC" w:rsidP="004B73EC">
      <w:pPr>
        <w:spacing w:line="276" w:lineRule="auto"/>
        <w:ind w:left="142" w:right="23"/>
        <w:jc w:val="both"/>
      </w:pPr>
      <w:r w:rsidRPr="00921976">
        <w:t xml:space="preserve">4.1.9 Предоставить Заказчику </w:t>
      </w:r>
      <w:r>
        <w:t>в</w:t>
      </w:r>
      <w:r w:rsidRPr="00102809">
        <w:t xml:space="preserve"> течение 5 (</w:t>
      </w:r>
      <w:r>
        <w:t>п</w:t>
      </w:r>
      <w:r w:rsidRPr="00102809">
        <w:t xml:space="preserve">яти) </w:t>
      </w:r>
      <w:r>
        <w:t xml:space="preserve">рабочих </w:t>
      </w:r>
      <w:r w:rsidRPr="00102809">
        <w:t>дней по завершени</w:t>
      </w:r>
      <w:r>
        <w:t>и</w:t>
      </w:r>
      <w:r w:rsidRPr="00102809">
        <w:t xml:space="preserve"> </w:t>
      </w:r>
      <w:r>
        <w:t>аварийно-восстановительного ремонта Оборудования</w:t>
      </w:r>
      <w:r w:rsidRPr="00102809">
        <w:t xml:space="preserve"> </w:t>
      </w:r>
      <w:r w:rsidRPr="00921976">
        <w:t>Акт</w:t>
      </w:r>
      <w:r>
        <w:t xml:space="preserve"> сдачи-приемки</w:t>
      </w:r>
      <w:r w:rsidRPr="00921976">
        <w:t xml:space="preserve"> выполненных работ и счета-фактуры, оформленные в установленном порядке.</w:t>
      </w:r>
    </w:p>
    <w:p w:rsidR="004B73EC" w:rsidRPr="00102809" w:rsidRDefault="004B73EC" w:rsidP="004B73EC">
      <w:pPr>
        <w:spacing w:line="276" w:lineRule="auto"/>
        <w:ind w:left="142" w:right="23"/>
        <w:jc w:val="both"/>
      </w:pPr>
      <w:r w:rsidRPr="00921976">
        <w:t>4.1.10. Подрядчик единолично несет ответственность по обязательному профессиональному страхованию, а также страхованию гражданской</w:t>
      </w:r>
      <w:r w:rsidRPr="00102809">
        <w:t xml:space="preserve"> ответственности своих работников. В его исключительную сферу ответственности входит заключение необходимых договоров, регулирующих отношения со своими работниками.</w:t>
      </w:r>
    </w:p>
    <w:p w:rsidR="004B73EC" w:rsidRPr="00102809" w:rsidRDefault="004B73EC" w:rsidP="004B73EC">
      <w:pPr>
        <w:spacing w:line="276" w:lineRule="auto"/>
        <w:ind w:left="142" w:right="23"/>
        <w:jc w:val="both"/>
      </w:pPr>
      <w:r>
        <w:t>4</w:t>
      </w:r>
      <w:r w:rsidRPr="00102809">
        <w:t>.1.1</w:t>
      </w:r>
      <w:r>
        <w:t>1</w:t>
      </w:r>
      <w:r w:rsidRPr="00102809">
        <w:t xml:space="preserve">. Самостоятельно (за свой счет) обеспечивать направляемый в ГП КС персонал всеми необходимыми средствами защиты, специальной одеждой, обувью, инструментом и </w:t>
      </w:r>
      <w:r w:rsidRPr="00102809">
        <w:lastRenderedPageBreak/>
        <w:t>приспособлениями, лестницами, стремянками др. средствами подъема на высоту, а при выполнении пожароопасных работ – средствами пожаротушения.</w:t>
      </w:r>
    </w:p>
    <w:p w:rsidR="004B73EC" w:rsidRPr="00102809" w:rsidRDefault="004B73EC" w:rsidP="004B73EC">
      <w:pPr>
        <w:spacing w:line="276" w:lineRule="auto"/>
        <w:ind w:left="142" w:right="23"/>
        <w:jc w:val="both"/>
      </w:pPr>
      <w:r>
        <w:t>4</w:t>
      </w:r>
      <w:r w:rsidRPr="00102809">
        <w:t>.1.1</w:t>
      </w:r>
      <w:r>
        <w:t>2</w:t>
      </w:r>
      <w:r w:rsidRPr="00102809">
        <w:t xml:space="preserve">. При </w:t>
      </w:r>
      <w:r>
        <w:t>выполнении Работ</w:t>
      </w:r>
      <w:r w:rsidRPr="00102809">
        <w:t xml:space="preserve"> по Договору Подрядчик </w:t>
      </w:r>
      <w:r>
        <w:t>обеспечивает и гарантирует</w:t>
      </w:r>
      <w:r w:rsidRPr="00102809">
        <w:t>:</w:t>
      </w:r>
    </w:p>
    <w:p w:rsidR="004B73EC" w:rsidRPr="00AD2827" w:rsidRDefault="004B73EC" w:rsidP="004B73EC">
      <w:pPr>
        <w:pStyle w:val="affff6"/>
        <w:numPr>
          <w:ilvl w:val="0"/>
          <w:numId w:val="27"/>
        </w:numPr>
        <w:spacing w:line="276" w:lineRule="auto"/>
        <w:ind w:right="23" w:firstLine="0"/>
        <w:jc w:val="both"/>
      </w:pPr>
      <w:r w:rsidRPr="00102809">
        <w:t>соблюдение действующих в Российской Федерации норм и правил охраны труда, Санитарных Норм и Правил, Строительных норм и Правил, технических регламентов, Правил, норм и технических регламентов по пожарной безопасности, Правил технической эксплуатации электроустановок потребителей (ПТЭЭП), Правил по охране труда при эксплуатации электроустановок, СНиП 12-03-2001 «Безопасность труда в строительстве. Часть 1. Общие требования»; СНиП 12-04-2002 «Безопасность труда в строительстве. Част</w:t>
      </w:r>
      <w:r>
        <w:t>ь 2. Строительное производство</w:t>
      </w:r>
      <w:r w:rsidRPr="00AD2827">
        <w:t>», Федеральный закон от 10.01.2002 N 7-ФЗ "Об охране окружающей среды", Федеральный закон от 24.06.1998 N 89-ФЗ "Об отходах производства и потребления";</w:t>
      </w:r>
    </w:p>
    <w:p w:rsidR="004B73EC" w:rsidRPr="00102809" w:rsidRDefault="004B73EC" w:rsidP="004B73EC">
      <w:pPr>
        <w:pStyle w:val="affff6"/>
        <w:numPr>
          <w:ilvl w:val="0"/>
          <w:numId w:val="27"/>
        </w:numPr>
        <w:spacing w:line="276" w:lineRule="auto"/>
        <w:ind w:right="23" w:firstLine="0"/>
        <w:jc w:val="both"/>
      </w:pPr>
      <w:r w:rsidRPr="00102809">
        <w:t>полноту и качество обучения направляемого в ГП КС персонала в области охраны труда и безопасности производства;</w:t>
      </w:r>
    </w:p>
    <w:p w:rsidR="004B73EC" w:rsidRDefault="004B73EC" w:rsidP="004B73EC">
      <w:pPr>
        <w:pStyle w:val="affff6"/>
        <w:numPr>
          <w:ilvl w:val="0"/>
          <w:numId w:val="27"/>
        </w:numPr>
        <w:spacing w:line="276" w:lineRule="auto"/>
        <w:ind w:right="23" w:firstLine="0"/>
        <w:jc w:val="both"/>
      </w:pPr>
      <w:r w:rsidRPr="00102809">
        <w:t xml:space="preserve">безопасное </w:t>
      </w:r>
      <w:r>
        <w:t>выполнение Работ.</w:t>
      </w:r>
    </w:p>
    <w:p w:rsidR="004B73EC" w:rsidRDefault="004B73EC" w:rsidP="004B73EC">
      <w:pPr>
        <w:spacing w:line="276" w:lineRule="auto"/>
        <w:ind w:left="142"/>
        <w:jc w:val="both"/>
      </w:pPr>
      <w:r>
        <w:t>4.1.13. Подрядчик обязан иметь:</w:t>
      </w:r>
    </w:p>
    <w:p w:rsidR="004B73EC" w:rsidRPr="00DA7160" w:rsidRDefault="004B73EC" w:rsidP="004B73EC">
      <w:pPr>
        <w:pStyle w:val="affff6"/>
        <w:numPr>
          <w:ilvl w:val="0"/>
          <w:numId w:val="27"/>
        </w:numPr>
        <w:spacing w:line="276" w:lineRule="auto"/>
        <w:ind w:left="142" w:right="23" w:firstLine="0"/>
        <w:jc w:val="both"/>
      </w:pPr>
      <w:r w:rsidRPr="00DA7160">
        <w:t>Свидетельство о регистрации электротехнической лаборатории (ЭТЛ);</w:t>
      </w:r>
    </w:p>
    <w:p w:rsidR="004B73EC" w:rsidRPr="00DA7160" w:rsidRDefault="004B73EC" w:rsidP="004B73EC">
      <w:pPr>
        <w:pStyle w:val="affff6"/>
        <w:numPr>
          <w:ilvl w:val="0"/>
          <w:numId w:val="27"/>
        </w:numPr>
        <w:spacing w:line="276" w:lineRule="auto"/>
        <w:ind w:left="142" w:right="23" w:firstLine="0"/>
        <w:jc w:val="both"/>
      </w:pPr>
      <w:r w:rsidRPr="00DA7160">
        <w:t>Свидетельство о поверке средств измерений ЭТЛ;</w:t>
      </w:r>
    </w:p>
    <w:p w:rsidR="004B73EC" w:rsidRPr="00DA7160" w:rsidRDefault="004B73EC" w:rsidP="004B73EC">
      <w:pPr>
        <w:pStyle w:val="affff6"/>
        <w:numPr>
          <w:ilvl w:val="0"/>
          <w:numId w:val="27"/>
        </w:numPr>
        <w:spacing w:line="276" w:lineRule="auto"/>
        <w:ind w:left="142" w:right="23" w:firstLine="0"/>
        <w:jc w:val="both"/>
      </w:pPr>
      <w:r w:rsidRPr="00DA7160">
        <w:t>Собственный обученный и аттестованный персонал;</w:t>
      </w:r>
    </w:p>
    <w:p w:rsidR="004B73EC" w:rsidRDefault="004B73EC" w:rsidP="004B73EC">
      <w:pPr>
        <w:pStyle w:val="affff6"/>
        <w:spacing w:line="276" w:lineRule="auto"/>
        <w:ind w:left="142" w:right="23"/>
        <w:jc w:val="both"/>
      </w:pPr>
      <w:r>
        <w:t>Все требуемые в соответствии с законодательством Российской Федерации документально подтвержденные разрешения, допуски для выполнения работ по Договору.</w:t>
      </w:r>
    </w:p>
    <w:p w:rsidR="004B73EC" w:rsidRDefault="004B73EC" w:rsidP="004B73EC">
      <w:pPr>
        <w:pStyle w:val="affff6"/>
        <w:spacing w:line="276" w:lineRule="auto"/>
        <w:ind w:left="142" w:right="23"/>
        <w:jc w:val="both"/>
      </w:pPr>
      <w:r>
        <w:t>4</w:t>
      </w:r>
      <w:r w:rsidRPr="00102809">
        <w:t>.1.1</w:t>
      </w:r>
      <w:r>
        <w:t>4</w:t>
      </w:r>
      <w:r w:rsidRPr="00102809">
        <w:t xml:space="preserve">. </w:t>
      </w:r>
      <w:r w:rsidRPr="00F64219">
        <w:t>Незамедлительно письменно уведомлять Заказчика о событиях и обстоятельствах, которые могут оказать негативное влияние на ход исполнения обязательств по Договору, в том числе сроки выполнения Работ, качество Работ, а также обо всех случаях, когда Подрядчику требуется содействие Заказчика для выполнения обязательств по Договору. Подрядчик, не направивший соответствующее письменное уведомление Заказчику, утрачивает право ссылаться на указанные обстоятельства как основание для освобождения Подрядчика от ответственности за нарушение обязательств по Договору в связи с невыполнением Заказчиком встречных обязательств и/или отсутствием необходимого содействия Заказчика</w:t>
      </w:r>
      <w:r>
        <w:t>, и/или как основание для увеличения сроков выполнения Работ</w:t>
      </w:r>
      <w:r w:rsidRPr="00F64219">
        <w:t>.</w:t>
      </w:r>
      <w:r>
        <w:t xml:space="preserve"> </w:t>
      </w:r>
    </w:p>
    <w:p w:rsidR="004B73EC" w:rsidRPr="00AD2827" w:rsidRDefault="004B73EC" w:rsidP="004B73EC">
      <w:pPr>
        <w:widowControl w:val="0"/>
        <w:spacing w:line="276" w:lineRule="auto"/>
        <w:ind w:left="142"/>
        <w:jc w:val="both"/>
      </w:pPr>
      <w:r w:rsidRPr="00AD2827">
        <w:t>4.1.15. Оформить разрешение на вывоз мусора и строительных отходов</w:t>
      </w:r>
      <w:r>
        <w:t>.</w:t>
      </w:r>
    </w:p>
    <w:p w:rsidR="004B73EC" w:rsidRPr="00AD2827" w:rsidRDefault="004B73EC" w:rsidP="004B73EC">
      <w:pPr>
        <w:widowControl w:val="0"/>
        <w:spacing w:line="276" w:lineRule="auto"/>
        <w:ind w:left="142"/>
        <w:jc w:val="both"/>
      </w:pPr>
      <w:r w:rsidRPr="00AD2827">
        <w:t>В 10-дневный срок после подписания Акта вывезти с территории Заказчика строительный мусор и принадлежащее Подрядчику имущество.</w:t>
      </w:r>
    </w:p>
    <w:p w:rsidR="004B73EC" w:rsidRPr="00234631" w:rsidRDefault="004B73EC" w:rsidP="004B73EC">
      <w:pPr>
        <w:widowControl w:val="0"/>
        <w:spacing w:line="276" w:lineRule="auto"/>
        <w:ind w:left="142"/>
        <w:jc w:val="both"/>
      </w:pPr>
      <w:r w:rsidRPr="00234631">
        <w:t>4.1.16. Обеспечить подходы и временные ограждения, которые необходимы при проведении Работ на электроустановках предприятия в соответствии с действующей нормативно</w:t>
      </w:r>
      <w:r>
        <w:t>-</w:t>
      </w:r>
      <w:r w:rsidRPr="00234631">
        <w:t>технической документацией.</w:t>
      </w:r>
    </w:p>
    <w:p w:rsidR="004B73EC" w:rsidRDefault="004B73EC" w:rsidP="004B73EC">
      <w:pPr>
        <w:shd w:val="clear" w:color="auto" w:fill="FFFFFF"/>
        <w:spacing w:before="120" w:line="276" w:lineRule="auto"/>
        <w:ind w:left="142"/>
        <w:jc w:val="both"/>
      </w:pPr>
      <w:r w:rsidRPr="00234631">
        <w:rPr>
          <w:u w:val="single"/>
        </w:rPr>
        <w:t>4.2. Заказчик</w:t>
      </w:r>
      <w:r w:rsidRPr="00234631">
        <w:rPr>
          <w:b/>
          <w:bCs/>
          <w:u w:val="single"/>
        </w:rPr>
        <w:t xml:space="preserve"> </w:t>
      </w:r>
      <w:r w:rsidRPr="00234631">
        <w:rPr>
          <w:u w:val="single"/>
        </w:rPr>
        <w:t>обязуется</w:t>
      </w:r>
      <w:r w:rsidRPr="00234631">
        <w:t>:</w:t>
      </w:r>
    </w:p>
    <w:p w:rsidR="004B73EC" w:rsidRPr="00102809" w:rsidRDefault="004B73EC" w:rsidP="004B73EC">
      <w:pPr>
        <w:spacing w:line="276" w:lineRule="auto"/>
        <w:ind w:left="142" w:right="23"/>
        <w:jc w:val="both"/>
      </w:pPr>
      <w:r>
        <w:t>4</w:t>
      </w:r>
      <w:r w:rsidRPr="00102809">
        <w:t xml:space="preserve">.2.1. Осуществить оплату надлежащим образом </w:t>
      </w:r>
      <w:r>
        <w:t>выполненных</w:t>
      </w:r>
      <w:r w:rsidRPr="00102809">
        <w:t xml:space="preserve"> </w:t>
      </w:r>
      <w:r>
        <w:t>Подрядчиком</w:t>
      </w:r>
      <w:r w:rsidRPr="00102809">
        <w:t xml:space="preserve"> </w:t>
      </w:r>
      <w:r>
        <w:t>Работ</w:t>
      </w:r>
      <w:r w:rsidRPr="00102809">
        <w:t xml:space="preserve"> в порядке, предусмотренном разделом</w:t>
      </w:r>
      <w:r>
        <w:t xml:space="preserve"> 2</w:t>
      </w:r>
      <w:r w:rsidRPr="00102809">
        <w:t xml:space="preserve"> Договора.</w:t>
      </w:r>
    </w:p>
    <w:p w:rsidR="004B73EC" w:rsidRPr="00234631" w:rsidRDefault="004B73EC" w:rsidP="004B73EC">
      <w:pPr>
        <w:spacing w:line="276" w:lineRule="auto"/>
        <w:ind w:left="142" w:right="23"/>
        <w:jc w:val="both"/>
      </w:pPr>
      <w:r>
        <w:t>4</w:t>
      </w:r>
      <w:r w:rsidRPr="00102809">
        <w:t xml:space="preserve">.2.2. Оформить пропуска для специалистов </w:t>
      </w:r>
      <w:r>
        <w:t>Подрядчика</w:t>
      </w:r>
      <w:r w:rsidRPr="00102809">
        <w:t xml:space="preserve"> на объект</w:t>
      </w:r>
      <w:r>
        <w:t>ы</w:t>
      </w:r>
      <w:r w:rsidRPr="00102809">
        <w:t xml:space="preserve"> Заказчика в период </w:t>
      </w:r>
      <w:r>
        <w:t>выполнения Работ</w:t>
      </w:r>
      <w:r w:rsidRPr="00102809">
        <w:t xml:space="preserve">. Оформить материальные пропуска на внос (вынос) на объект инструментов, оснастки и строительных материалов, необходимых для </w:t>
      </w:r>
      <w:r>
        <w:t xml:space="preserve">выполнения </w:t>
      </w:r>
      <w:r w:rsidRPr="00234631">
        <w:t>Работ. Оформить пропуска на въезд строительной техники.</w:t>
      </w:r>
    </w:p>
    <w:p w:rsidR="004B73EC" w:rsidRPr="00102809" w:rsidRDefault="004B73EC" w:rsidP="004B73EC">
      <w:pPr>
        <w:spacing w:line="276" w:lineRule="auto"/>
        <w:ind w:left="142" w:right="23"/>
        <w:jc w:val="both"/>
      </w:pPr>
      <w:r>
        <w:t>4</w:t>
      </w:r>
      <w:r w:rsidRPr="00102809">
        <w:t>.2.</w:t>
      </w:r>
      <w:r>
        <w:t>3</w:t>
      </w:r>
      <w:r w:rsidRPr="00102809">
        <w:t xml:space="preserve">. Предоставить место для хранения </w:t>
      </w:r>
      <w:r>
        <w:t>Подрядчиком</w:t>
      </w:r>
      <w:r w:rsidRPr="00102809">
        <w:t xml:space="preserve"> оборудования и материалов</w:t>
      </w:r>
      <w:r>
        <w:t xml:space="preserve">, необходимых для </w:t>
      </w:r>
      <w:r w:rsidRPr="009C3146">
        <w:t>выполнения Работ</w:t>
      </w:r>
      <w:r>
        <w:t xml:space="preserve"> (при этом ответственность за сохранность оборудования и материалов несет Подрядчик)</w:t>
      </w:r>
      <w:r w:rsidRPr="00102809">
        <w:t>.</w:t>
      </w:r>
    </w:p>
    <w:p w:rsidR="004B73EC" w:rsidRDefault="004B73EC" w:rsidP="004B73EC">
      <w:pPr>
        <w:spacing w:line="276" w:lineRule="auto"/>
        <w:ind w:left="142" w:right="23"/>
        <w:jc w:val="both"/>
      </w:pPr>
      <w:r>
        <w:lastRenderedPageBreak/>
        <w:t>4</w:t>
      </w:r>
      <w:r w:rsidRPr="00102809">
        <w:t>.2.</w:t>
      </w:r>
      <w:r>
        <w:t>4</w:t>
      </w:r>
      <w:r w:rsidRPr="00102809">
        <w:t>. Выполнить в полном объеме все свои обязательства, предусмотренные в других разделах Договора.</w:t>
      </w:r>
    </w:p>
    <w:p w:rsidR="004B73EC" w:rsidRDefault="004B73EC" w:rsidP="004B73EC">
      <w:pPr>
        <w:spacing w:line="276" w:lineRule="auto"/>
        <w:ind w:left="142" w:right="23"/>
        <w:jc w:val="both"/>
      </w:pPr>
      <w:r w:rsidRPr="00102809">
        <w:t>4.2.</w:t>
      </w:r>
      <w:r>
        <w:t>5</w:t>
      </w:r>
      <w:r w:rsidRPr="00102809">
        <w:t xml:space="preserve">. Эксплуатировать </w:t>
      </w:r>
      <w:r>
        <w:t>О</w:t>
      </w:r>
      <w:r w:rsidRPr="00102809">
        <w:t xml:space="preserve">борудование в соответствии с рекомендациями производителя, указанными в технической документации к оборудованию, не нарушать гарантийных пломб и этикеток. </w:t>
      </w:r>
    </w:p>
    <w:p w:rsidR="004B73EC" w:rsidRPr="00102809" w:rsidRDefault="004B73EC" w:rsidP="004B73EC">
      <w:pPr>
        <w:spacing w:line="276" w:lineRule="auto"/>
        <w:ind w:left="142" w:right="23"/>
        <w:jc w:val="both"/>
      </w:pPr>
      <w:r>
        <w:t>4.3. Заказчик вправе:</w:t>
      </w:r>
    </w:p>
    <w:p w:rsidR="004B73EC" w:rsidRPr="00102809" w:rsidRDefault="004B73EC" w:rsidP="004B73EC">
      <w:pPr>
        <w:spacing w:line="276" w:lineRule="auto"/>
        <w:ind w:left="142" w:right="23"/>
        <w:jc w:val="both"/>
      </w:pPr>
      <w:r w:rsidRPr="00102809">
        <w:t>4.</w:t>
      </w:r>
      <w:r>
        <w:t>3</w:t>
      </w:r>
      <w:r w:rsidRPr="00102809">
        <w:t>.</w:t>
      </w:r>
      <w:r>
        <w:t>1</w:t>
      </w:r>
      <w:r w:rsidRPr="00102809">
        <w:t xml:space="preserve">. </w:t>
      </w:r>
      <w:r>
        <w:t>П</w:t>
      </w:r>
      <w:r w:rsidRPr="00102809">
        <w:t xml:space="preserve">еренести сроки </w:t>
      </w:r>
      <w:r>
        <w:t>выполнения Работ</w:t>
      </w:r>
      <w:r w:rsidRPr="00102809">
        <w:t xml:space="preserve"> по Договору.</w:t>
      </w:r>
    </w:p>
    <w:p w:rsidR="004B73EC" w:rsidRPr="00102809" w:rsidRDefault="004B73EC" w:rsidP="004B73EC">
      <w:pPr>
        <w:widowControl w:val="0"/>
        <w:tabs>
          <w:tab w:val="left" w:pos="1701"/>
        </w:tabs>
        <w:spacing w:line="276" w:lineRule="auto"/>
        <w:ind w:left="142" w:right="25" w:firstLine="709"/>
        <w:jc w:val="both"/>
      </w:pPr>
    </w:p>
    <w:p w:rsidR="004B73EC" w:rsidRDefault="004B73EC" w:rsidP="004B73EC">
      <w:pPr>
        <w:widowControl w:val="0"/>
        <w:spacing w:line="276" w:lineRule="auto"/>
        <w:ind w:right="25"/>
        <w:jc w:val="center"/>
        <w:rPr>
          <w:b/>
        </w:rPr>
      </w:pPr>
      <w:r w:rsidRPr="00771104">
        <w:rPr>
          <w:b/>
        </w:rPr>
        <w:t>5. ОТВЕТСТВЕННОСТЬ СТОРОН</w:t>
      </w:r>
    </w:p>
    <w:p w:rsidR="004B73EC" w:rsidRDefault="004B73EC" w:rsidP="004B73EC">
      <w:pPr>
        <w:widowControl w:val="0"/>
        <w:tabs>
          <w:tab w:val="left" w:pos="1159"/>
        </w:tabs>
        <w:autoSpaceDE w:val="0"/>
        <w:autoSpaceDN w:val="0"/>
        <w:adjustRightInd w:val="0"/>
        <w:jc w:val="both"/>
      </w:pPr>
      <w:r>
        <w:t>5</w:t>
      </w:r>
      <w:r w:rsidRPr="002E782D">
        <w:t xml:space="preserve">.1. В случае нарушения сроков </w:t>
      </w:r>
      <w:r>
        <w:t xml:space="preserve">выполнения работ по каждой Заявке </w:t>
      </w:r>
      <w:r w:rsidRPr="002E782D">
        <w:t xml:space="preserve">Заказчик вправе потребовать от </w:t>
      </w:r>
      <w:r>
        <w:t xml:space="preserve">Подрядчика </w:t>
      </w:r>
      <w:r w:rsidRPr="002E782D">
        <w:t>уплаты пени в размере 0,1 % от стоимости</w:t>
      </w:r>
      <w:r>
        <w:t xml:space="preserve"> работ по соответствующей Заявке</w:t>
      </w:r>
      <w:r w:rsidRPr="002E782D">
        <w:t xml:space="preserve">, за каждый день просрочки. </w:t>
      </w:r>
    </w:p>
    <w:p w:rsidR="004B73EC" w:rsidRDefault="004B73EC" w:rsidP="004B73EC">
      <w:pPr>
        <w:widowControl w:val="0"/>
        <w:tabs>
          <w:tab w:val="left" w:pos="1159"/>
        </w:tabs>
        <w:autoSpaceDE w:val="0"/>
        <w:autoSpaceDN w:val="0"/>
        <w:adjustRightInd w:val="0"/>
        <w:jc w:val="both"/>
      </w:pPr>
      <w:r w:rsidRPr="00F82A94">
        <w:t>За нарушение сроков выполнения га</w:t>
      </w:r>
      <w:r>
        <w:t>рантийных обязательств по п. 6.6</w:t>
      </w:r>
      <w:r w:rsidRPr="00F82A94">
        <w:t xml:space="preserve"> Договора Заказчик вправе потребовать от Подрядчика уплаты пени в размере 0,1 % от </w:t>
      </w:r>
      <w:r w:rsidRPr="002E782D">
        <w:t>стоимости</w:t>
      </w:r>
      <w:r>
        <w:t xml:space="preserve"> работ по соответствующей Заявке</w:t>
      </w:r>
      <w:r w:rsidRPr="00F82A94">
        <w:t>, за каждый день просрочки.</w:t>
      </w:r>
    </w:p>
    <w:p w:rsidR="004B73EC" w:rsidRPr="00860177" w:rsidRDefault="004B73EC" w:rsidP="004B73EC">
      <w:pPr>
        <w:widowControl w:val="0"/>
        <w:tabs>
          <w:tab w:val="left" w:pos="1159"/>
        </w:tabs>
        <w:autoSpaceDE w:val="0"/>
        <w:autoSpaceDN w:val="0"/>
        <w:adjustRightInd w:val="0"/>
        <w:jc w:val="both"/>
      </w:pPr>
      <w:r>
        <w:t xml:space="preserve">5.2. </w:t>
      </w:r>
      <w:r w:rsidRPr="00860177">
        <w:t>В любом из следующих случаев:</w:t>
      </w:r>
    </w:p>
    <w:p w:rsidR="004B73EC" w:rsidRPr="00860177" w:rsidRDefault="004B73EC" w:rsidP="004B73EC">
      <w:pPr>
        <w:widowControl w:val="0"/>
        <w:tabs>
          <w:tab w:val="left" w:pos="1159"/>
        </w:tabs>
        <w:autoSpaceDE w:val="0"/>
        <w:autoSpaceDN w:val="0"/>
        <w:adjustRightInd w:val="0"/>
        <w:ind w:left="567"/>
        <w:jc w:val="both"/>
      </w:pPr>
      <w:r w:rsidRPr="00860177">
        <w:t>-</w:t>
      </w:r>
      <w:r w:rsidRPr="00860177">
        <w:tab/>
        <w:t xml:space="preserve">если Подрядчик не приступил к </w:t>
      </w:r>
      <w:r>
        <w:t xml:space="preserve">выполнению Работ по Заявке </w:t>
      </w:r>
      <w:r w:rsidRPr="00860177">
        <w:t>в течение более 15 (пятнадцати) дней с даты</w:t>
      </w:r>
      <w:r>
        <w:t xml:space="preserve"> ее получения</w:t>
      </w:r>
      <w:r w:rsidRPr="00860177">
        <w:t>,</w:t>
      </w:r>
    </w:p>
    <w:p w:rsidR="004B73EC" w:rsidRPr="00860177" w:rsidRDefault="004B73EC" w:rsidP="004B73EC">
      <w:pPr>
        <w:widowControl w:val="0"/>
        <w:numPr>
          <w:ilvl w:val="0"/>
          <w:numId w:val="34"/>
        </w:numPr>
        <w:tabs>
          <w:tab w:val="left" w:pos="1159"/>
        </w:tabs>
        <w:autoSpaceDE w:val="0"/>
        <w:autoSpaceDN w:val="0"/>
        <w:adjustRightInd w:val="0"/>
        <w:spacing w:after="200" w:line="276" w:lineRule="auto"/>
        <w:ind w:left="567" w:firstLine="0"/>
        <w:contextualSpacing/>
        <w:jc w:val="both"/>
      </w:pPr>
      <w:r w:rsidRPr="00860177">
        <w:t xml:space="preserve">если </w:t>
      </w:r>
      <w:r>
        <w:t>Подрядчик выполнил</w:t>
      </w:r>
      <w:r w:rsidRPr="00860177">
        <w:t xml:space="preserve"> </w:t>
      </w:r>
      <w:r>
        <w:t>Работы</w:t>
      </w:r>
      <w:r w:rsidRPr="00860177">
        <w:t xml:space="preserve"> ненадлежащего качества с недостатками, которые не могут быть устранены в </w:t>
      </w:r>
      <w:r w:rsidRPr="00682D65">
        <w:t>течение более чем 15 (пятнадцати) дней с даты получения</w:t>
      </w:r>
      <w:r w:rsidRPr="00860177">
        <w:t xml:space="preserve"> </w:t>
      </w:r>
      <w:r>
        <w:t xml:space="preserve">Подрядчиком </w:t>
      </w:r>
      <w:r w:rsidRPr="00860177">
        <w:t xml:space="preserve">требования об устранении недостатков (мотивированного отказа от приемки), </w:t>
      </w:r>
    </w:p>
    <w:p w:rsidR="004B73EC" w:rsidRPr="00860177" w:rsidRDefault="004B73EC" w:rsidP="004B73EC">
      <w:pPr>
        <w:widowControl w:val="0"/>
        <w:numPr>
          <w:ilvl w:val="0"/>
          <w:numId w:val="34"/>
        </w:numPr>
        <w:tabs>
          <w:tab w:val="left" w:pos="1159"/>
        </w:tabs>
        <w:autoSpaceDE w:val="0"/>
        <w:autoSpaceDN w:val="0"/>
        <w:adjustRightInd w:val="0"/>
        <w:spacing w:after="200" w:line="276" w:lineRule="auto"/>
        <w:ind w:left="567" w:firstLine="0"/>
        <w:contextualSpacing/>
        <w:jc w:val="both"/>
      </w:pPr>
      <w:r w:rsidRPr="00860177">
        <w:t xml:space="preserve">если </w:t>
      </w:r>
      <w:r>
        <w:t xml:space="preserve">Подрядчик </w:t>
      </w:r>
      <w:r w:rsidRPr="00860177">
        <w:t xml:space="preserve">нарушил срок выполнения любого из гарантийных обязательств (раздел </w:t>
      </w:r>
      <w:r>
        <w:t>6</w:t>
      </w:r>
      <w:r w:rsidRPr="00860177">
        <w:t xml:space="preserve"> Договора) более чем на 10 (десять) дней, </w:t>
      </w:r>
    </w:p>
    <w:p w:rsidR="004B73EC" w:rsidRPr="00610E5C" w:rsidRDefault="004B73EC" w:rsidP="004B73EC">
      <w:pPr>
        <w:widowControl w:val="0"/>
        <w:numPr>
          <w:ilvl w:val="0"/>
          <w:numId w:val="34"/>
        </w:numPr>
        <w:tabs>
          <w:tab w:val="left" w:pos="1134"/>
          <w:tab w:val="left" w:pos="1276"/>
        </w:tabs>
        <w:autoSpaceDE w:val="0"/>
        <w:autoSpaceDN w:val="0"/>
        <w:adjustRightInd w:val="0"/>
        <w:spacing w:after="200" w:line="276" w:lineRule="auto"/>
        <w:ind w:left="567" w:firstLine="0"/>
        <w:contextualSpacing/>
        <w:jc w:val="both"/>
      </w:pPr>
      <w:r w:rsidRPr="00771104">
        <w:t>если имущество Заказчика утрачено и/или повреждено в связи с действиями/бездействием Подрядчика</w:t>
      </w:r>
      <w:r w:rsidRPr="00605416" w:rsidDel="00A30621">
        <w:t xml:space="preserve"> </w:t>
      </w:r>
      <w:r w:rsidRPr="00605416">
        <w:t>и Подрядчик не выполняет требования Заказчика о замене указанного имущества, устранении недостатков или возмещении убытков</w:t>
      </w:r>
      <w:r w:rsidRPr="00610E5C">
        <w:t xml:space="preserve"> в срок, указанный в п. 5.5 Договора, </w:t>
      </w:r>
    </w:p>
    <w:p w:rsidR="004B73EC" w:rsidRDefault="004B73EC" w:rsidP="004B73EC">
      <w:pPr>
        <w:jc w:val="both"/>
      </w:pPr>
      <w:r w:rsidRPr="00610E5C">
        <w:t xml:space="preserve">Заказчик имеет право отказаться от Договора в одностороннем внесудебном порядке полностью или частично и потребовать уплаты штрафной неустойки в размере 10% </w:t>
      </w:r>
      <w:r w:rsidRPr="00562923">
        <w:t xml:space="preserve">от предельной </w:t>
      </w:r>
      <w:r w:rsidRPr="00413434">
        <w:t xml:space="preserve">стоимости Работ по Договору (при этом Заказчик вправе применить указанную неустойку в случае, если не потребует выплаты указанной в п. 5.1 пени за соответствующую просрочку, послужившую основанием для одностороннего отказа), а Подрядчик </w:t>
      </w:r>
      <w:r w:rsidRPr="00590477">
        <w:t>обязан уплатить эту сумму в течение 10 (десяти) календарных дней с момента получения Подрядчиком соответствующего требования и счета.</w:t>
      </w:r>
    </w:p>
    <w:p w:rsidR="004B73EC" w:rsidRDefault="004B73EC" w:rsidP="004B73EC">
      <w:pPr>
        <w:jc w:val="both"/>
      </w:pPr>
      <w:r>
        <w:t>5</w:t>
      </w:r>
      <w:r w:rsidRPr="00A12128">
        <w:t>.</w:t>
      </w:r>
      <w:r>
        <w:t>3</w:t>
      </w:r>
      <w:r w:rsidRPr="00A12128">
        <w:t xml:space="preserve">. </w:t>
      </w:r>
      <w:r w:rsidRPr="00860177">
        <w:t xml:space="preserve">За нарушение срока оплаты </w:t>
      </w:r>
      <w:r>
        <w:t xml:space="preserve">выполненных Работ </w:t>
      </w:r>
      <w:r w:rsidRPr="00860177">
        <w:t xml:space="preserve">согласно п. </w:t>
      </w:r>
      <w:r>
        <w:t>2.2</w:t>
      </w:r>
      <w:r w:rsidRPr="00860177">
        <w:t xml:space="preserve">. Договора </w:t>
      </w:r>
      <w:r>
        <w:t xml:space="preserve">Подрядчик </w:t>
      </w:r>
      <w:r w:rsidRPr="00860177">
        <w:t>вправе потребовать от Заказчика уплаты пени в размере 0,1 % от неоплаченной суммы за каждый день просрочки</w:t>
      </w:r>
      <w:r w:rsidRPr="00A12128">
        <w:t>.</w:t>
      </w:r>
    </w:p>
    <w:p w:rsidR="004B73EC" w:rsidRPr="00A12128" w:rsidRDefault="004B73EC" w:rsidP="004B73EC">
      <w:pPr>
        <w:jc w:val="both"/>
      </w:pPr>
      <w:r>
        <w:t>5.4.</w:t>
      </w:r>
      <w:r w:rsidRPr="00A12128">
        <w:t xml:space="preserve"> </w:t>
      </w:r>
      <w:r>
        <w:t xml:space="preserve">Подрядчик </w:t>
      </w:r>
      <w:r w:rsidRPr="00A12128">
        <w:t>несет ответственность за произошедшую в результате его действий/бездействия утрату, повреждение оборудования</w:t>
      </w:r>
      <w:r>
        <w:t xml:space="preserve">, </w:t>
      </w:r>
      <w:r w:rsidRPr="00A12128">
        <w:t xml:space="preserve">иного имущества </w:t>
      </w:r>
      <w:r>
        <w:t xml:space="preserve">и </w:t>
      </w:r>
      <w:r w:rsidRPr="00A12128">
        <w:t xml:space="preserve">программного обеспечения Заказчика в связи с выполнением настоящего Договора. В этом случае </w:t>
      </w:r>
      <w:r>
        <w:t>Подрядчик</w:t>
      </w:r>
      <w:r w:rsidRPr="00A12128">
        <w:t xml:space="preserve"> обязан за свой счет по выбору Заказчика либо устранить повреждения, либо заменить указанное имущество, либо возместить Заказчику убытки </w:t>
      </w:r>
      <w:r w:rsidRPr="002E782D">
        <w:t>в течение 10 (</w:t>
      </w:r>
      <w:r>
        <w:t>д</w:t>
      </w:r>
      <w:r w:rsidRPr="002E782D">
        <w:t xml:space="preserve">есяти) дней с момента получения </w:t>
      </w:r>
      <w:r>
        <w:t>Подрядчико</w:t>
      </w:r>
      <w:r w:rsidRPr="002E782D">
        <w:t>м соответствующего требования</w:t>
      </w:r>
      <w:r w:rsidRPr="00A12128">
        <w:t>.</w:t>
      </w:r>
    </w:p>
    <w:p w:rsidR="004B73EC" w:rsidRDefault="004B73EC" w:rsidP="004B73EC">
      <w:pPr>
        <w:jc w:val="both"/>
      </w:pPr>
      <w:r>
        <w:t>5</w:t>
      </w:r>
      <w:r w:rsidRPr="002E782D">
        <w:t>.</w:t>
      </w:r>
      <w:r>
        <w:t>5</w:t>
      </w:r>
      <w:r w:rsidRPr="002E782D">
        <w:t>. Все штрафные санкции по Договору могут применяться по усмотрению Сторон и считаются полагающимися к уплате в случае их письменного требования. Сторона обязана произвести оплату штрафных санкций в течение 10 (десяти) дней с момента получения соответствующего требования.</w:t>
      </w:r>
      <w:r>
        <w:t xml:space="preserve"> </w:t>
      </w:r>
    </w:p>
    <w:p w:rsidR="004B73EC" w:rsidRPr="002E782D" w:rsidRDefault="004B73EC" w:rsidP="004B73EC">
      <w:pPr>
        <w:jc w:val="both"/>
        <w:rPr>
          <w:lang w:eastAsia="en-US"/>
        </w:rPr>
      </w:pPr>
      <w:r w:rsidRPr="002E782D">
        <w:rPr>
          <w:lang w:eastAsia="en-US"/>
        </w:rPr>
        <w:t>Уплата штрафных санкций, а также возмещение убытков, причиненных ненадлежащим исполнением обязательств, не освобождает Стороны от исполнения обязательств по Договору</w:t>
      </w:r>
      <w:r>
        <w:rPr>
          <w:lang w:eastAsia="en-US"/>
        </w:rPr>
        <w:t>.</w:t>
      </w:r>
    </w:p>
    <w:p w:rsidR="004B73EC" w:rsidRDefault="004B73EC" w:rsidP="004B73EC">
      <w:pPr>
        <w:widowControl w:val="0"/>
        <w:jc w:val="both"/>
      </w:pPr>
      <w:r>
        <w:t>5</w:t>
      </w:r>
      <w:r w:rsidRPr="002E782D">
        <w:t>.</w:t>
      </w:r>
      <w:r>
        <w:t>6</w:t>
      </w:r>
      <w:r w:rsidRPr="002E782D">
        <w:t xml:space="preserve">. </w:t>
      </w:r>
      <w:r w:rsidRPr="007C6CBF">
        <w:t xml:space="preserve">В случае, если Заказчик предъявил </w:t>
      </w:r>
      <w:r>
        <w:t>Подрядчику</w:t>
      </w:r>
      <w:r w:rsidRPr="007C6CBF">
        <w:t xml:space="preserve"> требования об уплате неустойки, и/или </w:t>
      </w:r>
      <w:r w:rsidRPr="007C6CBF">
        <w:lastRenderedPageBreak/>
        <w:t xml:space="preserve">возмещении убытков, и/или расходов на устранение недостатков, цена, подлежащая оплате </w:t>
      </w:r>
      <w:r>
        <w:t xml:space="preserve">Подрядчику </w:t>
      </w:r>
      <w:r w:rsidRPr="007C6CBF">
        <w:t>за</w:t>
      </w:r>
      <w:r>
        <w:t xml:space="preserve"> выполненные Работы</w:t>
      </w:r>
      <w:r w:rsidRPr="007C6CBF">
        <w:t xml:space="preserve">, уменьшается на соответствующий размер неустойки, и/или убытков, и/или расходов. Заказчик вправе удержать сумму начисленной неустойки, и/или убытков, и/или расходов из любого из платежей, подлежащих оплате </w:t>
      </w:r>
      <w:r>
        <w:t xml:space="preserve">Подрядчику </w:t>
      </w:r>
      <w:r w:rsidRPr="007C6CBF">
        <w:t>по Договору</w:t>
      </w:r>
      <w:r w:rsidRPr="002E782D">
        <w:t>.</w:t>
      </w:r>
    </w:p>
    <w:p w:rsidR="004B73EC" w:rsidRDefault="004B73EC" w:rsidP="004B73EC">
      <w:pPr>
        <w:jc w:val="both"/>
      </w:pPr>
      <w:r>
        <w:t xml:space="preserve">5.7. </w:t>
      </w:r>
      <w:r w:rsidRPr="00E85931">
        <w:t xml:space="preserve">Если при заключении Договора или в ходе его исполнения установлено, что </w:t>
      </w:r>
      <w:r>
        <w:t>Подрядчик</w:t>
      </w:r>
      <w:r w:rsidRPr="00E85931">
        <w:t xml:space="preserve"> предоставил недостоверную информацию (в том числе, относящуюся к предмету Договора, полномочиям на его заключение, соответствию Договора применимому к нему праву, наличию необходимых лицензий, сертификатов и разрешений, своему финансовому состоянию либо относящуюся к третьему лицу) о соответствии требованиям, указанным в настоящем Договоре, Заказчик вправе отказаться от Договора в одностороннем внесудебном порядке, а </w:t>
      </w:r>
      <w:r>
        <w:t>Подрядчик</w:t>
      </w:r>
      <w:r w:rsidRPr="00E85931">
        <w:t xml:space="preserve"> обязан возместить Заказчику по его требованию убытки, причинённые недостоверностью такой информации.</w:t>
      </w:r>
    </w:p>
    <w:p w:rsidR="004B73EC" w:rsidRPr="002A2339" w:rsidRDefault="004B73EC" w:rsidP="004B73EC">
      <w:pPr>
        <w:widowControl w:val="0"/>
        <w:spacing w:line="276" w:lineRule="auto"/>
        <w:jc w:val="both"/>
        <w:rPr>
          <w:lang w:eastAsia="en-US"/>
        </w:rPr>
      </w:pPr>
    </w:p>
    <w:p w:rsidR="004B73EC" w:rsidRDefault="004B73EC" w:rsidP="004B73EC">
      <w:pPr>
        <w:widowControl w:val="0"/>
        <w:spacing w:line="276" w:lineRule="auto"/>
        <w:ind w:right="25"/>
        <w:jc w:val="center"/>
        <w:rPr>
          <w:b/>
          <w:lang w:eastAsia="en-US"/>
        </w:rPr>
      </w:pPr>
      <w:r w:rsidRPr="00102809">
        <w:rPr>
          <w:b/>
          <w:lang w:eastAsia="en-US"/>
        </w:rPr>
        <w:t>6. ГАРАНТИ</w:t>
      </w:r>
      <w:r>
        <w:rPr>
          <w:b/>
          <w:lang w:eastAsia="en-US"/>
        </w:rPr>
        <w:t>И</w:t>
      </w:r>
    </w:p>
    <w:p w:rsidR="004B73EC" w:rsidRPr="00536CA2" w:rsidRDefault="004B73EC" w:rsidP="004B73EC">
      <w:pPr>
        <w:jc w:val="both"/>
      </w:pPr>
      <w:r>
        <w:t>6.</w:t>
      </w:r>
      <w:r w:rsidRPr="00536CA2">
        <w:t xml:space="preserve">1. </w:t>
      </w:r>
      <w:r w:rsidRPr="00FE6623">
        <w:rPr>
          <w:color w:val="000000" w:themeColor="text1"/>
        </w:rPr>
        <w:t>Подрядчик</w:t>
      </w:r>
      <w:r>
        <w:t xml:space="preserve"> </w:t>
      </w:r>
      <w:r w:rsidRPr="00536CA2">
        <w:t>в соответствии со ст. 431.2 Гражданского кодекса Российской Федерации предоставляет следующие заверения об обстоятельствах, имеющие для Заказчика существенное значение:</w:t>
      </w:r>
    </w:p>
    <w:p w:rsidR="004B73EC" w:rsidRPr="00536CA2" w:rsidRDefault="004B73EC" w:rsidP="004B73EC">
      <w:pPr>
        <w:jc w:val="both"/>
      </w:pPr>
      <w:r w:rsidRPr="00536CA2">
        <w:t xml:space="preserve">(а) </w:t>
      </w:r>
      <w:r w:rsidRPr="00FE6623">
        <w:rPr>
          <w:color w:val="000000" w:themeColor="text1"/>
        </w:rPr>
        <w:t>Подрядчик</w:t>
      </w:r>
      <w:r w:rsidRPr="00536CA2">
        <w:t xml:space="preserve"> создан в форме хозяйствующего субъекта, предусмотренной действующим законодательством Российской Федерации, надлежащим образом зарегистрирован и имеет все необходимые права и разрешения для осуществления своей деятельности и выполнения всех обязательств по Договору;</w:t>
      </w:r>
    </w:p>
    <w:p w:rsidR="004B73EC" w:rsidRPr="00536CA2" w:rsidRDefault="004B73EC" w:rsidP="004B73EC">
      <w:pPr>
        <w:jc w:val="both"/>
      </w:pPr>
      <w:r w:rsidRPr="00536CA2">
        <w:t>(б)</w:t>
      </w:r>
      <w:r w:rsidRPr="00536CA2">
        <w:tab/>
        <w:t xml:space="preserve">Заключение Договора </w:t>
      </w:r>
      <w:r w:rsidRPr="00FE6623">
        <w:rPr>
          <w:color w:val="000000" w:themeColor="text1"/>
        </w:rPr>
        <w:t>Подрядчик</w:t>
      </w:r>
      <w:r>
        <w:rPr>
          <w:color w:val="000000" w:themeColor="text1"/>
        </w:rPr>
        <w:t>ом</w:t>
      </w:r>
      <w:r w:rsidRPr="00536CA2">
        <w:t xml:space="preserve"> и выполнение обязательств в соответствии с Договором не нарушают положения действующего законодательства Российской Федерации или каких-либо положений уставных документов </w:t>
      </w:r>
      <w:r w:rsidRPr="00FE6623">
        <w:rPr>
          <w:color w:val="000000" w:themeColor="text1"/>
        </w:rPr>
        <w:t>Подрядчик</w:t>
      </w:r>
      <w:r>
        <w:rPr>
          <w:color w:val="000000" w:themeColor="text1"/>
        </w:rPr>
        <w:t>а</w:t>
      </w:r>
      <w:r w:rsidRPr="00536CA2">
        <w:t xml:space="preserve">, или каких-либо действующих соглашений или договоренностей, которые являются обязательными для </w:t>
      </w:r>
      <w:r w:rsidRPr="00FE6623">
        <w:rPr>
          <w:color w:val="000000" w:themeColor="text1"/>
        </w:rPr>
        <w:t>Подрядчик</w:t>
      </w:r>
      <w:r>
        <w:rPr>
          <w:color w:val="000000" w:themeColor="text1"/>
        </w:rPr>
        <w:t>а</w:t>
      </w:r>
      <w:r w:rsidRPr="00536CA2">
        <w:t xml:space="preserve">, и не нарушают каких бы то ни было судебных актов, актов органов государственной власти Российской Федерации, которые обязательны для исполнения </w:t>
      </w:r>
      <w:r w:rsidRPr="00FE6623">
        <w:rPr>
          <w:color w:val="000000" w:themeColor="text1"/>
        </w:rPr>
        <w:t>Подрядчик</w:t>
      </w:r>
      <w:r>
        <w:rPr>
          <w:color w:val="000000" w:themeColor="text1"/>
        </w:rPr>
        <w:t>ом</w:t>
      </w:r>
      <w:r w:rsidRPr="00536CA2">
        <w:t>;</w:t>
      </w:r>
    </w:p>
    <w:p w:rsidR="004B73EC" w:rsidRDefault="004B73EC" w:rsidP="004B73EC">
      <w:pPr>
        <w:jc w:val="both"/>
      </w:pPr>
      <w:r w:rsidRPr="00536CA2">
        <w:t>(в)</w:t>
      </w:r>
      <w:r w:rsidRPr="00536CA2">
        <w:tab/>
        <w:t xml:space="preserve">Лицо, подписавшее Договор от имени </w:t>
      </w:r>
      <w:r w:rsidRPr="00FE6623">
        <w:rPr>
          <w:color w:val="000000" w:themeColor="text1"/>
        </w:rPr>
        <w:t>Подрядчик</w:t>
      </w:r>
      <w:r>
        <w:rPr>
          <w:color w:val="000000" w:themeColor="text1"/>
        </w:rPr>
        <w:t>а</w:t>
      </w:r>
      <w:r w:rsidRPr="00536CA2">
        <w:t>, обладает всеми полномочиями на его подписание</w:t>
      </w:r>
      <w:r>
        <w:t>;</w:t>
      </w:r>
    </w:p>
    <w:p w:rsidR="004B73EC" w:rsidRDefault="004B73EC" w:rsidP="004B73EC">
      <w:pPr>
        <w:pStyle w:val="a9"/>
        <w:numPr>
          <w:ilvl w:val="0"/>
          <w:numId w:val="0"/>
        </w:numPr>
        <w:tabs>
          <w:tab w:val="left" w:pos="709"/>
        </w:tabs>
        <w:spacing w:after="0"/>
      </w:pPr>
      <w:r>
        <w:t>(г)</w:t>
      </w:r>
      <w:r>
        <w:tab/>
      </w:r>
      <w:r w:rsidRPr="00FE6623">
        <w:rPr>
          <w:color w:val="000000" w:themeColor="text1"/>
        </w:rPr>
        <w:t>Подрядчик</w:t>
      </w:r>
      <w:r w:rsidRPr="00C92B34">
        <w:t xml:space="preserve"> своевременно и в полном объеме уплачивает налоги и сборы в соответствии с законодательством Российской Федерации. </w:t>
      </w:r>
      <w:r w:rsidRPr="00FE6623">
        <w:rPr>
          <w:color w:val="000000" w:themeColor="text1"/>
        </w:rPr>
        <w:t>Подрядчик</w:t>
      </w:r>
      <w:r w:rsidRPr="00C92B34">
        <w:t xml:space="preserve"> своевременно и в полном объеме в соответствии с законодательством Российской Федерации намерен отражать все финансово-хозяйственные операции, связанные с исполнением Договора;</w:t>
      </w:r>
    </w:p>
    <w:p w:rsidR="004B73EC" w:rsidRDefault="004B73EC" w:rsidP="004B73EC">
      <w:pPr>
        <w:pStyle w:val="a9"/>
        <w:numPr>
          <w:ilvl w:val="0"/>
          <w:numId w:val="0"/>
        </w:numPr>
        <w:tabs>
          <w:tab w:val="left" w:pos="709"/>
        </w:tabs>
        <w:spacing w:after="0"/>
      </w:pPr>
      <w:r>
        <w:t>(д)</w:t>
      </w:r>
      <w:r>
        <w:tab/>
      </w:r>
      <w:r w:rsidRPr="00FE6623">
        <w:rPr>
          <w:color w:val="000000" w:themeColor="text1"/>
        </w:rPr>
        <w:t>Подрядчик</w:t>
      </w:r>
      <w:r w:rsidRPr="00C92B34">
        <w:t xml:space="preserve"> не находится в процедуре н</w:t>
      </w:r>
      <w:r>
        <w:t>есостоятельности (банкротства)</w:t>
      </w:r>
      <w:r w:rsidRPr="00C92B34">
        <w:t xml:space="preserve">; у </w:t>
      </w:r>
      <w:r w:rsidRPr="00FE6623">
        <w:rPr>
          <w:color w:val="000000" w:themeColor="text1"/>
        </w:rPr>
        <w:t>Подрядчик</w:t>
      </w:r>
      <w:r>
        <w:rPr>
          <w:color w:val="000000" w:themeColor="text1"/>
        </w:rPr>
        <w:t>а</w:t>
      </w:r>
      <w:r w:rsidRPr="00C92B34">
        <w:t xml:space="preserve"> отсутствуют признаки банкротства;</w:t>
      </w:r>
    </w:p>
    <w:p w:rsidR="004B73EC" w:rsidRDefault="004B73EC" w:rsidP="004B73EC">
      <w:pPr>
        <w:pStyle w:val="a9"/>
        <w:numPr>
          <w:ilvl w:val="0"/>
          <w:numId w:val="0"/>
        </w:numPr>
        <w:tabs>
          <w:tab w:val="left" w:pos="709"/>
        </w:tabs>
        <w:spacing w:after="0"/>
      </w:pPr>
      <w:r>
        <w:t>(е)</w:t>
      </w:r>
      <w:r>
        <w:tab/>
      </w:r>
      <w:r w:rsidRPr="00FE6623">
        <w:rPr>
          <w:color w:val="000000" w:themeColor="text1"/>
        </w:rPr>
        <w:t>Подрядчик</w:t>
      </w:r>
      <w:r w:rsidRPr="00C92B34">
        <w:t xml:space="preserve"> </w:t>
      </w:r>
      <w:r>
        <w:t xml:space="preserve">получил и </w:t>
      </w:r>
      <w:r w:rsidRPr="00C92B34">
        <w:t xml:space="preserve">изучил всю информацию, </w:t>
      </w:r>
      <w:r>
        <w:t xml:space="preserve">которую посчитал необходимой и достаточной для принятия решения о заключении Договора, </w:t>
      </w:r>
      <w:r w:rsidRPr="00C92B34">
        <w:t>принимает на себя все расходы и риски, связанные с исполнением Договора</w:t>
      </w:r>
      <w:r>
        <w:t>;</w:t>
      </w:r>
    </w:p>
    <w:p w:rsidR="004B73EC" w:rsidRDefault="004B73EC" w:rsidP="004B73EC">
      <w:pPr>
        <w:pStyle w:val="a9"/>
        <w:numPr>
          <w:ilvl w:val="0"/>
          <w:numId w:val="0"/>
        </w:numPr>
        <w:tabs>
          <w:tab w:val="left" w:pos="709"/>
        </w:tabs>
        <w:spacing w:after="0"/>
      </w:pPr>
      <w:r>
        <w:t>(ж)</w:t>
      </w:r>
      <w:r>
        <w:tab/>
      </w:r>
      <w:r w:rsidRPr="00FE6623">
        <w:rPr>
          <w:color w:val="000000" w:themeColor="text1"/>
        </w:rPr>
        <w:t>Подрядчик</w:t>
      </w:r>
      <w:r w:rsidRPr="00C92B34">
        <w:t xml:space="preserve"> располагает ресурсами, необходимыми и достаточными для своевременного и надлежащего исполнения обязательств, возникающих из Договора или в связи с ним;</w:t>
      </w:r>
    </w:p>
    <w:p w:rsidR="004B73EC" w:rsidRPr="00536CA2" w:rsidRDefault="004B73EC" w:rsidP="004B73EC">
      <w:pPr>
        <w:pStyle w:val="a9"/>
        <w:numPr>
          <w:ilvl w:val="0"/>
          <w:numId w:val="0"/>
        </w:numPr>
        <w:tabs>
          <w:tab w:val="left" w:pos="709"/>
        </w:tabs>
        <w:spacing w:after="0"/>
      </w:pPr>
      <w:r>
        <w:t>(з)</w:t>
      </w:r>
      <w:r>
        <w:tab/>
      </w:r>
      <w:proofErr w:type="gramStart"/>
      <w:r w:rsidRPr="00C92B34">
        <w:t>В</w:t>
      </w:r>
      <w:proofErr w:type="gramEnd"/>
      <w:r w:rsidRPr="00C92B34">
        <w:t xml:space="preserve"> случае, если Договором не запрещено привлечение </w:t>
      </w:r>
      <w:r w:rsidRPr="00FE6623">
        <w:rPr>
          <w:color w:val="000000" w:themeColor="text1"/>
        </w:rPr>
        <w:t>Подрядчик</w:t>
      </w:r>
      <w:r>
        <w:rPr>
          <w:color w:val="000000" w:themeColor="text1"/>
        </w:rPr>
        <w:t>ом</w:t>
      </w:r>
      <w:r>
        <w:t xml:space="preserve"> для</w:t>
      </w:r>
      <w:r w:rsidRPr="00C92B34">
        <w:t xml:space="preserve"> выполнения своих обязательств третьих лиц, </w:t>
      </w:r>
      <w:r w:rsidRPr="00FE6623">
        <w:rPr>
          <w:color w:val="000000" w:themeColor="text1"/>
        </w:rPr>
        <w:t>Подрядчик</w:t>
      </w:r>
      <w:r w:rsidRPr="00C92B34">
        <w:t xml:space="preserve"> обязуется отвечать за действия/бездействие таких лиц как за свои собственные и заверяет, что привлеченные лица не имеют признаков </w:t>
      </w:r>
      <w:r w:rsidRPr="00C92B34">
        <w:rPr>
          <w:bCs/>
        </w:rPr>
        <w:t>недобросовестности, имеют надлежащую деловую репутацию и платежеспособность, необходимые для исполнения обязательств р</w:t>
      </w:r>
      <w:r>
        <w:rPr>
          <w:bCs/>
        </w:rPr>
        <w:t>есурсы.</w:t>
      </w:r>
    </w:p>
    <w:p w:rsidR="004B73EC" w:rsidRPr="00536CA2" w:rsidRDefault="004B73EC" w:rsidP="004B73EC">
      <w:pPr>
        <w:jc w:val="both"/>
      </w:pPr>
      <w:r>
        <w:t>6</w:t>
      </w:r>
      <w:r w:rsidRPr="00536CA2">
        <w:t xml:space="preserve">.2. </w:t>
      </w:r>
      <w:r w:rsidRPr="00FE6623">
        <w:rPr>
          <w:color w:val="000000" w:themeColor="text1"/>
        </w:rPr>
        <w:t>Подрядчик</w:t>
      </w:r>
      <w:r w:rsidRPr="00536CA2">
        <w:t xml:space="preserve"> также гарантирует:</w:t>
      </w:r>
    </w:p>
    <w:p w:rsidR="004B73EC" w:rsidRPr="00536CA2" w:rsidRDefault="004B73EC" w:rsidP="004B73EC">
      <w:pPr>
        <w:jc w:val="both"/>
      </w:pPr>
      <w:r>
        <w:t xml:space="preserve"> – выполнение всех Работ</w:t>
      </w:r>
      <w:r w:rsidRPr="00536CA2">
        <w:t xml:space="preserve"> в полном объеме и в сроки, определенные условиями Договора;</w:t>
      </w:r>
    </w:p>
    <w:p w:rsidR="004B73EC" w:rsidRPr="00536CA2" w:rsidRDefault="004B73EC" w:rsidP="004B73EC">
      <w:pPr>
        <w:jc w:val="both"/>
      </w:pPr>
      <w:r w:rsidRPr="00536CA2">
        <w:t xml:space="preserve"> – качество </w:t>
      </w:r>
      <w:r>
        <w:t>выполне</w:t>
      </w:r>
      <w:r w:rsidRPr="00536CA2">
        <w:t xml:space="preserve">ния всех </w:t>
      </w:r>
      <w:r>
        <w:t>Работ</w:t>
      </w:r>
      <w:r w:rsidRPr="00536CA2">
        <w:t xml:space="preserve"> в соответствии с Договором и законод</w:t>
      </w:r>
      <w:r>
        <w:t>ательством Российской Федерации.</w:t>
      </w:r>
      <w:r w:rsidRPr="00536CA2">
        <w:t xml:space="preserve"> В случае, если в Договоре, включая ТЗ, присутствуют ссылки на нормативные акты, которые после заключения Договора изменились, </w:t>
      </w:r>
      <w:r w:rsidRPr="00FE6623">
        <w:rPr>
          <w:color w:val="000000" w:themeColor="text1"/>
        </w:rPr>
        <w:t>Подрядчик</w:t>
      </w:r>
      <w:r w:rsidRPr="00536CA2">
        <w:t xml:space="preserve"> обязуется при </w:t>
      </w:r>
      <w:r>
        <w:t xml:space="preserve">выполнении Работ </w:t>
      </w:r>
      <w:r w:rsidRPr="00536CA2">
        <w:t xml:space="preserve">применять документы, действующие на момент </w:t>
      </w:r>
      <w:r>
        <w:t>выполнении Работ.</w:t>
      </w:r>
    </w:p>
    <w:p w:rsidR="004B73EC" w:rsidRPr="00153F48" w:rsidRDefault="004B73EC" w:rsidP="004B73EC">
      <w:pPr>
        <w:jc w:val="both"/>
      </w:pPr>
      <w:r w:rsidRPr="00102809">
        <w:t>6.</w:t>
      </w:r>
      <w:r>
        <w:t>3</w:t>
      </w:r>
      <w:r w:rsidRPr="00102809">
        <w:t xml:space="preserve">. Гарантийный срок на </w:t>
      </w:r>
      <w:r>
        <w:t>выполненные Работы</w:t>
      </w:r>
      <w:r w:rsidRPr="00102809">
        <w:t xml:space="preserve"> </w:t>
      </w:r>
      <w:r>
        <w:t>по соответствующей заявке составляет 12 (д</w:t>
      </w:r>
      <w:r w:rsidRPr="00102809">
        <w:t xml:space="preserve">венадцать) месяцев (далее – Гарантийный Срок) с момента подписания Сторонами Акта. </w:t>
      </w:r>
    </w:p>
    <w:p w:rsidR="004B73EC" w:rsidRPr="00153F48" w:rsidRDefault="004B73EC" w:rsidP="004B73EC">
      <w:pPr>
        <w:jc w:val="both"/>
      </w:pPr>
      <w:r>
        <w:lastRenderedPageBreak/>
        <w:t>6</w:t>
      </w:r>
      <w:r w:rsidRPr="00153F48">
        <w:t xml:space="preserve">.4. Устранение любых дефектов и недостатков в период гарантийного срока осуществляется Подрядчиком за свой счет. </w:t>
      </w:r>
    </w:p>
    <w:p w:rsidR="004B73EC" w:rsidRPr="00153F48" w:rsidRDefault="004B73EC" w:rsidP="004B73EC">
      <w:pPr>
        <w:jc w:val="both"/>
      </w:pPr>
      <w:r>
        <w:t>6</w:t>
      </w:r>
      <w:r w:rsidRPr="00153F48">
        <w:t>.5. В случае обнаружения Заказчиком в течение гарантийного срока недостатков (дефектов) результата выполненных Работ Заказчик письменно уведомляет об этом Подрядчика и вызывает представителей Подрядчика для составления акта выявленных недостатков (дефектов). В случае неприбытия уполномоченного представителя Подрядчика к дате, указанной в уведомлении Заказчика, акт выявленных недостатков (дефектов) составляется и подписывается Заказчиком в одностороннем порядке.</w:t>
      </w:r>
    </w:p>
    <w:p w:rsidR="004B73EC" w:rsidRPr="00153F48" w:rsidRDefault="004B73EC" w:rsidP="004B73EC">
      <w:pPr>
        <w:jc w:val="both"/>
      </w:pPr>
      <w:r>
        <w:t>6</w:t>
      </w:r>
      <w:r w:rsidRPr="00153F48">
        <w:t>.6. Подрядчик обязуется в течение гарантийного срока за свой счет устранить выявленные недостатки результата выполненных Работ в течение 5 (пяти) рабочих дней с даты получения уведомления Заказчика, если иные сроки не будут согласованы Сторонами в дополнительном соглашении к Договору.</w:t>
      </w:r>
    </w:p>
    <w:p w:rsidR="004B73EC" w:rsidRPr="00153F48" w:rsidRDefault="004B73EC" w:rsidP="004B73EC">
      <w:pPr>
        <w:jc w:val="both"/>
      </w:pPr>
      <w:r>
        <w:t>6</w:t>
      </w:r>
      <w:r w:rsidRPr="00153F48">
        <w:t>.7. В случае просрочки исполнения Подрядчиком обязанностей, предусмотренных п.</w:t>
      </w:r>
      <w:r>
        <w:t>6</w:t>
      </w:r>
      <w:r w:rsidRPr="00153F48">
        <w:t>.6 Договора, Заказчик вправе самостоятельно (либо с привлечением третьих лиц) устранить выявленные недостатки результата выполненных Работ, в том числе оборудования, материалов.</w:t>
      </w:r>
    </w:p>
    <w:p w:rsidR="004B73EC" w:rsidRPr="00153F48" w:rsidRDefault="004B73EC" w:rsidP="004B73EC">
      <w:pPr>
        <w:jc w:val="both"/>
      </w:pPr>
      <w:r>
        <w:t>6</w:t>
      </w:r>
      <w:r w:rsidRPr="00153F48">
        <w:t>.8. В случае, указанном в п.</w:t>
      </w:r>
      <w:r>
        <w:t>6</w:t>
      </w:r>
      <w:r w:rsidRPr="00153F48">
        <w:t>.7 Договора, Подрядчик обязуется возместить Заказчику все расходы на устранение недостатков в течение 10 (десяти) календарных дней с даты получения от Заказчика соответствующего требования и копий документов, подтверждающих понесенные Заказчиком расходы.</w:t>
      </w:r>
    </w:p>
    <w:p w:rsidR="004B73EC" w:rsidRDefault="004B73EC" w:rsidP="004B73EC">
      <w:pPr>
        <w:widowControl w:val="0"/>
        <w:spacing w:line="276" w:lineRule="auto"/>
        <w:ind w:left="142" w:right="25" w:firstLine="709"/>
        <w:jc w:val="both"/>
      </w:pPr>
    </w:p>
    <w:p w:rsidR="004B73EC" w:rsidRDefault="004B73EC" w:rsidP="004B73EC">
      <w:pPr>
        <w:widowControl w:val="0"/>
        <w:autoSpaceDE w:val="0"/>
        <w:autoSpaceDN w:val="0"/>
        <w:adjustRightInd w:val="0"/>
        <w:spacing w:line="276" w:lineRule="auto"/>
        <w:ind w:right="25"/>
        <w:jc w:val="center"/>
        <w:rPr>
          <w:b/>
          <w:bCs/>
        </w:rPr>
      </w:pPr>
      <w:r w:rsidRPr="00102809">
        <w:rPr>
          <w:b/>
          <w:bCs/>
        </w:rPr>
        <w:t>7. ОБСТОЯТЕЛЬСТВА НЕПРЕОДОЛИМОЙ СИЛЫ</w:t>
      </w:r>
    </w:p>
    <w:p w:rsidR="004B73EC" w:rsidRPr="00102809" w:rsidRDefault="004B73EC" w:rsidP="004B73EC">
      <w:pPr>
        <w:widowControl w:val="0"/>
        <w:autoSpaceDE w:val="0"/>
        <w:autoSpaceDN w:val="0"/>
        <w:adjustRightInd w:val="0"/>
        <w:spacing w:line="276" w:lineRule="auto"/>
        <w:ind w:right="25"/>
        <w:jc w:val="center"/>
        <w:rPr>
          <w:b/>
          <w:bCs/>
        </w:rPr>
      </w:pPr>
    </w:p>
    <w:p w:rsidR="004B73EC" w:rsidRDefault="004B73EC" w:rsidP="004B73EC">
      <w:pPr>
        <w:spacing w:line="276" w:lineRule="auto"/>
        <w:ind w:left="142"/>
        <w:jc w:val="both"/>
      </w:pPr>
      <w:r>
        <w:t>7</w:t>
      </w:r>
      <w:r w:rsidRPr="00E14886">
        <w:t>.1 Стороны освобождаются от ответственности за частичное или полное неисполнение обязательств по Договору, если это неисполнение явилось следствием действия непреодолимой силы, то есть чрезвычайных</w:t>
      </w:r>
      <w:r>
        <w:t>, непредвиденных</w:t>
      </w:r>
      <w:r w:rsidRPr="00E14886">
        <w:t xml:space="preserve"> и непредотвратимых при данных условиях обстоятельств. </w:t>
      </w:r>
    </w:p>
    <w:p w:rsidR="004B73EC" w:rsidRDefault="004B73EC" w:rsidP="004B73EC">
      <w:pPr>
        <w:spacing w:line="276" w:lineRule="auto"/>
        <w:ind w:left="142"/>
        <w:jc w:val="both"/>
      </w:pPr>
      <w:r>
        <w:t>7</w:t>
      </w:r>
      <w:r w:rsidRPr="00E14886">
        <w:t>.2</w:t>
      </w:r>
      <w:r>
        <w:t>.</w:t>
      </w:r>
      <w:r w:rsidRPr="00E14886">
        <w:t xml:space="preserve"> </w:t>
      </w:r>
      <w:r>
        <w:t>Сторона, которая не может выполнить свои обязательства в связи с обстоятельствами непреодолимой силы, должна в кратчайший разумный срок уведомить другую Сторону в письменном виде. В уведомлении должны быть указаны: обстоятельства непреодолимой силы, обоснование причинно-следственной связи между возникшими обстоятельствами непреодолимой силы и невозможностью либо задержкой исполнения обязательств по Договору, прогноз влияния обстоятельств непреодолимой силы на сроки выполнения обязательств по Договору, а также меры, которые приняты Стороной для предотвращения (минимизации) возможных рисков. К уведомлению должны быть приложены подтверждающие документы. Доказательством наличия обстоятельств непреодолимой силы и их продолжительности могут служить, в частности, документы, выдаваемые компетентными органами (организациями).</w:t>
      </w:r>
    </w:p>
    <w:p w:rsidR="004B73EC" w:rsidRDefault="004B73EC" w:rsidP="004B73EC">
      <w:pPr>
        <w:spacing w:line="276" w:lineRule="auto"/>
        <w:ind w:left="142"/>
        <w:jc w:val="both"/>
      </w:pPr>
      <w:r>
        <w:t xml:space="preserve">Сторона, не направившая необходимого уведомления или направившая уведомление с нарушением установленного срока, обязана возместить другой Стороне все связанные с этим убытки. </w:t>
      </w:r>
    </w:p>
    <w:p w:rsidR="004B73EC" w:rsidRDefault="004B73EC" w:rsidP="004B73EC">
      <w:pPr>
        <w:spacing w:line="276" w:lineRule="auto"/>
        <w:ind w:left="142"/>
        <w:jc w:val="both"/>
      </w:pPr>
      <w:r>
        <w:t>7</w:t>
      </w:r>
      <w:r w:rsidRPr="00E14886">
        <w:t>.</w:t>
      </w:r>
      <w:r>
        <w:t>3.</w:t>
      </w:r>
      <w:r w:rsidRPr="00E14886">
        <w:t xml:space="preserve"> </w:t>
      </w:r>
      <w:r w:rsidRPr="000A165F">
        <w:t>В случае наступления обстоятельств непреодолимой силы, влекущих невозможность испол</w:t>
      </w:r>
      <w:r>
        <w:t>нения Договора в течение более чем 1 (о</w:t>
      </w:r>
      <w:r w:rsidRPr="000A165F">
        <w:t>дного) месяца</w:t>
      </w:r>
      <w:r>
        <w:t xml:space="preserve"> (</w:t>
      </w:r>
      <w:r w:rsidRPr="00CC097E">
        <w:t xml:space="preserve">и/или увеличение срока </w:t>
      </w:r>
      <w:r>
        <w:t>выполнения работ</w:t>
      </w:r>
      <w:r w:rsidRPr="00CC097E">
        <w:t xml:space="preserve"> по Договору</w:t>
      </w:r>
      <w:r>
        <w:t xml:space="preserve"> более чем на 1 (один) месяц)</w:t>
      </w:r>
      <w:r w:rsidRPr="000A165F">
        <w:t xml:space="preserve">, Заказчик вправе отказаться от Договора в одностороннем внесудебном порядке. При этом Заказчик не возмещает </w:t>
      </w:r>
      <w:r>
        <w:t>Подрядчику</w:t>
      </w:r>
      <w:r w:rsidRPr="000A165F">
        <w:t xml:space="preserve"> убытки и/или расходы, вызванные односторонним отказом от Договора.</w:t>
      </w:r>
      <w:r>
        <w:t xml:space="preserve"> </w:t>
      </w:r>
    </w:p>
    <w:p w:rsidR="004B73EC" w:rsidRDefault="004B73EC" w:rsidP="004B73EC">
      <w:pPr>
        <w:widowControl w:val="0"/>
        <w:spacing w:line="276" w:lineRule="auto"/>
        <w:ind w:right="25"/>
        <w:jc w:val="center"/>
        <w:rPr>
          <w:b/>
          <w:bCs/>
        </w:rPr>
      </w:pPr>
    </w:p>
    <w:p w:rsidR="004B73EC" w:rsidRDefault="004B73EC" w:rsidP="004B73EC">
      <w:pPr>
        <w:widowControl w:val="0"/>
        <w:spacing w:line="276" w:lineRule="auto"/>
        <w:ind w:right="25"/>
        <w:jc w:val="center"/>
        <w:rPr>
          <w:b/>
          <w:bCs/>
        </w:rPr>
      </w:pPr>
      <w:r w:rsidRPr="00102809">
        <w:rPr>
          <w:b/>
          <w:bCs/>
        </w:rPr>
        <w:t>8. ПОРЯДОК РАЗРЕШЕНИЯ СПОРОВ</w:t>
      </w:r>
    </w:p>
    <w:p w:rsidR="004B73EC" w:rsidRPr="00102809" w:rsidRDefault="004B73EC" w:rsidP="004B73EC">
      <w:pPr>
        <w:widowControl w:val="0"/>
        <w:spacing w:line="276" w:lineRule="auto"/>
        <w:ind w:right="25"/>
        <w:jc w:val="center"/>
        <w:rPr>
          <w:b/>
          <w:bCs/>
        </w:rPr>
      </w:pPr>
    </w:p>
    <w:p w:rsidR="004B73EC" w:rsidRPr="00102809" w:rsidRDefault="004B73EC" w:rsidP="004B73EC">
      <w:pPr>
        <w:spacing w:line="276" w:lineRule="auto"/>
        <w:ind w:left="284" w:right="23"/>
        <w:jc w:val="both"/>
      </w:pPr>
      <w:r w:rsidRPr="00102809">
        <w:t xml:space="preserve">8.1. Все споры и разногласия, возникшие по Договору или в связи с ним, должны быть урегулированы Сторонами в претензионном порядке. Сторона, получившая претензию, обязана </w:t>
      </w:r>
      <w:r w:rsidRPr="00102809">
        <w:lastRenderedPageBreak/>
        <w:t xml:space="preserve">рассмотреть </w:t>
      </w:r>
      <w:r>
        <w:t>её</w:t>
      </w:r>
      <w:r w:rsidRPr="00102809">
        <w:t xml:space="preserve"> и уведомить Сторону-заявителя об удовлетворении или отклонении претензии в </w:t>
      </w:r>
      <w:r>
        <w:t>срок, не превышающий 15 (пятнадцать) рабочих дней</w:t>
      </w:r>
      <w:r w:rsidRPr="00102809">
        <w:t xml:space="preserve"> со дня ее получения.</w:t>
      </w:r>
    </w:p>
    <w:p w:rsidR="004B73EC" w:rsidRPr="00102809" w:rsidRDefault="004B73EC" w:rsidP="004B73EC">
      <w:pPr>
        <w:spacing w:line="276" w:lineRule="auto"/>
        <w:ind w:left="284" w:right="23"/>
        <w:jc w:val="both"/>
      </w:pPr>
      <w:r w:rsidRPr="00102809">
        <w:t xml:space="preserve">8.2. </w:t>
      </w:r>
      <w:r>
        <w:t>Н</w:t>
      </w:r>
      <w:r w:rsidRPr="00102809">
        <w:t>е урегулированные в претензионном порядке споры, передаются на рассмотрение в Арбитражный суд г</w:t>
      </w:r>
      <w:r>
        <w:t>орода</w:t>
      </w:r>
      <w:r w:rsidRPr="00102809">
        <w:t xml:space="preserve"> Москвы.</w:t>
      </w:r>
    </w:p>
    <w:p w:rsidR="004B73EC" w:rsidRPr="00102809" w:rsidRDefault="004B73EC" w:rsidP="004B73EC">
      <w:pPr>
        <w:spacing w:line="276" w:lineRule="auto"/>
        <w:ind w:left="142" w:right="23" w:firstLine="709"/>
        <w:jc w:val="both"/>
      </w:pPr>
    </w:p>
    <w:p w:rsidR="004B73EC" w:rsidRDefault="004B73EC" w:rsidP="004B73EC">
      <w:pPr>
        <w:widowControl w:val="0"/>
        <w:spacing w:line="276" w:lineRule="auto"/>
        <w:ind w:right="25"/>
        <w:jc w:val="center"/>
        <w:rPr>
          <w:b/>
        </w:rPr>
      </w:pPr>
      <w:r w:rsidRPr="00102809">
        <w:rPr>
          <w:b/>
        </w:rPr>
        <w:t>9. КОНФИДЕНЦИАЛЬНОСТЬ</w:t>
      </w:r>
    </w:p>
    <w:p w:rsidR="004B73EC" w:rsidRPr="00102809" w:rsidRDefault="004B73EC" w:rsidP="004B73EC">
      <w:pPr>
        <w:widowControl w:val="0"/>
        <w:spacing w:line="276" w:lineRule="auto"/>
        <w:ind w:right="25"/>
        <w:jc w:val="center"/>
        <w:rPr>
          <w:b/>
        </w:rPr>
      </w:pPr>
    </w:p>
    <w:p w:rsidR="004B73EC" w:rsidRPr="00F2599A" w:rsidRDefault="004B73EC" w:rsidP="004B73EC">
      <w:pPr>
        <w:widowControl w:val="0"/>
        <w:spacing w:line="276" w:lineRule="auto"/>
        <w:ind w:left="284" w:right="25"/>
        <w:jc w:val="both"/>
      </w:pPr>
      <w:r w:rsidRPr="00F2599A">
        <w:t>9.1. Стороны пришли к соглашению считать, что вся информация о Заказчике и его деятельности, инфраструктуре, оборудовании и пр., полученная Подрядчиком при исполнении настоящего Договора, является конфиденциальной. Подрядчик примет все возможные меры, чтобы предохранить полученную информацию от разглашения.</w:t>
      </w:r>
    </w:p>
    <w:p w:rsidR="004B73EC" w:rsidRPr="00F2599A" w:rsidRDefault="004B73EC" w:rsidP="004B73EC">
      <w:pPr>
        <w:widowControl w:val="0"/>
        <w:spacing w:line="276" w:lineRule="auto"/>
        <w:ind w:left="284" w:right="25"/>
        <w:jc w:val="both"/>
      </w:pPr>
      <w:r w:rsidRPr="00F2599A">
        <w:t>9.2. Передача конфиденциальной информации третьим лицам, опубликование или иное разглашение такой информации как в течение срока действия Договора, так и после его прекращения по любой причине могут осуществляться только с письменного согласия Заказчика.</w:t>
      </w:r>
    </w:p>
    <w:p w:rsidR="004B73EC" w:rsidRPr="00F2599A" w:rsidRDefault="004B73EC" w:rsidP="004B73EC">
      <w:pPr>
        <w:widowControl w:val="0"/>
        <w:spacing w:line="276" w:lineRule="auto"/>
        <w:ind w:left="284" w:right="25"/>
        <w:jc w:val="both"/>
      </w:pPr>
      <w:r w:rsidRPr="00F2599A">
        <w:t>9.3.</w:t>
      </w:r>
      <w:r w:rsidRPr="00F2599A">
        <w:tab/>
        <w:t>Ограничения относительно разглашения информации не относятся к общедоступной информации.</w:t>
      </w:r>
    </w:p>
    <w:p w:rsidR="004B73EC" w:rsidRPr="00F2599A" w:rsidRDefault="004B73EC" w:rsidP="004B73EC">
      <w:pPr>
        <w:widowControl w:val="0"/>
        <w:spacing w:line="276" w:lineRule="auto"/>
        <w:ind w:left="284" w:right="25"/>
        <w:jc w:val="both"/>
      </w:pPr>
      <w:r w:rsidRPr="00F2599A">
        <w:t>9.4.</w:t>
      </w:r>
      <w:r w:rsidRPr="00F2599A">
        <w:tab/>
        <w:t xml:space="preserve">Заказчик не несет ответственности в случае передачи информации государственным органам, имеющим право ее затребовать в соответствии с законодательством Российской Федерации. При этом Подрядчик обязуется сообщать Заказчику обо всех запросах соответствующей информации государственными органами и раскрыть государственному органу только ту часть информации, предоставление которой требуется по закону. </w:t>
      </w:r>
    </w:p>
    <w:p w:rsidR="004B73EC" w:rsidRDefault="004B73EC" w:rsidP="004B73EC">
      <w:pPr>
        <w:widowControl w:val="0"/>
        <w:spacing w:line="276" w:lineRule="auto"/>
        <w:ind w:left="142" w:right="25" w:firstLine="709"/>
        <w:jc w:val="center"/>
        <w:rPr>
          <w:b/>
          <w:lang w:eastAsia="en-US"/>
        </w:rPr>
      </w:pPr>
    </w:p>
    <w:p w:rsidR="004B73EC" w:rsidRPr="00102809" w:rsidRDefault="004B73EC" w:rsidP="004B73EC">
      <w:pPr>
        <w:widowControl w:val="0"/>
        <w:spacing w:line="276" w:lineRule="auto"/>
        <w:ind w:right="25"/>
        <w:jc w:val="center"/>
        <w:rPr>
          <w:b/>
          <w:lang w:eastAsia="en-US"/>
        </w:rPr>
      </w:pPr>
      <w:r w:rsidRPr="00102809">
        <w:rPr>
          <w:b/>
          <w:lang w:eastAsia="en-US"/>
        </w:rPr>
        <w:t>10. СРОК ДЕЙСТВИЯ ДОГОВОРА</w:t>
      </w:r>
    </w:p>
    <w:p w:rsidR="004B73EC" w:rsidRDefault="004B73EC" w:rsidP="004B73EC">
      <w:pPr>
        <w:spacing w:line="276" w:lineRule="auto"/>
        <w:ind w:left="142" w:right="23" w:firstLine="425"/>
        <w:jc w:val="both"/>
        <w:rPr>
          <w:lang w:eastAsia="en-US"/>
        </w:rPr>
      </w:pPr>
    </w:p>
    <w:p w:rsidR="004B73EC" w:rsidRPr="00E15334" w:rsidRDefault="004B73EC" w:rsidP="004B73EC">
      <w:pPr>
        <w:widowControl w:val="0"/>
        <w:spacing w:line="276" w:lineRule="auto"/>
        <w:ind w:left="284" w:right="25"/>
        <w:jc w:val="both"/>
      </w:pPr>
      <w:r w:rsidRPr="00E15334">
        <w:t>10.1. Настоящий Договор вступает в силу с даты его подписания и действует до израсходования предельной суммы, указанной в п. 2.1 настоящего Договора.</w:t>
      </w:r>
    </w:p>
    <w:p w:rsidR="004B73EC" w:rsidRPr="00E15334" w:rsidRDefault="004B73EC" w:rsidP="004B73EC">
      <w:pPr>
        <w:widowControl w:val="0"/>
        <w:spacing w:line="276" w:lineRule="auto"/>
        <w:ind w:left="284" w:right="25"/>
        <w:jc w:val="both"/>
      </w:pPr>
      <w:r w:rsidRPr="006608D6">
        <w:t xml:space="preserve">10.2. Заказчик вправе </w:t>
      </w:r>
      <w:r w:rsidRPr="00E15334">
        <w:t xml:space="preserve">в любое время немотивированно отказаться от настоящего Договора в одностороннем внесудебном порядке, письменно уведомив об этом </w:t>
      </w:r>
      <w:r>
        <w:t>Подрядчика</w:t>
      </w:r>
      <w:r w:rsidRPr="00E15334">
        <w:t>. В таком случае 3аказ</w:t>
      </w:r>
      <w:r>
        <w:t>чик обязан оплатить Подрядчику стоимость Работ</w:t>
      </w:r>
      <w:r w:rsidRPr="00E15334">
        <w:t xml:space="preserve">, фактически </w:t>
      </w:r>
      <w:r>
        <w:t>выполненных</w:t>
      </w:r>
      <w:r w:rsidRPr="00E15334">
        <w:t xml:space="preserve"> надлежащим образом </w:t>
      </w:r>
      <w:r>
        <w:t>до даты</w:t>
      </w:r>
      <w:r w:rsidRPr="00E15334">
        <w:t xml:space="preserve"> прекращения Договора.</w:t>
      </w:r>
      <w:r>
        <w:t xml:space="preserve"> При этом Сторонами согласовано, что Заказчик не возмещает Подрядчику какие-либо убытки и/или расходы в связи с прекращением Договора.</w:t>
      </w:r>
    </w:p>
    <w:p w:rsidR="004B73EC" w:rsidRPr="00102809" w:rsidRDefault="004B73EC" w:rsidP="004B73EC">
      <w:pPr>
        <w:widowControl w:val="0"/>
        <w:spacing w:line="276" w:lineRule="auto"/>
        <w:ind w:right="25"/>
        <w:jc w:val="center"/>
        <w:rPr>
          <w:b/>
        </w:rPr>
      </w:pPr>
      <w:r w:rsidRPr="00102809">
        <w:rPr>
          <w:b/>
        </w:rPr>
        <w:t>11. ПРОЧИЕ УСЛОВИЯ</w:t>
      </w:r>
    </w:p>
    <w:p w:rsidR="004B73EC" w:rsidRDefault="004B73EC" w:rsidP="004B73EC">
      <w:pPr>
        <w:widowControl w:val="0"/>
        <w:spacing w:line="276" w:lineRule="auto"/>
        <w:ind w:right="23" w:firstLine="567"/>
        <w:jc w:val="both"/>
      </w:pPr>
    </w:p>
    <w:p w:rsidR="004B73EC" w:rsidRPr="00102809" w:rsidRDefault="004B73EC" w:rsidP="004B73EC">
      <w:pPr>
        <w:widowControl w:val="0"/>
        <w:spacing w:line="276" w:lineRule="auto"/>
        <w:ind w:left="284" w:right="25"/>
        <w:jc w:val="both"/>
      </w:pPr>
      <w:r w:rsidRPr="00102809">
        <w:t xml:space="preserve">11.1. Договор составлен в </w:t>
      </w:r>
      <w:r>
        <w:t>2 (Д</w:t>
      </w:r>
      <w:r w:rsidRPr="00102809">
        <w:t>вух</w:t>
      </w:r>
      <w:r>
        <w:t>)</w:t>
      </w:r>
      <w:r w:rsidRPr="00102809">
        <w:t xml:space="preserve"> экземплярах, имеющих равную юридическую силу, по одному для каждой Стороны. </w:t>
      </w:r>
    </w:p>
    <w:p w:rsidR="004B73EC" w:rsidRPr="00102809" w:rsidRDefault="004B73EC" w:rsidP="004B73EC">
      <w:pPr>
        <w:widowControl w:val="0"/>
        <w:spacing w:line="276" w:lineRule="auto"/>
        <w:ind w:left="284" w:right="25"/>
        <w:jc w:val="both"/>
      </w:pPr>
      <w:r w:rsidRPr="00102809">
        <w:t>11.2. Договор может быть расторгнут по письменному соглашению Сторон.</w:t>
      </w:r>
    </w:p>
    <w:p w:rsidR="004B73EC" w:rsidRPr="00102809" w:rsidRDefault="004B73EC" w:rsidP="004B73EC">
      <w:pPr>
        <w:widowControl w:val="0"/>
        <w:spacing w:line="276" w:lineRule="auto"/>
        <w:ind w:left="284" w:right="25"/>
        <w:jc w:val="both"/>
      </w:pPr>
      <w:r w:rsidRPr="00102809">
        <w:t>11.3. Все изменения, дополнения и приложения к Договору действительны и являются неотъемлемой частью Договора лишь при условии, если они совершены в письменной форме, подписаны уполномоченными на то представителями Сторон.</w:t>
      </w:r>
    </w:p>
    <w:p w:rsidR="004B73EC" w:rsidRPr="005A1B9A" w:rsidRDefault="004B73EC" w:rsidP="004B73EC">
      <w:pPr>
        <w:widowControl w:val="0"/>
        <w:spacing w:line="276" w:lineRule="auto"/>
        <w:ind w:left="284" w:right="25"/>
        <w:jc w:val="both"/>
      </w:pPr>
      <w:r w:rsidRPr="005A1B9A">
        <w:t xml:space="preserve">11.4. Об изменении реквизитов, в </w:t>
      </w:r>
      <w:proofErr w:type="spellStart"/>
      <w:r w:rsidRPr="005A1B9A">
        <w:t>т.ч</w:t>
      </w:r>
      <w:proofErr w:type="spellEnd"/>
      <w:r w:rsidRPr="005A1B9A">
        <w:t>. адресов, реорганизации, смене организационно-правовой формы, ликвидации, возбуждении дела о банкротстве Стороны обязуются письменно уведомлять друг друга в порядке, указанном в пункте 11.5 Договора.</w:t>
      </w:r>
    </w:p>
    <w:p w:rsidR="004B73EC" w:rsidRPr="005A1B9A" w:rsidRDefault="004B73EC" w:rsidP="004B73EC">
      <w:pPr>
        <w:widowControl w:val="0"/>
        <w:spacing w:line="276" w:lineRule="auto"/>
        <w:ind w:left="284" w:right="25"/>
        <w:jc w:val="both"/>
      </w:pPr>
      <w:r w:rsidRPr="005A1B9A">
        <w:t xml:space="preserve">11.5. Если иное прямо не указано в Договоре, юридически значимые уведомления, сообщения и документы (включая акты, счета, претензии, уведомления об одностороннем отказе от </w:t>
      </w:r>
      <w:r w:rsidRPr="005A1B9A">
        <w:lastRenderedPageBreak/>
        <w:t xml:space="preserve">Договора и др.) по Договору или в связи с ним оформляются Сторонами письменно и отправляются заказным письмом, курьерской службой или с нарочным </w:t>
      </w:r>
      <w:r w:rsidRPr="00635390">
        <w:t>по почтовым адресам, указанным в Договоре (в случае изменения почтового адреса – по последнему почтовому адресу Стороны, о котором другая Сторона была письменно уведомлена способом, указанным в настоящем пункте Договора)</w:t>
      </w:r>
      <w:r w:rsidRPr="005A1B9A">
        <w:t>.</w:t>
      </w:r>
    </w:p>
    <w:p w:rsidR="004B73EC" w:rsidRPr="00102809" w:rsidRDefault="004B73EC" w:rsidP="004B73EC">
      <w:pPr>
        <w:widowControl w:val="0"/>
        <w:spacing w:line="276" w:lineRule="auto"/>
        <w:ind w:left="284" w:right="25"/>
        <w:jc w:val="both"/>
      </w:pPr>
      <w:r w:rsidRPr="00102809">
        <w:t>11.</w:t>
      </w:r>
      <w:r>
        <w:t>6</w:t>
      </w:r>
      <w:r w:rsidRPr="00102809">
        <w:t>. Во всем, что не предусмотрено Договором, Стороны руководствуются законодательством Р</w:t>
      </w:r>
      <w:r>
        <w:t>оссийской Федерации</w:t>
      </w:r>
      <w:r w:rsidRPr="00102809">
        <w:t>.</w:t>
      </w:r>
    </w:p>
    <w:p w:rsidR="004B73EC" w:rsidRPr="00102809" w:rsidRDefault="004B73EC" w:rsidP="004B73EC">
      <w:pPr>
        <w:widowControl w:val="0"/>
        <w:spacing w:line="276" w:lineRule="auto"/>
        <w:ind w:left="284" w:right="25"/>
        <w:jc w:val="both"/>
      </w:pPr>
      <w:r w:rsidRPr="00102809">
        <w:t>11.</w:t>
      </w:r>
      <w:r>
        <w:t>7</w:t>
      </w:r>
      <w:r w:rsidRPr="00102809">
        <w:t xml:space="preserve">. </w:t>
      </w:r>
      <w:r>
        <w:t>П</w:t>
      </w:r>
      <w:r w:rsidRPr="00102809">
        <w:t>редставителями Сторон</w:t>
      </w:r>
      <w:r>
        <w:t>, ответственными за оперативное взаимодействие в ходе выполнения Работ по Договору,</w:t>
      </w:r>
      <w:r w:rsidRPr="00102809">
        <w:t xml:space="preserve"> являются:</w:t>
      </w:r>
    </w:p>
    <w:p w:rsidR="004B73EC" w:rsidRPr="0014726F" w:rsidRDefault="004B73EC" w:rsidP="004B73EC">
      <w:pPr>
        <w:pStyle w:val="affff6"/>
        <w:widowControl w:val="0"/>
        <w:numPr>
          <w:ilvl w:val="0"/>
          <w:numId w:val="29"/>
        </w:numPr>
        <w:spacing w:line="276" w:lineRule="auto"/>
        <w:ind w:right="23"/>
        <w:jc w:val="both"/>
      </w:pPr>
      <w:r w:rsidRPr="00102809">
        <w:t xml:space="preserve">от </w:t>
      </w:r>
      <w:r>
        <w:t>Подрядчика</w:t>
      </w:r>
      <w:r w:rsidRPr="00102809">
        <w:t xml:space="preserve">: </w:t>
      </w:r>
      <w:r>
        <w:t>________________________</w:t>
      </w:r>
      <w:r w:rsidRPr="000F72A5">
        <w:t xml:space="preserve">тел. </w:t>
      </w:r>
      <w:r>
        <w:t>________________, электронная почта: ____________________;</w:t>
      </w:r>
    </w:p>
    <w:p w:rsidR="004B73EC" w:rsidRPr="00102809" w:rsidRDefault="004B73EC" w:rsidP="004B73EC">
      <w:pPr>
        <w:pStyle w:val="affff6"/>
        <w:widowControl w:val="0"/>
        <w:numPr>
          <w:ilvl w:val="0"/>
          <w:numId w:val="29"/>
        </w:numPr>
        <w:spacing w:line="276" w:lineRule="auto"/>
        <w:ind w:right="23"/>
        <w:jc w:val="both"/>
      </w:pPr>
      <w:r w:rsidRPr="0014726F">
        <w:t xml:space="preserve">от Заказчика: </w:t>
      </w:r>
      <w:r>
        <w:t xml:space="preserve">Козлов Александр Геннадьевич, тел.+7 (495)730-04-50 доб. 14-42, электронная почта: </w:t>
      </w:r>
      <w:r w:rsidRPr="00CA3D3E">
        <w:t>akozlov@rscc.ru</w:t>
      </w:r>
      <w:r>
        <w:t>.</w:t>
      </w:r>
    </w:p>
    <w:p w:rsidR="004B73EC" w:rsidRDefault="004B73EC" w:rsidP="004B73EC">
      <w:pPr>
        <w:widowControl w:val="0"/>
        <w:spacing w:line="276" w:lineRule="auto"/>
        <w:ind w:right="23" w:firstLine="567"/>
        <w:jc w:val="both"/>
      </w:pPr>
      <w:r w:rsidRPr="00102809">
        <w:t>11.</w:t>
      </w:r>
      <w:r>
        <w:t>8</w:t>
      </w:r>
      <w:r w:rsidRPr="00102809">
        <w:t xml:space="preserve">. К Договору в качестве его неотъемлемых частей прилагается: </w:t>
      </w:r>
    </w:p>
    <w:p w:rsidR="004B73EC" w:rsidRDefault="004B73EC" w:rsidP="004B73EC">
      <w:pPr>
        <w:pStyle w:val="affff6"/>
        <w:widowControl w:val="0"/>
        <w:numPr>
          <w:ilvl w:val="0"/>
          <w:numId w:val="28"/>
        </w:numPr>
        <w:spacing w:line="276" w:lineRule="auto"/>
        <w:ind w:right="23"/>
        <w:jc w:val="both"/>
      </w:pPr>
      <w:r>
        <w:t xml:space="preserve">Техническое задание </w:t>
      </w:r>
      <w:r w:rsidRPr="0020639F">
        <w:t>(Приложение № 1 к Договору);</w:t>
      </w:r>
    </w:p>
    <w:p w:rsidR="004B73EC" w:rsidRDefault="004B73EC" w:rsidP="004B73EC">
      <w:pPr>
        <w:pStyle w:val="affff6"/>
        <w:widowControl w:val="0"/>
        <w:numPr>
          <w:ilvl w:val="0"/>
          <w:numId w:val="28"/>
        </w:numPr>
        <w:spacing w:line="276" w:lineRule="auto"/>
        <w:ind w:right="23"/>
        <w:jc w:val="both"/>
      </w:pPr>
      <w:r w:rsidRPr="00667F20">
        <w:t>Прейскурант на выполнение работ</w:t>
      </w:r>
      <w:r>
        <w:t xml:space="preserve"> по аварийно-восстановительному ремонту высоковольтного оборудования на объектах ГП КС</w:t>
      </w:r>
      <w:r w:rsidRPr="00667F20">
        <w:t xml:space="preserve"> </w:t>
      </w:r>
      <w:r w:rsidRPr="0020639F">
        <w:t xml:space="preserve">(Приложение № </w:t>
      </w:r>
      <w:r>
        <w:t>2</w:t>
      </w:r>
      <w:r w:rsidRPr="0020639F">
        <w:t xml:space="preserve"> к Договору)</w:t>
      </w:r>
      <w:r>
        <w:t>;</w:t>
      </w:r>
    </w:p>
    <w:p w:rsidR="004B73EC" w:rsidRPr="00102809" w:rsidRDefault="004B73EC" w:rsidP="004B73EC">
      <w:pPr>
        <w:pStyle w:val="affff6"/>
        <w:widowControl w:val="0"/>
        <w:numPr>
          <w:ilvl w:val="0"/>
          <w:numId w:val="28"/>
        </w:numPr>
        <w:spacing w:line="276" w:lineRule="auto"/>
        <w:ind w:right="23"/>
        <w:jc w:val="both"/>
      </w:pPr>
      <w:r>
        <w:t>Акт сдачи-приемки выполненных работ (Приложение № 3 к Договору)</w:t>
      </w:r>
      <w:r w:rsidRPr="0020639F">
        <w:t>.</w:t>
      </w:r>
    </w:p>
    <w:p w:rsidR="004B73EC" w:rsidRDefault="004B73EC" w:rsidP="004B73EC">
      <w:pPr>
        <w:widowControl w:val="0"/>
        <w:spacing w:line="276" w:lineRule="auto"/>
        <w:ind w:left="142" w:right="25" w:firstLine="709"/>
        <w:jc w:val="both"/>
      </w:pPr>
    </w:p>
    <w:p w:rsidR="004B73EC" w:rsidRDefault="004B73EC" w:rsidP="004B73EC">
      <w:pPr>
        <w:widowControl w:val="0"/>
        <w:spacing w:line="276" w:lineRule="auto"/>
        <w:ind w:left="142" w:right="25" w:firstLine="709"/>
        <w:jc w:val="both"/>
      </w:pPr>
    </w:p>
    <w:p w:rsidR="004B73EC" w:rsidRPr="00BC4AEC" w:rsidRDefault="004B73EC" w:rsidP="004B73EC">
      <w:pPr>
        <w:spacing w:line="276" w:lineRule="auto"/>
        <w:ind w:left="142" w:right="25"/>
        <w:jc w:val="center"/>
        <w:rPr>
          <w:b/>
        </w:rPr>
      </w:pPr>
      <w:r w:rsidRPr="00BC4AEC">
        <w:rPr>
          <w:b/>
        </w:rPr>
        <w:t>1</w:t>
      </w:r>
      <w:r>
        <w:rPr>
          <w:b/>
        </w:rPr>
        <w:t>2</w:t>
      </w:r>
      <w:r w:rsidRPr="00BC4AEC">
        <w:rPr>
          <w:b/>
        </w:rPr>
        <w:t xml:space="preserve">. </w:t>
      </w:r>
      <w:r>
        <w:rPr>
          <w:b/>
        </w:rPr>
        <w:t>РЕКВИЗИТЫ СТОРОН</w:t>
      </w:r>
    </w:p>
    <w:p w:rsidR="004B73EC" w:rsidRDefault="004B73EC" w:rsidP="004B73EC">
      <w:pPr>
        <w:spacing w:line="276" w:lineRule="auto"/>
        <w:ind w:left="142" w:right="25"/>
        <w:jc w:val="center"/>
        <w:rPr>
          <w:b/>
        </w:rPr>
      </w:pPr>
    </w:p>
    <w:tbl>
      <w:tblPr>
        <w:tblW w:w="9384" w:type="dxa"/>
        <w:tblInd w:w="392" w:type="dxa"/>
        <w:tblLayout w:type="fixed"/>
        <w:tblLook w:val="0000" w:firstRow="0" w:lastRow="0" w:firstColumn="0" w:lastColumn="0" w:noHBand="0" w:noVBand="0"/>
      </w:tblPr>
      <w:tblGrid>
        <w:gridCol w:w="1730"/>
        <w:gridCol w:w="3798"/>
        <w:gridCol w:w="3856"/>
      </w:tblGrid>
      <w:tr w:rsidR="004B73EC" w:rsidTr="009648EF">
        <w:tc>
          <w:tcPr>
            <w:tcW w:w="1730" w:type="dxa"/>
            <w:tcBorders>
              <w:top w:val="single" w:sz="4" w:space="0" w:color="000000"/>
              <w:left w:val="single" w:sz="4" w:space="0" w:color="000000"/>
              <w:bottom w:val="single" w:sz="4" w:space="0" w:color="000000"/>
            </w:tcBorders>
            <w:shd w:val="clear" w:color="auto" w:fill="auto"/>
            <w:vAlign w:val="center"/>
          </w:tcPr>
          <w:p w:rsidR="004B73EC" w:rsidRPr="00DD2BB8" w:rsidRDefault="004B73EC" w:rsidP="009648EF">
            <w:pPr>
              <w:pStyle w:val="BodyText32"/>
              <w:snapToGrid w:val="0"/>
              <w:spacing w:line="276" w:lineRule="auto"/>
              <w:ind w:left="142" w:right="25"/>
              <w:rPr>
                <w:sz w:val="24"/>
                <w:szCs w:val="24"/>
              </w:rPr>
            </w:pPr>
          </w:p>
        </w:tc>
        <w:tc>
          <w:tcPr>
            <w:tcW w:w="3798" w:type="dxa"/>
            <w:tcBorders>
              <w:top w:val="single" w:sz="4" w:space="0" w:color="000000"/>
              <w:left w:val="single" w:sz="4" w:space="0" w:color="000000"/>
              <w:bottom w:val="single" w:sz="4" w:space="0" w:color="000000"/>
            </w:tcBorders>
            <w:shd w:val="clear" w:color="auto" w:fill="auto"/>
            <w:vAlign w:val="center"/>
          </w:tcPr>
          <w:p w:rsidR="004B73EC" w:rsidRDefault="004B73EC" w:rsidP="009648EF">
            <w:pPr>
              <w:pStyle w:val="BodyText32"/>
              <w:spacing w:line="276" w:lineRule="auto"/>
              <w:ind w:left="142" w:right="25"/>
              <w:jc w:val="center"/>
            </w:pPr>
            <w:r>
              <w:rPr>
                <w:b/>
                <w:bCs/>
                <w:sz w:val="24"/>
                <w:szCs w:val="24"/>
              </w:rPr>
              <w:t>ЗАКАЗЧИК:</w:t>
            </w:r>
          </w:p>
        </w:tc>
        <w:tc>
          <w:tcPr>
            <w:tcW w:w="3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73EC" w:rsidRPr="00DD2BB8" w:rsidRDefault="004B73EC" w:rsidP="009648EF">
            <w:pPr>
              <w:pStyle w:val="BodyText32"/>
              <w:spacing w:line="276" w:lineRule="auto"/>
              <w:ind w:left="142" w:right="25"/>
              <w:jc w:val="center"/>
            </w:pPr>
            <w:r w:rsidRPr="00DD2BB8">
              <w:rPr>
                <w:b/>
                <w:bCs/>
                <w:sz w:val="24"/>
                <w:szCs w:val="24"/>
              </w:rPr>
              <w:t>ПОДРЯДЧИК:</w:t>
            </w:r>
          </w:p>
        </w:tc>
      </w:tr>
      <w:tr w:rsidR="004B73EC" w:rsidTr="009648EF">
        <w:trPr>
          <w:trHeight w:val="310"/>
        </w:trPr>
        <w:tc>
          <w:tcPr>
            <w:tcW w:w="1730" w:type="dxa"/>
            <w:tcBorders>
              <w:top w:val="single" w:sz="4" w:space="0" w:color="000000"/>
              <w:left w:val="single" w:sz="4" w:space="0" w:color="000000"/>
              <w:bottom w:val="single" w:sz="4" w:space="0" w:color="000000"/>
            </w:tcBorders>
            <w:shd w:val="clear" w:color="auto" w:fill="auto"/>
            <w:vAlign w:val="center"/>
          </w:tcPr>
          <w:p w:rsidR="004B73EC" w:rsidRPr="00DD2BB8" w:rsidRDefault="004B73EC" w:rsidP="009648EF">
            <w:pPr>
              <w:pStyle w:val="BodyText32"/>
              <w:spacing w:line="276" w:lineRule="auto"/>
              <w:ind w:left="142" w:right="25"/>
              <w:jc w:val="left"/>
            </w:pPr>
            <w:r w:rsidRPr="00DD2BB8">
              <w:rPr>
                <w:sz w:val="24"/>
                <w:szCs w:val="24"/>
              </w:rPr>
              <w:t>Сторона</w:t>
            </w:r>
          </w:p>
        </w:tc>
        <w:tc>
          <w:tcPr>
            <w:tcW w:w="3798" w:type="dxa"/>
            <w:tcBorders>
              <w:top w:val="single" w:sz="4" w:space="0" w:color="000000"/>
              <w:left w:val="single" w:sz="4" w:space="0" w:color="000000"/>
              <w:bottom w:val="single" w:sz="4" w:space="0" w:color="000000"/>
            </w:tcBorders>
            <w:shd w:val="clear" w:color="auto" w:fill="auto"/>
            <w:vAlign w:val="center"/>
          </w:tcPr>
          <w:p w:rsidR="004B73EC" w:rsidRPr="00D17363" w:rsidRDefault="004B73EC" w:rsidP="009648EF">
            <w:pPr>
              <w:tabs>
                <w:tab w:val="left" w:pos="5580"/>
              </w:tabs>
              <w:spacing w:line="276" w:lineRule="auto"/>
              <w:ind w:right="25"/>
              <w:rPr>
                <w:b/>
              </w:rPr>
            </w:pPr>
            <w:r w:rsidRPr="00D17363">
              <w:rPr>
                <w:b/>
              </w:rPr>
              <w:t>Федеральное государственное унитарное предприятие «Космическая связь» (ГП КС)</w:t>
            </w:r>
          </w:p>
          <w:p w:rsidR="004B73EC" w:rsidRDefault="004B73EC" w:rsidP="009648EF">
            <w:pPr>
              <w:pStyle w:val="BodyText32"/>
              <w:spacing w:line="276" w:lineRule="auto"/>
              <w:ind w:left="142" w:right="25"/>
              <w:jc w:val="left"/>
            </w:pPr>
          </w:p>
        </w:tc>
        <w:tc>
          <w:tcPr>
            <w:tcW w:w="3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73EC" w:rsidRPr="00DD2BB8" w:rsidRDefault="004B73EC" w:rsidP="009648EF">
            <w:pPr>
              <w:pStyle w:val="BodyText32"/>
              <w:spacing w:line="276" w:lineRule="auto"/>
              <w:ind w:right="25"/>
              <w:jc w:val="left"/>
            </w:pPr>
          </w:p>
        </w:tc>
      </w:tr>
      <w:tr w:rsidR="004B73EC" w:rsidTr="009648EF">
        <w:trPr>
          <w:trHeight w:val="555"/>
        </w:trPr>
        <w:tc>
          <w:tcPr>
            <w:tcW w:w="1730" w:type="dxa"/>
            <w:tcBorders>
              <w:top w:val="single" w:sz="4" w:space="0" w:color="000000"/>
              <w:left w:val="single" w:sz="4" w:space="0" w:color="000000"/>
              <w:bottom w:val="single" w:sz="4" w:space="0" w:color="000000"/>
            </w:tcBorders>
            <w:shd w:val="clear" w:color="auto" w:fill="auto"/>
            <w:vAlign w:val="center"/>
          </w:tcPr>
          <w:p w:rsidR="004B73EC" w:rsidRPr="00DD2BB8" w:rsidRDefault="004B73EC" w:rsidP="009648EF">
            <w:pPr>
              <w:pStyle w:val="BodyText32"/>
              <w:spacing w:line="276" w:lineRule="auto"/>
              <w:ind w:right="25"/>
              <w:jc w:val="left"/>
            </w:pPr>
            <w:r w:rsidRPr="00DD2BB8">
              <w:rPr>
                <w:sz w:val="24"/>
                <w:szCs w:val="24"/>
              </w:rPr>
              <w:t>Юридический адрес</w:t>
            </w:r>
          </w:p>
        </w:tc>
        <w:tc>
          <w:tcPr>
            <w:tcW w:w="3798" w:type="dxa"/>
            <w:tcBorders>
              <w:top w:val="single" w:sz="4" w:space="0" w:color="000000"/>
              <w:left w:val="single" w:sz="4" w:space="0" w:color="000000"/>
              <w:bottom w:val="single" w:sz="4" w:space="0" w:color="000000"/>
            </w:tcBorders>
            <w:shd w:val="clear" w:color="auto" w:fill="auto"/>
            <w:vAlign w:val="center"/>
          </w:tcPr>
          <w:p w:rsidR="004B73EC" w:rsidRDefault="004B73EC" w:rsidP="009648EF">
            <w:pPr>
              <w:spacing w:line="276" w:lineRule="auto"/>
              <w:ind w:right="25"/>
            </w:pPr>
            <w:r>
              <w:t>115162</w:t>
            </w:r>
            <w:r w:rsidRPr="00702587">
              <w:t xml:space="preserve">, </w:t>
            </w:r>
            <w:proofErr w:type="gramStart"/>
            <w:r>
              <w:t>г..</w:t>
            </w:r>
            <w:proofErr w:type="gramEnd"/>
            <w:r>
              <w:t xml:space="preserve"> </w:t>
            </w:r>
            <w:r w:rsidRPr="00702587">
              <w:t>Москва</w:t>
            </w:r>
            <w:r>
              <w:t>, ВН. ТЕР. Г. МУНИЦИПАЛЬНЫЙ ОКРУГ ДОНСКОЙ</w:t>
            </w:r>
            <w:r w:rsidRPr="00702587">
              <w:t xml:space="preserve">, </w:t>
            </w:r>
            <w:r>
              <w:t>УЛ. ШАБОЛОВКА</w:t>
            </w:r>
            <w:r w:rsidRPr="00702587">
              <w:t xml:space="preserve">, </w:t>
            </w:r>
            <w:r>
              <w:t>Д.</w:t>
            </w:r>
            <w:r w:rsidRPr="00702587">
              <w:t xml:space="preserve"> № 37</w:t>
            </w:r>
            <w:r>
              <w:t>, СТР. 6, ЭТАЖ 1, КОМ.102</w:t>
            </w:r>
          </w:p>
          <w:p w:rsidR="004B73EC" w:rsidRDefault="004B73EC" w:rsidP="009648EF">
            <w:pPr>
              <w:spacing w:line="276" w:lineRule="auto"/>
              <w:ind w:right="25"/>
            </w:pPr>
          </w:p>
        </w:tc>
        <w:tc>
          <w:tcPr>
            <w:tcW w:w="3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73EC" w:rsidRPr="00DD2BB8" w:rsidRDefault="004B73EC" w:rsidP="009648EF">
            <w:pPr>
              <w:spacing w:line="276" w:lineRule="auto"/>
              <w:ind w:right="25"/>
            </w:pPr>
          </w:p>
        </w:tc>
      </w:tr>
      <w:tr w:rsidR="004B73EC" w:rsidTr="009648EF">
        <w:tc>
          <w:tcPr>
            <w:tcW w:w="1730" w:type="dxa"/>
            <w:tcBorders>
              <w:top w:val="single" w:sz="4" w:space="0" w:color="000000"/>
              <w:left w:val="single" w:sz="4" w:space="0" w:color="000000"/>
              <w:bottom w:val="single" w:sz="4" w:space="0" w:color="000000"/>
            </w:tcBorders>
            <w:shd w:val="clear" w:color="auto" w:fill="auto"/>
            <w:vAlign w:val="center"/>
          </w:tcPr>
          <w:p w:rsidR="004B73EC" w:rsidRPr="00DD2BB8" w:rsidRDefault="004B73EC" w:rsidP="009648EF">
            <w:pPr>
              <w:pStyle w:val="BodyText32"/>
              <w:spacing w:line="276" w:lineRule="auto"/>
              <w:ind w:right="25"/>
              <w:jc w:val="left"/>
            </w:pPr>
            <w:r w:rsidRPr="00DD2BB8">
              <w:rPr>
                <w:sz w:val="24"/>
                <w:szCs w:val="24"/>
              </w:rPr>
              <w:t>Почтовый адрес</w:t>
            </w:r>
          </w:p>
        </w:tc>
        <w:tc>
          <w:tcPr>
            <w:tcW w:w="3798" w:type="dxa"/>
            <w:tcBorders>
              <w:top w:val="single" w:sz="4" w:space="0" w:color="000000"/>
              <w:left w:val="single" w:sz="4" w:space="0" w:color="000000"/>
              <w:bottom w:val="single" w:sz="4" w:space="0" w:color="000000"/>
            </w:tcBorders>
            <w:shd w:val="clear" w:color="auto" w:fill="auto"/>
            <w:vAlign w:val="center"/>
          </w:tcPr>
          <w:p w:rsidR="004B73EC" w:rsidRPr="00D17363" w:rsidRDefault="004B73EC" w:rsidP="009648EF">
            <w:pPr>
              <w:pStyle w:val="BodyText32"/>
              <w:spacing w:line="276" w:lineRule="auto"/>
              <w:ind w:right="25"/>
              <w:jc w:val="left"/>
              <w:rPr>
                <w:sz w:val="24"/>
                <w:szCs w:val="24"/>
              </w:rPr>
            </w:pPr>
            <w:r>
              <w:rPr>
                <w:sz w:val="24"/>
                <w:szCs w:val="24"/>
              </w:rPr>
              <w:t>109004,</w:t>
            </w:r>
            <w:r w:rsidRPr="00D17363">
              <w:rPr>
                <w:sz w:val="24"/>
                <w:szCs w:val="24"/>
              </w:rPr>
              <w:t xml:space="preserve"> г. Москва, </w:t>
            </w:r>
            <w:proofErr w:type="spellStart"/>
            <w:r>
              <w:rPr>
                <w:sz w:val="24"/>
                <w:szCs w:val="24"/>
              </w:rPr>
              <w:t>Николоямский</w:t>
            </w:r>
            <w:proofErr w:type="spellEnd"/>
            <w:r>
              <w:rPr>
                <w:sz w:val="24"/>
                <w:szCs w:val="24"/>
              </w:rPr>
              <w:t xml:space="preserve"> </w:t>
            </w:r>
            <w:r w:rsidRPr="00D17363">
              <w:rPr>
                <w:sz w:val="24"/>
                <w:szCs w:val="24"/>
              </w:rPr>
              <w:t xml:space="preserve">пер., д. </w:t>
            </w:r>
            <w:r>
              <w:rPr>
                <w:sz w:val="24"/>
                <w:szCs w:val="24"/>
              </w:rPr>
              <w:t>3А</w:t>
            </w:r>
            <w:r w:rsidRPr="00D17363">
              <w:rPr>
                <w:sz w:val="24"/>
                <w:szCs w:val="24"/>
              </w:rPr>
              <w:t xml:space="preserve">, строение </w:t>
            </w:r>
            <w:r>
              <w:rPr>
                <w:sz w:val="24"/>
                <w:szCs w:val="24"/>
              </w:rPr>
              <w:t>1</w:t>
            </w:r>
          </w:p>
        </w:tc>
        <w:tc>
          <w:tcPr>
            <w:tcW w:w="3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73EC" w:rsidRPr="00DD2BB8" w:rsidRDefault="004B73EC" w:rsidP="009648EF">
            <w:pPr>
              <w:pStyle w:val="BodyText32"/>
              <w:spacing w:line="276" w:lineRule="auto"/>
              <w:ind w:right="25"/>
              <w:jc w:val="left"/>
              <w:rPr>
                <w:sz w:val="24"/>
                <w:szCs w:val="24"/>
              </w:rPr>
            </w:pPr>
          </w:p>
        </w:tc>
      </w:tr>
      <w:tr w:rsidR="004B73EC" w:rsidTr="009648EF">
        <w:tc>
          <w:tcPr>
            <w:tcW w:w="1730" w:type="dxa"/>
            <w:tcBorders>
              <w:top w:val="single" w:sz="4" w:space="0" w:color="000000"/>
              <w:left w:val="single" w:sz="4" w:space="0" w:color="000000"/>
              <w:bottom w:val="single" w:sz="4" w:space="0" w:color="000000"/>
            </w:tcBorders>
            <w:shd w:val="clear" w:color="auto" w:fill="auto"/>
            <w:vAlign w:val="center"/>
          </w:tcPr>
          <w:p w:rsidR="004B73EC" w:rsidRPr="00DD2BB8" w:rsidRDefault="004B73EC" w:rsidP="009648EF">
            <w:pPr>
              <w:pStyle w:val="BodyText32"/>
              <w:spacing w:line="276" w:lineRule="auto"/>
              <w:ind w:right="25"/>
              <w:jc w:val="left"/>
            </w:pPr>
            <w:r w:rsidRPr="00DD2BB8">
              <w:rPr>
                <w:sz w:val="24"/>
                <w:szCs w:val="24"/>
              </w:rPr>
              <w:t>Расчетный счет</w:t>
            </w:r>
          </w:p>
        </w:tc>
        <w:tc>
          <w:tcPr>
            <w:tcW w:w="3798" w:type="dxa"/>
            <w:tcBorders>
              <w:top w:val="single" w:sz="4" w:space="0" w:color="000000"/>
              <w:left w:val="single" w:sz="4" w:space="0" w:color="000000"/>
              <w:bottom w:val="single" w:sz="4" w:space="0" w:color="000000"/>
            </w:tcBorders>
            <w:shd w:val="clear" w:color="auto" w:fill="auto"/>
            <w:vAlign w:val="center"/>
          </w:tcPr>
          <w:p w:rsidR="004B73EC" w:rsidRPr="00113F2E" w:rsidRDefault="004B73EC" w:rsidP="009648EF">
            <w:pPr>
              <w:keepNext/>
              <w:spacing w:line="276" w:lineRule="auto"/>
              <w:ind w:right="25"/>
              <w:outlineLvl w:val="0"/>
            </w:pPr>
            <w:r w:rsidRPr="00113F2E">
              <w:t>Р/с 40502810200020106282</w:t>
            </w:r>
          </w:p>
          <w:p w:rsidR="004B73EC" w:rsidRPr="00113F2E" w:rsidRDefault="004B73EC" w:rsidP="009648EF">
            <w:pPr>
              <w:spacing w:line="276" w:lineRule="auto"/>
              <w:ind w:right="25"/>
            </w:pPr>
            <w:r w:rsidRPr="00113F2E">
              <w:t>в ПАО Сбербанк г. Москва</w:t>
            </w:r>
          </w:p>
          <w:p w:rsidR="004B73EC" w:rsidRPr="00C11697" w:rsidRDefault="004B73EC" w:rsidP="009648EF">
            <w:pPr>
              <w:spacing w:line="276" w:lineRule="auto"/>
              <w:ind w:right="25"/>
              <w:rPr>
                <w:highlight w:val="yellow"/>
              </w:rPr>
            </w:pPr>
          </w:p>
        </w:tc>
        <w:tc>
          <w:tcPr>
            <w:tcW w:w="3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73EC" w:rsidRPr="00AA3F3E" w:rsidRDefault="004B73EC" w:rsidP="009648EF">
            <w:pPr>
              <w:pStyle w:val="BodyText32"/>
              <w:spacing w:line="276" w:lineRule="auto"/>
              <w:ind w:right="25"/>
              <w:jc w:val="left"/>
              <w:rPr>
                <w:sz w:val="24"/>
                <w:szCs w:val="24"/>
              </w:rPr>
            </w:pPr>
          </w:p>
        </w:tc>
      </w:tr>
      <w:tr w:rsidR="004B73EC" w:rsidTr="009648EF">
        <w:tc>
          <w:tcPr>
            <w:tcW w:w="1730" w:type="dxa"/>
            <w:tcBorders>
              <w:top w:val="single" w:sz="4" w:space="0" w:color="000000"/>
              <w:left w:val="single" w:sz="4" w:space="0" w:color="000000"/>
              <w:bottom w:val="single" w:sz="4" w:space="0" w:color="000000"/>
            </w:tcBorders>
            <w:shd w:val="clear" w:color="auto" w:fill="auto"/>
            <w:vAlign w:val="center"/>
          </w:tcPr>
          <w:p w:rsidR="004B73EC" w:rsidRPr="00DD2BB8" w:rsidRDefault="004B73EC" w:rsidP="009648EF">
            <w:pPr>
              <w:pStyle w:val="BodyText32"/>
              <w:spacing w:line="276" w:lineRule="auto"/>
              <w:ind w:right="25"/>
              <w:jc w:val="left"/>
            </w:pPr>
            <w:r w:rsidRPr="00DD2BB8">
              <w:rPr>
                <w:sz w:val="24"/>
                <w:szCs w:val="24"/>
              </w:rPr>
              <w:t>Корр. счет</w:t>
            </w:r>
          </w:p>
        </w:tc>
        <w:tc>
          <w:tcPr>
            <w:tcW w:w="3798" w:type="dxa"/>
            <w:tcBorders>
              <w:top w:val="single" w:sz="4" w:space="0" w:color="000000"/>
              <w:left w:val="single" w:sz="4" w:space="0" w:color="000000"/>
              <w:bottom w:val="single" w:sz="4" w:space="0" w:color="000000"/>
            </w:tcBorders>
            <w:shd w:val="clear" w:color="auto" w:fill="auto"/>
            <w:vAlign w:val="center"/>
          </w:tcPr>
          <w:p w:rsidR="004B73EC" w:rsidRPr="00C11697" w:rsidRDefault="004B73EC" w:rsidP="009648EF">
            <w:pPr>
              <w:spacing w:line="276" w:lineRule="auto"/>
              <w:ind w:right="25"/>
              <w:rPr>
                <w:highlight w:val="yellow"/>
              </w:rPr>
            </w:pPr>
            <w:r w:rsidRPr="00113F2E">
              <w:t>30101810400000000225</w:t>
            </w:r>
          </w:p>
        </w:tc>
        <w:tc>
          <w:tcPr>
            <w:tcW w:w="3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73EC" w:rsidRPr="00AA3F3E" w:rsidRDefault="004B73EC" w:rsidP="009648EF">
            <w:pPr>
              <w:pStyle w:val="BodyText32"/>
              <w:spacing w:line="276" w:lineRule="auto"/>
              <w:ind w:right="25"/>
              <w:jc w:val="left"/>
              <w:rPr>
                <w:sz w:val="24"/>
                <w:szCs w:val="24"/>
              </w:rPr>
            </w:pPr>
          </w:p>
        </w:tc>
      </w:tr>
      <w:tr w:rsidR="004B73EC" w:rsidTr="009648EF">
        <w:trPr>
          <w:trHeight w:val="315"/>
        </w:trPr>
        <w:tc>
          <w:tcPr>
            <w:tcW w:w="1730" w:type="dxa"/>
            <w:tcBorders>
              <w:top w:val="single" w:sz="4" w:space="0" w:color="000000"/>
              <w:left w:val="single" w:sz="4" w:space="0" w:color="000000"/>
              <w:bottom w:val="single" w:sz="4" w:space="0" w:color="000000"/>
            </w:tcBorders>
            <w:shd w:val="clear" w:color="auto" w:fill="auto"/>
            <w:vAlign w:val="center"/>
          </w:tcPr>
          <w:p w:rsidR="004B73EC" w:rsidRPr="00DD2BB8" w:rsidRDefault="004B73EC" w:rsidP="009648EF">
            <w:pPr>
              <w:pStyle w:val="BodyText32"/>
              <w:spacing w:line="276" w:lineRule="auto"/>
              <w:ind w:right="25"/>
              <w:jc w:val="left"/>
            </w:pPr>
            <w:r w:rsidRPr="00DD2BB8">
              <w:rPr>
                <w:sz w:val="24"/>
                <w:szCs w:val="24"/>
              </w:rPr>
              <w:t>ОГРН</w:t>
            </w:r>
          </w:p>
        </w:tc>
        <w:tc>
          <w:tcPr>
            <w:tcW w:w="3798" w:type="dxa"/>
            <w:tcBorders>
              <w:top w:val="single" w:sz="4" w:space="0" w:color="000000"/>
              <w:left w:val="single" w:sz="4" w:space="0" w:color="000000"/>
              <w:bottom w:val="single" w:sz="4" w:space="0" w:color="000000"/>
            </w:tcBorders>
            <w:shd w:val="clear" w:color="auto" w:fill="auto"/>
            <w:vAlign w:val="center"/>
          </w:tcPr>
          <w:p w:rsidR="004B73EC" w:rsidRDefault="004B73EC" w:rsidP="009648EF">
            <w:pPr>
              <w:pStyle w:val="BodyText32"/>
              <w:spacing w:line="276" w:lineRule="auto"/>
              <w:ind w:right="25"/>
              <w:jc w:val="left"/>
            </w:pPr>
            <w:r w:rsidRPr="009347CE">
              <w:rPr>
                <w:sz w:val="24"/>
                <w:szCs w:val="24"/>
              </w:rPr>
              <w:t>1027700418723</w:t>
            </w:r>
          </w:p>
        </w:tc>
        <w:tc>
          <w:tcPr>
            <w:tcW w:w="3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73EC" w:rsidRPr="00AA3F3E" w:rsidRDefault="004B73EC" w:rsidP="009648EF">
            <w:pPr>
              <w:pStyle w:val="BodyText32"/>
              <w:spacing w:line="276" w:lineRule="auto"/>
              <w:ind w:right="25"/>
              <w:jc w:val="left"/>
              <w:rPr>
                <w:sz w:val="24"/>
                <w:szCs w:val="24"/>
              </w:rPr>
            </w:pPr>
          </w:p>
        </w:tc>
      </w:tr>
      <w:tr w:rsidR="004B73EC" w:rsidTr="009648EF">
        <w:tc>
          <w:tcPr>
            <w:tcW w:w="1730" w:type="dxa"/>
            <w:tcBorders>
              <w:top w:val="single" w:sz="4" w:space="0" w:color="000000"/>
              <w:left w:val="single" w:sz="4" w:space="0" w:color="000000"/>
              <w:bottom w:val="single" w:sz="4" w:space="0" w:color="000000"/>
            </w:tcBorders>
            <w:shd w:val="clear" w:color="auto" w:fill="auto"/>
            <w:vAlign w:val="center"/>
          </w:tcPr>
          <w:p w:rsidR="004B73EC" w:rsidRPr="00DD2BB8" w:rsidRDefault="004B73EC" w:rsidP="009648EF">
            <w:pPr>
              <w:pStyle w:val="BodyText32"/>
              <w:spacing w:line="276" w:lineRule="auto"/>
              <w:ind w:right="25"/>
              <w:jc w:val="left"/>
            </w:pPr>
            <w:r w:rsidRPr="00DD2BB8">
              <w:rPr>
                <w:sz w:val="24"/>
                <w:szCs w:val="24"/>
              </w:rPr>
              <w:t>ИНН</w:t>
            </w:r>
          </w:p>
        </w:tc>
        <w:tc>
          <w:tcPr>
            <w:tcW w:w="3798" w:type="dxa"/>
            <w:tcBorders>
              <w:top w:val="single" w:sz="4" w:space="0" w:color="000000"/>
              <w:left w:val="single" w:sz="4" w:space="0" w:color="000000"/>
              <w:bottom w:val="single" w:sz="4" w:space="0" w:color="000000"/>
            </w:tcBorders>
            <w:shd w:val="clear" w:color="auto" w:fill="auto"/>
            <w:vAlign w:val="center"/>
          </w:tcPr>
          <w:p w:rsidR="004B73EC" w:rsidRDefault="004B73EC" w:rsidP="009648EF">
            <w:pPr>
              <w:pStyle w:val="BodyText32"/>
              <w:spacing w:line="276" w:lineRule="auto"/>
              <w:ind w:right="25"/>
              <w:jc w:val="left"/>
            </w:pPr>
            <w:r w:rsidRPr="009347CE">
              <w:rPr>
                <w:sz w:val="24"/>
                <w:szCs w:val="24"/>
              </w:rPr>
              <w:t>7725027605</w:t>
            </w:r>
          </w:p>
        </w:tc>
        <w:tc>
          <w:tcPr>
            <w:tcW w:w="3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73EC" w:rsidRPr="00AA3F3E" w:rsidRDefault="004B73EC" w:rsidP="009648EF">
            <w:pPr>
              <w:pStyle w:val="BodyText32"/>
              <w:spacing w:line="276" w:lineRule="auto"/>
              <w:ind w:right="25"/>
              <w:jc w:val="left"/>
              <w:rPr>
                <w:sz w:val="24"/>
                <w:szCs w:val="24"/>
              </w:rPr>
            </w:pPr>
          </w:p>
        </w:tc>
      </w:tr>
      <w:tr w:rsidR="004B73EC" w:rsidTr="009648EF">
        <w:trPr>
          <w:trHeight w:val="339"/>
        </w:trPr>
        <w:tc>
          <w:tcPr>
            <w:tcW w:w="1730" w:type="dxa"/>
            <w:tcBorders>
              <w:top w:val="single" w:sz="4" w:space="0" w:color="000000"/>
              <w:left w:val="single" w:sz="4" w:space="0" w:color="000000"/>
              <w:bottom w:val="single" w:sz="4" w:space="0" w:color="000000"/>
            </w:tcBorders>
            <w:shd w:val="clear" w:color="auto" w:fill="auto"/>
            <w:vAlign w:val="center"/>
          </w:tcPr>
          <w:p w:rsidR="004B73EC" w:rsidRPr="00DD2BB8" w:rsidRDefault="004B73EC" w:rsidP="009648EF">
            <w:pPr>
              <w:pStyle w:val="BodyText32"/>
              <w:spacing w:line="276" w:lineRule="auto"/>
              <w:ind w:right="25"/>
              <w:jc w:val="left"/>
            </w:pPr>
            <w:r w:rsidRPr="00DD2BB8">
              <w:rPr>
                <w:sz w:val="24"/>
                <w:szCs w:val="24"/>
              </w:rPr>
              <w:t>КПП</w:t>
            </w:r>
          </w:p>
        </w:tc>
        <w:tc>
          <w:tcPr>
            <w:tcW w:w="3798" w:type="dxa"/>
            <w:tcBorders>
              <w:top w:val="single" w:sz="4" w:space="0" w:color="000000"/>
              <w:left w:val="single" w:sz="4" w:space="0" w:color="000000"/>
              <w:bottom w:val="single" w:sz="4" w:space="0" w:color="000000"/>
            </w:tcBorders>
            <w:shd w:val="clear" w:color="auto" w:fill="auto"/>
            <w:vAlign w:val="center"/>
          </w:tcPr>
          <w:p w:rsidR="004B73EC" w:rsidRPr="009347CE" w:rsidRDefault="004B73EC" w:rsidP="009648EF">
            <w:pPr>
              <w:pStyle w:val="BodyText32"/>
              <w:spacing w:line="276" w:lineRule="auto"/>
              <w:ind w:right="25"/>
              <w:jc w:val="left"/>
              <w:rPr>
                <w:sz w:val="24"/>
                <w:szCs w:val="24"/>
              </w:rPr>
            </w:pPr>
            <w:r>
              <w:rPr>
                <w:sz w:val="24"/>
                <w:szCs w:val="24"/>
              </w:rPr>
              <w:t>997750001</w:t>
            </w:r>
          </w:p>
        </w:tc>
        <w:tc>
          <w:tcPr>
            <w:tcW w:w="3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73EC" w:rsidRPr="00AA3F3E" w:rsidRDefault="004B73EC" w:rsidP="009648EF">
            <w:pPr>
              <w:pStyle w:val="BodyText32"/>
              <w:spacing w:line="276" w:lineRule="auto"/>
              <w:ind w:right="25"/>
              <w:jc w:val="left"/>
              <w:rPr>
                <w:sz w:val="24"/>
                <w:szCs w:val="24"/>
              </w:rPr>
            </w:pPr>
          </w:p>
        </w:tc>
      </w:tr>
      <w:tr w:rsidR="004B73EC" w:rsidTr="009648EF">
        <w:tc>
          <w:tcPr>
            <w:tcW w:w="1730" w:type="dxa"/>
            <w:tcBorders>
              <w:top w:val="single" w:sz="4" w:space="0" w:color="000000"/>
              <w:left w:val="single" w:sz="4" w:space="0" w:color="000000"/>
              <w:bottom w:val="single" w:sz="4" w:space="0" w:color="000000"/>
            </w:tcBorders>
            <w:shd w:val="clear" w:color="auto" w:fill="auto"/>
            <w:vAlign w:val="center"/>
          </w:tcPr>
          <w:p w:rsidR="004B73EC" w:rsidRPr="00DD2BB8" w:rsidRDefault="004B73EC" w:rsidP="009648EF">
            <w:pPr>
              <w:pStyle w:val="BodyText32"/>
              <w:spacing w:line="276" w:lineRule="auto"/>
              <w:ind w:right="25"/>
              <w:jc w:val="left"/>
            </w:pPr>
            <w:r w:rsidRPr="00DD2BB8">
              <w:rPr>
                <w:bCs/>
                <w:sz w:val="24"/>
                <w:szCs w:val="24"/>
              </w:rPr>
              <w:t>БИК</w:t>
            </w:r>
          </w:p>
        </w:tc>
        <w:tc>
          <w:tcPr>
            <w:tcW w:w="3798" w:type="dxa"/>
            <w:tcBorders>
              <w:top w:val="single" w:sz="4" w:space="0" w:color="000000"/>
              <w:left w:val="single" w:sz="4" w:space="0" w:color="000000"/>
              <w:bottom w:val="single" w:sz="4" w:space="0" w:color="000000"/>
            </w:tcBorders>
            <w:shd w:val="clear" w:color="auto" w:fill="auto"/>
            <w:vAlign w:val="center"/>
          </w:tcPr>
          <w:p w:rsidR="004B73EC" w:rsidRDefault="004B73EC" w:rsidP="009648EF">
            <w:pPr>
              <w:pStyle w:val="BodyText32"/>
              <w:spacing w:line="276" w:lineRule="auto"/>
              <w:ind w:right="25"/>
              <w:jc w:val="left"/>
            </w:pPr>
            <w:r w:rsidRPr="009347CE">
              <w:rPr>
                <w:sz w:val="24"/>
                <w:szCs w:val="24"/>
              </w:rPr>
              <w:t>044525225</w:t>
            </w:r>
          </w:p>
        </w:tc>
        <w:tc>
          <w:tcPr>
            <w:tcW w:w="3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73EC" w:rsidRPr="00AA3F3E" w:rsidRDefault="004B73EC" w:rsidP="009648EF">
            <w:pPr>
              <w:pStyle w:val="BodyText32"/>
              <w:spacing w:line="276" w:lineRule="auto"/>
              <w:ind w:right="25"/>
              <w:jc w:val="left"/>
              <w:rPr>
                <w:sz w:val="24"/>
                <w:szCs w:val="24"/>
              </w:rPr>
            </w:pPr>
          </w:p>
        </w:tc>
      </w:tr>
      <w:tr w:rsidR="004B73EC" w:rsidTr="009648EF">
        <w:tc>
          <w:tcPr>
            <w:tcW w:w="1730" w:type="dxa"/>
            <w:tcBorders>
              <w:top w:val="single" w:sz="4" w:space="0" w:color="000000"/>
              <w:left w:val="single" w:sz="4" w:space="0" w:color="000000"/>
              <w:bottom w:val="single" w:sz="4" w:space="0" w:color="000000"/>
            </w:tcBorders>
            <w:shd w:val="clear" w:color="auto" w:fill="auto"/>
            <w:vAlign w:val="center"/>
          </w:tcPr>
          <w:p w:rsidR="004B73EC" w:rsidRDefault="004B73EC" w:rsidP="009648EF">
            <w:pPr>
              <w:pStyle w:val="BodyText32"/>
              <w:spacing w:line="276" w:lineRule="auto"/>
              <w:ind w:right="25"/>
              <w:jc w:val="left"/>
              <w:rPr>
                <w:bCs/>
                <w:sz w:val="24"/>
                <w:szCs w:val="24"/>
              </w:rPr>
            </w:pPr>
            <w:r>
              <w:rPr>
                <w:bCs/>
                <w:sz w:val="24"/>
                <w:szCs w:val="24"/>
              </w:rPr>
              <w:t>Телефон</w:t>
            </w:r>
            <w:r w:rsidRPr="00DD2BB8">
              <w:rPr>
                <w:bCs/>
                <w:sz w:val="24"/>
                <w:szCs w:val="24"/>
              </w:rPr>
              <w:t xml:space="preserve"> </w:t>
            </w:r>
          </w:p>
          <w:p w:rsidR="004B73EC" w:rsidRPr="00DD2BB8" w:rsidRDefault="004B73EC" w:rsidP="009648EF">
            <w:pPr>
              <w:pStyle w:val="BodyText32"/>
              <w:spacing w:line="276" w:lineRule="auto"/>
              <w:ind w:right="25"/>
              <w:jc w:val="left"/>
              <w:rPr>
                <w:bCs/>
                <w:sz w:val="24"/>
                <w:szCs w:val="24"/>
                <w:lang w:val="en-US"/>
              </w:rPr>
            </w:pPr>
          </w:p>
        </w:tc>
        <w:tc>
          <w:tcPr>
            <w:tcW w:w="3798" w:type="dxa"/>
            <w:tcBorders>
              <w:top w:val="single" w:sz="4" w:space="0" w:color="000000"/>
              <w:left w:val="single" w:sz="4" w:space="0" w:color="000000"/>
              <w:bottom w:val="single" w:sz="4" w:space="0" w:color="000000"/>
            </w:tcBorders>
            <w:shd w:val="clear" w:color="auto" w:fill="auto"/>
            <w:vAlign w:val="center"/>
          </w:tcPr>
          <w:p w:rsidR="004B73EC" w:rsidRPr="009347CE" w:rsidRDefault="004B73EC" w:rsidP="009648EF">
            <w:pPr>
              <w:pStyle w:val="BodyText32"/>
              <w:spacing w:line="276" w:lineRule="auto"/>
              <w:ind w:right="25"/>
              <w:jc w:val="left"/>
              <w:rPr>
                <w:sz w:val="24"/>
                <w:szCs w:val="24"/>
              </w:rPr>
            </w:pPr>
            <w:r>
              <w:rPr>
                <w:sz w:val="24"/>
                <w:szCs w:val="24"/>
              </w:rPr>
              <w:t>+7 (495) 730-04-50</w:t>
            </w:r>
          </w:p>
        </w:tc>
        <w:tc>
          <w:tcPr>
            <w:tcW w:w="3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73EC" w:rsidRPr="00AA3F3E" w:rsidRDefault="004B73EC" w:rsidP="009648EF">
            <w:pPr>
              <w:snapToGrid w:val="0"/>
              <w:spacing w:line="276" w:lineRule="auto"/>
              <w:ind w:right="25"/>
            </w:pPr>
            <w:r w:rsidRPr="00AA3F3E">
              <w:t xml:space="preserve"> </w:t>
            </w:r>
          </w:p>
        </w:tc>
      </w:tr>
    </w:tbl>
    <w:p w:rsidR="004B73EC" w:rsidRPr="00BC4AEC" w:rsidRDefault="004B73EC" w:rsidP="004B73EC">
      <w:pPr>
        <w:spacing w:line="276" w:lineRule="auto"/>
        <w:ind w:left="142" w:right="25"/>
        <w:jc w:val="center"/>
        <w:rPr>
          <w:b/>
        </w:rPr>
      </w:pPr>
    </w:p>
    <w:p w:rsidR="004B73EC" w:rsidRPr="00BC4AEC" w:rsidRDefault="004B73EC" w:rsidP="004B73EC">
      <w:pPr>
        <w:spacing w:line="276" w:lineRule="auto"/>
        <w:ind w:left="142" w:right="25"/>
        <w:jc w:val="center"/>
        <w:rPr>
          <w:b/>
        </w:rPr>
      </w:pPr>
    </w:p>
    <w:p w:rsidR="004B73EC" w:rsidRPr="00DE4D11" w:rsidRDefault="004B73EC" w:rsidP="004B73EC">
      <w:pPr>
        <w:pStyle w:val="aff4"/>
        <w:spacing w:before="120" w:line="276" w:lineRule="auto"/>
        <w:ind w:right="357"/>
        <w:jc w:val="center"/>
        <w:rPr>
          <w:b/>
          <w:noProof w:val="0"/>
          <w:szCs w:val="24"/>
        </w:rPr>
      </w:pPr>
      <w:r w:rsidRPr="00DE4D11">
        <w:rPr>
          <w:b/>
          <w:noProof w:val="0"/>
          <w:szCs w:val="24"/>
        </w:rPr>
        <w:t>ПОДПИСИ СТОРОН:</w:t>
      </w:r>
    </w:p>
    <w:p w:rsidR="004B73EC" w:rsidRPr="00842156" w:rsidRDefault="004B73EC" w:rsidP="004B73EC">
      <w:pPr>
        <w:pStyle w:val="aff4"/>
        <w:spacing w:before="120" w:line="276" w:lineRule="auto"/>
        <w:ind w:right="357"/>
        <w:jc w:val="center"/>
        <w:rPr>
          <w:szCs w:val="24"/>
        </w:rPr>
      </w:pPr>
    </w:p>
    <w:tbl>
      <w:tblPr>
        <w:tblW w:w="10444" w:type="dxa"/>
        <w:tblInd w:w="426" w:type="dxa"/>
        <w:tblLayout w:type="fixed"/>
        <w:tblLook w:val="0000" w:firstRow="0" w:lastRow="0" w:firstColumn="0" w:lastColumn="0" w:noHBand="0" w:noVBand="0"/>
      </w:tblPr>
      <w:tblGrid>
        <w:gridCol w:w="5212"/>
        <w:gridCol w:w="5232"/>
      </w:tblGrid>
      <w:tr w:rsidR="004B73EC" w:rsidTr="009648EF">
        <w:tc>
          <w:tcPr>
            <w:tcW w:w="5212" w:type="dxa"/>
            <w:tcBorders>
              <w:top w:val="single" w:sz="4" w:space="0" w:color="FFFFFF"/>
              <w:left w:val="single" w:sz="4" w:space="0" w:color="FFFFFF"/>
              <w:bottom w:val="single" w:sz="4" w:space="0" w:color="FFFFFF"/>
            </w:tcBorders>
            <w:shd w:val="clear" w:color="auto" w:fill="auto"/>
          </w:tcPr>
          <w:p w:rsidR="004B73EC" w:rsidRPr="00DE4D11" w:rsidRDefault="004B73EC" w:rsidP="009648EF">
            <w:pPr>
              <w:widowControl w:val="0"/>
              <w:spacing w:line="276" w:lineRule="auto"/>
              <w:ind w:right="34"/>
              <w:rPr>
                <w:b/>
              </w:rPr>
            </w:pPr>
            <w:r w:rsidRPr="00DE4D11">
              <w:rPr>
                <w:b/>
              </w:rPr>
              <w:t>Заказчик:</w:t>
            </w:r>
          </w:p>
          <w:p w:rsidR="004B73EC" w:rsidRDefault="004B73EC" w:rsidP="009648EF">
            <w:pPr>
              <w:widowControl w:val="0"/>
              <w:spacing w:line="276" w:lineRule="auto"/>
              <w:ind w:right="34"/>
            </w:pPr>
            <w:r w:rsidRPr="002A2339">
              <w:t xml:space="preserve">Первый заместитель </w:t>
            </w:r>
          </w:p>
          <w:p w:rsidR="004B73EC" w:rsidRPr="002A2339" w:rsidRDefault="004B73EC" w:rsidP="009648EF">
            <w:pPr>
              <w:widowControl w:val="0"/>
              <w:spacing w:line="276" w:lineRule="auto"/>
              <w:ind w:right="34"/>
            </w:pPr>
            <w:r w:rsidRPr="002A2339">
              <w:t>Генерального директора</w:t>
            </w:r>
            <w:r>
              <w:t xml:space="preserve"> ГП КС</w:t>
            </w:r>
          </w:p>
          <w:p w:rsidR="004B73EC" w:rsidRDefault="004B73EC" w:rsidP="009648EF">
            <w:pPr>
              <w:widowControl w:val="0"/>
              <w:spacing w:line="276" w:lineRule="auto"/>
              <w:ind w:right="34"/>
            </w:pPr>
          </w:p>
          <w:p w:rsidR="004B73EC" w:rsidRPr="002A2339" w:rsidRDefault="004B73EC" w:rsidP="009648EF">
            <w:pPr>
              <w:widowControl w:val="0"/>
              <w:spacing w:line="276" w:lineRule="auto"/>
              <w:ind w:right="34"/>
            </w:pPr>
            <w:r w:rsidRPr="002A2339">
              <w:t>____________/Ю.В. Прохоров/</w:t>
            </w:r>
          </w:p>
          <w:p w:rsidR="004B73EC" w:rsidRPr="002A2339" w:rsidRDefault="004B73EC" w:rsidP="009648EF">
            <w:pPr>
              <w:widowControl w:val="0"/>
              <w:spacing w:line="276" w:lineRule="auto"/>
              <w:ind w:right="34"/>
            </w:pPr>
          </w:p>
          <w:p w:rsidR="004B73EC" w:rsidRDefault="004B73EC" w:rsidP="009648EF">
            <w:pPr>
              <w:widowControl w:val="0"/>
              <w:spacing w:line="276" w:lineRule="auto"/>
              <w:ind w:right="34"/>
            </w:pPr>
          </w:p>
        </w:tc>
        <w:tc>
          <w:tcPr>
            <w:tcW w:w="5232" w:type="dxa"/>
            <w:tcBorders>
              <w:top w:val="single" w:sz="4" w:space="0" w:color="FFFFFF"/>
              <w:bottom w:val="single" w:sz="4" w:space="0" w:color="FFFFFF"/>
              <w:right w:val="single" w:sz="4" w:space="0" w:color="FFFFFF"/>
            </w:tcBorders>
            <w:shd w:val="clear" w:color="auto" w:fill="auto"/>
          </w:tcPr>
          <w:p w:rsidR="004B73EC" w:rsidRPr="00DE4D11" w:rsidRDefault="004B73EC" w:rsidP="009648EF">
            <w:pPr>
              <w:widowControl w:val="0"/>
              <w:spacing w:line="276" w:lineRule="auto"/>
              <w:ind w:right="34"/>
              <w:rPr>
                <w:b/>
              </w:rPr>
            </w:pPr>
            <w:r w:rsidRPr="00DE4D11">
              <w:rPr>
                <w:b/>
              </w:rPr>
              <w:t>Подрядчик:</w:t>
            </w:r>
          </w:p>
          <w:p w:rsidR="004B73EC" w:rsidRDefault="004B73EC" w:rsidP="009648EF">
            <w:pPr>
              <w:widowControl w:val="0"/>
              <w:spacing w:line="276" w:lineRule="auto"/>
              <w:ind w:right="34"/>
            </w:pPr>
            <w:r>
              <w:t xml:space="preserve">         </w:t>
            </w:r>
          </w:p>
          <w:p w:rsidR="004B73EC" w:rsidRDefault="004B73EC" w:rsidP="009648EF">
            <w:pPr>
              <w:widowControl w:val="0"/>
              <w:spacing w:line="276" w:lineRule="auto"/>
              <w:ind w:right="34"/>
            </w:pPr>
          </w:p>
          <w:p w:rsidR="004B73EC" w:rsidRDefault="004B73EC" w:rsidP="009648EF">
            <w:pPr>
              <w:widowControl w:val="0"/>
              <w:spacing w:line="276" w:lineRule="auto"/>
              <w:ind w:right="34"/>
            </w:pPr>
          </w:p>
          <w:p w:rsidR="004B73EC" w:rsidRPr="00D17363" w:rsidRDefault="004B73EC" w:rsidP="009648EF">
            <w:pPr>
              <w:widowControl w:val="0"/>
              <w:spacing w:line="276" w:lineRule="auto"/>
              <w:ind w:right="34"/>
            </w:pPr>
            <w:r>
              <w:t>_____________/</w:t>
            </w:r>
            <w:r w:rsidRPr="00D17363">
              <w:t xml:space="preserve"> </w:t>
            </w:r>
            <w:r>
              <w:t>____________/</w:t>
            </w:r>
          </w:p>
          <w:p w:rsidR="004B73EC" w:rsidRDefault="004B73EC" w:rsidP="009648EF">
            <w:pPr>
              <w:widowControl w:val="0"/>
              <w:spacing w:line="276" w:lineRule="auto"/>
              <w:ind w:right="34"/>
            </w:pPr>
          </w:p>
        </w:tc>
      </w:tr>
    </w:tbl>
    <w:p w:rsidR="004B73EC" w:rsidRPr="00BA79E6" w:rsidRDefault="004B73EC" w:rsidP="004B73EC">
      <w:pPr>
        <w:spacing w:line="276" w:lineRule="auto"/>
        <w:jc w:val="both"/>
        <w:rPr>
          <w:sz w:val="28"/>
          <w:szCs w:val="28"/>
        </w:rPr>
      </w:pPr>
    </w:p>
    <w:p w:rsidR="004B73EC" w:rsidRPr="002A2339" w:rsidRDefault="004B73EC" w:rsidP="004B73EC">
      <w:pPr>
        <w:spacing w:line="276" w:lineRule="auto"/>
        <w:ind w:left="6237" w:right="282"/>
        <w:jc w:val="center"/>
        <w:rPr>
          <w:bCs/>
        </w:rPr>
      </w:pPr>
    </w:p>
    <w:p w:rsidR="004B73EC" w:rsidRDefault="004B73EC" w:rsidP="004B73EC">
      <w:pPr>
        <w:rPr>
          <w:bCs/>
        </w:rPr>
      </w:pPr>
      <w:r>
        <w:rPr>
          <w:bCs/>
        </w:rPr>
        <w:br w:type="page"/>
      </w:r>
    </w:p>
    <w:p w:rsidR="004B73EC" w:rsidRPr="002A2339" w:rsidRDefault="004B73EC" w:rsidP="004B73EC">
      <w:pPr>
        <w:spacing w:line="276" w:lineRule="auto"/>
        <w:ind w:left="6237" w:right="282"/>
        <w:jc w:val="right"/>
        <w:rPr>
          <w:bCs/>
        </w:rPr>
      </w:pPr>
      <w:bookmarkStart w:id="0" w:name="_GoBack"/>
      <w:r w:rsidRPr="002A2339">
        <w:rPr>
          <w:bCs/>
        </w:rPr>
        <w:lastRenderedPageBreak/>
        <w:t>Приложение №</w:t>
      </w:r>
      <w:r>
        <w:rPr>
          <w:bCs/>
        </w:rPr>
        <w:t xml:space="preserve"> </w:t>
      </w:r>
      <w:r w:rsidRPr="002A2339">
        <w:rPr>
          <w:bCs/>
        </w:rPr>
        <w:t>1</w:t>
      </w:r>
    </w:p>
    <w:p w:rsidR="004B73EC" w:rsidRPr="002A2339" w:rsidRDefault="004B73EC" w:rsidP="004B73EC">
      <w:pPr>
        <w:spacing w:line="276" w:lineRule="auto"/>
        <w:ind w:left="6237" w:right="282"/>
        <w:jc w:val="right"/>
        <w:rPr>
          <w:bCs/>
        </w:rPr>
      </w:pPr>
      <w:r w:rsidRPr="002A2339">
        <w:rPr>
          <w:bCs/>
        </w:rPr>
        <w:t>к Договору №____________</w:t>
      </w:r>
    </w:p>
    <w:p w:rsidR="004B73EC" w:rsidRPr="002A2339" w:rsidRDefault="004B73EC" w:rsidP="004B73EC">
      <w:pPr>
        <w:pStyle w:val="0"/>
        <w:spacing w:before="0" w:after="0" w:line="276" w:lineRule="auto"/>
        <w:ind w:left="6237" w:right="282"/>
        <w:jc w:val="right"/>
        <w:rPr>
          <w:color w:val="auto"/>
        </w:rPr>
      </w:pPr>
      <w:r w:rsidRPr="002A2339">
        <w:rPr>
          <w:color w:val="auto"/>
        </w:rPr>
        <w:t xml:space="preserve">от </w:t>
      </w:r>
      <w:proofErr w:type="gramStart"/>
      <w:r w:rsidRPr="002A2339">
        <w:rPr>
          <w:color w:val="auto"/>
        </w:rPr>
        <w:t>« _</w:t>
      </w:r>
      <w:proofErr w:type="gramEnd"/>
      <w:r w:rsidRPr="002A2339">
        <w:rPr>
          <w:color w:val="auto"/>
        </w:rPr>
        <w:t>_ » ________ 202</w:t>
      </w:r>
      <w:r>
        <w:rPr>
          <w:color w:val="auto"/>
        </w:rPr>
        <w:t>_</w:t>
      </w:r>
      <w:r w:rsidRPr="002A2339">
        <w:rPr>
          <w:color w:val="auto"/>
        </w:rPr>
        <w:t xml:space="preserve"> г.</w:t>
      </w:r>
    </w:p>
    <w:bookmarkEnd w:id="0"/>
    <w:p w:rsidR="004B73EC" w:rsidRPr="002A2339" w:rsidRDefault="004B73EC" w:rsidP="004B73EC">
      <w:pPr>
        <w:pStyle w:val="0"/>
        <w:spacing w:before="0" w:after="0" w:line="276" w:lineRule="auto"/>
        <w:ind w:left="0" w:right="282"/>
        <w:jc w:val="center"/>
        <w:rPr>
          <w:color w:val="auto"/>
        </w:rPr>
      </w:pPr>
    </w:p>
    <w:p w:rsidR="004B73EC" w:rsidRPr="002A2339" w:rsidRDefault="004B73EC" w:rsidP="004B73EC">
      <w:pPr>
        <w:spacing w:line="276" w:lineRule="auto"/>
        <w:ind w:right="282"/>
        <w:jc w:val="center"/>
        <w:rPr>
          <w:bCs/>
        </w:rPr>
      </w:pPr>
    </w:p>
    <w:tbl>
      <w:tblPr>
        <w:tblW w:w="10373" w:type="dxa"/>
        <w:tblInd w:w="-34" w:type="dxa"/>
        <w:tblLayout w:type="fixed"/>
        <w:tblLook w:val="0000" w:firstRow="0" w:lastRow="0" w:firstColumn="0" w:lastColumn="0" w:noHBand="0" w:noVBand="0"/>
      </w:tblPr>
      <w:tblGrid>
        <w:gridCol w:w="5406"/>
        <w:gridCol w:w="4967"/>
      </w:tblGrid>
      <w:tr w:rsidR="004B73EC" w:rsidRPr="002A2339" w:rsidTr="009648EF">
        <w:trPr>
          <w:trHeight w:val="2102"/>
        </w:trPr>
        <w:tc>
          <w:tcPr>
            <w:tcW w:w="5406" w:type="dxa"/>
          </w:tcPr>
          <w:p w:rsidR="004B73EC" w:rsidRPr="002A2339" w:rsidRDefault="004B73EC" w:rsidP="009648EF">
            <w:pPr>
              <w:spacing w:line="276" w:lineRule="auto"/>
              <w:outlineLvl w:val="0"/>
              <w:rPr>
                <w:bCs/>
                <w:kern w:val="28"/>
              </w:rPr>
            </w:pPr>
            <w:r w:rsidRPr="002A2339">
              <w:rPr>
                <w:bCs/>
                <w:kern w:val="28"/>
              </w:rPr>
              <w:t>СОГЛАСОВАНО</w:t>
            </w:r>
          </w:p>
          <w:p w:rsidR="004B73EC" w:rsidRPr="002A2339" w:rsidRDefault="004B73EC" w:rsidP="009648EF">
            <w:pPr>
              <w:keepNext/>
              <w:spacing w:line="276" w:lineRule="auto"/>
              <w:jc w:val="center"/>
              <w:outlineLvl w:val="3"/>
              <w:rPr>
                <w:bCs/>
                <w:kern w:val="28"/>
              </w:rPr>
            </w:pPr>
          </w:p>
          <w:p w:rsidR="004B73EC" w:rsidRPr="002A2339" w:rsidRDefault="004B73EC" w:rsidP="009648EF">
            <w:pPr>
              <w:widowControl w:val="0"/>
              <w:spacing w:line="276" w:lineRule="auto"/>
              <w:jc w:val="center"/>
              <w:rPr>
                <w:lang w:eastAsia="en-US"/>
              </w:rPr>
            </w:pPr>
          </w:p>
          <w:p w:rsidR="004B73EC" w:rsidRPr="002A2339" w:rsidRDefault="004B73EC" w:rsidP="009648EF">
            <w:pPr>
              <w:widowControl w:val="0"/>
              <w:tabs>
                <w:tab w:val="left" w:pos="5580"/>
              </w:tabs>
              <w:spacing w:line="276" w:lineRule="auto"/>
              <w:ind w:right="-285"/>
              <w:jc w:val="both"/>
              <w:rPr>
                <w:bCs/>
              </w:rPr>
            </w:pPr>
            <w:r w:rsidRPr="002A2339">
              <w:rPr>
                <w:bCs/>
              </w:rPr>
              <w:t xml:space="preserve">                </w:t>
            </w:r>
          </w:p>
          <w:p w:rsidR="004B73EC" w:rsidRPr="002A2339" w:rsidRDefault="004B73EC" w:rsidP="009648EF">
            <w:pPr>
              <w:widowControl w:val="0"/>
              <w:tabs>
                <w:tab w:val="left" w:pos="5580"/>
              </w:tabs>
              <w:spacing w:line="276" w:lineRule="auto"/>
              <w:ind w:right="-285"/>
              <w:jc w:val="both"/>
              <w:rPr>
                <w:bCs/>
              </w:rPr>
            </w:pPr>
          </w:p>
          <w:p w:rsidR="004B73EC" w:rsidRPr="002A2339" w:rsidRDefault="004B73EC" w:rsidP="009648EF">
            <w:pPr>
              <w:widowControl w:val="0"/>
              <w:tabs>
                <w:tab w:val="left" w:pos="5580"/>
              </w:tabs>
              <w:spacing w:line="276" w:lineRule="auto"/>
              <w:ind w:right="-285"/>
              <w:jc w:val="both"/>
              <w:rPr>
                <w:bCs/>
              </w:rPr>
            </w:pPr>
          </w:p>
          <w:p w:rsidR="004B73EC" w:rsidRPr="002A2339" w:rsidRDefault="004B73EC" w:rsidP="009648EF">
            <w:pPr>
              <w:widowControl w:val="0"/>
              <w:tabs>
                <w:tab w:val="left" w:pos="5580"/>
              </w:tabs>
              <w:spacing w:line="276" w:lineRule="auto"/>
              <w:ind w:right="-285"/>
              <w:jc w:val="both"/>
              <w:rPr>
                <w:bCs/>
              </w:rPr>
            </w:pPr>
          </w:p>
          <w:p w:rsidR="004B73EC" w:rsidRPr="002A2339" w:rsidRDefault="004B73EC" w:rsidP="009648EF">
            <w:pPr>
              <w:widowControl w:val="0"/>
              <w:spacing w:line="276" w:lineRule="auto"/>
              <w:rPr>
                <w:lang w:eastAsia="en-US"/>
              </w:rPr>
            </w:pPr>
            <w:r w:rsidRPr="002A2339">
              <w:rPr>
                <w:bCs/>
              </w:rPr>
              <w:t>_______________/</w:t>
            </w:r>
            <w:r>
              <w:rPr>
                <w:bCs/>
              </w:rPr>
              <w:t>______________</w:t>
            </w:r>
            <w:r w:rsidRPr="002A2339">
              <w:rPr>
                <w:bCs/>
              </w:rPr>
              <w:t xml:space="preserve"> /</w:t>
            </w:r>
          </w:p>
          <w:p w:rsidR="004B73EC" w:rsidRPr="002A2339" w:rsidRDefault="004B73EC" w:rsidP="009648EF">
            <w:pPr>
              <w:widowControl w:val="0"/>
              <w:spacing w:line="276" w:lineRule="auto"/>
              <w:jc w:val="center"/>
              <w:rPr>
                <w:lang w:eastAsia="en-US"/>
              </w:rPr>
            </w:pPr>
          </w:p>
          <w:p w:rsidR="004B73EC" w:rsidRPr="002A2339" w:rsidRDefault="004B73EC" w:rsidP="009648EF">
            <w:pPr>
              <w:spacing w:line="276" w:lineRule="auto"/>
              <w:jc w:val="center"/>
              <w:rPr>
                <w:bCs/>
              </w:rPr>
            </w:pPr>
          </w:p>
        </w:tc>
        <w:tc>
          <w:tcPr>
            <w:tcW w:w="4967" w:type="dxa"/>
          </w:tcPr>
          <w:p w:rsidR="004B73EC" w:rsidRPr="002A2339" w:rsidRDefault="004B73EC" w:rsidP="009648EF">
            <w:pPr>
              <w:spacing w:line="276" w:lineRule="auto"/>
              <w:outlineLvl w:val="0"/>
              <w:rPr>
                <w:bCs/>
                <w:kern w:val="28"/>
              </w:rPr>
            </w:pPr>
            <w:r w:rsidRPr="002A2339">
              <w:rPr>
                <w:bCs/>
                <w:kern w:val="28"/>
              </w:rPr>
              <w:t>УТВЕРЖДАЮ</w:t>
            </w:r>
          </w:p>
          <w:p w:rsidR="004B73EC" w:rsidRPr="002A2339" w:rsidRDefault="004B73EC" w:rsidP="009648EF">
            <w:pPr>
              <w:spacing w:line="276" w:lineRule="auto"/>
              <w:jc w:val="center"/>
              <w:outlineLvl w:val="0"/>
              <w:rPr>
                <w:bCs/>
                <w:kern w:val="28"/>
              </w:rPr>
            </w:pPr>
          </w:p>
          <w:p w:rsidR="004B73EC" w:rsidRPr="002A2339" w:rsidRDefault="004B73EC" w:rsidP="009648EF">
            <w:pPr>
              <w:widowControl w:val="0"/>
              <w:spacing w:line="276" w:lineRule="auto"/>
              <w:jc w:val="center"/>
            </w:pPr>
          </w:p>
          <w:p w:rsidR="004B73EC" w:rsidRPr="002A2339" w:rsidRDefault="004B73EC" w:rsidP="009648EF">
            <w:pPr>
              <w:widowControl w:val="0"/>
              <w:spacing w:line="276" w:lineRule="auto"/>
              <w:ind w:left="114" w:right="34"/>
            </w:pPr>
            <w:r w:rsidRPr="002A2339">
              <w:t>Первый заместитель Генерального директора</w:t>
            </w:r>
          </w:p>
          <w:p w:rsidR="004B73EC" w:rsidRPr="002A2339" w:rsidRDefault="004B73EC" w:rsidP="009648EF">
            <w:pPr>
              <w:widowControl w:val="0"/>
              <w:spacing w:line="276" w:lineRule="auto"/>
              <w:ind w:left="176" w:right="34" w:hanging="142"/>
            </w:pPr>
          </w:p>
          <w:p w:rsidR="004B73EC" w:rsidRPr="002A2339" w:rsidRDefault="004B73EC" w:rsidP="009648EF">
            <w:pPr>
              <w:widowControl w:val="0"/>
              <w:tabs>
                <w:tab w:val="left" w:pos="5580"/>
              </w:tabs>
              <w:spacing w:line="276" w:lineRule="auto"/>
              <w:ind w:left="176" w:right="34" w:hanging="142"/>
              <w:jc w:val="both"/>
            </w:pPr>
          </w:p>
          <w:p w:rsidR="004B73EC" w:rsidRPr="002A2339" w:rsidRDefault="004B73EC" w:rsidP="009648EF">
            <w:pPr>
              <w:widowControl w:val="0"/>
              <w:tabs>
                <w:tab w:val="left" w:pos="5580"/>
              </w:tabs>
              <w:spacing w:line="276" w:lineRule="auto"/>
              <w:ind w:left="176" w:right="34" w:hanging="142"/>
              <w:jc w:val="both"/>
            </w:pPr>
            <w:r w:rsidRPr="002A2339">
              <w:t>____________/Ю.В. Прохоров/</w:t>
            </w:r>
          </w:p>
          <w:p w:rsidR="004B73EC" w:rsidRPr="002A2339" w:rsidRDefault="004B73EC" w:rsidP="009648EF">
            <w:pPr>
              <w:widowControl w:val="0"/>
              <w:spacing w:line="276" w:lineRule="auto"/>
              <w:jc w:val="center"/>
            </w:pPr>
          </w:p>
          <w:p w:rsidR="004B73EC" w:rsidRPr="002A2339" w:rsidRDefault="004B73EC" w:rsidP="009648EF">
            <w:pPr>
              <w:widowControl w:val="0"/>
              <w:spacing w:line="276" w:lineRule="auto"/>
              <w:jc w:val="center"/>
              <w:rPr>
                <w:bCs/>
              </w:rPr>
            </w:pPr>
          </w:p>
          <w:p w:rsidR="004B73EC" w:rsidRPr="002A2339" w:rsidRDefault="004B73EC" w:rsidP="009648EF">
            <w:pPr>
              <w:spacing w:line="276" w:lineRule="auto"/>
              <w:ind w:right="70"/>
              <w:jc w:val="center"/>
              <w:rPr>
                <w:bCs/>
              </w:rPr>
            </w:pPr>
            <w:r w:rsidRPr="002A2339">
              <w:rPr>
                <w:bCs/>
              </w:rPr>
              <w:t xml:space="preserve"> </w:t>
            </w:r>
          </w:p>
        </w:tc>
      </w:tr>
    </w:tbl>
    <w:p w:rsidR="004B73EC" w:rsidRPr="00F63A7B" w:rsidRDefault="004B73EC" w:rsidP="004B73EC">
      <w:pPr>
        <w:keepNext/>
        <w:autoSpaceDE w:val="0"/>
        <w:autoSpaceDN w:val="0"/>
        <w:adjustRightInd w:val="0"/>
        <w:spacing w:line="276" w:lineRule="auto"/>
        <w:jc w:val="center"/>
        <w:rPr>
          <w:b/>
        </w:rPr>
      </w:pPr>
      <w:r w:rsidRPr="00F63A7B">
        <w:rPr>
          <w:b/>
        </w:rPr>
        <w:t xml:space="preserve">Техническое задание </w:t>
      </w:r>
    </w:p>
    <w:p w:rsidR="004B73EC" w:rsidRDefault="004B73EC" w:rsidP="004B73EC">
      <w:pPr>
        <w:keepNext/>
        <w:autoSpaceDE w:val="0"/>
        <w:autoSpaceDN w:val="0"/>
        <w:adjustRightInd w:val="0"/>
        <w:spacing w:line="276" w:lineRule="auto"/>
        <w:jc w:val="center"/>
        <w:rPr>
          <w:b/>
        </w:rPr>
      </w:pPr>
      <w:r w:rsidRPr="00F63A7B">
        <w:rPr>
          <w:b/>
        </w:rPr>
        <w:t xml:space="preserve">на аварийно-восстановительный ремонт высоковольтного оборудования </w:t>
      </w:r>
    </w:p>
    <w:p w:rsidR="004B73EC" w:rsidRDefault="004B73EC" w:rsidP="004B73EC">
      <w:pPr>
        <w:keepNext/>
        <w:autoSpaceDE w:val="0"/>
        <w:autoSpaceDN w:val="0"/>
        <w:adjustRightInd w:val="0"/>
        <w:spacing w:line="276" w:lineRule="auto"/>
        <w:jc w:val="center"/>
        <w:rPr>
          <w:b/>
        </w:rPr>
      </w:pPr>
      <w:r w:rsidRPr="00F63A7B">
        <w:rPr>
          <w:b/>
        </w:rPr>
        <w:t>на объектах ГП КС</w:t>
      </w:r>
    </w:p>
    <w:p w:rsidR="004B73EC" w:rsidRDefault="004B73EC" w:rsidP="004B73EC">
      <w:pPr>
        <w:keepNext/>
        <w:autoSpaceDE w:val="0"/>
        <w:autoSpaceDN w:val="0"/>
        <w:adjustRightInd w:val="0"/>
        <w:spacing w:line="276" w:lineRule="auto"/>
        <w:jc w:val="center"/>
        <w:rPr>
          <w:b/>
        </w:rPr>
      </w:pPr>
    </w:p>
    <w:tbl>
      <w:tblPr>
        <w:tblW w:w="9356" w:type="dxa"/>
        <w:tblInd w:w="40" w:type="dxa"/>
        <w:tblLayout w:type="fixed"/>
        <w:tblCellMar>
          <w:left w:w="40" w:type="dxa"/>
          <w:right w:w="40" w:type="dxa"/>
        </w:tblCellMar>
        <w:tblLook w:val="0000" w:firstRow="0" w:lastRow="0" w:firstColumn="0" w:lastColumn="0" w:noHBand="0" w:noVBand="0"/>
      </w:tblPr>
      <w:tblGrid>
        <w:gridCol w:w="567"/>
        <w:gridCol w:w="2608"/>
        <w:gridCol w:w="6181"/>
      </w:tblGrid>
      <w:tr w:rsidR="004B73EC" w:rsidRPr="00F63A7B" w:rsidTr="009648EF">
        <w:tc>
          <w:tcPr>
            <w:tcW w:w="567" w:type="dxa"/>
            <w:tcBorders>
              <w:top w:val="single" w:sz="6" w:space="0" w:color="auto"/>
              <w:left w:val="single" w:sz="6" w:space="0" w:color="auto"/>
              <w:bottom w:val="single" w:sz="6" w:space="0" w:color="auto"/>
              <w:right w:val="single" w:sz="6" w:space="0" w:color="auto"/>
            </w:tcBorders>
          </w:tcPr>
          <w:p w:rsidR="004B73EC" w:rsidRPr="00F63A7B" w:rsidRDefault="004B73EC" w:rsidP="009648EF">
            <w:pPr>
              <w:spacing w:line="276" w:lineRule="auto"/>
              <w:ind w:firstLine="170"/>
              <w:rPr>
                <w:rFonts w:eastAsia="Calibri"/>
              </w:rPr>
            </w:pPr>
            <w:r w:rsidRPr="00F63A7B">
              <w:rPr>
                <w:rFonts w:eastAsia="Calibri"/>
              </w:rPr>
              <w:t>1.</w:t>
            </w:r>
          </w:p>
        </w:tc>
        <w:tc>
          <w:tcPr>
            <w:tcW w:w="2608" w:type="dxa"/>
            <w:tcBorders>
              <w:top w:val="single" w:sz="6" w:space="0" w:color="auto"/>
              <w:left w:val="single" w:sz="6" w:space="0" w:color="auto"/>
              <w:bottom w:val="single" w:sz="6" w:space="0" w:color="auto"/>
              <w:right w:val="single" w:sz="6" w:space="0" w:color="auto"/>
            </w:tcBorders>
          </w:tcPr>
          <w:p w:rsidR="004B73EC" w:rsidRPr="00F63A7B" w:rsidRDefault="004B73EC" w:rsidP="009648EF">
            <w:pPr>
              <w:spacing w:line="276" w:lineRule="auto"/>
              <w:rPr>
                <w:rFonts w:eastAsia="Calibri"/>
              </w:rPr>
            </w:pPr>
            <w:r w:rsidRPr="00F63A7B">
              <w:rPr>
                <w:rFonts w:eastAsia="Calibri"/>
              </w:rPr>
              <w:t>Наименование работ</w:t>
            </w:r>
          </w:p>
        </w:tc>
        <w:tc>
          <w:tcPr>
            <w:tcW w:w="6181" w:type="dxa"/>
            <w:tcBorders>
              <w:top w:val="single" w:sz="6" w:space="0" w:color="auto"/>
              <w:left w:val="single" w:sz="6" w:space="0" w:color="auto"/>
              <w:bottom w:val="single" w:sz="6" w:space="0" w:color="auto"/>
              <w:right w:val="single" w:sz="6" w:space="0" w:color="auto"/>
            </w:tcBorders>
            <w:shd w:val="clear" w:color="auto" w:fill="auto"/>
          </w:tcPr>
          <w:p w:rsidR="004B73EC" w:rsidRPr="00F63A7B" w:rsidRDefault="004B73EC" w:rsidP="009648EF">
            <w:pPr>
              <w:spacing w:line="276" w:lineRule="auto"/>
              <w:ind w:right="244" w:firstLine="46"/>
              <w:contextualSpacing/>
              <w:rPr>
                <w:rFonts w:eastAsia="Calibri"/>
              </w:rPr>
            </w:pPr>
            <w:r w:rsidRPr="00F63A7B">
              <w:rPr>
                <w:rFonts w:eastAsia="Calibri"/>
              </w:rPr>
              <w:t>Аварийно-восстановительный ремонт высоковольтного оборудования</w:t>
            </w:r>
            <w:r>
              <w:rPr>
                <w:rFonts w:eastAsia="Calibri"/>
              </w:rPr>
              <w:t xml:space="preserve"> по заявкам Заказчика.</w:t>
            </w:r>
          </w:p>
        </w:tc>
      </w:tr>
      <w:tr w:rsidR="004B73EC" w:rsidRPr="00F63A7B" w:rsidTr="009648EF">
        <w:trPr>
          <w:trHeight w:val="5458"/>
        </w:trPr>
        <w:tc>
          <w:tcPr>
            <w:tcW w:w="567" w:type="dxa"/>
            <w:tcBorders>
              <w:top w:val="single" w:sz="6" w:space="0" w:color="auto"/>
              <w:left w:val="single" w:sz="6" w:space="0" w:color="auto"/>
              <w:bottom w:val="single" w:sz="6" w:space="0" w:color="auto"/>
              <w:right w:val="single" w:sz="6" w:space="0" w:color="auto"/>
            </w:tcBorders>
          </w:tcPr>
          <w:p w:rsidR="004B73EC" w:rsidRPr="00F63A7B" w:rsidRDefault="004B73EC" w:rsidP="009648EF">
            <w:pPr>
              <w:spacing w:line="276" w:lineRule="auto"/>
              <w:ind w:firstLine="170"/>
              <w:rPr>
                <w:rFonts w:eastAsia="Calibri"/>
              </w:rPr>
            </w:pPr>
            <w:r w:rsidRPr="00F63A7B">
              <w:rPr>
                <w:rFonts w:eastAsia="Calibri"/>
              </w:rPr>
              <w:t>2.</w:t>
            </w:r>
          </w:p>
        </w:tc>
        <w:tc>
          <w:tcPr>
            <w:tcW w:w="2608" w:type="dxa"/>
            <w:tcBorders>
              <w:top w:val="single" w:sz="6" w:space="0" w:color="auto"/>
              <w:left w:val="single" w:sz="6" w:space="0" w:color="auto"/>
              <w:bottom w:val="single" w:sz="6" w:space="0" w:color="auto"/>
              <w:right w:val="single" w:sz="6" w:space="0" w:color="auto"/>
            </w:tcBorders>
          </w:tcPr>
          <w:p w:rsidR="004B73EC" w:rsidRPr="00F63A7B" w:rsidRDefault="004B73EC" w:rsidP="009648EF">
            <w:pPr>
              <w:spacing w:line="276" w:lineRule="auto"/>
              <w:ind w:firstLine="170"/>
              <w:rPr>
                <w:rFonts w:eastAsia="Calibri"/>
              </w:rPr>
            </w:pPr>
            <w:r w:rsidRPr="00F63A7B">
              <w:rPr>
                <w:rFonts w:eastAsia="Calibri"/>
              </w:rPr>
              <w:t>Место проведения работ</w:t>
            </w:r>
          </w:p>
        </w:tc>
        <w:tc>
          <w:tcPr>
            <w:tcW w:w="6181" w:type="dxa"/>
            <w:tcBorders>
              <w:top w:val="single" w:sz="6" w:space="0" w:color="auto"/>
              <w:left w:val="single" w:sz="6" w:space="0" w:color="auto"/>
              <w:bottom w:val="single" w:sz="6" w:space="0" w:color="auto"/>
              <w:right w:val="single" w:sz="6" w:space="0" w:color="auto"/>
            </w:tcBorders>
            <w:shd w:val="clear" w:color="auto" w:fill="auto"/>
          </w:tcPr>
          <w:p w:rsidR="004B73EC" w:rsidRPr="00F63A7B" w:rsidRDefault="004B73EC" w:rsidP="009648EF">
            <w:pPr>
              <w:spacing w:line="276" w:lineRule="auto"/>
              <w:rPr>
                <w:rFonts w:eastAsia="Calibri"/>
              </w:rPr>
            </w:pPr>
            <w:r w:rsidRPr="00F63A7B">
              <w:rPr>
                <w:rFonts w:eastAsia="Calibri"/>
              </w:rPr>
              <w:t>2.1. С</w:t>
            </w:r>
            <w:r>
              <w:rPr>
                <w:rFonts w:eastAsia="Calibri"/>
              </w:rPr>
              <w:t>танция спутниковой связи</w:t>
            </w:r>
            <w:r w:rsidRPr="00F63A7B">
              <w:rPr>
                <w:rFonts w:eastAsia="Calibri"/>
              </w:rPr>
              <w:t xml:space="preserve"> «Владимир»</w:t>
            </w:r>
          </w:p>
          <w:p w:rsidR="004B73EC" w:rsidRPr="00F63A7B" w:rsidRDefault="004B73EC" w:rsidP="009648EF">
            <w:pPr>
              <w:spacing w:line="276" w:lineRule="auto"/>
              <w:rPr>
                <w:rFonts w:eastAsia="Calibri"/>
              </w:rPr>
            </w:pPr>
            <w:r w:rsidRPr="00F63A7B">
              <w:rPr>
                <w:rFonts w:eastAsia="Calibri"/>
              </w:rPr>
              <w:t xml:space="preserve">Владимирская область, Гусь-Хрустальный район, 7 км на северо-восток от д. </w:t>
            </w:r>
            <w:proofErr w:type="spellStart"/>
            <w:r w:rsidRPr="00F63A7B">
              <w:rPr>
                <w:rFonts w:eastAsia="Calibri"/>
              </w:rPr>
              <w:t>Дудор</w:t>
            </w:r>
            <w:proofErr w:type="spellEnd"/>
            <w:r w:rsidRPr="00F63A7B">
              <w:t xml:space="preserve"> </w:t>
            </w:r>
            <w:r w:rsidRPr="00F63A7B">
              <w:rPr>
                <w:rFonts w:eastAsia="Calibri"/>
              </w:rPr>
              <w:t>Территория обособленного структурного подразделения Ф</w:t>
            </w:r>
            <w:r>
              <w:rPr>
                <w:rFonts w:eastAsia="Calibri"/>
              </w:rPr>
              <w:t>едерального государственного унитарного предприятия</w:t>
            </w:r>
            <w:r w:rsidRPr="00F63A7B">
              <w:rPr>
                <w:rFonts w:eastAsia="Calibri"/>
              </w:rPr>
              <w:t xml:space="preserve"> «Космическая связь»</w:t>
            </w:r>
            <w:r>
              <w:rPr>
                <w:rFonts w:eastAsia="Calibri"/>
              </w:rPr>
              <w:t xml:space="preserve"> (ГП КС)</w:t>
            </w:r>
            <w:r w:rsidRPr="00F63A7B">
              <w:rPr>
                <w:rFonts w:eastAsia="Calibri"/>
              </w:rPr>
              <w:t xml:space="preserve"> - ССС «Владимир»;</w:t>
            </w:r>
          </w:p>
          <w:p w:rsidR="004B73EC" w:rsidRPr="00F63A7B" w:rsidRDefault="004B73EC" w:rsidP="009648EF">
            <w:pPr>
              <w:spacing w:line="276" w:lineRule="auto"/>
              <w:rPr>
                <w:rFonts w:eastAsia="Calibri"/>
              </w:rPr>
            </w:pPr>
            <w:r w:rsidRPr="00F63A7B">
              <w:rPr>
                <w:rFonts w:eastAsia="Calibri"/>
              </w:rPr>
              <w:t>2.2. Ц</w:t>
            </w:r>
            <w:r>
              <w:rPr>
                <w:rFonts w:eastAsia="Calibri"/>
              </w:rPr>
              <w:t xml:space="preserve">ентр космической связи </w:t>
            </w:r>
            <w:r w:rsidRPr="00F63A7B">
              <w:rPr>
                <w:rFonts w:eastAsia="Calibri"/>
              </w:rPr>
              <w:t>«Медвежьи озера»</w:t>
            </w:r>
            <w:r>
              <w:rPr>
                <w:rFonts w:eastAsia="Calibri"/>
              </w:rPr>
              <w:t xml:space="preserve"> (ЦКС «</w:t>
            </w:r>
            <w:r w:rsidRPr="00F63A7B">
              <w:rPr>
                <w:rFonts w:eastAsia="Calibri"/>
              </w:rPr>
              <w:t>Медвежьи озера»</w:t>
            </w:r>
            <w:r>
              <w:rPr>
                <w:rFonts w:eastAsia="Calibri"/>
              </w:rPr>
              <w:t>)</w:t>
            </w:r>
          </w:p>
          <w:p w:rsidR="004B73EC" w:rsidRPr="00F63A7B" w:rsidRDefault="004B73EC" w:rsidP="009648EF">
            <w:pPr>
              <w:spacing w:line="276" w:lineRule="auto"/>
              <w:rPr>
                <w:rFonts w:eastAsia="Calibri"/>
              </w:rPr>
            </w:pPr>
            <w:r w:rsidRPr="00F63A7B">
              <w:rPr>
                <w:rFonts w:eastAsia="Calibri"/>
              </w:rPr>
              <w:t>Московская область, Щелковский р-н, п/о Медвежьи озёра, а/я 1926;</w:t>
            </w:r>
          </w:p>
          <w:p w:rsidR="004B73EC" w:rsidRPr="00F63A7B" w:rsidRDefault="004B73EC" w:rsidP="009648EF">
            <w:pPr>
              <w:spacing w:line="276" w:lineRule="auto"/>
              <w:jc w:val="both"/>
              <w:rPr>
                <w:rFonts w:eastAsia="Calibri"/>
              </w:rPr>
            </w:pPr>
            <w:r w:rsidRPr="00F63A7B">
              <w:rPr>
                <w:rFonts w:eastAsia="Calibri"/>
              </w:rPr>
              <w:t>2.3. Ц</w:t>
            </w:r>
            <w:r>
              <w:rPr>
                <w:rFonts w:eastAsia="Calibri"/>
              </w:rPr>
              <w:t>ентр космической связи</w:t>
            </w:r>
            <w:r w:rsidRPr="00F63A7B">
              <w:rPr>
                <w:rFonts w:eastAsia="Calibri"/>
              </w:rPr>
              <w:t xml:space="preserve"> «</w:t>
            </w:r>
            <w:proofErr w:type="spellStart"/>
            <w:r w:rsidRPr="00F63A7B">
              <w:rPr>
                <w:rFonts w:eastAsia="Calibri"/>
              </w:rPr>
              <w:t>Сколково</w:t>
            </w:r>
            <w:proofErr w:type="spellEnd"/>
            <w:r w:rsidRPr="00F63A7B">
              <w:rPr>
                <w:rFonts w:eastAsia="Calibri"/>
              </w:rPr>
              <w:t>»</w:t>
            </w:r>
            <w:r>
              <w:rPr>
                <w:rFonts w:eastAsia="Calibri"/>
              </w:rPr>
              <w:t xml:space="preserve"> (</w:t>
            </w:r>
            <w:r w:rsidRPr="00F63A7B">
              <w:rPr>
                <w:rFonts w:eastAsia="Calibri"/>
              </w:rPr>
              <w:t>ЦКС</w:t>
            </w:r>
            <w:r>
              <w:rPr>
                <w:rFonts w:eastAsia="Calibri"/>
              </w:rPr>
              <w:t xml:space="preserve"> </w:t>
            </w:r>
            <w:r w:rsidRPr="00F63A7B">
              <w:rPr>
                <w:rFonts w:eastAsia="Calibri"/>
              </w:rPr>
              <w:t>«</w:t>
            </w:r>
            <w:proofErr w:type="spellStart"/>
            <w:r w:rsidRPr="00F63A7B">
              <w:rPr>
                <w:rFonts w:eastAsia="Calibri"/>
              </w:rPr>
              <w:t>Сколково</w:t>
            </w:r>
            <w:proofErr w:type="spellEnd"/>
            <w:r w:rsidRPr="00F63A7B">
              <w:rPr>
                <w:rFonts w:eastAsia="Calibri"/>
              </w:rPr>
              <w:t>»</w:t>
            </w:r>
            <w:r>
              <w:rPr>
                <w:rFonts w:eastAsia="Calibri"/>
              </w:rPr>
              <w:t>)</w:t>
            </w:r>
          </w:p>
          <w:p w:rsidR="004B73EC" w:rsidRPr="00F63A7B" w:rsidRDefault="004B73EC" w:rsidP="009648EF">
            <w:pPr>
              <w:spacing w:line="276" w:lineRule="auto"/>
              <w:rPr>
                <w:rFonts w:eastAsia="Calibri"/>
              </w:rPr>
            </w:pPr>
            <w:r w:rsidRPr="00F63A7B">
              <w:rPr>
                <w:rFonts w:eastAsia="Calibri"/>
              </w:rPr>
              <w:t xml:space="preserve">Московская обл., Одинцовский р-н, деревня </w:t>
            </w:r>
            <w:proofErr w:type="spellStart"/>
            <w:r w:rsidRPr="00F63A7B">
              <w:rPr>
                <w:rFonts w:eastAsia="Calibri"/>
              </w:rPr>
              <w:t>Марфино</w:t>
            </w:r>
            <w:proofErr w:type="spellEnd"/>
            <w:r w:rsidRPr="00F63A7B">
              <w:rPr>
                <w:rFonts w:eastAsia="Calibri"/>
              </w:rPr>
              <w:t xml:space="preserve">, </w:t>
            </w:r>
            <w:proofErr w:type="spellStart"/>
            <w:r w:rsidRPr="00F63A7B">
              <w:rPr>
                <w:rFonts w:eastAsia="Calibri"/>
              </w:rPr>
              <w:t>Сколковское</w:t>
            </w:r>
            <w:proofErr w:type="spellEnd"/>
            <w:r w:rsidRPr="00F63A7B">
              <w:rPr>
                <w:rFonts w:eastAsia="Calibri"/>
              </w:rPr>
              <w:t xml:space="preserve"> ш., д. 1;</w:t>
            </w:r>
          </w:p>
          <w:p w:rsidR="004B73EC" w:rsidRPr="00F63A7B" w:rsidRDefault="004B73EC" w:rsidP="009648EF">
            <w:pPr>
              <w:spacing w:line="276" w:lineRule="auto"/>
              <w:jc w:val="both"/>
              <w:rPr>
                <w:rFonts w:eastAsia="Calibri"/>
              </w:rPr>
            </w:pPr>
            <w:r w:rsidRPr="00F63A7B">
              <w:rPr>
                <w:rFonts w:eastAsia="Calibri"/>
              </w:rPr>
              <w:t>2.4. Ц</w:t>
            </w:r>
            <w:r>
              <w:rPr>
                <w:rFonts w:eastAsia="Calibri"/>
              </w:rPr>
              <w:t>ентр космической связи</w:t>
            </w:r>
            <w:r w:rsidRPr="00F63A7B">
              <w:rPr>
                <w:rFonts w:eastAsia="Calibri"/>
              </w:rPr>
              <w:t xml:space="preserve"> «Дубна»</w:t>
            </w:r>
            <w:r>
              <w:rPr>
                <w:rFonts w:eastAsia="Calibri"/>
              </w:rPr>
              <w:t xml:space="preserve"> (</w:t>
            </w:r>
            <w:r w:rsidRPr="00F63A7B">
              <w:rPr>
                <w:rFonts w:eastAsia="Calibri"/>
              </w:rPr>
              <w:t>ЦКС</w:t>
            </w:r>
            <w:r>
              <w:rPr>
                <w:rFonts w:eastAsia="Calibri"/>
              </w:rPr>
              <w:t xml:space="preserve"> </w:t>
            </w:r>
            <w:r w:rsidRPr="00F63A7B">
              <w:rPr>
                <w:rFonts w:eastAsia="Calibri"/>
              </w:rPr>
              <w:t>«Дубна»</w:t>
            </w:r>
            <w:r>
              <w:rPr>
                <w:rFonts w:eastAsia="Calibri"/>
              </w:rPr>
              <w:t>)</w:t>
            </w:r>
          </w:p>
          <w:p w:rsidR="004B73EC" w:rsidRPr="00F63A7B" w:rsidRDefault="004B73EC" w:rsidP="009648EF">
            <w:pPr>
              <w:spacing w:line="276" w:lineRule="auto"/>
              <w:jc w:val="both"/>
              <w:rPr>
                <w:rFonts w:eastAsia="Calibri"/>
              </w:rPr>
            </w:pPr>
            <w:r w:rsidRPr="00F63A7B">
              <w:rPr>
                <w:rFonts w:eastAsia="Calibri"/>
              </w:rPr>
              <w:t>Московская область, г. Дубна,</w:t>
            </w:r>
          </w:p>
          <w:p w:rsidR="004B73EC" w:rsidRDefault="004B73EC" w:rsidP="009648EF">
            <w:pPr>
              <w:spacing w:line="276" w:lineRule="auto"/>
              <w:jc w:val="both"/>
              <w:rPr>
                <w:rFonts w:eastAsia="Calibri"/>
              </w:rPr>
            </w:pPr>
            <w:r w:rsidRPr="00F63A7B">
              <w:rPr>
                <w:rFonts w:eastAsia="Calibri"/>
              </w:rPr>
              <w:t>ул.</w:t>
            </w:r>
            <w:r>
              <w:rPr>
                <w:rFonts w:eastAsia="Calibri"/>
              </w:rPr>
              <w:t xml:space="preserve"> Александровка, д. 43.</w:t>
            </w:r>
          </w:p>
          <w:p w:rsidR="004B73EC" w:rsidRPr="00F63A7B" w:rsidRDefault="004B73EC" w:rsidP="009648EF">
            <w:pPr>
              <w:spacing w:line="276" w:lineRule="auto"/>
              <w:jc w:val="both"/>
              <w:rPr>
                <w:rFonts w:eastAsia="Calibri"/>
              </w:rPr>
            </w:pPr>
          </w:p>
        </w:tc>
      </w:tr>
      <w:tr w:rsidR="004B73EC" w:rsidRPr="00F63A7B" w:rsidTr="009648EF">
        <w:trPr>
          <w:trHeight w:val="1405"/>
        </w:trPr>
        <w:tc>
          <w:tcPr>
            <w:tcW w:w="567" w:type="dxa"/>
            <w:tcBorders>
              <w:top w:val="single" w:sz="6" w:space="0" w:color="auto"/>
              <w:left w:val="single" w:sz="6" w:space="0" w:color="auto"/>
              <w:bottom w:val="single" w:sz="6" w:space="0" w:color="auto"/>
              <w:right w:val="single" w:sz="6" w:space="0" w:color="auto"/>
            </w:tcBorders>
          </w:tcPr>
          <w:p w:rsidR="004B73EC" w:rsidRPr="00F63A7B" w:rsidRDefault="004B73EC" w:rsidP="009648EF">
            <w:pPr>
              <w:spacing w:line="276" w:lineRule="auto"/>
              <w:ind w:firstLine="170"/>
              <w:rPr>
                <w:rFonts w:eastAsia="Calibri"/>
              </w:rPr>
            </w:pPr>
            <w:r w:rsidRPr="00F63A7B">
              <w:rPr>
                <w:rFonts w:eastAsia="Calibri"/>
                <w:lang w:val="en-US"/>
              </w:rPr>
              <w:t>3</w:t>
            </w:r>
            <w:r w:rsidRPr="00F63A7B">
              <w:rPr>
                <w:rFonts w:eastAsia="Calibri"/>
              </w:rPr>
              <w:t>.</w:t>
            </w:r>
          </w:p>
        </w:tc>
        <w:tc>
          <w:tcPr>
            <w:tcW w:w="2608" w:type="dxa"/>
            <w:tcBorders>
              <w:top w:val="single" w:sz="6" w:space="0" w:color="auto"/>
              <w:left w:val="single" w:sz="6" w:space="0" w:color="auto"/>
              <w:bottom w:val="single" w:sz="6" w:space="0" w:color="auto"/>
              <w:right w:val="single" w:sz="6" w:space="0" w:color="auto"/>
            </w:tcBorders>
          </w:tcPr>
          <w:p w:rsidR="004B73EC" w:rsidRPr="00F63A7B" w:rsidRDefault="004B73EC" w:rsidP="009648EF">
            <w:pPr>
              <w:spacing w:line="276" w:lineRule="auto"/>
              <w:ind w:firstLine="170"/>
              <w:rPr>
                <w:rFonts w:eastAsia="Calibri"/>
              </w:rPr>
            </w:pPr>
            <w:r w:rsidRPr="00F63A7B">
              <w:rPr>
                <w:rFonts w:eastAsia="Calibri"/>
              </w:rPr>
              <w:t xml:space="preserve">Содержание </w:t>
            </w:r>
            <w:r>
              <w:rPr>
                <w:rFonts w:eastAsia="Calibri"/>
              </w:rPr>
              <w:t>работ</w:t>
            </w:r>
            <w:r w:rsidRPr="00F63A7B">
              <w:rPr>
                <w:rFonts w:eastAsia="Calibri"/>
              </w:rPr>
              <w:t>:</w:t>
            </w:r>
          </w:p>
        </w:tc>
        <w:tc>
          <w:tcPr>
            <w:tcW w:w="6181" w:type="dxa"/>
            <w:tcBorders>
              <w:top w:val="single" w:sz="6" w:space="0" w:color="auto"/>
              <w:left w:val="single" w:sz="6" w:space="0" w:color="auto"/>
              <w:bottom w:val="single" w:sz="6" w:space="0" w:color="auto"/>
              <w:right w:val="single" w:sz="6" w:space="0" w:color="auto"/>
            </w:tcBorders>
            <w:shd w:val="clear" w:color="auto" w:fill="auto"/>
          </w:tcPr>
          <w:p w:rsidR="004B73EC" w:rsidRPr="00F63A7B" w:rsidRDefault="004B73EC" w:rsidP="009648EF">
            <w:pPr>
              <w:pStyle w:val="affff6"/>
              <w:spacing w:line="276" w:lineRule="auto"/>
              <w:ind w:left="0" w:right="244"/>
              <w:jc w:val="both"/>
              <w:rPr>
                <w:rFonts w:eastAsia="Calibri"/>
              </w:rPr>
            </w:pPr>
            <w:r w:rsidRPr="00F63A7B">
              <w:rPr>
                <w:rFonts w:eastAsia="Calibri"/>
              </w:rPr>
              <w:t>В рамках аварийно-восстановительного ремонта</w:t>
            </w:r>
            <w:r>
              <w:rPr>
                <w:rFonts w:eastAsia="Calibri"/>
              </w:rPr>
              <w:t xml:space="preserve"> необходимо осуществлять</w:t>
            </w:r>
            <w:r w:rsidRPr="00F63A7B">
              <w:rPr>
                <w:rFonts w:eastAsia="Calibri"/>
              </w:rPr>
              <w:t xml:space="preserve"> следующие виды работ на оборудовании,</w:t>
            </w:r>
            <w:r w:rsidRPr="00562923">
              <w:rPr>
                <w:rFonts w:eastAsia="Calibri"/>
              </w:rPr>
              <w:t xml:space="preserve"> </w:t>
            </w:r>
            <w:r w:rsidRPr="00F63A7B">
              <w:rPr>
                <w:rFonts w:eastAsia="Calibri"/>
              </w:rPr>
              <w:t>указанном в Приложении 1 к Техническому заданию:</w:t>
            </w:r>
          </w:p>
          <w:p w:rsidR="004B73EC" w:rsidRPr="005B7E6B" w:rsidRDefault="004B73EC" w:rsidP="009648EF">
            <w:pPr>
              <w:pStyle w:val="affff6"/>
              <w:spacing w:line="276" w:lineRule="auto"/>
              <w:ind w:left="0" w:right="244"/>
              <w:jc w:val="both"/>
              <w:rPr>
                <w:rFonts w:eastAsia="Calibri"/>
                <w:b/>
              </w:rPr>
            </w:pPr>
            <w:r w:rsidRPr="005B7E6B">
              <w:rPr>
                <w:rFonts w:eastAsia="Calibri"/>
                <w:b/>
              </w:rPr>
              <w:t xml:space="preserve">3.1. Кабельные линии напряжением </w:t>
            </w:r>
            <w:r w:rsidRPr="005B7E6B">
              <w:rPr>
                <w:rFonts w:eastAsia="Calibri"/>
                <w:b/>
              </w:rPr>
              <w:br/>
              <w:t xml:space="preserve">6 </w:t>
            </w:r>
            <w:proofErr w:type="spellStart"/>
            <w:r w:rsidRPr="005B7E6B">
              <w:rPr>
                <w:rFonts w:eastAsia="Calibri"/>
                <w:b/>
              </w:rPr>
              <w:t>кВ</w:t>
            </w:r>
            <w:proofErr w:type="spellEnd"/>
            <w:r w:rsidRPr="005B7E6B">
              <w:rPr>
                <w:rFonts w:eastAsia="Calibri"/>
                <w:b/>
              </w:rPr>
              <w:t xml:space="preserve">, 10 </w:t>
            </w:r>
            <w:proofErr w:type="spellStart"/>
            <w:r w:rsidRPr="005B7E6B">
              <w:rPr>
                <w:rFonts w:eastAsia="Calibri"/>
                <w:b/>
              </w:rPr>
              <w:t>кВ.</w:t>
            </w:r>
            <w:proofErr w:type="spellEnd"/>
          </w:p>
          <w:p w:rsidR="004B73EC" w:rsidRPr="00F63A7B" w:rsidRDefault="004B73EC" w:rsidP="009648EF">
            <w:pPr>
              <w:pStyle w:val="affff6"/>
              <w:spacing w:line="276" w:lineRule="auto"/>
              <w:ind w:left="0" w:right="244"/>
              <w:jc w:val="both"/>
              <w:rPr>
                <w:rFonts w:eastAsia="Calibri"/>
              </w:rPr>
            </w:pPr>
            <w:r>
              <w:rPr>
                <w:rFonts w:eastAsia="Calibri"/>
              </w:rPr>
              <w:lastRenderedPageBreak/>
              <w:t xml:space="preserve">3.1.1. </w:t>
            </w:r>
            <w:r w:rsidRPr="00F63A7B">
              <w:rPr>
                <w:rFonts w:eastAsia="Calibri"/>
              </w:rPr>
              <w:t xml:space="preserve">Определение места повреждения с помощью </w:t>
            </w:r>
            <w:proofErr w:type="spellStart"/>
            <w:r w:rsidRPr="00F63A7B">
              <w:rPr>
                <w:rFonts w:eastAsia="Calibri"/>
              </w:rPr>
              <w:t>электролаборатории</w:t>
            </w:r>
            <w:proofErr w:type="spellEnd"/>
            <w:r w:rsidRPr="00F63A7B">
              <w:rPr>
                <w:rFonts w:eastAsia="Calibri"/>
              </w:rPr>
              <w:t>.</w:t>
            </w:r>
          </w:p>
          <w:p w:rsidR="004B73EC" w:rsidRPr="00610E5C" w:rsidRDefault="004B73EC" w:rsidP="009648EF">
            <w:pPr>
              <w:pStyle w:val="affff6"/>
              <w:spacing w:line="276" w:lineRule="auto"/>
              <w:ind w:left="0" w:right="244"/>
              <w:jc w:val="both"/>
              <w:rPr>
                <w:rFonts w:eastAsia="Calibri"/>
              </w:rPr>
            </w:pPr>
            <w:r>
              <w:rPr>
                <w:rFonts w:eastAsia="Calibri"/>
              </w:rPr>
              <w:t xml:space="preserve">3.1.2. </w:t>
            </w:r>
            <w:r w:rsidRPr="00610E5C">
              <w:rPr>
                <w:rFonts w:eastAsia="Calibri"/>
              </w:rPr>
              <w:t>Открытие Ордера на производство земляных работ.</w:t>
            </w:r>
          </w:p>
          <w:p w:rsidR="004B73EC" w:rsidRPr="00F63A7B" w:rsidRDefault="004B73EC" w:rsidP="009648EF">
            <w:pPr>
              <w:pStyle w:val="affff6"/>
              <w:spacing w:line="276" w:lineRule="auto"/>
              <w:ind w:left="0" w:right="244"/>
              <w:jc w:val="both"/>
              <w:rPr>
                <w:rFonts w:eastAsia="Calibri"/>
              </w:rPr>
            </w:pPr>
            <w:r>
              <w:rPr>
                <w:rFonts w:eastAsia="Calibri"/>
              </w:rPr>
              <w:t xml:space="preserve">3.1.3. </w:t>
            </w:r>
            <w:r w:rsidRPr="00F63A7B">
              <w:rPr>
                <w:rFonts w:eastAsia="Calibri"/>
              </w:rPr>
              <w:t>Раскопка котлована под ремонт кабельной линии. При производстве работ участки работ должны быть ограждены щитами или заставками установленного образца с устройством аварийного освещения. Если работы проводятся в пределах проезжей части, то должны быть установлены соответствующие дорожные знаки.</w:t>
            </w:r>
          </w:p>
          <w:p w:rsidR="004B73EC" w:rsidRPr="00F63A7B" w:rsidRDefault="004B73EC" w:rsidP="009648EF">
            <w:pPr>
              <w:pStyle w:val="affff6"/>
              <w:spacing w:line="276" w:lineRule="auto"/>
              <w:ind w:left="0" w:right="244"/>
              <w:jc w:val="both"/>
              <w:rPr>
                <w:rFonts w:eastAsia="Calibri"/>
              </w:rPr>
            </w:pPr>
            <w:r>
              <w:rPr>
                <w:rFonts w:eastAsia="Calibri"/>
              </w:rPr>
              <w:t xml:space="preserve">3.1.4. </w:t>
            </w:r>
            <w:r w:rsidRPr="00F63A7B">
              <w:rPr>
                <w:rFonts w:eastAsia="Calibri"/>
              </w:rPr>
              <w:t>Определение неисправной кабельной линии в пучке кабелей.</w:t>
            </w:r>
          </w:p>
          <w:p w:rsidR="004B73EC" w:rsidRPr="00F63A7B" w:rsidRDefault="004B73EC" w:rsidP="009648EF">
            <w:pPr>
              <w:pStyle w:val="affff6"/>
              <w:spacing w:line="276" w:lineRule="auto"/>
              <w:ind w:left="0" w:right="244"/>
              <w:jc w:val="both"/>
              <w:rPr>
                <w:rFonts w:eastAsia="Calibri"/>
              </w:rPr>
            </w:pPr>
            <w:r>
              <w:rPr>
                <w:rFonts w:eastAsia="Calibri"/>
              </w:rPr>
              <w:t xml:space="preserve">3.1.5. </w:t>
            </w:r>
            <w:r w:rsidRPr="00F63A7B">
              <w:rPr>
                <w:rFonts w:eastAsia="Calibri"/>
              </w:rPr>
              <w:t>Монтаж муфт.</w:t>
            </w:r>
          </w:p>
          <w:p w:rsidR="004B73EC" w:rsidRPr="00F63A7B" w:rsidRDefault="004B73EC" w:rsidP="009648EF">
            <w:pPr>
              <w:pStyle w:val="affff6"/>
              <w:spacing w:line="276" w:lineRule="auto"/>
              <w:ind w:left="0" w:right="244"/>
              <w:jc w:val="both"/>
              <w:rPr>
                <w:rFonts w:eastAsia="Calibri"/>
              </w:rPr>
            </w:pPr>
            <w:r>
              <w:rPr>
                <w:rFonts w:eastAsia="Calibri"/>
              </w:rPr>
              <w:t xml:space="preserve">3.1.6. </w:t>
            </w:r>
            <w:r w:rsidRPr="00F63A7B">
              <w:rPr>
                <w:rFonts w:eastAsia="Calibri"/>
              </w:rPr>
              <w:t>Засыпка котлована.</w:t>
            </w:r>
          </w:p>
          <w:p w:rsidR="004B73EC" w:rsidRPr="00F63A7B" w:rsidRDefault="004B73EC" w:rsidP="009648EF">
            <w:pPr>
              <w:pStyle w:val="affff6"/>
              <w:spacing w:line="276" w:lineRule="auto"/>
              <w:ind w:left="0" w:right="244"/>
              <w:jc w:val="both"/>
              <w:rPr>
                <w:rFonts w:eastAsia="Calibri"/>
              </w:rPr>
            </w:pPr>
            <w:r>
              <w:rPr>
                <w:rFonts w:eastAsia="Calibri"/>
              </w:rPr>
              <w:t xml:space="preserve">3.1.7. </w:t>
            </w:r>
            <w:r w:rsidRPr="00F63A7B">
              <w:rPr>
                <w:rFonts w:eastAsia="Calibri"/>
              </w:rPr>
              <w:t>Благоустройство, восстановление асфальта и проч.</w:t>
            </w:r>
          </w:p>
          <w:p w:rsidR="004B73EC" w:rsidRPr="00F63A7B" w:rsidRDefault="004B73EC" w:rsidP="009648EF">
            <w:pPr>
              <w:pStyle w:val="affff6"/>
              <w:spacing w:line="276" w:lineRule="auto"/>
              <w:ind w:left="0" w:right="244"/>
              <w:jc w:val="both"/>
              <w:rPr>
                <w:rFonts w:eastAsia="Calibri"/>
              </w:rPr>
            </w:pPr>
            <w:r>
              <w:rPr>
                <w:rFonts w:eastAsia="Calibri"/>
              </w:rPr>
              <w:t xml:space="preserve">3.1.8. </w:t>
            </w:r>
            <w:r w:rsidRPr="00F63A7B">
              <w:rPr>
                <w:rFonts w:eastAsia="Calibri"/>
              </w:rPr>
              <w:t>Испытание кабельной линии.</w:t>
            </w:r>
          </w:p>
          <w:p w:rsidR="004B73EC" w:rsidRPr="00F63A7B" w:rsidRDefault="004B73EC" w:rsidP="009648EF">
            <w:pPr>
              <w:pStyle w:val="affff6"/>
              <w:spacing w:line="276" w:lineRule="auto"/>
              <w:ind w:left="0" w:right="244"/>
              <w:jc w:val="both"/>
              <w:rPr>
                <w:rFonts w:eastAsia="Calibri"/>
              </w:rPr>
            </w:pPr>
            <w:r>
              <w:rPr>
                <w:rFonts w:eastAsia="Calibri"/>
              </w:rPr>
              <w:t xml:space="preserve">3.1.9. </w:t>
            </w:r>
            <w:r w:rsidRPr="00F63A7B">
              <w:rPr>
                <w:rFonts w:eastAsia="Calibri"/>
              </w:rPr>
              <w:t>Пусконаладочные работы.</w:t>
            </w:r>
          </w:p>
          <w:p w:rsidR="004B73EC" w:rsidRPr="00F63A7B" w:rsidRDefault="004B73EC" w:rsidP="009648EF">
            <w:pPr>
              <w:pStyle w:val="affff6"/>
              <w:spacing w:line="276" w:lineRule="auto"/>
              <w:ind w:left="0" w:right="244"/>
              <w:jc w:val="both"/>
              <w:rPr>
                <w:rFonts w:eastAsia="Calibri"/>
              </w:rPr>
            </w:pPr>
            <w:r>
              <w:rPr>
                <w:rFonts w:eastAsia="Calibri"/>
              </w:rPr>
              <w:t xml:space="preserve">3.1.10. </w:t>
            </w:r>
            <w:r w:rsidRPr="00F63A7B">
              <w:rPr>
                <w:rFonts w:eastAsia="Calibri"/>
              </w:rPr>
              <w:t>Включение в работу кабельной линии.</w:t>
            </w:r>
          </w:p>
          <w:p w:rsidR="004B73EC" w:rsidRPr="005B7E6B" w:rsidRDefault="004B73EC" w:rsidP="009648EF">
            <w:pPr>
              <w:pStyle w:val="affff6"/>
              <w:spacing w:line="276" w:lineRule="auto"/>
              <w:ind w:left="0" w:right="244"/>
              <w:jc w:val="both"/>
              <w:rPr>
                <w:rFonts w:eastAsia="Calibri"/>
                <w:b/>
              </w:rPr>
            </w:pPr>
            <w:r w:rsidRPr="005B7E6B">
              <w:rPr>
                <w:rFonts w:eastAsia="Calibri"/>
                <w:b/>
              </w:rPr>
              <w:t>3.2. Линейные разъединители.</w:t>
            </w:r>
          </w:p>
          <w:p w:rsidR="004B73EC" w:rsidRPr="00F63A7B" w:rsidRDefault="004B73EC" w:rsidP="009648EF">
            <w:pPr>
              <w:pStyle w:val="affff6"/>
              <w:spacing w:line="276" w:lineRule="auto"/>
              <w:ind w:left="0" w:right="244"/>
              <w:jc w:val="both"/>
              <w:rPr>
                <w:rFonts w:eastAsia="Calibri"/>
              </w:rPr>
            </w:pPr>
            <w:r>
              <w:rPr>
                <w:rFonts w:eastAsia="Calibri"/>
              </w:rPr>
              <w:t xml:space="preserve">3.2.1. </w:t>
            </w:r>
            <w:r w:rsidRPr="00F63A7B">
              <w:rPr>
                <w:rFonts w:eastAsia="Calibri"/>
              </w:rPr>
              <w:t>Ремонт изоляторов, токопроводящих частей, приводного механизма и каркаса. При необходимости полная замена линейного разъединителя.</w:t>
            </w:r>
          </w:p>
          <w:p w:rsidR="004B73EC" w:rsidRPr="00F63A7B" w:rsidRDefault="004B73EC" w:rsidP="009648EF">
            <w:pPr>
              <w:pStyle w:val="affff6"/>
              <w:spacing w:line="276" w:lineRule="auto"/>
              <w:ind w:left="0" w:right="244"/>
              <w:jc w:val="both"/>
              <w:rPr>
                <w:rFonts w:eastAsia="Calibri"/>
              </w:rPr>
            </w:pPr>
            <w:r>
              <w:rPr>
                <w:rFonts w:eastAsia="Calibri"/>
              </w:rPr>
              <w:t xml:space="preserve">3.2.2. </w:t>
            </w:r>
            <w:r w:rsidRPr="00F63A7B">
              <w:rPr>
                <w:rFonts w:eastAsia="Calibri"/>
              </w:rPr>
              <w:t xml:space="preserve">По окончании ремонта провести </w:t>
            </w:r>
            <w:proofErr w:type="spellStart"/>
            <w:r w:rsidRPr="00F63A7B">
              <w:rPr>
                <w:rFonts w:eastAsia="Calibri"/>
              </w:rPr>
              <w:t>тепловизионный</w:t>
            </w:r>
            <w:proofErr w:type="spellEnd"/>
            <w:r w:rsidRPr="00F63A7B">
              <w:rPr>
                <w:rFonts w:eastAsia="Calibri"/>
              </w:rPr>
              <w:t xml:space="preserve"> контроль состояния контактных соединений.</w:t>
            </w:r>
          </w:p>
          <w:p w:rsidR="004B73EC" w:rsidRPr="005B7E6B" w:rsidRDefault="004B73EC" w:rsidP="009648EF">
            <w:pPr>
              <w:pStyle w:val="affff6"/>
              <w:spacing w:line="276" w:lineRule="auto"/>
              <w:ind w:left="0" w:right="244"/>
              <w:jc w:val="both"/>
              <w:rPr>
                <w:rFonts w:eastAsia="Calibri"/>
                <w:b/>
              </w:rPr>
            </w:pPr>
            <w:r w:rsidRPr="00562923">
              <w:rPr>
                <w:rFonts w:eastAsia="Calibri"/>
                <w:b/>
              </w:rPr>
              <w:t xml:space="preserve">3.3. </w:t>
            </w:r>
            <w:r w:rsidRPr="005B7E6B">
              <w:rPr>
                <w:rFonts w:eastAsia="Calibri"/>
                <w:b/>
              </w:rPr>
              <w:t>Комплектные распределительные устройства (КРУ) с высоковольтными выключателями.</w:t>
            </w:r>
          </w:p>
          <w:p w:rsidR="004B73EC" w:rsidRPr="00F63A7B" w:rsidRDefault="004B73EC" w:rsidP="009648EF">
            <w:pPr>
              <w:pStyle w:val="affff6"/>
              <w:spacing w:line="276" w:lineRule="auto"/>
              <w:ind w:left="0" w:right="244"/>
              <w:jc w:val="both"/>
              <w:rPr>
                <w:rFonts w:eastAsia="Calibri"/>
              </w:rPr>
            </w:pPr>
            <w:r>
              <w:rPr>
                <w:rFonts w:eastAsia="Calibri"/>
              </w:rPr>
              <w:t xml:space="preserve">3.3.1. </w:t>
            </w:r>
            <w:r w:rsidRPr="00F63A7B">
              <w:rPr>
                <w:rFonts w:eastAsia="Calibri"/>
              </w:rPr>
              <w:t xml:space="preserve">Ремонт и замена всех элементов КРУ включая </w:t>
            </w:r>
            <w:proofErr w:type="spellStart"/>
            <w:r w:rsidRPr="00F63A7B">
              <w:rPr>
                <w:rFonts w:eastAsia="Calibri"/>
              </w:rPr>
              <w:t>выкатные</w:t>
            </w:r>
            <w:proofErr w:type="spellEnd"/>
            <w:r w:rsidRPr="00F63A7B">
              <w:rPr>
                <w:rFonts w:eastAsia="Calibri"/>
              </w:rPr>
              <w:t xml:space="preserve"> тележки, цепи сигнализации, первичной и вторичной коммутации. Полная замена оборудования.</w:t>
            </w:r>
          </w:p>
          <w:p w:rsidR="004B73EC" w:rsidRPr="00F63A7B" w:rsidRDefault="004B73EC" w:rsidP="009648EF">
            <w:pPr>
              <w:pStyle w:val="affff6"/>
              <w:spacing w:line="276" w:lineRule="auto"/>
              <w:ind w:left="0" w:right="244"/>
              <w:jc w:val="both"/>
              <w:rPr>
                <w:rFonts w:eastAsia="Calibri"/>
              </w:rPr>
            </w:pPr>
            <w:r>
              <w:rPr>
                <w:rFonts w:eastAsia="Calibri"/>
              </w:rPr>
              <w:t xml:space="preserve">3.3.2. </w:t>
            </w:r>
            <w:r w:rsidRPr="00F63A7B">
              <w:rPr>
                <w:rFonts w:eastAsia="Calibri"/>
              </w:rPr>
              <w:t xml:space="preserve">По окончании ремонта провести </w:t>
            </w:r>
            <w:proofErr w:type="spellStart"/>
            <w:r w:rsidRPr="00F63A7B">
              <w:rPr>
                <w:rFonts w:eastAsia="Calibri"/>
              </w:rPr>
              <w:t>тепловизионный</w:t>
            </w:r>
            <w:proofErr w:type="spellEnd"/>
            <w:r w:rsidRPr="00F63A7B">
              <w:rPr>
                <w:rFonts w:eastAsia="Calibri"/>
              </w:rPr>
              <w:t xml:space="preserve"> контроль состояния контактных соединений.</w:t>
            </w:r>
          </w:p>
          <w:p w:rsidR="004B73EC" w:rsidRPr="00562923" w:rsidRDefault="004B73EC" w:rsidP="009648EF">
            <w:pPr>
              <w:pStyle w:val="affff6"/>
              <w:spacing w:line="276" w:lineRule="auto"/>
              <w:ind w:left="0" w:right="244"/>
              <w:jc w:val="both"/>
              <w:rPr>
                <w:rFonts w:eastAsia="Calibri"/>
                <w:b/>
              </w:rPr>
            </w:pPr>
            <w:r>
              <w:rPr>
                <w:rFonts w:eastAsia="Calibri"/>
                <w:b/>
              </w:rPr>
              <w:t xml:space="preserve">3.4. </w:t>
            </w:r>
            <w:r w:rsidRPr="00562923">
              <w:rPr>
                <w:rFonts w:eastAsia="Calibri"/>
                <w:b/>
              </w:rPr>
              <w:t>Силовые трансформаторы.</w:t>
            </w:r>
          </w:p>
          <w:p w:rsidR="004B73EC" w:rsidRDefault="004B73EC" w:rsidP="009648EF">
            <w:pPr>
              <w:pStyle w:val="affff6"/>
              <w:spacing w:line="276" w:lineRule="auto"/>
              <w:ind w:left="0" w:right="244"/>
              <w:jc w:val="both"/>
              <w:rPr>
                <w:rFonts w:eastAsia="Calibri"/>
              </w:rPr>
            </w:pPr>
            <w:r>
              <w:rPr>
                <w:rFonts w:eastAsia="Calibri"/>
              </w:rPr>
              <w:t xml:space="preserve">3.4.1. </w:t>
            </w:r>
            <w:r w:rsidRPr="00F63A7B">
              <w:rPr>
                <w:rFonts w:eastAsia="Calibri"/>
              </w:rPr>
              <w:t xml:space="preserve">Выполнение всех видов ремонтов силовых трансформаторов и фундаментов на которых они расположены. </w:t>
            </w:r>
          </w:p>
          <w:p w:rsidR="004B73EC" w:rsidRPr="00F63A7B" w:rsidRDefault="004B73EC" w:rsidP="009648EF">
            <w:pPr>
              <w:pStyle w:val="affff6"/>
              <w:spacing w:line="276" w:lineRule="auto"/>
              <w:ind w:left="0" w:right="244"/>
              <w:jc w:val="both"/>
              <w:rPr>
                <w:rFonts w:eastAsia="Calibri"/>
              </w:rPr>
            </w:pPr>
            <w:r>
              <w:rPr>
                <w:rFonts w:eastAsia="Calibri"/>
              </w:rPr>
              <w:t>3.4.2. В</w:t>
            </w:r>
            <w:r w:rsidRPr="00F63A7B">
              <w:rPr>
                <w:rFonts w:eastAsia="Calibri"/>
              </w:rPr>
              <w:t xml:space="preserve"> случае повреждения трансформатора, </w:t>
            </w:r>
            <w:r>
              <w:rPr>
                <w:rFonts w:eastAsia="Calibri"/>
              </w:rPr>
              <w:t xml:space="preserve">требующего его капитального ремонта или замены, Подрядчик обязуется произвести </w:t>
            </w:r>
            <w:r w:rsidRPr="00F63A7B">
              <w:rPr>
                <w:rFonts w:eastAsia="Calibri"/>
              </w:rPr>
              <w:t>комплексн</w:t>
            </w:r>
            <w:r>
              <w:rPr>
                <w:rFonts w:eastAsia="Calibri"/>
              </w:rPr>
              <w:t>ую</w:t>
            </w:r>
            <w:r w:rsidRPr="00F63A7B">
              <w:rPr>
                <w:rFonts w:eastAsia="Calibri"/>
              </w:rPr>
              <w:t xml:space="preserve"> проверк</w:t>
            </w:r>
            <w:r>
              <w:rPr>
                <w:rFonts w:eastAsia="Calibri"/>
              </w:rPr>
              <w:t>у</w:t>
            </w:r>
            <w:r w:rsidRPr="00F63A7B">
              <w:rPr>
                <w:rFonts w:eastAsia="Calibri"/>
              </w:rPr>
              <w:t>. По результатам комплексной проверки составляется ведомость дефектов и сообщается ориентировочная стоимость ремонтных работ с указанием календарных сроков их проведения, а также предоставляется коммерческое предложение на закупку нового трансформатора</w:t>
            </w:r>
            <w:r>
              <w:rPr>
                <w:rFonts w:eastAsia="Calibri"/>
              </w:rPr>
              <w:t xml:space="preserve"> (как альтернатива капитальному ремонту)</w:t>
            </w:r>
            <w:r w:rsidRPr="00F63A7B">
              <w:rPr>
                <w:rFonts w:eastAsia="Calibri"/>
              </w:rPr>
              <w:t xml:space="preserve">. </w:t>
            </w:r>
            <w:r w:rsidRPr="00E36CC8">
              <w:rPr>
                <w:rFonts w:eastAsia="Calibri"/>
              </w:rPr>
              <w:t xml:space="preserve">Заказчик при этом вправе отказаться от </w:t>
            </w:r>
            <w:r w:rsidRPr="00E36CC8">
              <w:rPr>
                <w:rFonts w:eastAsia="Calibri"/>
              </w:rPr>
              <w:lastRenderedPageBreak/>
              <w:t>выполнения работ по ремонту или от замены оборудования</w:t>
            </w:r>
            <w:r>
              <w:rPr>
                <w:rFonts w:eastAsia="Calibri"/>
              </w:rPr>
              <w:t>.</w:t>
            </w:r>
          </w:p>
        </w:tc>
      </w:tr>
      <w:tr w:rsidR="004B73EC" w:rsidRPr="00F63A7B" w:rsidTr="009648EF">
        <w:trPr>
          <w:trHeight w:val="2114"/>
        </w:trPr>
        <w:tc>
          <w:tcPr>
            <w:tcW w:w="567" w:type="dxa"/>
            <w:tcBorders>
              <w:top w:val="single" w:sz="6" w:space="0" w:color="auto"/>
              <w:left w:val="single" w:sz="6" w:space="0" w:color="auto"/>
              <w:bottom w:val="single" w:sz="6" w:space="0" w:color="auto"/>
              <w:right w:val="single" w:sz="6" w:space="0" w:color="auto"/>
            </w:tcBorders>
          </w:tcPr>
          <w:p w:rsidR="004B73EC" w:rsidRPr="00234631" w:rsidRDefault="004B73EC" w:rsidP="009648EF">
            <w:pPr>
              <w:spacing w:line="276" w:lineRule="auto"/>
              <w:jc w:val="center"/>
              <w:rPr>
                <w:rFonts w:eastAsia="Calibri"/>
              </w:rPr>
            </w:pPr>
            <w:r w:rsidRPr="00234631">
              <w:rPr>
                <w:rFonts w:eastAsia="Calibri"/>
              </w:rPr>
              <w:lastRenderedPageBreak/>
              <w:t>4.</w:t>
            </w:r>
          </w:p>
        </w:tc>
        <w:tc>
          <w:tcPr>
            <w:tcW w:w="2608" w:type="dxa"/>
            <w:tcBorders>
              <w:top w:val="single" w:sz="6" w:space="0" w:color="auto"/>
              <w:left w:val="single" w:sz="6" w:space="0" w:color="auto"/>
              <w:bottom w:val="single" w:sz="6" w:space="0" w:color="auto"/>
              <w:right w:val="single" w:sz="6" w:space="0" w:color="auto"/>
            </w:tcBorders>
          </w:tcPr>
          <w:p w:rsidR="004B73EC" w:rsidRPr="00234631" w:rsidRDefault="004B73EC" w:rsidP="009648EF">
            <w:pPr>
              <w:spacing w:line="276" w:lineRule="auto"/>
              <w:rPr>
                <w:rFonts w:eastAsia="Calibri"/>
              </w:rPr>
            </w:pPr>
            <w:r w:rsidRPr="00234631">
              <w:rPr>
                <w:rFonts w:eastAsia="Calibri"/>
              </w:rPr>
              <w:t>Требования к условиям и способам выполнения работ:</w:t>
            </w:r>
          </w:p>
        </w:tc>
        <w:tc>
          <w:tcPr>
            <w:tcW w:w="6181" w:type="dxa"/>
            <w:tcBorders>
              <w:top w:val="single" w:sz="6" w:space="0" w:color="auto"/>
              <w:left w:val="single" w:sz="6" w:space="0" w:color="auto"/>
              <w:bottom w:val="single" w:sz="6" w:space="0" w:color="auto"/>
              <w:right w:val="single" w:sz="6" w:space="0" w:color="auto"/>
            </w:tcBorders>
          </w:tcPr>
          <w:p w:rsidR="004B73EC" w:rsidRPr="00234631" w:rsidRDefault="004B73EC" w:rsidP="009648EF">
            <w:pPr>
              <w:pStyle w:val="affff6"/>
              <w:spacing w:line="276" w:lineRule="auto"/>
              <w:ind w:left="0" w:right="244"/>
              <w:jc w:val="both"/>
              <w:rPr>
                <w:rFonts w:eastAsia="Calibri"/>
              </w:rPr>
            </w:pPr>
            <w:r>
              <w:rPr>
                <w:rFonts w:eastAsia="Calibri"/>
              </w:rPr>
              <w:t xml:space="preserve">4.1. </w:t>
            </w:r>
            <w:r w:rsidRPr="00234631">
              <w:rPr>
                <w:rFonts w:eastAsia="Calibri"/>
              </w:rPr>
              <w:t>Работы должны выполняться под контролем представителя Заказчика. Перед началом работ проводятся необходимые инструктажи с записью в журнале.</w:t>
            </w:r>
          </w:p>
          <w:p w:rsidR="004B73EC" w:rsidRPr="00D879C5" w:rsidRDefault="004B73EC" w:rsidP="009648EF">
            <w:pPr>
              <w:pStyle w:val="affff6"/>
              <w:spacing w:line="276" w:lineRule="auto"/>
              <w:ind w:left="0" w:right="244"/>
              <w:jc w:val="both"/>
              <w:rPr>
                <w:rFonts w:eastAsia="Calibri"/>
              </w:rPr>
            </w:pPr>
            <w:r>
              <w:rPr>
                <w:rFonts w:eastAsia="Calibri"/>
              </w:rPr>
              <w:t xml:space="preserve">4.2. </w:t>
            </w:r>
            <w:r w:rsidRPr="00234631">
              <w:rPr>
                <w:rFonts w:eastAsia="Calibri"/>
              </w:rPr>
              <w:t>Перед проведением Работ должна быть направлена на согласование Заказчику ведомость дефектов и сметный расчет стоимости работ по аварийно-восстановительному ремонту оборудования, указанного в Приложении № 1 к ТЗ</w:t>
            </w:r>
            <w:r>
              <w:rPr>
                <w:rFonts w:eastAsia="Calibri"/>
              </w:rPr>
              <w:t>, а также перечень оборудования и запасных частей, которые должны быть использованы при выполнении работ</w:t>
            </w:r>
            <w:r w:rsidRPr="00234631">
              <w:rPr>
                <w:rFonts w:eastAsia="Calibri"/>
              </w:rPr>
              <w:t>.</w:t>
            </w:r>
            <w:r>
              <w:rPr>
                <w:rFonts w:eastAsia="Calibri"/>
              </w:rPr>
              <w:t xml:space="preserve"> Стоимость работ </w:t>
            </w:r>
            <w:r w:rsidRPr="00234631">
              <w:rPr>
                <w:rFonts w:eastAsia="Calibri"/>
              </w:rPr>
              <w:t>определяется по Прейскуранту на выполнение работ по аварийно-восстановительному ремонту высоковольтного оборудования на объектах ГП КС (Приложение № 2 к Договору</w:t>
            </w:r>
            <w:r>
              <w:rPr>
                <w:rFonts w:eastAsia="Calibri"/>
              </w:rPr>
              <w:t>, далее – Прейскурант</w:t>
            </w:r>
            <w:r w:rsidRPr="00234631">
              <w:rPr>
                <w:rFonts w:eastAsia="Calibri"/>
              </w:rPr>
              <w:t xml:space="preserve">). </w:t>
            </w:r>
          </w:p>
          <w:p w:rsidR="004B73EC" w:rsidRPr="00234631" w:rsidRDefault="004B73EC" w:rsidP="009648EF">
            <w:pPr>
              <w:pStyle w:val="affff6"/>
              <w:spacing w:line="276" w:lineRule="auto"/>
              <w:ind w:left="0" w:right="244"/>
              <w:jc w:val="both"/>
              <w:rPr>
                <w:rFonts w:eastAsia="Calibri"/>
              </w:rPr>
            </w:pPr>
            <w:r>
              <w:rPr>
                <w:rFonts w:eastAsia="Calibri"/>
              </w:rPr>
              <w:t xml:space="preserve">4.3. </w:t>
            </w:r>
            <w:r w:rsidRPr="00234631">
              <w:rPr>
                <w:rFonts w:eastAsia="Calibri"/>
              </w:rPr>
              <w:t>При наличии замечаний Заказчика по объёму проводимых работ</w:t>
            </w:r>
            <w:r>
              <w:rPr>
                <w:rFonts w:eastAsia="Calibri"/>
              </w:rPr>
              <w:t>, перечню оборудования, запасных частей</w:t>
            </w:r>
            <w:r w:rsidRPr="00234631">
              <w:rPr>
                <w:rFonts w:eastAsia="Calibri"/>
              </w:rPr>
              <w:t xml:space="preserve"> </w:t>
            </w:r>
            <w:r>
              <w:rPr>
                <w:rFonts w:eastAsia="Calibri"/>
              </w:rPr>
              <w:t xml:space="preserve">и/или в случае превышения стоимости за единицу работ над установленной Прейскурантом, </w:t>
            </w:r>
            <w:r w:rsidRPr="00234631">
              <w:rPr>
                <w:rFonts w:eastAsia="Calibri"/>
              </w:rPr>
              <w:t>сметный расчёт должен быть откорректирован Подрядчиком.</w:t>
            </w:r>
          </w:p>
          <w:p w:rsidR="004B73EC" w:rsidRPr="00234631" w:rsidRDefault="004B73EC" w:rsidP="009648EF">
            <w:pPr>
              <w:pStyle w:val="affff6"/>
              <w:spacing w:line="276" w:lineRule="auto"/>
              <w:ind w:left="0" w:right="244"/>
              <w:jc w:val="both"/>
              <w:rPr>
                <w:rFonts w:eastAsia="Calibri"/>
              </w:rPr>
            </w:pPr>
            <w:r>
              <w:rPr>
                <w:rFonts w:eastAsia="Calibri"/>
              </w:rPr>
              <w:t xml:space="preserve">4.4. </w:t>
            </w:r>
            <w:r w:rsidRPr="00234631">
              <w:rPr>
                <w:rFonts w:eastAsia="Calibri"/>
              </w:rPr>
              <w:t>Подрядчик после проведения аварийно-восстановительных работ должен произвести испытания и измерения вновь установленного оборудования и подготовить отчет о проведении пусконаладочных работ.</w:t>
            </w:r>
          </w:p>
          <w:p w:rsidR="004B73EC" w:rsidRPr="00234631" w:rsidRDefault="004B73EC" w:rsidP="009648EF">
            <w:pPr>
              <w:pStyle w:val="affff6"/>
              <w:spacing w:line="276" w:lineRule="auto"/>
              <w:ind w:left="0" w:right="244"/>
              <w:jc w:val="both"/>
              <w:rPr>
                <w:rFonts w:eastAsia="Calibri"/>
              </w:rPr>
            </w:pPr>
            <w:r>
              <w:rPr>
                <w:rFonts w:eastAsia="Calibri"/>
              </w:rPr>
              <w:t xml:space="preserve">4.5. </w:t>
            </w:r>
            <w:r w:rsidRPr="00234631">
              <w:rPr>
                <w:rFonts w:eastAsia="Calibri"/>
              </w:rPr>
              <w:t>Подрядчик обязан при получении от Заказчика вызова</w:t>
            </w:r>
            <w:r>
              <w:rPr>
                <w:rFonts w:eastAsia="Calibri"/>
              </w:rPr>
              <w:t xml:space="preserve"> (заявки)</w:t>
            </w:r>
            <w:r w:rsidRPr="00234631">
              <w:rPr>
                <w:rFonts w:eastAsia="Calibri"/>
              </w:rPr>
              <w:t>, связанного с неисправностями высоковольтного оборудования, указанного в Приложении 1 к Техническому заданию, в течение 24 часов с момента поступления заявки в рабочие</w:t>
            </w:r>
            <w:r>
              <w:rPr>
                <w:rFonts w:eastAsia="Calibri"/>
              </w:rPr>
              <w:t xml:space="preserve">, </w:t>
            </w:r>
            <w:r w:rsidRPr="00234631">
              <w:rPr>
                <w:rFonts w:eastAsia="Calibri"/>
              </w:rPr>
              <w:t xml:space="preserve">выходные </w:t>
            </w:r>
            <w:r>
              <w:rPr>
                <w:rFonts w:eastAsia="Calibri"/>
              </w:rPr>
              <w:t xml:space="preserve">и праздничные </w:t>
            </w:r>
            <w:r w:rsidRPr="00234631">
              <w:rPr>
                <w:rFonts w:eastAsia="Calibri"/>
              </w:rPr>
              <w:t>дни приступить к устранению неисправностей.</w:t>
            </w:r>
          </w:p>
          <w:p w:rsidR="004B73EC" w:rsidRPr="00234631" w:rsidRDefault="004B73EC" w:rsidP="009648EF">
            <w:pPr>
              <w:pStyle w:val="affff6"/>
              <w:spacing w:line="276" w:lineRule="auto"/>
              <w:ind w:left="0" w:right="244"/>
              <w:jc w:val="both"/>
              <w:rPr>
                <w:rFonts w:eastAsia="Calibri"/>
              </w:rPr>
            </w:pPr>
            <w:r>
              <w:rPr>
                <w:rFonts w:eastAsia="Calibri"/>
              </w:rPr>
              <w:t xml:space="preserve">4.6. </w:t>
            </w:r>
            <w:r w:rsidRPr="00234631">
              <w:rPr>
                <w:rFonts w:eastAsia="Calibri"/>
              </w:rPr>
              <w:t>Заказчик оставляет за собой право перенести сроки ремонта.</w:t>
            </w:r>
          </w:p>
          <w:p w:rsidR="004B73EC" w:rsidRPr="001915C6" w:rsidRDefault="004B73EC" w:rsidP="009648EF">
            <w:pPr>
              <w:pStyle w:val="affff6"/>
              <w:spacing w:line="276" w:lineRule="auto"/>
              <w:ind w:left="0" w:right="244"/>
              <w:jc w:val="both"/>
              <w:rPr>
                <w:rFonts w:eastAsia="Calibri"/>
              </w:rPr>
            </w:pPr>
            <w:r>
              <w:rPr>
                <w:rFonts w:eastAsia="Calibri"/>
              </w:rPr>
              <w:t xml:space="preserve">4.7. </w:t>
            </w:r>
            <w:r w:rsidRPr="00B530EA">
              <w:rPr>
                <w:rFonts w:eastAsia="Calibri"/>
              </w:rPr>
              <w:t xml:space="preserve">Подрядчик обязан устранить возникшие неисправности в работе оборудования в срок до 7 (семи) рабочих дней, </w:t>
            </w:r>
            <w:r w:rsidRPr="00B530EA">
              <w:t>с даты получения заявки Заказчика,</w:t>
            </w:r>
            <w:r w:rsidRPr="00B530EA">
              <w:rPr>
                <w:rFonts w:eastAsia="Calibri"/>
              </w:rPr>
              <w:t xml:space="preserve"> если иной </w:t>
            </w:r>
            <w:proofErr w:type="gramStart"/>
            <w:r w:rsidRPr="00B530EA">
              <w:rPr>
                <w:rFonts w:eastAsia="Calibri"/>
              </w:rPr>
              <w:t>ср</w:t>
            </w:r>
            <w:r w:rsidRPr="001915C6">
              <w:rPr>
                <w:rFonts w:eastAsia="Calibri"/>
              </w:rPr>
              <w:t>ок  письменно</w:t>
            </w:r>
            <w:proofErr w:type="gramEnd"/>
            <w:r w:rsidRPr="001915C6">
              <w:rPr>
                <w:rFonts w:eastAsia="Calibri"/>
              </w:rPr>
              <w:t xml:space="preserve"> не согласован с Заказчиком.</w:t>
            </w:r>
          </w:p>
          <w:p w:rsidR="004B73EC" w:rsidRPr="00234631" w:rsidRDefault="004B73EC" w:rsidP="009648EF">
            <w:pPr>
              <w:pStyle w:val="affff6"/>
              <w:spacing w:line="276" w:lineRule="auto"/>
              <w:ind w:left="0" w:right="244"/>
              <w:jc w:val="both"/>
              <w:rPr>
                <w:rFonts w:eastAsia="Calibri"/>
              </w:rPr>
            </w:pPr>
            <w:r w:rsidRPr="001915C6">
              <w:rPr>
                <w:rFonts w:eastAsia="Calibri"/>
              </w:rPr>
              <w:t>Подрядчик обязан обеспечить круглосуточную информационную, телефонную поддержку.</w:t>
            </w:r>
          </w:p>
          <w:p w:rsidR="004B73EC" w:rsidRDefault="004B73EC" w:rsidP="009648EF">
            <w:pPr>
              <w:pStyle w:val="affff6"/>
              <w:spacing w:line="276" w:lineRule="auto"/>
              <w:ind w:left="0" w:right="244"/>
              <w:jc w:val="both"/>
              <w:rPr>
                <w:rFonts w:eastAsia="Calibri"/>
              </w:rPr>
            </w:pPr>
            <w:r>
              <w:rPr>
                <w:rFonts w:eastAsia="Calibri"/>
              </w:rPr>
              <w:t>4.8. Цена оборудования и запасных частей, необходимых для выполнения работ, не включена в цену Договора. Оборудование, запасные части по выбору Заказчика:</w:t>
            </w:r>
          </w:p>
          <w:p w:rsidR="004B73EC" w:rsidRDefault="004B73EC" w:rsidP="004B73EC">
            <w:pPr>
              <w:pStyle w:val="affff6"/>
              <w:numPr>
                <w:ilvl w:val="0"/>
                <w:numId w:val="32"/>
              </w:numPr>
              <w:spacing w:line="276" w:lineRule="auto"/>
              <w:ind w:right="244"/>
              <w:jc w:val="both"/>
              <w:rPr>
                <w:rFonts w:eastAsia="Calibri"/>
              </w:rPr>
            </w:pPr>
            <w:r>
              <w:rPr>
                <w:rFonts w:eastAsia="Calibri"/>
              </w:rPr>
              <w:lastRenderedPageBreak/>
              <w:t>либо приобретаются Заказчиком и предоставляются</w:t>
            </w:r>
            <w:r w:rsidRPr="00D879C5">
              <w:rPr>
                <w:rFonts w:eastAsia="Calibri"/>
              </w:rPr>
              <w:t xml:space="preserve"> П</w:t>
            </w:r>
            <w:r>
              <w:rPr>
                <w:rFonts w:eastAsia="Calibri"/>
              </w:rPr>
              <w:t>одрядчику</w:t>
            </w:r>
            <w:r w:rsidRPr="00D879C5">
              <w:rPr>
                <w:rFonts w:eastAsia="Calibri"/>
              </w:rPr>
              <w:t>,</w:t>
            </w:r>
          </w:p>
          <w:p w:rsidR="004B73EC" w:rsidRDefault="004B73EC" w:rsidP="004B73EC">
            <w:pPr>
              <w:pStyle w:val="affff6"/>
              <w:numPr>
                <w:ilvl w:val="0"/>
                <w:numId w:val="32"/>
              </w:numPr>
              <w:spacing w:line="276" w:lineRule="auto"/>
              <w:ind w:right="244"/>
              <w:jc w:val="both"/>
              <w:rPr>
                <w:rFonts w:eastAsia="Calibri"/>
              </w:rPr>
            </w:pPr>
            <w:r>
              <w:rPr>
                <w:rFonts w:eastAsia="Calibri"/>
              </w:rPr>
              <w:t>либо приобретаются</w:t>
            </w:r>
            <w:r w:rsidRPr="00D879C5">
              <w:rPr>
                <w:rFonts w:eastAsia="Calibri"/>
              </w:rPr>
              <w:t xml:space="preserve"> Подрядчиком на основании отдельного договора</w:t>
            </w:r>
            <w:r>
              <w:rPr>
                <w:rFonts w:eastAsia="Calibri"/>
              </w:rPr>
              <w:t xml:space="preserve"> с Заказчиком</w:t>
            </w:r>
            <w:r w:rsidRPr="00D879C5">
              <w:rPr>
                <w:rFonts w:eastAsia="Calibri"/>
              </w:rPr>
              <w:t xml:space="preserve">. </w:t>
            </w:r>
          </w:p>
          <w:p w:rsidR="004B73EC" w:rsidRPr="00D879C5" w:rsidRDefault="004B73EC" w:rsidP="009648EF">
            <w:pPr>
              <w:pStyle w:val="affff6"/>
              <w:spacing w:line="276" w:lineRule="auto"/>
              <w:ind w:left="0" w:right="244"/>
              <w:jc w:val="both"/>
              <w:rPr>
                <w:rFonts w:eastAsia="Calibri"/>
              </w:rPr>
            </w:pPr>
            <w:r w:rsidRPr="00D879C5">
              <w:rPr>
                <w:rFonts w:eastAsia="Calibri"/>
              </w:rPr>
              <w:t>В любом случае Сторонами согласовано и подтверждается, что Заказчик оставляет за собой право выбора поставщика оборудования и запасных частей.</w:t>
            </w:r>
          </w:p>
          <w:p w:rsidR="004B73EC" w:rsidRPr="00234631" w:rsidRDefault="004B73EC" w:rsidP="009648EF">
            <w:pPr>
              <w:pStyle w:val="affff6"/>
              <w:spacing w:line="276" w:lineRule="auto"/>
              <w:ind w:left="0" w:right="244"/>
              <w:jc w:val="both"/>
              <w:rPr>
                <w:rFonts w:eastAsia="Calibri"/>
              </w:rPr>
            </w:pPr>
            <w:r>
              <w:rPr>
                <w:rFonts w:eastAsia="Calibri"/>
              </w:rPr>
              <w:t xml:space="preserve">4.9. </w:t>
            </w:r>
            <w:r w:rsidRPr="00234631">
              <w:rPr>
                <w:rFonts w:eastAsia="Calibri"/>
              </w:rPr>
              <w:t xml:space="preserve"> Для выполнения аварийно-восстановительных работ Подрядчик может привлекать </w:t>
            </w:r>
            <w:r>
              <w:rPr>
                <w:rFonts w:eastAsia="Calibri"/>
              </w:rPr>
              <w:t>третьих лиц, при этом Подрядчик несет ответственность за действия/бездействие привлеченных лиц как за свои собственные.</w:t>
            </w:r>
          </w:p>
        </w:tc>
      </w:tr>
      <w:tr w:rsidR="004B73EC" w:rsidRPr="00F63A7B" w:rsidTr="009648EF">
        <w:trPr>
          <w:trHeight w:val="7361"/>
        </w:trPr>
        <w:tc>
          <w:tcPr>
            <w:tcW w:w="567" w:type="dxa"/>
            <w:tcBorders>
              <w:top w:val="single" w:sz="6" w:space="0" w:color="auto"/>
              <w:left w:val="single" w:sz="6" w:space="0" w:color="auto"/>
              <w:bottom w:val="single" w:sz="6" w:space="0" w:color="auto"/>
              <w:right w:val="single" w:sz="6" w:space="0" w:color="auto"/>
            </w:tcBorders>
          </w:tcPr>
          <w:p w:rsidR="004B73EC" w:rsidRPr="00F63A7B" w:rsidRDefault="004B73EC" w:rsidP="009648EF">
            <w:pPr>
              <w:spacing w:line="276" w:lineRule="auto"/>
              <w:jc w:val="center"/>
              <w:rPr>
                <w:rFonts w:eastAsia="Calibri"/>
              </w:rPr>
            </w:pPr>
            <w:r w:rsidRPr="00F63A7B">
              <w:rPr>
                <w:rFonts w:eastAsia="Calibri"/>
              </w:rPr>
              <w:lastRenderedPageBreak/>
              <w:t>5.</w:t>
            </w:r>
          </w:p>
        </w:tc>
        <w:tc>
          <w:tcPr>
            <w:tcW w:w="2608" w:type="dxa"/>
            <w:tcBorders>
              <w:top w:val="single" w:sz="6" w:space="0" w:color="auto"/>
              <w:left w:val="single" w:sz="6" w:space="0" w:color="auto"/>
              <w:bottom w:val="single" w:sz="6" w:space="0" w:color="auto"/>
              <w:right w:val="single" w:sz="6" w:space="0" w:color="auto"/>
            </w:tcBorders>
          </w:tcPr>
          <w:p w:rsidR="004B73EC" w:rsidRPr="00F63A7B" w:rsidRDefault="004B73EC" w:rsidP="009648EF">
            <w:pPr>
              <w:spacing w:line="276" w:lineRule="auto"/>
              <w:rPr>
                <w:rFonts w:eastAsia="Calibri"/>
              </w:rPr>
            </w:pPr>
            <w:r w:rsidRPr="00F63A7B">
              <w:rPr>
                <w:rFonts w:eastAsia="Calibri"/>
              </w:rPr>
              <w:t>Требования, предъявляемые к функциональным характеристикам работ:</w:t>
            </w:r>
          </w:p>
        </w:tc>
        <w:tc>
          <w:tcPr>
            <w:tcW w:w="6181" w:type="dxa"/>
            <w:tcBorders>
              <w:top w:val="single" w:sz="6" w:space="0" w:color="auto"/>
              <w:left w:val="single" w:sz="6" w:space="0" w:color="auto"/>
              <w:bottom w:val="single" w:sz="6" w:space="0" w:color="auto"/>
              <w:right w:val="single" w:sz="6" w:space="0" w:color="auto"/>
            </w:tcBorders>
          </w:tcPr>
          <w:p w:rsidR="004B73EC" w:rsidRPr="00F63A7B" w:rsidRDefault="004B73EC" w:rsidP="009648EF">
            <w:pPr>
              <w:pStyle w:val="affff6"/>
              <w:spacing w:line="276" w:lineRule="auto"/>
              <w:ind w:left="0" w:right="243"/>
              <w:jc w:val="both"/>
              <w:rPr>
                <w:rFonts w:eastAsia="Calibri"/>
                <w:bCs/>
              </w:rPr>
            </w:pPr>
            <w:r>
              <w:rPr>
                <w:rFonts w:eastAsia="Calibri"/>
                <w:bCs/>
              </w:rPr>
              <w:t xml:space="preserve">5.1. </w:t>
            </w:r>
            <w:r w:rsidRPr="00F63A7B">
              <w:rPr>
                <w:rFonts w:eastAsia="Calibri"/>
                <w:bCs/>
              </w:rPr>
              <w:t xml:space="preserve">Выполнение аварийно-восстановительных работ производится на действующем, эксплуатируемом оборудовании. Возможно поочередное отключение отдельных элементов электроустановок. </w:t>
            </w:r>
          </w:p>
          <w:p w:rsidR="004B73EC" w:rsidRPr="00F63A7B" w:rsidRDefault="004B73EC" w:rsidP="009648EF">
            <w:pPr>
              <w:pStyle w:val="affff6"/>
              <w:spacing w:line="276" w:lineRule="auto"/>
              <w:ind w:left="0" w:right="243"/>
              <w:jc w:val="both"/>
              <w:rPr>
                <w:rFonts w:eastAsia="Calibri"/>
                <w:bCs/>
              </w:rPr>
            </w:pPr>
            <w:r>
              <w:rPr>
                <w:rFonts w:eastAsia="Calibri"/>
                <w:bCs/>
              </w:rPr>
              <w:t xml:space="preserve">5.2. </w:t>
            </w:r>
            <w:r w:rsidRPr="00F63A7B">
              <w:rPr>
                <w:rFonts w:eastAsia="Calibri"/>
                <w:bCs/>
              </w:rPr>
              <w:t>Заказчик осуществляет допуск к выполнению работ на своей территории.</w:t>
            </w:r>
          </w:p>
          <w:p w:rsidR="004B73EC" w:rsidRPr="00F63A7B" w:rsidRDefault="004B73EC" w:rsidP="009648EF">
            <w:pPr>
              <w:pStyle w:val="affff6"/>
              <w:spacing w:line="276" w:lineRule="auto"/>
              <w:ind w:left="0" w:right="243"/>
              <w:jc w:val="both"/>
              <w:rPr>
                <w:rFonts w:eastAsia="Calibri"/>
                <w:bCs/>
              </w:rPr>
            </w:pPr>
            <w:r>
              <w:rPr>
                <w:rFonts w:eastAsia="Calibri"/>
              </w:rPr>
              <w:t>5.3. Подрядчик</w:t>
            </w:r>
            <w:r w:rsidRPr="00F63A7B">
              <w:rPr>
                <w:rFonts w:eastAsia="Calibri"/>
                <w:bCs/>
              </w:rPr>
              <w:t xml:space="preserve"> должен быть в полной мере обеспечен индивидуальными средствами защиты, приспособлениями и инструментом, прошедшим испытания в соответствии с действующими нормативными актами по охране труда. При производстве работ должны быть выполнены все организационно-технические мероприятия, обеспечивающие безопасное выполнение работ, согласно действующих инструкций и положений по охране труда.</w:t>
            </w:r>
          </w:p>
          <w:p w:rsidR="004B73EC" w:rsidRPr="00F63A7B" w:rsidRDefault="004B73EC" w:rsidP="009648EF">
            <w:pPr>
              <w:pStyle w:val="affff6"/>
              <w:spacing w:line="276" w:lineRule="auto"/>
              <w:ind w:left="0" w:right="243"/>
              <w:jc w:val="both"/>
              <w:rPr>
                <w:rFonts w:eastAsia="Calibri"/>
                <w:bCs/>
              </w:rPr>
            </w:pPr>
            <w:r>
              <w:rPr>
                <w:rFonts w:eastAsia="Calibri"/>
              </w:rPr>
              <w:t>5.4. Подрядчик</w:t>
            </w:r>
            <w:r w:rsidRPr="00F63A7B">
              <w:rPr>
                <w:rFonts w:eastAsia="Calibri"/>
                <w:bCs/>
              </w:rPr>
              <w:t xml:space="preserve"> обеспечивает доставку специализированного оборудования, инструментов, специалистов до места производства работ.</w:t>
            </w:r>
          </w:p>
          <w:p w:rsidR="004B73EC" w:rsidRPr="00F63A7B" w:rsidRDefault="004B73EC" w:rsidP="009648EF">
            <w:pPr>
              <w:pStyle w:val="affff6"/>
              <w:spacing w:line="276" w:lineRule="auto"/>
              <w:ind w:left="0" w:right="243"/>
              <w:jc w:val="both"/>
              <w:rPr>
                <w:rFonts w:eastAsia="Calibri"/>
                <w:bCs/>
              </w:rPr>
            </w:pPr>
            <w:r>
              <w:rPr>
                <w:rFonts w:eastAsia="Calibri"/>
              </w:rPr>
              <w:t>5.5. Подрядчик</w:t>
            </w:r>
            <w:r w:rsidRPr="00F63A7B">
              <w:rPr>
                <w:rFonts w:eastAsia="Calibri"/>
                <w:bCs/>
              </w:rPr>
              <w:t xml:space="preserve"> обязан иметь:</w:t>
            </w:r>
          </w:p>
          <w:p w:rsidR="004B73EC" w:rsidRPr="00F63A7B" w:rsidRDefault="004B73EC" w:rsidP="009648EF">
            <w:pPr>
              <w:spacing w:line="276" w:lineRule="auto"/>
              <w:ind w:left="360" w:right="243"/>
              <w:contextualSpacing/>
              <w:jc w:val="both"/>
              <w:rPr>
                <w:rFonts w:eastAsia="Calibri"/>
                <w:bCs/>
              </w:rPr>
            </w:pPr>
            <w:r w:rsidRPr="00F63A7B">
              <w:rPr>
                <w:rFonts w:eastAsia="Calibri"/>
                <w:bCs/>
              </w:rPr>
              <w:t>-Свидетельство о регистрации электротехнической лаборатории (ЭТЛ);</w:t>
            </w:r>
          </w:p>
          <w:p w:rsidR="004B73EC" w:rsidRPr="00F63A7B" w:rsidRDefault="004B73EC" w:rsidP="009648EF">
            <w:pPr>
              <w:spacing w:line="276" w:lineRule="auto"/>
              <w:ind w:left="360" w:right="243"/>
              <w:contextualSpacing/>
              <w:jc w:val="both"/>
              <w:rPr>
                <w:rFonts w:eastAsia="Calibri"/>
                <w:bCs/>
              </w:rPr>
            </w:pPr>
            <w:r w:rsidRPr="00F63A7B">
              <w:rPr>
                <w:rFonts w:eastAsia="Calibri"/>
                <w:bCs/>
              </w:rPr>
              <w:t>- Свидетельство о поверке средств измерений ЭТЛ;</w:t>
            </w:r>
          </w:p>
          <w:p w:rsidR="004B73EC" w:rsidRPr="00F63A7B" w:rsidRDefault="004B73EC" w:rsidP="009648EF">
            <w:pPr>
              <w:spacing w:line="276" w:lineRule="auto"/>
              <w:ind w:left="360" w:right="243"/>
              <w:contextualSpacing/>
              <w:jc w:val="both"/>
              <w:rPr>
                <w:rFonts w:eastAsia="Calibri"/>
                <w:bCs/>
              </w:rPr>
            </w:pPr>
            <w:r w:rsidRPr="00F63A7B">
              <w:rPr>
                <w:rFonts w:eastAsia="Calibri"/>
                <w:bCs/>
              </w:rPr>
              <w:t>- Собственный обученный и аттестованный персонал;</w:t>
            </w:r>
          </w:p>
          <w:p w:rsidR="004B73EC" w:rsidRPr="00F63A7B" w:rsidRDefault="004B73EC" w:rsidP="009648EF">
            <w:pPr>
              <w:spacing w:line="276" w:lineRule="auto"/>
              <w:ind w:left="360" w:right="243"/>
              <w:contextualSpacing/>
              <w:jc w:val="both"/>
              <w:rPr>
                <w:rFonts w:eastAsia="Calibri"/>
                <w:bCs/>
              </w:rPr>
            </w:pPr>
            <w:r w:rsidRPr="00F63A7B">
              <w:rPr>
                <w:rFonts w:eastAsia="Calibri"/>
                <w:bCs/>
              </w:rPr>
              <w:t>- Наличие необходимых разрешительных документов на виды деятельности по настоящему ТЗ.</w:t>
            </w:r>
          </w:p>
        </w:tc>
      </w:tr>
      <w:tr w:rsidR="004B73EC" w:rsidRPr="00F63A7B" w:rsidTr="009648EF">
        <w:trPr>
          <w:trHeight w:val="4240"/>
        </w:trPr>
        <w:tc>
          <w:tcPr>
            <w:tcW w:w="567" w:type="dxa"/>
            <w:tcBorders>
              <w:top w:val="single" w:sz="6" w:space="0" w:color="auto"/>
              <w:left w:val="single" w:sz="6" w:space="0" w:color="auto"/>
              <w:bottom w:val="single" w:sz="6" w:space="0" w:color="auto"/>
              <w:right w:val="single" w:sz="6" w:space="0" w:color="auto"/>
            </w:tcBorders>
          </w:tcPr>
          <w:p w:rsidR="004B73EC" w:rsidRPr="00F63A7B" w:rsidRDefault="004B73EC" w:rsidP="009648EF">
            <w:pPr>
              <w:spacing w:line="276" w:lineRule="auto"/>
              <w:jc w:val="center"/>
              <w:rPr>
                <w:rFonts w:eastAsia="Calibri"/>
                <w:bCs/>
              </w:rPr>
            </w:pPr>
            <w:r w:rsidRPr="00F63A7B">
              <w:rPr>
                <w:rFonts w:eastAsia="Calibri"/>
              </w:rPr>
              <w:lastRenderedPageBreak/>
              <w:t>6.</w:t>
            </w:r>
          </w:p>
        </w:tc>
        <w:tc>
          <w:tcPr>
            <w:tcW w:w="2608" w:type="dxa"/>
            <w:tcBorders>
              <w:top w:val="single" w:sz="6" w:space="0" w:color="auto"/>
              <w:left w:val="single" w:sz="6" w:space="0" w:color="auto"/>
              <w:bottom w:val="single" w:sz="6" w:space="0" w:color="auto"/>
              <w:right w:val="single" w:sz="6" w:space="0" w:color="auto"/>
            </w:tcBorders>
          </w:tcPr>
          <w:p w:rsidR="004B73EC" w:rsidRPr="00F63A7B" w:rsidRDefault="004B73EC" w:rsidP="009648EF">
            <w:pPr>
              <w:spacing w:line="276" w:lineRule="auto"/>
              <w:rPr>
                <w:rFonts w:eastAsia="Calibri"/>
              </w:rPr>
            </w:pPr>
            <w:r w:rsidRPr="00F63A7B">
              <w:rPr>
                <w:rFonts w:eastAsia="Calibri"/>
              </w:rPr>
              <w:t>Требования, предъя</w:t>
            </w:r>
            <w:r>
              <w:rPr>
                <w:rFonts w:eastAsia="Calibri"/>
              </w:rPr>
              <w:t>вляемые к качеству работ</w:t>
            </w:r>
            <w:r w:rsidRPr="00F63A7B">
              <w:rPr>
                <w:rFonts w:eastAsia="Calibri"/>
              </w:rPr>
              <w:t>:</w:t>
            </w:r>
          </w:p>
        </w:tc>
        <w:tc>
          <w:tcPr>
            <w:tcW w:w="6181" w:type="dxa"/>
            <w:tcBorders>
              <w:top w:val="single" w:sz="6" w:space="0" w:color="auto"/>
              <w:left w:val="single" w:sz="6" w:space="0" w:color="auto"/>
              <w:bottom w:val="single" w:sz="6" w:space="0" w:color="auto"/>
              <w:right w:val="single" w:sz="6" w:space="0" w:color="auto"/>
            </w:tcBorders>
          </w:tcPr>
          <w:p w:rsidR="004B73EC" w:rsidRPr="00F63A7B" w:rsidRDefault="004B73EC" w:rsidP="009648EF">
            <w:pPr>
              <w:pStyle w:val="affff6"/>
              <w:spacing w:line="276" w:lineRule="auto"/>
              <w:ind w:left="-2" w:right="243"/>
              <w:jc w:val="both"/>
              <w:rPr>
                <w:rFonts w:eastAsia="Calibri"/>
                <w:bCs/>
              </w:rPr>
            </w:pPr>
            <w:r>
              <w:rPr>
                <w:rFonts w:eastAsia="Calibri"/>
                <w:bCs/>
              </w:rPr>
              <w:t xml:space="preserve">6.1. </w:t>
            </w:r>
            <w:r w:rsidRPr="00F63A7B">
              <w:rPr>
                <w:rFonts w:eastAsia="Calibri"/>
                <w:bCs/>
              </w:rPr>
              <w:t>Организация и производство работ должны производиться в соответствии с требованиями Правил по охране труда при эксплуатации электроустановок, Правилами противопожарного режима, ПУЭ, ПТЭЭП и другой нормативно-технической документации.</w:t>
            </w:r>
          </w:p>
          <w:p w:rsidR="004B73EC" w:rsidRPr="00F63A7B" w:rsidRDefault="004B73EC" w:rsidP="009648EF">
            <w:pPr>
              <w:pStyle w:val="affff6"/>
              <w:spacing w:line="276" w:lineRule="auto"/>
              <w:ind w:left="-2" w:right="243"/>
              <w:jc w:val="both"/>
              <w:rPr>
                <w:rFonts w:eastAsia="Calibri"/>
                <w:bCs/>
              </w:rPr>
            </w:pPr>
            <w:r>
              <w:rPr>
                <w:rFonts w:eastAsia="Calibri"/>
                <w:bCs/>
              </w:rPr>
              <w:t xml:space="preserve">6.2. </w:t>
            </w:r>
            <w:r w:rsidRPr="00F63A7B">
              <w:rPr>
                <w:rFonts w:eastAsia="Calibri"/>
                <w:bCs/>
              </w:rPr>
              <w:t xml:space="preserve">На выполненные работы устанавливается гарантийный срок – 12 (двенадцать) месяцев, начинающийся с момента подписания Акта </w:t>
            </w:r>
            <w:r>
              <w:rPr>
                <w:rFonts w:eastAsia="Calibri"/>
                <w:bCs/>
              </w:rPr>
              <w:t xml:space="preserve">сдачи-приемки </w:t>
            </w:r>
            <w:r w:rsidRPr="00F63A7B">
              <w:rPr>
                <w:rFonts w:eastAsia="Calibri"/>
                <w:bCs/>
              </w:rPr>
              <w:t xml:space="preserve">выполненных работ. Если в период гарантийного срока обнаруживаются дефекты, связанные с недостатками результата работ, то </w:t>
            </w:r>
            <w:r>
              <w:rPr>
                <w:rFonts w:eastAsia="Calibri"/>
              </w:rPr>
              <w:t>Подрядчик</w:t>
            </w:r>
            <w:r w:rsidRPr="00F63A7B">
              <w:rPr>
                <w:rFonts w:eastAsia="Calibri"/>
                <w:bCs/>
              </w:rPr>
              <w:t xml:space="preserve"> обязан устранить их за свой счет</w:t>
            </w:r>
            <w:r>
              <w:rPr>
                <w:rFonts w:eastAsia="Calibri"/>
                <w:bCs/>
              </w:rPr>
              <w:t xml:space="preserve"> в срок,</w:t>
            </w:r>
            <w:r w:rsidRPr="00F63A7B">
              <w:rPr>
                <w:rFonts w:eastAsia="Calibri"/>
                <w:bCs/>
              </w:rPr>
              <w:t xml:space="preserve"> </w:t>
            </w:r>
            <w:r>
              <w:rPr>
                <w:rFonts w:eastAsia="Calibri"/>
                <w:bCs/>
              </w:rPr>
              <w:t xml:space="preserve"> установленный п.6.6 Договора.</w:t>
            </w:r>
          </w:p>
        </w:tc>
      </w:tr>
      <w:tr w:rsidR="004B73EC" w:rsidRPr="00F63A7B" w:rsidTr="009648EF">
        <w:trPr>
          <w:trHeight w:val="415"/>
        </w:trPr>
        <w:tc>
          <w:tcPr>
            <w:tcW w:w="567" w:type="dxa"/>
            <w:tcBorders>
              <w:top w:val="single" w:sz="6" w:space="0" w:color="auto"/>
              <w:left w:val="single" w:sz="6" w:space="0" w:color="auto"/>
              <w:bottom w:val="single" w:sz="6" w:space="0" w:color="auto"/>
              <w:right w:val="single" w:sz="6" w:space="0" w:color="auto"/>
            </w:tcBorders>
          </w:tcPr>
          <w:p w:rsidR="004B73EC" w:rsidRPr="00F63A7B" w:rsidRDefault="004B73EC" w:rsidP="009648EF">
            <w:pPr>
              <w:spacing w:line="276" w:lineRule="auto"/>
              <w:jc w:val="center"/>
              <w:rPr>
                <w:rFonts w:eastAsia="Calibri"/>
              </w:rPr>
            </w:pPr>
            <w:r>
              <w:rPr>
                <w:rFonts w:eastAsia="Calibri"/>
              </w:rPr>
              <w:t>7</w:t>
            </w:r>
            <w:r w:rsidRPr="00F63A7B">
              <w:rPr>
                <w:rFonts w:eastAsia="Calibri"/>
              </w:rPr>
              <w:t>.</w:t>
            </w:r>
          </w:p>
        </w:tc>
        <w:tc>
          <w:tcPr>
            <w:tcW w:w="2608" w:type="dxa"/>
            <w:tcBorders>
              <w:top w:val="single" w:sz="6" w:space="0" w:color="auto"/>
              <w:left w:val="single" w:sz="6" w:space="0" w:color="auto"/>
              <w:bottom w:val="single" w:sz="6" w:space="0" w:color="auto"/>
              <w:right w:val="single" w:sz="6" w:space="0" w:color="auto"/>
            </w:tcBorders>
          </w:tcPr>
          <w:p w:rsidR="004B73EC" w:rsidRPr="00F63A7B" w:rsidRDefault="004B73EC" w:rsidP="009648EF">
            <w:pPr>
              <w:spacing w:line="276" w:lineRule="auto"/>
              <w:rPr>
                <w:rFonts w:eastAsia="Calibri"/>
              </w:rPr>
            </w:pPr>
            <w:r w:rsidRPr="00F63A7B">
              <w:rPr>
                <w:rFonts w:eastAsia="Calibri"/>
              </w:rPr>
              <w:t>Сведения о сроках выполнения работ</w:t>
            </w:r>
            <w:r>
              <w:rPr>
                <w:rFonts w:eastAsia="Calibri"/>
              </w:rPr>
              <w:t>:</w:t>
            </w:r>
            <w:r w:rsidRPr="00F63A7B">
              <w:rPr>
                <w:rFonts w:eastAsia="Calibri"/>
              </w:rPr>
              <w:t xml:space="preserve"> </w:t>
            </w:r>
          </w:p>
        </w:tc>
        <w:tc>
          <w:tcPr>
            <w:tcW w:w="6181" w:type="dxa"/>
            <w:tcBorders>
              <w:top w:val="single" w:sz="6" w:space="0" w:color="auto"/>
              <w:left w:val="single" w:sz="6" w:space="0" w:color="auto"/>
              <w:bottom w:val="single" w:sz="6" w:space="0" w:color="auto"/>
              <w:right w:val="single" w:sz="6" w:space="0" w:color="auto"/>
            </w:tcBorders>
            <w:shd w:val="clear" w:color="auto" w:fill="auto"/>
          </w:tcPr>
          <w:p w:rsidR="004B73EC" w:rsidRPr="00F63A7B" w:rsidRDefault="004B73EC" w:rsidP="009648EF">
            <w:pPr>
              <w:spacing w:line="276" w:lineRule="auto"/>
              <w:ind w:left="-2" w:right="244" w:firstLine="2"/>
              <w:rPr>
                <w:rFonts w:eastAsia="Calibri"/>
                <w:bCs/>
              </w:rPr>
            </w:pPr>
            <w:r w:rsidRPr="00F63A7B">
              <w:rPr>
                <w:rFonts w:eastAsia="Calibri"/>
              </w:rPr>
              <w:t xml:space="preserve">Срок выполнения работ с </w:t>
            </w:r>
            <w:r>
              <w:rPr>
                <w:rFonts w:eastAsia="Calibri"/>
                <w:bCs/>
              </w:rPr>
              <w:t>даты подписания договора</w:t>
            </w:r>
            <w:r w:rsidRPr="00F63A7B">
              <w:rPr>
                <w:rFonts w:eastAsia="Calibri"/>
                <w:bCs/>
              </w:rPr>
              <w:t xml:space="preserve"> по 31.12.2023</w:t>
            </w:r>
            <w:r w:rsidRPr="00F63A7B">
              <w:rPr>
                <w:rFonts w:eastAsia="Calibri"/>
              </w:rPr>
              <w:t>.</w:t>
            </w:r>
          </w:p>
          <w:p w:rsidR="004B73EC" w:rsidRPr="00F63A7B" w:rsidRDefault="004B73EC" w:rsidP="009648EF">
            <w:pPr>
              <w:spacing w:line="276" w:lineRule="auto"/>
              <w:ind w:left="-2" w:right="244" w:firstLine="2"/>
              <w:rPr>
                <w:rFonts w:eastAsia="Calibri"/>
              </w:rPr>
            </w:pPr>
          </w:p>
        </w:tc>
      </w:tr>
      <w:tr w:rsidR="004B73EC" w:rsidRPr="00F63A7B" w:rsidTr="009648EF">
        <w:trPr>
          <w:trHeight w:val="552"/>
        </w:trPr>
        <w:tc>
          <w:tcPr>
            <w:tcW w:w="567" w:type="dxa"/>
            <w:tcBorders>
              <w:top w:val="single" w:sz="6" w:space="0" w:color="auto"/>
              <w:left w:val="single" w:sz="6" w:space="0" w:color="auto"/>
              <w:bottom w:val="single" w:sz="6" w:space="0" w:color="auto"/>
              <w:right w:val="single" w:sz="6" w:space="0" w:color="auto"/>
            </w:tcBorders>
          </w:tcPr>
          <w:p w:rsidR="004B73EC" w:rsidRPr="00F63A7B" w:rsidRDefault="004B73EC" w:rsidP="009648EF">
            <w:pPr>
              <w:spacing w:line="276" w:lineRule="auto"/>
              <w:jc w:val="center"/>
              <w:rPr>
                <w:rFonts w:eastAsia="Calibri"/>
              </w:rPr>
            </w:pPr>
            <w:r>
              <w:rPr>
                <w:rFonts w:eastAsia="Calibri"/>
              </w:rPr>
              <w:t>8</w:t>
            </w:r>
            <w:r w:rsidRPr="00F63A7B">
              <w:rPr>
                <w:rFonts w:eastAsia="Calibri"/>
              </w:rPr>
              <w:t>.</w:t>
            </w:r>
          </w:p>
        </w:tc>
        <w:tc>
          <w:tcPr>
            <w:tcW w:w="2608" w:type="dxa"/>
            <w:tcBorders>
              <w:top w:val="single" w:sz="6" w:space="0" w:color="auto"/>
              <w:left w:val="single" w:sz="6" w:space="0" w:color="auto"/>
              <w:bottom w:val="single" w:sz="6" w:space="0" w:color="auto"/>
              <w:right w:val="single" w:sz="6" w:space="0" w:color="auto"/>
            </w:tcBorders>
          </w:tcPr>
          <w:p w:rsidR="004B73EC" w:rsidRPr="00F63A7B" w:rsidRDefault="004B73EC" w:rsidP="009648EF">
            <w:pPr>
              <w:spacing w:line="276" w:lineRule="auto"/>
              <w:rPr>
                <w:rFonts w:eastAsia="Calibri"/>
              </w:rPr>
            </w:pPr>
            <w:r w:rsidRPr="00F63A7B">
              <w:rPr>
                <w:rFonts w:eastAsia="Calibri"/>
              </w:rPr>
              <w:t>Дополнительные требования</w:t>
            </w:r>
          </w:p>
        </w:tc>
        <w:tc>
          <w:tcPr>
            <w:tcW w:w="6181" w:type="dxa"/>
            <w:tcBorders>
              <w:top w:val="single" w:sz="6" w:space="0" w:color="auto"/>
              <w:left w:val="single" w:sz="6" w:space="0" w:color="auto"/>
              <w:bottom w:val="single" w:sz="6" w:space="0" w:color="auto"/>
              <w:right w:val="single" w:sz="6" w:space="0" w:color="auto"/>
            </w:tcBorders>
          </w:tcPr>
          <w:p w:rsidR="004B73EC" w:rsidRPr="00F63A7B" w:rsidRDefault="004B73EC" w:rsidP="009648EF">
            <w:pPr>
              <w:spacing w:line="276" w:lineRule="auto"/>
              <w:jc w:val="both"/>
            </w:pPr>
            <w:r w:rsidRPr="00F63A7B">
              <w:rPr>
                <w:shd w:val="clear" w:color="auto" w:fill="FFFFFF"/>
              </w:rPr>
              <w:t xml:space="preserve">Ремонт кабельных линий (КЛ) производится персоналом </w:t>
            </w:r>
            <w:r>
              <w:rPr>
                <w:shd w:val="clear" w:color="auto" w:fill="FFFFFF"/>
              </w:rPr>
              <w:t>Подрядчика</w:t>
            </w:r>
            <w:r w:rsidRPr="00F63A7B">
              <w:rPr>
                <w:shd w:val="clear" w:color="auto" w:fill="FFFFFF"/>
              </w:rPr>
              <w:t>, прошедшим соответствующие обучение.</w:t>
            </w:r>
          </w:p>
          <w:p w:rsidR="004B73EC" w:rsidRPr="00F63A7B" w:rsidRDefault="004B73EC" w:rsidP="009648EF">
            <w:pPr>
              <w:spacing w:line="276" w:lineRule="auto"/>
              <w:jc w:val="both"/>
            </w:pPr>
            <w:r w:rsidRPr="00F63A7B">
              <w:rPr>
                <w:shd w:val="clear" w:color="auto" w:fill="FFFFFF"/>
              </w:rPr>
              <w:t>При выполнении земляных работ необходимо точно определить местонахождение расположенных вблизи трассы кабеля коммуникаций (газовых, водопроводных, связи и прочих).</w:t>
            </w:r>
          </w:p>
          <w:p w:rsidR="004B73EC" w:rsidRPr="00F63A7B" w:rsidRDefault="004B73EC" w:rsidP="009648EF">
            <w:pPr>
              <w:spacing w:line="276" w:lineRule="auto"/>
              <w:jc w:val="both"/>
            </w:pPr>
            <w:r w:rsidRPr="00F63A7B">
              <w:rPr>
                <w:shd w:val="clear" w:color="auto" w:fill="FFFFFF"/>
              </w:rPr>
              <w:t xml:space="preserve">Производство раскопок кабелей с применением землеройных машин разрешается не ближе 1 м, ударных и </w:t>
            </w:r>
            <w:proofErr w:type="spellStart"/>
            <w:r w:rsidRPr="00F63A7B">
              <w:rPr>
                <w:shd w:val="clear" w:color="auto" w:fill="FFFFFF"/>
              </w:rPr>
              <w:t>вибропогружаемых</w:t>
            </w:r>
            <w:proofErr w:type="spellEnd"/>
            <w:r w:rsidRPr="00F63A7B">
              <w:rPr>
                <w:shd w:val="clear" w:color="auto" w:fill="FFFFFF"/>
              </w:rPr>
              <w:t xml:space="preserve"> механизмов допускается не ближе 5 м от кабелей, если эти работы не связаны с раскопкой кабеля.</w:t>
            </w:r>
          </w:p>
          <w:p w:rsidR="004B73EC" w:rsidRPr="00F63A7B" w:rsidRDefault="004B73EC" w:rsidP="009648EF">
            <w:pPr>
              <w:spacing w:line="276" w:lineRule="auto"/>
              <w:jc w:val="both"/>
            </w:pPr>
            <w:r w:rsidRPr="00F63A7B">
              <w:rPr>
                <w:shd w:val="clear" w:color="auto" w:fill="FFFFFF"/>
              </w:rPr>
              <w:t>Перед началом раскопок КЛ должно быть произведено контрольное вскрытие линии под надзором персонала организации - владельца КЛ.</w:t>
            </w:r>
          </w:p>
          <w:p w:rsidR="004B73EC" w:rsidRPr="00F63A7B" w:rsidRDefault="004B73EC" w:rsidP="009648EF">
            <w:pPr>
              <w:spacing w:line="276" w:lineRule="auto"/>
              <w:jc w:val="both"/>
            </w:pPr>
            <w:r w:rsidRPr="00F63A7B">
              <w:rPr>
                <w:shd w:val="clear" w:color="auto" w:fill="FFFFFF"/>
              </w:rPr>
              <w:t>В зимнее время выемку грунта лопатами можно начинать только после его отогревания. При этом сближение источника тепла с кабелями допускается не ближе, чем на 0,3 м.</w:t>
            </w:r>
          </w:p>
          <w:p w:rsidR="004B73EC" w:rsidRPr="00F63A7B" w:rsidRDefault="004B73EC" w:rsidP="009648EF">
            <w:pPr>
              <w:spacing w:line="276" w:lineRule="auto"/>
              <w:jc w:val="both"/>
              <w:rPr>
                <w:shd w:val="clear" w:color="auto" w:fill="FFFFFF"/>
              </w:rPr>
            </w:pPr>
            <w:r w:rsidRPr="00F63A7B">
              <w:rPr>
                <w:shd w:val="clear" w:color="auto" w:fill="FFFFFF"/>
              </w:rPr>
              <w:t xml:space="preserve">По окончании ремонтных работ на КЛ </w:t>
            </w:r>
            <w:r>
              <w:rPr>
                <w:shd w:val="clear" w:color="auto" w:fill="FFFFFF"/>
              </w:rPr>
              <w:t xml:space="preserve">в течение 3 (трех) рабочих дней Подрядчик обязан подготовить и представить Заказчику </w:t>
            </w:r>
            <w:r w:rsidRPr="00F63A7B">
              <w:rPr>
                <w:shd w:val="clear" w:color="auto" w:fill="FFFFFF"/>
              </w:rPr>
              <w:t xml:space="preserve">исполнительный эскиз. По этому эскизу </w:t>
            </w:r>
            <w:r>
              <w:rPr>
                <w:shd w:val="clear" w:color="auto" w:fill="FFFFFF"/>
              </w:rPr>
              <w:t>Заказчик производит</w:t>
            </w:r>
            <w:r w:rsidRPr="00F63A7B">
              <w:rPr>
                <w:shd w:val="clear" w:color="auto" w:fill="FFFFFF"/>
              </w:rPr>
              <w:t xml:space="preserve"> все исправления в технической документации (планы трасс, схемы, паспортные карты). На вновь смонтированные муфты должны быть установлены маркировочные бирки.</w:t>
            </w:r>
          </w:p>
        </w:tc>
      </w:tr>
    </w:tbl>
    <w:p w:rsidR="004B73EC" w:rsidRDefault="004B73EC" w:rsidP="004B73EC">
      <w:pPr>
        <w:spacing w:line="276" w:lineRule="auto"/>
      </w:pPr>
    </w:p>
    <w:p w:rsidR="004B73EC" w:rsidRDefault="004B73EC" w:rsidP="004B73EC">
      <w:pPr>
        <w:tabs>
          <w:tab w:val="num" w:pos="720"/>
        </w:tabs>
        <w:jc w:val="right"/>
      </w:pPr>
    </w:p>
    <w:p w:rsidR="004B73EC" w:rsidRPr="00F63A7B" w:rsidRDefault="004B73EC" w:rsidP="004B73EC">
      <w:pPr>
        <w:keepNext/>
        <w:autoSpaceDE w:val="0"/>
        <w:autoSpaceDN w:val="0"/>
        <w:adjustRightInd w:val="0"/>
        <w:spacing w:line="276" w:lineRule="auto"/>
        <w:jc w:val="center"/>
        <w:rPr>
          <w:b/>
        </w:rPr>
      </w:pPr>
    </w:p>
    <w:p w:rsidR="004B73EC" w:rsidRPr="00F63A7B" w:rsidRDefault="004B73EC" w:rsidP="004B73EC">
      <w:pPr>
        <w:spacing w:line="276" w:lineRule="auto"/>
      </w:pPr>
      <w:r w:rsidRPr="00F63A7B">
        <w:br w:type="page"/>
      </w:r>
    </w:p>
    <w:p w:rsidR="004B73EC" w:rsidRPr="00613ABF" w:rsidRDefault="004B73EC" w:rsidP="004B73EC">
      <w:pPr>
        <w:tabs>
          <w:tab w:val="num" w:pos="720"/>
        </w:tabs>
        <w:jc w:val="right"/>
      </w:pPr>
      <w:r w:rsidRPr="00613ABF">
        <w:lastRenderedPageBreak/>
        <w:t xml:space="preserve">Приложение 1 </w:t>
      </w:r>
    </w:p>
    <w:p w:rsidR="004B73EC" w:rsidRPr="00613ABF" w:rsidRDefault="004B73EC" w:rsidP="004B73EC">
      <w:pPr>
        <w:tabs>
          <w:tab w:val="num" w:pos="720"/>
        </w:tabs>
        <w:ind w:left="6096"/>
        <w:jc w:val="right"/>
      </w:pPr>
      <w:r w:rsidRPr="00613ABF">
        <w:t>к Техническому заданию</w:t>
      </w:r>
    </w:p>
    <w:p w:rsidR="004B73EC" w:rsidRDefault="004B73EC" w:rsidP="004B73EC">
      <w:pPr>
        <w:tabs>
          <w:tab w:val="num" w:pos="720"/>
        </w:tabs>
        <w:jc w:val="center"/>
      </w:pPr>
    </w:p>
    <w:p w:rsidR="004B73EC" w:rsidRPr="00613ABF" w:rsidRDefault="004B73EC" w:rsidP="004B73EC">
      <w:pPr>
        <w:tabs>
          <w:tab w:val="num" w:pos="720"/>
        </w:tabs>
        <w:jc w:val="center"/>
      </w:pPr>
    </w:p>
    <w:p w:rsidR="004B73EC" w:rsidRDefault="004B73EC" w:rsidP="004B73EC">
      <w:pPr>
        <w:tabs>
          <w:tab w:val="num" w:pos="720"/>
        </w:tabs>
        <w:jc w:val="center"/>
        <w:rPr>
          <w:b/>
        </w:rPr>
      </w:pPr>
      <w:r w:rsidRPr="00613ABF">
        <w:rPr>
          <w:b/>
        </w:rPr>
        <w:t>Перечень оборудования</w:t>
      </w:r>
    </w:p>
    <w:p w:rsidR="004B73EC" w:rsidRPr="00613ABF" w:rsidRDefault="004B73EC" w:rsidP="004B73EC">
      <w:pPr>
        <w:tabs>
          <w:tab w:val="num" w:pos="720"/>
        </w:tabs>
        <w:jc w:val="center"/>
        <w:rPr>
          <w:b/>
        </w:rPr>
      </w:pPr>
    </w:p>
    <w:p w:rsidR="004B73EC" w:rsidRPr="00613ABF" w:rsidRDefault="004B73EC" w:rsidP="004B73EC">
      <w:pPr>
        <w:tabs>
          <w:tab w:val="num" w:pos="720"/>
        </w:tabs>
        <w:jc w:val="right"/>
      </w:pPr>
    </w:p>
    <w:p w:rsidR="004B73EC" w:rsidRPr="00613ABF" w:rsidRDefault="004B73EC" w:rsidP="004B73EC">
      <w:pPr>
        <w:jc w:val="both"/>
      </w:pPr>
      <w:r w:rsidRPr="00613ABF">
        <w:rPr>
          <w:u w:val="single"/>
        </w:rPr>
        <w:t>ЦКС «Дубна»</w:t>
      </w:r>
    </w:p>
    <w:p w:rsidR="004B73EC" w:rsidRPr="00613ABF" w:rsidRDefault="004B73EC" w:rsidP="004B73EC">
      <w:pPr>
        <w:jc w:val="both"/>
      </w:pPr>
    </w:p>
    <w:tbl>
      <w:tblPr>
        <w:tblW w:w="874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567"/>
        <w:gridCol w:w="3354"/>
        <w:gridCol w:w="2268"/>
        <w:gridCol w:w="2552"/>
      </w:tblGrid>
      <w:tr w:rsidR="004B73EC" w:rsidRPr="00613ABF" w:rsidTr="009648EF">
        <w:tc>
          <w:tcPr>
            <w:tcW w:w="567" w:type="dxa"/>
            <w:tcBorders>
              <w:top w:val="single" w:sz="6" w:space="0" w:color="auto"/>
              <w:left w:val="single" w:sz="6" w:space="0" w:color="auto"/>
              <w:bottom w:val="single" w:sz="6" w:space="0" w:color="auto"/>
              <w:right w:val="single" w:sz="6" w:space="0" w:color="auto"/>
            </w:tcBorders>
          </w:tcPr>
          <w:p w:rsidR="004B73EC" w:rsidRPr="00613ABF" w:rsidRDefault="004B73EC" w:rsidP="009648EF">
            <w:pPr>
              <w:jc w:val="both"/>
            </w:pPr>
            <w:r w:rsidRPr="00613ABF">
              <w:t>№</w:t>
            </w:r>
          </w:p>
        </w:tc>
        <w:tc>
          <w:tcPr>
            <w:tcW w:w="3354" w:type="dxa"/>
            <w:tcBorders>
              <w:top w:val="single" w:sz="6" w:space="0" w:color="auto"/>
              <w:left w:val="single" w:sz="6" w:space="0" w:color="auto"/>
              <w:bottom w:val="single" w:sz="6" w:space="0" w:color="auto"/>
              <w:right w:val="single" w:sz="6" w:space="0" w:color="auto"/>
            </w:tcBorders>
            <w:hideMark/>
          </w:tcPr>
          <w:p w:rsidR="004B73EC" w:rsidRPr="00613ABF" w:rsidRDefault="004B73EC" w:rsidP="009648EF">
            <w:pPr>
              <w:jc w:val="both"/>
            </w:pPr>
            <w:r w:rsidRPr="00613ABF">
              <w:tab/>
              <w:t>Наименование оборудования</w:t>
            </w:r>
          </w:p>
        </w:tc>
        <w:tc>
          <w:tcPr>
            <w:tcW w:w="2268" w:type="dxa"/>
            <w:tcBorders>
              <w:top w:val="single" w:sz="6" w:space="0" w:color="auto"/>
              <w:left w:val="single" w:sz="6" w:space="0" w:color="auto"/>
              <w:bottom w:val="single" w:sz="6" w:space="0" w:color="auto"/>
              <w:right w:val="single" w:sz="4" w:space="0" w:color="auto"/>
            </w:tcBorders>
            <w:hideMark/>
          </w:tcPr>
          <w:p w:rsidR="004B73EC" w:rsidRPr="00613ABF" w:rsidRDefault="004B73EC" w:rsidP="009648EF">
            <w:pPr>
              <w:jc w:val="center"/>
            </w:pPr>
            <w:r w:rsidRPr="00613ABF">
              <w:t>Количество</w:t>
            </w:r>
          </w:p>
        </w:tc>
        <w:tc>
          <w:tcPr>
            <w:tcW w:w="2552" w:type="dxa"/>
            <w:tcBorders>
              <w:top w:val="single" w:sz="6" w:space="0" w:color="auto"/>
              <w:left w:val="single" w:sz="4" w:space="0" w:color="auto"/>
              <w:bottom w:val="single" w:sz="6" w:space="0" w:color="auto"/>
              <w:right w:val="single" w:sz="6" w:space="0" w:color="auto"/>
            </w:tcBorders>
          </w:tcPr>
          <w:p w:rsidR="004B73EC" w:rsidRPr="00613ABF" w:rsidRDefault="004B73EC" w:rsidP="009648EF">
            <w:pPr>
              <w:jc w:val="both"/>
            </w:pPr>
            <w:r w:rsidRPr="00613ABF">
              <w:t>Протяжённость</w:t>
            </w:r>
          </w:p>
        </w:tc>
      </w:tr>
      <w:tr w:rsidR="004B73EC" w:rsidRPr="00613ABF" w:rsidTr="009648EF">
        <w:trPr>
          <w:cantSplit/>
          <w:trHeight w:val="2484"/>
        </w:trPr>
        <w:tc>
          <w:tcPr>
            <w:tcW w:w="567" w:type="dxa"/>
            <w:tcBorders>
              <w:top w:val="single" w:sz="6" w:space="0" w:color="auto"/>
              <w:left w:val="single" w:sz="6" w:space="0" w:color="auto"/>
              <w:right w:val="single" w:sz="6" w:space="0" w:color="auto"/>
            </w:tcBorders>
          </w:tcPr>
          <w:p w:rsidR="004B73EC" w:rsidRPr="00613ABF" w:rsidRDefault="004B73EC" w:rsidP="009648EF">
            <w:pPr>
              <w:jc w:val="both"/>
              <w:rPr>
                <w:bCs/>
              </w:rPr>
            </w:pPr>
            <w:r w:rsidRPr="00613ABF">
              <w:rPr>
                <w:bCs/>
              </w:rPr>
              <w:t>1.</w:t>
            </w:r>
          </w:p>
        </w:tc>
        <w:tc>
          <w:tcPr>
            <w:tcW w:w="3354" w:type="dxa"/>
            <w:tcBorders>
              <w:top w:val="single" w:sz="6" w:space="0" w:color="auto"/>
              <w:left w:val="single" w:sz="6" w:space="0" w:color="auto"/>
              <w:right w:val="single" w:sz="6" w:space="0" w:color="auto"/>
            </w:tcBorders>
            <w:hideMark/>
          </w:tcPr>
          <w:p w:rsidR="004B73EC" w:rsidRPr="00613ABF" w:rsidRDefault="004B73EC" w:rsidP="009648EF">
            <w:pPr>
              <w:jc w:val="both"/>
              <w:rPr>
                <w:bCs/>
              </w:rPr>
            </w:pPr>
            <w:r w:rsidRPr="00613ABF">
              <w:rPr>
                <w:bCs/>
              </w:rPr>
              <w:t>КЛ (кабельная линия) 10кВ с ПСС-10 СУ «Тверьэнерго»:</w:t>
            </w:r>
          </w:p>
          <w:p w:rsidR="004B73EC" w:rsidRPr="00613ABF" w:rsidRDefault="004B73EC" w:rsidP="009648EF">
            <w:pPr>
              <w:jc w:val="both"/>
              <w:rPr>
                <w:bCs/>
              </w:rPr>
            </w:pPr>
          </w:p>
          <w:p w:rsidR="004B73EC" w:rsidRDefault="004B73EC" w:rsidP="009648EF">
            <w:pPr>
              <w:jc w:val="both"/>
              <w:rPr>
                <w:bCs/>
              </w:rPr>
            </w:pPr>
            <w:r w:rsidRPr="00613ABF">
              <w:rPr>
                <w:bCs/>
              </w:rPr>
              <w:t>Воздушная кабельная линия 10кВ 3СИП-3 1х70</w:t>
            </w:r>
          </w:p>
          <w:p w:rsidR="004B73EC" w:rsidRPr="00613ABF" w:rsidRDefault="004B73EC" w:rsidP="009648EF">
            <w:pPr>
              <w:jc w:val="both"/>
              <w:rPr>
                <w:bCs/>
              </w:rPr>
            </w:pPr>
          </w:p>
          <w:p w:rsidR="004B73EC" w:rsidRPr="00613ABF" w:rsidRDefault="004B73EC" w:rsidP="009648EF">
            <w:pPr>
              <w:jc w:val="both"/>
              <w:rPr>
                <w:bCs/>
              </w:rPr>
            </w:pPr>
            <w:r w:rsidRPr="00613ABF">
              <w:rPr>
                <w:bCs/>
              </w:rPr>
              <w:t>Кабельная линия 10кВ ААБ2Л-10 3х150</w:t>
            </w:r>
          </w:p>
        </w:tc>
        <w:tc>
          <w:tcPr>
            <w:tcW w:w="2268" w:type="dxa"/>
            <w:tcBorders>
              <w:top w:val="single" w:sz="6" w:space="0" w:color="auto"/>
              <w:left w:val="single" w:sz="6" w:space="0" w:color="auto"/>
              <w:right w:val="single" w:sz="4" w:space="0" w:color="auto"/>
            </w:tcBorders>
            <w:vAlign w:val="center"/>
            <w:hideMark/>
          </w:tcPr>
          <w:p w:rsidR="004B73EC" w:rsidRPr="00613ABF" w:rsidRDefault="004B73EC" w:rsidP="009648EF">
            <w:pPr>
              <w:jc w:val="center"/>
              <w:rPr>
                <w:bCs/>
              </w:rPr>
            </w:pPr>
          </w:p>
          <w:p w:rsidR="004B73EC" w:rsidRPr="00613ABF" w:rsidRDefault="004B73EC" w:rsidP="009648EF"/>
          <w:p w:rsidR="004B73EC" w:rsidRDefault="004B73EC" w:rsidP="009648EF">
            <w:pPr>
              <w:jc w:val="center"/>
              <w:rPr>
                <w:bCs/>
              </w:rPr>
            </w:pPr>
            <w:r w:rsidRPr="00613ABF">
              <w:rPr>
                <w:bCs/>
              </w:rPr>
              <w:t>1 шт.</w:t>
            </w:r>
          </w:p>
          <w:p w:rsidR="004B73EC" w:rsidRDefault="004B73EC" w:rsidP="009648EF">
            <w:pPr>
              <w:jc w:val="center"/>
              <w:rPr>
                <w:bCs/>
              </w:rPr>
            </w:pPr>
          </w:p>
          <w:p w:rsidR="004B73EC" w:rsidRPr="00613ABF" w:rsidRDefault="004B73EC" w:rsidP="009648EF">
            <w:pPr>
              <w:jc w:val="center"/>
              <w:rPr>
                <w:bCs/>
              </w:rPr>
            </w:pPr>
          </w:p>
          <w:p w:rsidR="004B73EC" w:rsidRPr="00613ABF" w:rsidRDefault="004B73EC" w:rsidP="009648EF">
            <w:pPr>
              <w:jc w:val="center"/>
              <w:rPr>
                <w:bCs/>
              </w:rPr>
            </w:pPr>
            <w:r w:rsidRPr="00613ABF">
              <w:rPr>
                <w:bCs/>
              </w:rPr>
              <w:t>1 шт.</w:t>
            </w:r>
          </w:p>
        </w:tc>
        <w:tc>
          <w:tcPr>
            <w:tcW w:w="2552" w:type="dxa"/>
            <w:tcBorders>
              <w:top w:val="single" w:sz="6" w:space="0" w:color="auto"/>
              <w:left w:val="single" w:sz="4" w:space="0" w:color="auto"/>
              <w:right w:val="single" w:sz="6" w:space="0" w:color="auto"/>
            </w:tcBorders>
            <w:vAlign w:val="center"/>
          </w:tcPr>
          <w:p w:rsidR="004B73EC" w:rsidRPr="00613ABF" w:rsidRDefault="004B73EC" w:rsidP="009648EF">
            <w:pPr>
              <w:rPr>
                <w:bCs/>
              </w:rPr>
            </w:pPr>
          </w:p>
          <w:p w:rsidR="004B73EC" w:rsidRPr="00613ABF" w:rsidRDefault="004B73EC" w:rsidP="009648EF">
            <w:pPr>
              <w:jc w:val="center"/>
              <w:rPr>
                <w:bCs/>
              </w:rPr>
            </w:pPr>
          </w:p>
          <w:p w:rsidR="004B73EC" w:rsidRPr="00613ABF" w:rsidRDefault="004B73EC" w:rsidP="009648EF">
            <w:pPr>
              <w:jc w:val="center"/>
              <w:rPr>
                <w:bCs/>
              </w:rPr>
            </w:pPr>
          </w:p>
          <w:p w:rsidR="004B73EC" w:rsidRDefault="004B73EC" w:rsidP="009648EF">
            <w:pPr>
              <w:jc w:val="center"/>
              <w:rPr>
                <w:bCs/>
              </w:rPr>
            </w:pPr>
            <w:r w:rsidRPr="00613ABF">
              <w:rPr>
                <w:bCs/>
              </w:rPr>
              <w:t>0,05км.</w:t>
            </w:r>
          </w:p>
          <w:p w:rsidR="004B73EC" w:rsidRDefault="004B73EC" w:rsidP="009648EF">
            <w:pPr>
              <w:jc w:val="center"/>
              <w:rPr>
                <w:bCs/>
              </w:rPr>
            </w:pPr>
          </w:p>
          <w:p w:rsidR="004B73EC" w:rsidRPr="00613ABF" w:rsidRDefault="004B73EC" w:rsidP="009648EF">
            <w:pPr>
              <w:jc w:val="center"/>
              <w:rPr>
                <w:bCs/>
              </w:rPr>
            </w:pPr>
          </w:p>
          <w:p w:rsidR="004B73EC" w:rsidRPr="00613ABF" w:rsidRDefault="004B73EC" w:rsidP="009648EF">
            <w:pPr>
              <w:jc w:val="center"/>
              <w:rPr>
                <w:bCs/>
              </w:rPr>
            </w:pPr>
            <w:r w:rsidRPr="00613ABF">
              <w:rPr>
                <w:bCs/>
              </w:rPr>
              <w:t>1962м.</w:t>
            </w:r>
          </w:p>
        </w:tc>
      </w:tr>
      <w:tr w:rsidR="004B73EC" w:rsidRPr="00613ABF" w:rsidTr="009648EF">
        <w:trPr>
          <w:cantSplit/>
          <w:trHeight w:val="1077"/>
        </w:trPr>
        <w:tc>
          <w:tcPr>
            <w:tcW w:w="567" w:type="dxa"/>
            <w:tcBorders>
              <w:top w:val="single" w:sz="6" w:space="0" w:color="auto"/>
              <w:left w:val="single" w:sz="6" w:space="0" w:color="auto"/>
              <w:bottom w:val="single" w:sz="4" w:space="0" w:color="auto"/>
              <w:right w:val="single" w:sz="6" w:space="0" w:color="auto"/>
            </w:tcBorders>
          </w:tcPr>
          <w:p w:rsidR="004B73EC" w:rsidRPr="00613ABF" w:rsidRDefault="004B73EC" w:rsidP="009648EF">
            <w:pPr>
              <w:jc w:val="both"/>
              <w:rPr>
                <w:bCs/>
              </w:rPr>
            </w:pPr>
            <w:r w:rsidRPr="00613ABF">
              <w:rPr>
                <w:bCs/>
              </w:rPr>
              <w:t>2.</w:t>
            </w:r>
          </w:p>
        </w:tc>
        <w:tc>
          <w:tcPr>
            <w:tcW w:w="3354" w:type="dxa"/>
            <w:tcBorders>
              <w:top w:val="single" w:sz="6" w:space="0" w:color="auto"/>
              <w:left w:val="single" w:sz="6" w:space="0" w:color="auto"/>
              <w:bottom w:val="single" w:sz="4" w:space="0" w:color="auto"/>
              <w:right w:val="single" w:sz="6" w:space="0" w:color="auto"/>
            </w:tcBorders>
            <w:vAlign w:val="center"/>
            <w:hideMark/>
          </w:tcPr>
          <w:p w:rsidR="004B73EC" w:rsidRPr="00613ABF" w:rsidRDefault="004B73EC" w:rsidP="009648EF">
            <w:pPr>
              <w:jc w:val="both"/>
              <w:rPr>
                <w:bCs/>
              </w:rPr>
            </w:pPr>
            <w:r w:rsidRPr="00613ABF">
              <w:rPr>
                <w:bCs/>
              </w:rPr>
              <w:t>Линейный разъединитель РЛНД -10 II/400 УХЛ1 с приводом ПРНЗ-10 ЩК.</w:t>
            </w:r>
          </w:p>
        </w:tc>
        <w:tc>
          <w:tcPr>
            <w:tcW w:w="2268" w:type="dxa"/>
            <w:tcBorders>
              <w:top w:val="single" w:sz="6" w:space="0" w:color="auto"/>
              <w:left w:val="single" w:sz="6" w:space="0" w:color="auto"/>
              <w:bottom w:val="single" w:sz="4" w:space="0" w:color="auto"/>
              <w:right w:val="single" w:sz="4" w:space="0" w:color="auto"/>
            </w:tcBorders>
            <w:vAlign w:val="center"/>
            <w:hideMark/>
          </w:tcPr>
          <w:p w:rsidR="004B73EC" w:rsidRPr="00613ABF" w:rsidRDefault="004B73EC" w:rsidP="009648EF">
            <w:pPr>
              <w:jc w:val="center"/>
              <w:rPr>
                <w:bCs/>
              </w:rPr>
            </w:pPr>
          </w:p>
          <w:p w:rsidR="004B73EC" w:rsidRPr="00613ABF" w:rsidRDefault="004B73EC" w:rsidP="009648EF">
            <w:pPr>
              <w:jc w:val="center"/>
              <w:rPr>
                <w:bCs/>
              </w:rPr>
            </w:pPr>
          </w:p>
          <w:p w:rsidR="004B73EC" w:rsidRPr="00613ABF" w:rsidRDefault="004B73EC" w:rsidP="009648EF">
            <w:pPr>
              <w:jc w:val="center"/>
              <w:rPr>
                <w:bCs/>
              </w:rPr>
            </w:pPr>
            <w:r w:rsidRPr="00613ABF">
              <w:rPr>
                <w:bCs/>
              </w:rPr>
              <w:t>1 шт.</w:t>
            </w:r>
          </w:p>
          <w:p w:rsidR="004B73EC" w:rsidRPr="00613ABF" w:rsidRDefault="004B73EC" w:rsidP="009648EF">
            <w:pPr>
              <w:jc w:val="center"/>
              <w:rPr>
                <w:bCs/>
              </w:rPr>
            </w:pPr>
          </w:p>
        </w:tc>
        <w:tc>
          <w:tcPr>
            <w:tcW w:w="2552" w:type="dxa"/>
            <w:tcBorders>
              <w:top w:val="single" w:sz="6" w:space="0" w:color="auto"/>
              <w:left w:val="single" w:sz="4" w:space="0" w:color="auto"/>
              <w:bottom w:val="single" w:sz="4" w:space="0" w:color="auto"/>
              <w:right w:val="single" w:sz="6" w:space="0" w:color="auto"/>
            </w:tcBorders>
            <w:vAlign w:val="center"/>
          </w:tcPr>
          <w:p w:rsidR="004B73EC" w:rsidRPr="00613ABF" w:rsidRDefault="004B73EC" w:rsidP="009648EF">
            <w:pPr>
              <w:jc w:val="both"/>
              <w:rPr>
                <w:bCs/>
              </w:rPr>
            </w:pPr>
          </w:p>
        </w:tc>
      </w:tr>
      <w:tr w:rsidR="004B73EC" w:rsidRPr="00613ABF" w:rsidTr="009648EF">
        <w:trPr>
          <w:cantSplit/>
          <w:trHeight w:val="862"/>
        </w:trPr>
        <w:tc>
          <w:tcPr>
            <w:tcW w:w="567" w:type="dxa"/>
            <w:tcBorders>
              <w:top w:val="single" w:sz="4" w:space="0" w:color="auto"/>
              <w:left w:val="single" w:sz="6" w:space="0" w:color="auto"/>
              <w:bottom w:val="single" w:sz="4" w:space="0" w:color="auto"/>
              <w:right w:val="single" w:sz="6" w:space="0" w:color="auto"/>
            </w:tcBorders>
          </w:tcPr>
          <w:p w:rsidR="004B73EC" w:rsidRPr="00613ABF" w:rsidRDefault="004B73EC" w:rsidP="009648EF">
            <w:pPr>
              <w:jc w:val="both"/>
              <w:rPr>
                <w:bCs/>
              </w:rPr>
            </w:pPr>
          </w:p>
        </w:tc>
        <w:tc>
          <w:tcPr>
            <w:tcW w:w="3354" w:type="dxa"/>
            <w:tcBorders>
              <w:top w:val="single" w:sz="4" w:space="0" w:color="auto"/>
              <w:left w:val="single" w:sz="6" w:space="0" w:color="auto"/>
              <w:bottom w:val="single" w:sz="4" w:space="0" w:color="auto"/>
              <w:right w:val="single" w:sz="6" w:space="0" w:color="auto"/>
            </w:tcBorders>
            <w:vAlign w:val="center"/>
          </w:tcPr>
          <w:p w:rsidR="004B73EC" w:rsidRPr="00613ABF" w:rsidRDefault="004B73EC" w:rsidP="009648EF">
            <w:pPr>
              <w:jc w:val="both"/>
              <w:rPr>
                <w:bCs/>
              </w:rPr>
            </w:pPr>
            <w:r w:rsidRPr="00613ABF">
              <w:rPr>
                <w:bCs/>
              </w:rPr>
              <w:t>Линейный разъединитель РЛК СЭЩ-1а-</w:t>
            </w:r>
            <w:r w:rsidRPr="00613ABF">
              <w:rPr>
                <w:bCs/>
                <w:lang w:val="en-US"/>
              </w:rPr>
              <w:t>II</w:t>
            </w:r>
            <w:r w:rsidRPr="00613ABF">
              <w:rPr>
                <w:bCs/>
              </w:rPr>
              <w:t>-10 с приводом ПР СЭЩ-01.</w:t>
            </w:r>
          </w:p>
        </w:tc>
        <w:tc>
          <w:tcPr>
            <w:tcW w:w="2268" w:type="dxa"/>
            <w:tcBorders>
              <w:top w:val="single" w:sz="4" w:space="0" w:color="auto"/>
              <w:left w:val="single" w:sz="6" w:space="0" w:color="auto"/>
              <w:bottom w:val="single" w:sz="4" w:space="0" w:color="auto"/>
              <w:right w:val="single" w:sz="4" w:space="0" w:color="auto"/>
            </w:tcBorders>
            <w:vAlign w:val="center"/>
          </w:tcPr>
          <w:p w:rsidR="004B73EC" w:rsidRPr="00613ABF" w:rsidRDefault="004B73EC" w:rsidP="009648EF">
            <w:pPr>
              <w:jc w:val="center"/>
              <w:rPr>
                <w:bCs/>
              </w:rPr>
            </w:pPr>
          </w:p>
          <w:p w:rsidR="004B73EC" w:rsidRPr="00613ABF" w:rsidRDefault="004B73EC" w:rsidP="009648EF">
            <w:pPr>
              <w:jc w:val="center"/>
              <w:rPr>
                <w:bCs/>
              </w:rPr>
            </w:pPr>
            <w:r w:rsidRPr="00613ABF">
              <w:rPr>
                <w:bCs/>
              </w:rPr>
              <w:t>1 шт.</w:t>
            </w:r>
          </w:p>
        </w:tc>
        <w:tc>
          <w:tcPr>
            <w:tcW w:w="2552" w:type="dxa"/>
            <w:tcBorders>
              <w:top w:val="single" w:sz="4" w:space="0" w:color="auto"/>
              <w:left w:val="single" w:sz="4" w:space="0" w:color="auto"/>
              <w:bottom w:val="single" w:sz="4" w:space="0" w:color="auto"/>
              <w:right w:val="single" w:sz="6" w:space="0" w:color="auto"/>
            </w:tcBorders>
            <w:vAlign w:val="center"/>
          </w:tcPr>
          <w:p w:rsidR="004B73EC" w:rsidRPr="00613ABF" w:rsidRDefault="004B73EC" w:rsidP="009648EF">
            <w:pPr>
              <w:jc w:val="both"/>
              <w:rPr>
                <w:bCs/>
              </w:rPr>
            </w:pPr>
          </w:p>
        </w:tc>
      </w:tr>
      <w:tr w:rsidR="004B73EC" w:rsidRPr="00613ABF" w:rsidTr="009648EF">
        <w:trPr>
          <w:cantSplit/>
          <w:trHeight w:val="407"/>
        </w:trPr>
        <w:tc>
          <w:tcPr>
            <w:tcW w:w="567" w:type="dxa"/>
            <w:tcBorders>
              <w:top w:val="single" w:sz="4" w:space="0" w:color="auto"/>
              <w:left w:val="single" w:sz="6" w:space="0" w:color="auto"/>
              <w:bottom w:val="single" w:sz="6" w:space="0" w:color="auto"/>
              <w:right w:val="single" w:sz="6" w:space="0" w:color="auto"/>
            </w:tcBorders>
          </w:tcPr>
          <w:p w:rsidR="004B73EC" w:rsidRPr="00613ABF" w:rsidRDefault="004B73EC" w:rsidP="009648EF">
            <w:pPr>
              <w:jc w:val="both"/>
              <w:rPr>
                <w:bCs/>
              </w:rPr>
            </w:pPr>
          </w:p>
        </w:tc>
        <w:tc>
          <w:tcPr>
            <w:tcW w:w="3354" w:type="dxa"/>
            <w:tcBorders>
              <w:top w:val="single" w:sz="4" w:space="0" w:color="auto"/>
              <w:left w:val="single" w:sz="6" w:space="0" w:color="auto"/>
              <w:bottom w:val="single" w:sz="6" w:space="0" w:color="auto"/>
              <w:right w:val="single" w:sz="6" w:space="0" w:color="auto"/>
            </w:tcBorders>
            <w:vAlign w:val="center"/>
          </w:tcPr>
          <w:p w:rsidR="004B73EC" w:rsidRPr="00613ABF" w:rsidRDefault="004B73EC" w:rsidP="009648EF">
            <w:pPr>
              <w:jc w:val="both"/>
              <w:rPr>
                <w:bCs/>
              </w:rPr>
            </w:pPr>
            <w:proofErr w:type="spellStart"/>
            <w:r w:rsidRPr="00613ABF">
              <w:rPr>
                <w:bCs/>
              </w:rPr>
              <w:t>Реклоузер</w:t>
            </w:r>
            <w:proofErr w:type="spellEnd"/>
            <w:r w:rsidRPr="00613ABF">
              <w:rPr>
                <w:bCs/>
              </w:rPr>
              <w:t>.</w:t>
            </w:r>
          </w:p>
        </w:tc>
        <w:tc>
          <w:tcPr>
            <w:tcW w:w="2268" w:type="dxa"/>
            <w:tcBorders>
              <w:top w:val="single" w:sz="4" w:space="0" w:color="auto"/>
              <w:left w:val="single" w:sz="6" w:space="0" w:color="auto"/>
              <w:bottom w:val="single" w:sz="6" w:space="0" w:color="auto"/>
              <w:right w:val="single" w:sz="4" w:space="0" w:color="auto"/>
            </w:tcBorders>
            <w:vAlign w:val="center"/>
          </w:tcPr>
          <w:p w:rsidR="004B73EC" w:rsidRPr="00613ABF" w:rsidRDefault="004B73EC" w:rsidP="009648EF">
            <w:pPr>
              <w:jc w:val="center"/>
              <w:rPr>
                <w:bCs/>
              </w:rPr>
            </w:pPr>
            <w:r w:rsidRPr="00613ABF">
              <w:rPr>
                <w:bCs/>
              </w:rPr>
              <w:t>1 шт.</w:t>
            </w:r>
          </w:p>
        </w:tc>
        <w:tc>
          <w:tcPr>
            <w:tcW w:w="2552" w:type="dxa"/>
            <w:tcBorders>
              <w:top w:val="single" w:sz="4" w:space="0" w:color="auto"/>
              <w:left w:val="single" w:sz="4" w:space="0" w:color="auto"/>
              <w:bottom w:val="single" w:sz="6" w:space="0" w:color="auto"/>
              <w:right w:val="single" w:sz="6" w:space="0" w:color="auto"/>
            </w:tcBorders>
            <w:vAlign w:val="center"/>
          </w:tcPr>
          <w:p w:rsidR="004B73EC" w:rsidRPr="00613ABF" w:rsidRDefault="004B73EC" w:rsidP="009648EF">
            <w:pPr>
              <w:jc w:val="both"/>
              <w:rPr>
                <w:bCs/>
              </w:rPr>
            </w:pPr>
          </w:p>
        </w:tc>
      </w:tr>
      <w:tr w:rsidR="004B73EC" w:rsidRPr="00613ABF" w:rsidTr="009648EF">
        <w:trPr>
          <w:cantSplit/>
          <w:trHeight w:val="905"/>
        </w:trPr>
        <w:tc>
          <w:tcPr>
            <w:tcW w:w="567" w:type="dxa"/>
            <w:tcBorders>
              <w:top w:val="single" w:sz="6" w:space="0" w:color="auto"/>
              <w:left w:val="single" w:sz="6" w:space="0" w:color="auto"/>
              <w:right w:val="single" w:sz="6" w:space="0" w:color="auto"/>
            </w:tcBorders>
          </w:tcPr>
          <w:p w:rsidR="004B73EC" w:rsidRPr="00613ABF" w:rsidRDefault="004B73EC" w:rsidP="009648EF">
            <w:pPr>
              <w:jc w:val="both"/>
              <w:rPr>
                <w:bCs/>
              </w:rPr>
            </w:pPr>
            <w:r w:rsidRPr="00613ABF">
              <w:rPr>
                <w:bCs/>
              </w:rPr>
              <w:t>3.</w:t>
            </w:r>
          </w:p>
        </w:tc>
        <w:tc>
          <w:tcPr>
            <w:tcW w:w="3354" w:type="dxa"/>
            <w:tcBorders>
              <w:top w:val="single" w:sz="6" w:space="0" w:color="auto"/>
              <w:left w:val="single" w:sz="6" w:space="0" w:color="auto"/>
              <w:right w:val="single" w:sz="6" w:space="0" w:color="auto"/>
            </w:tcBorders>
          </w:tcPr>
          <w:p w:rsidR="004B73EC" w:rsidRPr="00613ABF" w:rsidRDefault="004B73EC" w:rsidP="009648EF">
            <w:pPr>
              <w:jc w:val="both"/>
              <w:rPr>
                <w:bCs/>
              </w:rPr>
            </w:pPr>
            <w:r w:rsidRPr="00613ABF">
              <w:rPr>
                <w:bCs/>
              </w:rPr>
              <w:t xml:space="preserve">КЛ 6кВ «Мосэнерго» Ф19 ЦРП4 – РУ10ЦКС </w:t>
            </w:r>
          </w:p>
          <w:p w:rsidR="004B73EC" w:rsidRPr="00613ABF" w:rsidRDefault="004B73EC" w:rsidP="009648EF">
            <w:pPr>
              <w:jc w:val="both"/>
              <w:rPr>
                <w:bCs/>
              </w:rPr>
            </w:pPr>
            <w:r w:rsidRPr="00613ABF">
              <w:rPr>
                <w:bCs/>
              </w:rPr>
              <w:t>ААБ2Л-10 3х95</w:t>
            </w:r>
          </w:p>
        </w:tc>
        <w:tc>
          <w:tcPr>
            <w:tcW w:w="2268" w:type="dxa"/>
            <w:tcBorders>
              <w:top w:val="single" w:sz="6" w:space="0" w:color="auto"/>
              <w:left w:val="single" w:sz="6" w:space="0" w:color="auto"/>
              <w:right w:val="single" w:sz="4" w:space="0" w:color="auto"/>
            </w:tcBorders>
            <w:vAlign w:val="center"/>
          </w:tcPr>
          <w:p w:rsidR="004B73EC" w:rsidRPr="00613ABF" w:rsidRDefault="004B73EC" w:rsidP="009648EF">
            <w:pPr>
              <w:jc w:val="center"/>
              <w:rPr>
                <w:bCs/>
              </w:rPr>
            </w:pPr>
            <w:r w:rsidRPr="00613ABF">
              <w:rPr>
                <w:bCs/>
              </w:rPr>
              <w:t>1 шт.</w:t>
            </w:r>
          </w:p>
        </w:tc>
        <w:tc>
          <w:tcPr>
            <w:tcW w:w="2552" w:type="dxa"/>
            <w:tcBorders>
              <w:top w:val="single" w:sz="6" w:space="0" w:color="auto"/>
              <w:left w:val="single" w:sz="4" w:space="0" w:color="auto"/>
              <w:right w:val="single" w:sz="6" w:space="0" w:color="auto"/>
            </w:tcBorders>
            <w:vAlign w:val="center"/>
          </w:tcPr>
          <w:p w:rsidR="004B73EC" w:rsidRPr="00613ABF" w:rsidRDefault="004B73EC" w:rsidP="009648EF">
            <w:pPr>
              <w:jc w:val="center"/>
              <w:rPr>
                <w:bCs/>
              </w:rPr>
            </w:pPr>
            <w:r w:rsidRPr="00613ABF">
              <w:rPr>
                <w:bCs/>
              </w:rPr>
              <w:t>2980м.</w:t>
            </w:r>
          </w:p>
        </w:tc>
      </w:tr>
      <w:tr w:rsidR="004B73EC" w:rsidRPr="00613ABF" w:rsidTr="009648EF">
        <w:trPr>
          <w:cantSplit/>
          <w:trHeight w:val="352"/>
        </w:trPr>
        <w:tc>
          <w:tcPr>
            <w:tcW w:w="567" w:type="dxa"/>
            <w:tcBorders>
              <w:top w:val="single" w:sz="6" w:space="0" w:color="auto"/>
              <w:left w:val="single" w:sz="6" w:space="0" w:color="auto"/>
              <w:bottom w:val="single" w:sz="6" w:space="0" w:color="auto"/>
              <w:right w:val="single" w:sz="6" w:space="0" w:color="auto"/>
            </w:tcBorders>
          </w:tcPr>
          <w:p w:rsidR="004B73EC" w:rsidRPr="00613ABF" w:rsidRDefault="004B73EC" w:rsidP="009648EF">
            <w:pPr>
              <w:jc w:val="both"/>
              <w:rPr>
                <w:bCs/>
              </w:rPr>
            </w:pPr>
            <w:r w:rsidRPr="00613ABF">
              <w:rPr>
                <w:bCs/>
              </w:rPr>
              <w:t>4.</w:t>
            </w:r>
          </w:p>
        </w:tc>
        <w:tc>
          <w:tcPr>
            <w:tcW w:w="3354" w:type="dxa"/>
            <w:tcBorders>
              <w:top w:val="single" w:sz="6" w:space="0" w:color="auto"/>
              <w:left w:val="single" w:sz="6" w:space="0" w:color="auto"/>
              <w:bottom w:val="single" w:sz="6" w:space="0" w:color="auto"/>
              <w:right w:val="single" w:sz="6" w:space="0" w:color="auto"/>
            </w:tcBorders>
            <w:vAlign w:val="center"/>
          </w:tcPr>
          <w:p w:rsidR="004B73EC" w:rsidRPr="00613ABF" w:rsidRDefault="004B73EC" w:rsidP="009648EF">
            <w:pPr>
              <w:jc w:val="both"/>
              <w:rPr>
                <w:bCs/>
              </w:rPr>
            </w:pPr>
            <w:r w:rsidRPr="00613ABF">
              <w:rPr>
                <w:bCs/>
              </w:rPr>
              <w:t>КЛ 6кВ РУ10 ЦКС – ТМ1000 6кВ</w:t>
            </w:r>
          </w:p>
          <w:p w:rsidR="004B73EC" w:rsidRPr="00613ABF" w:rsidRDefault="004B73EC" w:rsidP="009648EF">
            <w:pPr>
              <w:jc w:val="both"/>
              <w:rPr>
                <w:bCs/>
              </w:rPr>
            </w:pPr>
            <w:r w:rsidRPr="00613ABF">
              <w:rPr>
                <w:bCs/>
              </w:rPr>
              <w:t>ААБЛту-10 3х120</w:t>
            </w:r>
          </w:p>
        </w:tc>
        <w:tc>
          <w:tcPr>
            <w:tcW w:w="2268" w:type="dxa"/>
            <w:tcBorders>
              <w:top w:val="single" w:sz="6" w:space="0" w:color="auto"/>
              <w:left w:val="single" w:sz="6" w:space="0" w:color="auto"/>
              <w:bottom w:val="single" w:sz="6" w:space="0" w:color="auto"/>
              <w:right w:val="single" w:sz="4" w:space="0" w:color="auto"/>
            </w:tcBorders>
            <w:vAlign w:val="center"/>
          </w:tcPr>
          <w:p w:rsidR="004B73EC" w:rsidRPr="00613ABF" w:rsidRDefault="004B73EC" w:rsidP="009648EF">
            <w:pPr>
              <w:jc w:val="center"/>
              <w:rPr>
                <w:bCs/>
              </w:rPr>
            </w:pPr>
            <w:r w:rsidRPr="00613ABF">
              <w:rPr>
                <w:bCs/>
              </w:rPr>
              <w:t>1 шт.</w:t>
            </w:r>
          </w:p>
        </w:tc>
        <w:tc>
          <w:tcPr>
            <w:tcW w:w="2552" w:type="dxa"/>
            <w:tcBorders>
              <w:top w:val="single" w:sz="6" w:space="0" w:color="auto"/>
              <w:left w:val="single" w:sz="4" w:space="0" w:color="auto"/>
              <w:bottom w:val="single" w:sz="6" w:space="0" w:color="auto"/>
              <w:right w:val="single" w:sz="6" w:space="0" w:color="auto"/>
            </w:tcBorders>
            <w:vAlign w:val="center"/>
          </w:tcPr>
          <w:p w:rsidR="004B73EC" w:rsidRPr="00613ABF" w:rsidRDefault="004B73EC" w:rsidP="009648EF">
            <w:pPr>
              <w:jc w:val="center"/>
              <w:rPr>
                <w:bCs/>
              </w:rPr>
            </w:pPr>
            <w:r w:rsidRPr="00613ABF">
              <w:rPr>
                <w:bCs/>
              </w:rPr>
              <w:t>30м.</w:t>
            </w:r>
          </w:p>
        </w:tc>
      </w:tr>
      <w:tr w:rsidR="004B73EC" w:rsidRPr="00613ABF" w:rsidTr="009648EF">
        <w:trPr>
          <w:cantSplit/>
          <w:trHeight w:val="352"/>
        </w:trPr>
        <w:tc>
          <w:tcPr>
            <w:tcW w:w="567" w:type="dxa"/>
            <w:tcBorders>
              <w:top w:val="single" w:sz="6" w:space="0" w:color="auto"/>
              <w:left w:val="single" w:sz="6" w:space="0" w:color="auto"/>
              <w:bottom w:val="single" w:sz="6" w:space="0" w:color="auto"/>
              <w:right w:val="single" w:sz="6" w:space="0" w:color="auto"/>
            </w:tcBorders>
          </w:tcPr>
          <w:p w:rsidR="004B73EC" w:rsidRPr="00613ABF" w:rsidRDefault="004B73EC" w:rsidP="009648EF">
            <w:pPr>
              <w:jc w:val="both"/>
              <w:rPr>
                <w:bCs/>
              </w:rPr>
            </w:pPr>
            <w:r w:rsidRPr="00613ABF">
              <w:rPr>
                <w:bCs/>
              </w:rPr>
              <w:t>5.</w:t>
            </w:r>
          </w:p>
        </w:tc>
        <w:tc>
          <w:tcPr>
            <w:tcW w:w="3354" w:type="dxa"/>
            <w:tcBorders>
              <w:top w:val="single" w:sz="6" w:space="0" w:color="auto"/>
              <w:left w:val="single" w:sz="6" w:space="0" w:color="auto"/>
              <w:bottom w:val="single" w:sz="6" w:space="0" w:color="auto"/>
              <w:right w:val="single" w:sz="6" w:space="0" w:color="auto"/>
            </w:tcBorders>
            <w:vAlign w:val="center"/>
          </w:tcPr>
          <w:p w:rsidR="004B73EC" w:rsidRPr="00613ABF" w:rsidRDefault="004B73EC" w:rsidP="009648EF">
            <w:pPr>
              <w:jc w:val="both"/>
              <w:rPr>
                <w:bCs/>
              </w:rPr>
            </w:pPr>
            <w:r w:rsidRPr="00613ABF">
              <w:rPr>
                <w:bCs/>
              </w:rPr>
              <w:t>КЛ 10кВ РУ10 ЦКС – ТМ1000 10кВ</w:t>
            </w:r>
          </w:p>
          <w:p w:rsidR="004B73EC" w:rsidRPr="00613ABF" w:rsidRDefault="004B73EC" w:rsidP="009648EF">
            <w:pPr>
              <w:jc w:val="both"/>
              <w:rPr>
                <w:bCs/>
              </w:rPr>
            </w:pPr>
            <w:r w:rsidRPr="00613ABF">
              <w:rPr>
                <w:bCs/>
              </w:rPr>
              <w:t>ААБЛту-10 3х95</w:t>
            </w:r>
          </w:p>
        </w:tc>
        <w:tc>
          <w:tcPr>
            <w:tcW w:w="2268" w:type="dxa"/>
            <w:tcBorders>
              <w:top w:val="single" w:sz="6" w:space="0" w:color="auto"/>
              <w:left w:val="single" w:sz="6" w:space="0" w:color="auto"/>
              <w:bottom w:val="single" w:sz="6" w:space="0" w:color="auto"/>
              <w:right w:val="single" w:sz="4" w:space="0" w:color="auto"/>
            </w:tcBorders>
            <w:vAlign w:val="center"/>
          </w:tcPr>
          <w:p w:rsidR="004B73EC" w:rsidRPr="00613ABF" w:rsidRDefault="004B73EC" w:rsidP="009648EF">
            <w:pPr>
              <w:jc w:val="center"/>
              <w:rPr>
                <w:bCs/>
              </w:rPr>
            </w:pPr>
            <w:r w:rsidRPr="00613ABF">
              <w:rPr>
                <w:bCs/>
              </w:rPr>
              <w:t>1 шт.</w:t>
            </w:r>
          </w:p>
        </w:tc>
        <w:tc>
          <w:tcPr>
            <w:tcW w:w="2552" w:type="dxa"/>
            <w:tcBorders>
              <w:top w:val="single" w:sz="6" w:space="0" w:color="auto"/>
              <w:left w:val="single" w:sz="4" w:space="0" w:color="auto"/>
              <w:bottom w:val="single" w:sz="6" w:space="0" w:color="auto"/>
              <w:right w:val="single" w:sz="6" w:space="0" w:color="auto"/>
            </w:tcBorders>
            <w:vAlign w:val="center"/>
          </w:tcPr>
          <w:p w:rsidR="004B73EC" w:rsidRPr="00613ABF" w:rsidRDefault="004B73EC" w:rsidP="009648EF">
            <w:pPr>
              <w:jc w:val="center"/>
              <w:rPr>
                <w:bCs/>
              </w:rPr>
            </w:pPr>
            <w:r w:rsidRPr="00613ABF">
              <w:rPr>
                <w:bCs/>
              </w:rPr>
              <w:t>30м.</w:t>
            </w:r>
          </w:p>
        </w:tc>
      </w:tr>
      <w:tr w:rsidR="004B73EC" w:rsidRPr="00613ABF" w:rsidTr="009648EF">
        <w:trPr>
          <w:cantSplit/>
          <w:trHeight w:val="352"/>
        </w:trPr>
        <w:tc>
          <w:tcPr>
            <w:tcW w:w="567" w:type="dxa"/>
            <w:tcBorders>
              <w:top w:val="single" w:sz="6" w:space="0" w:color="auto"/>
              <w:left w:val="single" w:sz="6" w:space="0" w:color="auto"/>
              <w:bottom w:val="single" w:sz="6" w:space="0" w:color="auto"/>
              <w:right w:val="single" w:sz="6" w:space="0" w:color="auto"/>
            </w:tcBorders>
          </w:tcPr>
          <w:p w:rsidR="004B73EC" w:rsidRPr="00613ABF" w:rsidRDefault="004B73EC" w:rsidP="009648EF">
            <w:pPr>
              <w:jc w:val="both"/>
              <w:rPr>
                <w:bCs/>
              </w:rPr>
            </w:pPr>
            <w:r w:rsidRPr="00613ABF">
              <w:rPr>
                <w:bCs/>
              </w:rPr>
              <w:t>6.</w:t>
            </w:r>
          </w:p>
        </w:tc>
        <w:tc>
          <w:tcPr>
            <w:tcW w:w="3354" w:type="dxa"/>
            <w:tcBorders>
              <w:top w:val="single" w:sz="6" w:space="0" w:color="auto"/>
              <w:left w:val="single" w:sz="6" w:space="0" w:color="auto"/>
              <w:bottom w:val="single" w:sz="6" w:space="0" w:color="auto"/>
              <w:right w:val="single" w:sz="6" w:space="0" w:color="auto"/>
            </w:tcBorders>
            <w:vAlign w:val="center"/>
          </w:tcPr>
          <w:p w:rsidR="004B73EC" w:rsidRPr="00613ABF" w:rsidRDefault="004B73EC" w:rsidP="009648EF">
            <w:pPr>
              <w:jc w:val="both"/>
              <w:rPr>
                <w:bCs/>
              </w:rPr>
            </w:pPr>
            <w:r w:rsidRPr="00613ABF">
              <w:rPr>
                <w:bCs/>
              </w:rPr>
              <w:t xml:space="preserve">Комплектные </w:t>
            </w:r>
            <w:proofErr w:type="spellStart"/>
            <w:r w:rsidRPr="00613ABF">
              <w:rPr>
                <w:bCs/>
              </w:rPr>
              <w:t>распредустройства</w:t>
            </w:r>
            <w:proofErr w:type="spellEnd"/>
            <w:r w:rsidRPr="00613ABF">
              <w:rPr>
                <w:bCs/>
              </w:rPr>
              <w:t xml:space="preserve"> 6,10 </w:t>
            </w:r>
            <w:proofErr w:type="spellStart"/>
            <w:r w:rsidRPr="00613ABF">
              <w:rPr>
                <w:bCs/>
              </w:rPr>
              <w:t>кВ</w:t>
            </w:r>
            <w:proofErr w:type="spellEnd"/>
            <w:r w:rsidRPr="00613ABF">
              <w:rPr>
                <w:bCs/>
              </w:rPr>
              <w:t xml:space="preserve"> с камерами КСО 289 и вакуумными выключателями.</w:t>
            </w:r>
          </w:p>
        </w:tc>
        <w:tc>
          <w:tcPr>
            <w:tcW w:w="2268" w:type="dxa"/>
            <w:tcBorders>
              <w:top w:val="single" w:sz="6" w:space="0" w:color="auto"/>
              <w:left w:val="single" w:sz="6" w:space="0" w:color="auto"/>
              <w:bottom w:val="single" w:sz="6" w:space="0" w:color="auto"/>
              <w:right w:val="single" w:sz="4" w:space="0" w:color="auto"/>
            </w:tcBorders>
            <w:vAlign w:val="center"/>
          </w:tcPr>
          <w:p w:rsidR="004B73EC" w:rsidRPr="00613ABF" w:rsidRDefault="004B73EC" w:rsidP="009648EF">
            <w:pPr>
              <w:jc w:val="center"/>
              <w:rPr>
                <w:bCs/>
              </w:rPr>
            </w:pPr>
            <w:r w:rsidRPr="00613ABF">
              <w:rPr>
                <w:bCs/>
              </w:rPr>
              <w:t>3 шт.</w:t>
            </w:r>
          </w:p>
        </w:tc>
        <w:tc>
          <w:tcPr>
            <w:tcW w:w="2552" w:type="dxa"/>
            <w:tcBorders>
              <w:top w:val="single" w:sz="6" w:space="0" w:color="auto"/>
              <w:left w:val="single" w:sz="4" w:space="0" w:color="auto"/>
              <w:bottom w:val="single" w:sz="6" w:space="0" w:color="auto"/>
              <w:right w:val="single" w:sz="6" w:space="0" w:color="auto"/>
            </w:tcBorders>
            <w:vAlign w:val="center"/>
          </w:tcPr>
          <w:p w:rsidR="004B73EC" w:rsidRPr="00613ABF" w:rsidRDefault="004B73EC" w:rsidP="009648EF">
            <w:pPr>
              <w:jc w:val="both"/>
              <w:rPr>
                <w:bCs/>
              </w:rPr>
            </w:pPr>
          </w:p>
        </w:tc>
      </w:tr>
      <w:tr w:rsidR="004B73EC" w:rsidRPr="00613ABF" w:rsidTr="009648EF">
        <w:trPr>
          <w:cantSplit/>
          <w:trHeight w:val="352"/>
        </w:trPr>
        <w:tc>
          <w:tcPr>
            <w:tcW w:w="567" w:type="dxa"/>
            <w:tcBorders>
              <w:top w:val="single" w:sz="6" w:space="0" w:color="auto"/>
              <w:left w:val="single" w:sz="6" w:space="0" w:color="auto"/>
              <w:bottom w:val="single" w:sz="6" w:space="0" w:color="auto"/>
              <w:right w:val="single" w:sz="6" w:space="0" w:color="auto"/>
            </w:tcBorders>
          </w:tcPr>
          <w:p w:rsidR="004B73EC" w:rsidRPr="00613ABF" w:rsidRDefault="004B73EC" w:rsidP="009648EF">
            <w:pPr>
              <w:jc w:val="both"/>
              <w:rPr>
                <w:bCs/>
              </w:rPr>
            </w:pPr>
            <w:r w:rsidRPr="00613ABF">
              <w:rPr>
                <w:bCs/>
              </w:rPr>
              <w:t>7.</w:t>
            </w:r>
          </w:p>
        </w:tc>
        <w:tc>
          <w:tcPr>
            <w:tcW w:w="3354" w:type="dxa"/>
            <w:tcBorders>
              <w:top w:val="single" w:sz="6" w:space="0" w:color="auto"/>
              <w:left w:val="single" w:sz="6" w:space="0" w:color="auto"/>
              <w:bottom w:val="single" w:sz="6" w:space="0" w:color="auto"/>
              <w:right w:val="single" w:sz="6" w:space="0" w:color="auto"/>
            </w:tcBorders>
            <w:vAlign w:val="center"/>
          </w:tcPr>
          <w:p w:rsidR="004B73EC" w:rsidRPr="00613ABF" w:rsidRDefault="004B73EC" w:rsidP="009648EF">
            <w:pPr>
              <w:jc w:val="both"/>
              <w:rPr>
                <w:bCs/>
              </w:rPr>
            </w:pPr>
            <w:r w:rsidRPr="00613ABF">
              <w:rPr>
                <w:bCs/>
              </w:rPr>
              <w:t>Трансформатор электрический силовой</w:t>
            </w:r>
          </w:p>
          <w:p w:rsidR="004B73EC" w:rsidRPr="00613ABF" w:rsidRDefault="004B73EC" w:rsidP="009648EF">
            <w:pPr>
              <w:jc w:val="both"/>
              <w:rPr>
                <w:bCs/>
              </w:rPr>
            </w:pPr>
            <w:r w:rsidRPr="00613ABF">
              <w:rPr>
                <w:bCs/>
              </w:rPr>
              <w:t>ТМ1000 10/04</w:t>
            </w:r>
          </w:p>
          <w:p w:rsidR="004B73EC" w:rsidRPr="00613ABF" w:rsidRDefault="004B73EC" w:rsidP="009648EF">
            <w:pPr>
              <w:jc w:val="both"/>
              <w:rPr>
                <w:bCs/>
              </w:rPr>
            </w:pPr>
            <w:r w:rsidRPr="00613ABF">
              <w:rPr>
                <w:bCs/>
              </w:rPr>
              <w:t>ТМГ1000 6/04</w:t>
            </w:r>
          </w:p>
          <w:p w:rsidR="004B73EC" w:rsidRPr="00613ABF" w:rsidRDefault="004B73EC" w:rsidP="009648EF">
            <w:pPr>
              <w:jc w:val="both"/>
              <w:rPr>
                <w:bCs/>
                <w:lang w:val="en-US"/>
              </w:rPr>
            </w:pPr>
            <w:r w:rsidRPr="00613ABF">
              <w:rPr>
                <w:bCs/>
                <w:lang w:val="en-US"/>
              </w:rPr>
              <w:t>ТМГ1600 10/04</w:t>
            </w:r>
          </w:p>
        </w:tc>
        <w:tc>
          <w:tcPr>
            <w:tcW w:w="2268" w:type="dxa"/>
            <w:tcBorders>
              <w:top w:val="single" w:sz="6" w:space="0" w:color="auto"/>
              <w:left w:val="single" w:sz="6" w:space="0" w:color="auto"/>
              <w:bottom w:val="single" w:sz="6" w:space="0" w:color="auto"/>
              <w:right w:val="single" w:sz="4" w:space="0" w:color="auto"/>
            </w:tcBorders>
            <w:vAlign w:val="center"/>
          </w:tcPr>
          <w:p w:rsidR="004B73EC" w:rsidRPr="00613ABF" w:rsidRDefault="004B73EC" w:rsidP="009648EF">
            <w:pPr>
              <w:jc w:val="center"/>
              <w:rPr>
                <w:bCs/>
              </w:rPr>
            </w:pPr>
            <w:r w:rsidRPr="00613ABF">
              <w:rPr>
                <w:bCs/>
                <w:lang w:val="en-US"/>
              </w:rPr>
              <w:t xml:space="preserve">3 </w:t>
            </w:r>
            <w:r w:rsidRPr="00613ABF">
              <w:rPr>
                <w:bCs/>
              </w:rPr>
              <w:t>шт.</w:t>
            </w:r>
          </w:p>
        </w:tc>
        <w:tc>
          <w:tcPr>
            <w:tcW w:w="2552" w:type="dxa"/>
            <w:tcBorders>
              <w:top w:val="single" w:sz="6" w:space="0" w:color="auto"/>
              <w:left w:val="single" w:sz="4" w:space="0" w:color="auto"/>
              <w:bottom w:val="single" w:sz="6" w:space="0" w:color="auto"/>
              <w:right w:val="single" w:sz="6" w:space="0" w:color="auto"/>
            </w:tcBorders>
            <w:vAlign w:val="center"/>
          </w:tcPr>
          <w:p w:rsidR="004B73EC" w:rsidRPr="00613ABF" w:rsidRDefault="004B73EC" w:rsidP="009648EF">
            <w:pPr>
              <w:jc w:val="both"/>
              <w:rPr>
                <w:bCs/>
              </w:rPr>
            </w:pPr>
          </w:p>
        </w:tc>
      </w:tr>
    </w:tbl>
    <w:p w:rsidR="004B73EC" w:rsidRDefault="004B73EC" w:rsidP="004B73EC">
      <w:pPr>
        <w:jc w:val="both"/>
      </w:pPr>
    </w:p>
    <w:p w:rsidR="004B73EC" w:rsidRDefault="004B73EC" w:rsidP="004B73EC">
      <w:pPr>
        <w:jc w:val="both"/>
      </w:pPr>
    </w:p>
    <w:p w:rsidR="004B73EC" w:rsidRDefault="004B73EC" w:rsidP="004B73EC">
      <w:pPr>
        <w:jc w:val="both"/>
      </w:pPr>
    </w:p>
    <w:p w:rsidR="004B73EC" w:rsidRDefault="004B73EC" w:rsidP="004B73EC">
      <w:pPr>
        <w:jc w:val="both"/>
      </w:pPr>
    </w:p>
    <w:p w:rsidR="004B73EC" w:rsidRDefault="004B73EC" w:rsidP="004B73EC">
      <w:pPr>
        <w:jc w:val="both"/>
      </w:pPr>
    </w:p>
    <w:p w:rsidR="004B73EC" w:rsidRDefault="004B73EC" w:rsidP="004B73EC">
      <w:pPr>
        <w:jc w:val="both"/>
      </w:pPr>
    </w:p>
    <w:p w:rsidR="004B73EC" w:rsidRPr="00613ABF" w:rsidRDefault="004B73EC" w:rsidP="004B73EC">
      <w:pPr>
        <w:jc w:val="both"/>
      </w:pPr>
    </w:p>
    <w:p w:rsidR="004B73EC" w:rsidRDefault="004B73EC" w:rsidP="004B73EC">
      <w:pPr>
        <w:jc w:val="both"/>
        <w:rPr>
          <w:u w:val="single"/>
        </w:rPr>
      </w:pPr>
      <w:r w:rsidRPr="00613ABF">
        <w:rPr>
          <w:u w:val="single"/>
        </w:rPr>
        <w:t>ЦКС «</w:t>
      </w:r>
      <w:proofErr w:type="spellStart"/>
      <w:r w:rsidRPr="00613ABF">
        <w:rPr>
          <w:u w:val="single"/>
        </w:rPr>
        <w:t>Сколково</w:t>
      </w:r>
      <w:proofErr w:type="spellEnd"/>
      <w:r w:rsidRPr="00613ABF">
        <w:rPr>
          <w:u w:val="single"/>
        </w:rPr>
        <w:t>»</w:t>
      </w:r>
    </w:p>
    <w:p w:rsidR="004B73EC" w:rsidRPr="00613ABF" w:rsidRDefault="004B73EC" w:rsidP="004B73EC">
      <w:pPr>
        <w:jc w:val="both"/>
        <w:rPr>
          <w:u w:val="single"/>
        </w:rPr>
      </w:pPr>
    </w:p>
    <w:tbl>
      <w:tblPr>
        <w:tblW w:w="874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567"/>
        <w:gridCol w:w="3354"/>
        <w:gridCol w:w="2268"/>
        <w:gridCol w:w="2552"/>
      </w:tblGrid>
      <w:tr w:rsidR="004B73EC" w:rsidRPr="00613ABF" w:rsidTr="009648EF">
        <w:trPr>
          <w:cantSplit/>
          <w:trHeight w:val="352"/>
        </w:trPr>
        <w:tc>
          <w:tcPr>
            <w:tcW w:w="567" w:type="dxa"/>
            <w:tcBorders>
              <w:top w:val="single" w:sz="6" w:space="0" w:color="auto"/>
              <w:left w:val="single" w:sz="6" w:space="0" w:color="auto"/>
              <w:bottom w:val="single" w:sz="6" w:space="0" w:color="auto"/>
              <w:right w:val="single" w:sz="6" w:space="0" w:color="auto"/>
            </w:tcBorders>
          </w:tcPr>
          <w:p w:rsidR="004B73EC" w:rsidRPr="00613ABF" w:rsidRDefault="004B73EC" w:rsidP="009648EF">
            <w:pPr>
              <w:keepNext/>
              <w:keepLines/>
              <w:rPr>
                <w:bCs/>
              </w:rPr>
            </w:pPr>
            <w:r w:rsidRPr="00613ABF">
              <w:rPr>
                <w:bCs/>
              </w:rPr>
              <w:t>№</w:t>
            </w:r>
          </w:p>
        </w:tc>
        <w:tc>
          <w:tcPr>
            <w:tcW w:w="3354" w:type="dxa"/>
            <w:tcBorders>
              <w:top w:val="single" w:sz="6" w:space="0" w:color="auto"/>
              <w:left w:val="single" w:sz="6" w:space="0" w:color="auto"/>
              <w:bottom w:val="single" w:sz="6" w:space="0" w:color="auto"/>
              <w:right w:val="single" w:sz="6" w:space="0" w:color="auto"/>
            </w:tcBorders>
            <w:vAlign w:val="center"/>
          </w:tcPr>
          <w:p w:rsidR="004B73EC" w:rsidRPr="00613ABF" w:rsidRDefault="004B73EC" w:rsidP="009648EF">
            <w:pPr>
              <w:keepNext/>
              <w:keepLines/>
              <w:rPr>
                <w:bCs/>
              </w:rPr>
            </w:pPr>
            <w:r w:rsidRPr="00613ABF">
              <w:rPr>
                <w:bCs/>
              </w:rPr>
              <w:t>Наименование оборудования</w:t>
            </w:r>
          </w:p>
        </w:tc>
        <w:tc>
          <w:tcPr>
            <w:tcW w:w="2268" w:type="dxa"/>
            <w:tcBorders>
              <w:top w:val="single" w:sz="6" w:space="0" w:color="auto"/>
              <w:left w:val="single" w:sz="6" w:space="0" w:color="auto"/>
              <w:bottom w:val="single" w:sz="6" w:space="0" w:color="auto"/>
              <w:right w:val="single" w:sz="4" w:space="0" w:color="auto"/>
            </w:tcBorders>
            <w:vAlign w:val="center"/>
          </w:tcPr>
          <w:p w:rsidR="004B73EC" w:rsidRPr="00613ABF" w:rsidRDefault="004B73EC" w:rsidP="009648EF">
            <w:pPr>
              <w:keepNext/>
              <w:keepLines/>
              <w:jc w:val="center"/>
              <w:rPr>
                <w:bCs/>
                <w:spacing w:val="60"/>
              </w:rPr>
            </w:pPr>
            <w:r w:rsidRPr="00613ABF">
              <w:t>Количество</w:t>
            </w:r>
          </w:p>
        </w:tc>
        <w:tc>
          <w:tcPr>
            <w:tcW w:w="2552" w:type="dxa"/>
            <w:tcBorders>
              <w:top w:val="single" w:sz="6" w:space="0" w:color="auto"/>
              <w:left w:val="single" w:sz="4" w:space="0" w:color="auto"/>
              <w:bottom w:val="single" w:sz="6" w:space="0" w:color="auto"/>
              <w:right w:val="single" w:sz="6" w:space="0" w:color="auto"/>
            </w:tcBorders>
            <w:vAlign w:val="center"/>
          </w:tcPr>
          <w:p w:rsidR="004B73EC" w:rsidRPr="00613ABF" w:rsidRDefault="004B73EC" w:rsidP="009648EF">
            <w:pPr>
              <w:keepNext/>
              <w:keepLines/>
              <w:jc w:val="center"/>
              <w:rPr>
                <w:bCs/>
                <w:spacing w:val="60"/>
              </w:rPr>
            </w:pPr>
            <w:r w:rsidRPr="00613ABF">
              <w:t>Протяженность</w:t>
            </w:r>
          </w:p>
        </w:tc>
      </w:tr>
      <w:tr w:rsidR="004B73EC" w:rsidRPr="00613ABF" w:rsidTr="009648EF">
        <w:trPr>
          <w:cantSplit/>
          <w:trHeight w:val="352"/>
        </w:trPr>
        <w:tc>
          <w:tcPr>
            <w:tcW w:w="567" w:type="dxa"/>
            <w:tcBorders>
              <w:top w:val="single" w:sz="6" w:space="0" w:color="auto"/>
              <w:left w:val="single" w:sz="6" w:space="0" w:color="auto"/>
              <w:bottom w:val="single" w:sz="6" w:space="0" w:color="auto"/>
              <w:right w:val="single" w:sz="6" w:space="0" w:color="auto"/>
            </w:tcBorders>
          </w:tcPr>
          <w:p w:rsidR="004B73EC" w:rsidRPr="00613ABF" w:rsidRDefault="004B73EC" w:rsidP="009648EF">
            <w:pPr>
              <w:keepNext/>
              <w:keepLines/>
              <w:rPr>
                <w:bCs/>
              </w:rPr>
            </w:pPr>
            <w:r w:rsidRPr="00613ABF">
              <w:rPr>
                <w:bCs/>
              </w:rPr>
              <w:t>1.</w:t>
            </w:r>
          </w:p>
        </w:tc>
        <w:tc>
          <w:tcPr>
            <w:tcW w:w="3354" w:type="dxa"/>
            <w:tcBorders>
              <w:top w:val="single" w:sz="6" w:space="0" w:color="auto"/>
              <w:left w:val="single" w:sz="6" w:space="0" w:color="auto"/>
              <w:bottom w:val="single" w:sz="6" w:space="0" w:color="auto"/>
              <w:right w:val="single" w:sz="6" w:space="0" w:color="auto"/>
            </w:tcBorders>
            <w:vAlign w:val="center"/>
          </w:tcPr>
          <w:p w:rsidR="004B73EC" w:rsidRPr="00613ABF" w:rsidRDefault="004B73EC" w:rsidP="009648EF">
            <w:pPr>
              <w:keepNext/>
              <w:keepLines/>
              <w:rPr>
                <w:bCs/>
              </w:rPr>
            </w:pPr>
            <w:r w:rsidRPr="00234631">
              <w:rPr>
                <w:bCs/>
              </w:rPr>
              <w:t xml:space="preserve">Кабельные линии 10кВ </w:t>
            </w:r>
            <w:r w:rsidRPr="00234631">
              <w:rPr>
                <w:bCs/>
              </w:rPr>
              <w:br/>
              <w:t>АСБ 3х95от ТП 22197 секция А и Б до ТП 22771 секция А и Б</w:t>
            </w:r>
          </w:p>
        </w:tc>
        <w:tc>
          <w:tcPr>
            <w:tcW w:w="2268" w:type="dxa"/>
            <w:tcBorders>
              <w:top w:val="single" w:sz="6" w:space="0" w:color="auto"/>
              <w:left w:val="single" w:sz="6" w:space="0" w:color="auto"/>
              <w:bottom w:val="single" w:sz="6" w:space="0" w:color="auto"/>
              <w:right w:val="single" w:sz="4" w:space="0" w:color="auto"/>
            </w:tcBorders>
            <w:vAlign w:val="center"/>
          </w:tcPr>
          <w:p w:rsidR="004B73EC" w:rsidRPr="00613ABF" w:rsidRDefault="004B73EC" w:rsidP="009648EF">
            <w:pPr>
              <w:jc w:val="center"/>
              <w:rPr>
                <w:bCs/>
                <w:spacing w:val="60"/>
              </w:rPr>
            </w:pPr>
            <w:r w:rsidRPr="00AF2DA1">
              <w:rPr>
                <w:bCs/>
              </w:rPr>
              <w:t>2</w:t>
            </w:r>
            <w:r w:rsidRPr="00613ABF">
              <w:rPr>
                <w:bCs/>
              </w:rPr>
              <w:t xml:space="preserve"> </w:t>
            </w:r>
            <w:r w:rsidRPr="00AF2DA1">
              <w:rPr>
                <w:bCs/>
              </w:rPr>
              <w:t>шт.</w:t>
            </w:r>
          </w:p>
        </w:tc>
        <w:tc>
          <w:tcPr>
            <w:tcW w:w="2552" w:type="dxa"/>
            <w:tcBorders>
              <w:top w:val="single" w:sz="6" w:space="0" w:color="auto"/>
              <w:left w:val="single" w:sz="4" w:space="0" w:color="auto"/>
              <w:bottom w:val="single" w:sz="6" w:space="0" w:color="auto"/>
              <w:right w:val="single" w:sz="6" w:space="0" w:color="auto"/>
            </w:tcBorders>
            <w:vAlign w:val="center"/>
          </w:tcPr>
          <w:p w:rsidR="004B73EC" w:rsidRPr="00613ABF" w:rsidRDefault="004B73EC" w:rsidP="009648EF">
            <w:pPr>
              <w:keepNext/>
              <w:keepLines/>
              <w:jc w:val="center"/>
              <w:rPr>
                <w:bCs/>
                <w:spacing w:val="60"/>
              </w:rPr>
            </w:pPr>
            <w:r w:rsidRPr="00613ABF">
              <w:rPr>
                <w:bCs/>
                <w:spacing w:val="60"/>
              </w:rPr>
              <w:t>1310м.</w:t>
            </w:r>
          </w:p>
        </w:tc>
      </w:tr>
      <w:tr w:rsidR="004B73EC" w:rsidRPr="00613ABF" w:rsidTr="009648EF">
        <w:trPr>
          <w:cantSplit/>
          <w:trHeight w:val="352"/>
        </w:trPr>
        <w:tc>
          <w:tcPr>
            <w:tcW w:w="567" w:type="dxa"/>
            <w:tcBorders>
              <w:top w:val="single" w:sz="6" w:space="0" w:color="auto"/>
              <w:left w:val="single" w:sz="6" w:space="0" w:color="auto"/>
              <w:bottom w:val="single" w:sz="6" w:space="0" w:color="auto"/>
              <w:right w:val="single" w:sz="6" w:space="0" w:color="auto"/>
            </w:tcBorders>
          </w:tcPr>
          <w:p w:rsidR="004B73EC" w:rsidRPr="00613ABF" w:rsidRDefault="004B73EC" w:rsidP="009648EF">
            <w:pPr>
              <w:keepNext/>
              <w:keepLines/>
              <w:rPr>
                <w:bCs/>
                <w:color w:val="000000"/>
                <w:bdr w:val="none" w:sz="0" w:space="0" w:color="auto" w:frame="1"/>
                <w:shd w:val="clear" w:color="auto" w:fill="FFFFFF"/>
              </w:rPr>
            </w:pPr>
            <w:r w:rsidRPr="00613ABF">
              <w:rPr>
                <w:b/>
                <w:bCs/>
                <w:color w:val="000000"/>
                <w:bdr w:val="none" w:sz="0" w:space="0" w:color="auto" w:frame="1"/>
                <w:shd w:val="clear" w:color="auto" w:fill="FFFFFF"/>
              </w:rPr>
              <w:t>2.</w:t>
            </w:r>
          </w:p>
        </w:tc>
        <w:tc>
          <w:tcPr>
            <w:tcW w:w="3354" w:type="dxa"/>
            <w:tcBorders>
              <w:top w:val="single" w:sz="6" w:space="0" w:color="auto"/>
              <w:left w:val="single" w:sz="6" w:space="0" w:color="auto"/>
              <w:bottom w:val="single" w:sz="6" w:space="0" w:color="auto"/>
              <w:right w:val="single" w:sz="6" w:space="0" w:color="auto"/>
            </w:tcBorders>
            <w:vAlign w:val="center"/>
            <w:hideMark/>
          </w:tcPr>
          <w:p w:rsidR="004B73EC" w:rsidRPr="00613ABF" w:rsidRDefault="004B73EC" w:rsidP="009648EF">
            <w:pPr>
              <w:keepNext/>
              <w:keepLines/>
              <w:rPr>
                <w:bCs/>
              </w:rPr>
            </w:pPr>
            <w:r w:rsidRPr="00613ABF">
              <w:rPr>
                <w:bCs/>
                <w:color w:val="000000"/>
                <w:bdr w:val="none" w:sz="0" w:space="0" w:color="auto" w:frame="1"/>
                <w:shd w:val="clear" w:color="auto" w:fill="FFFFFF"/>
              </w:rPr>
              <w:t xml:space="preserve">Распределительное устройство в/н </w:t>
            </w:r>
            <w:r w:rsidRPr="00613ABF">
              <w:rPr>
                <w:bCs/>
                <w:color w:val="000000"/>
                <w:bdr w:val="none" w:sz="0" w:space="0" w:color="auto" w:frame="1"/>
                <w:shd w:val="clear" w:color="auto" w:fill="FFFFFF"/>
                <w:lang w:val="en-US"/>
              </w:rPr>
              <w:t>RM</w:t>
            </w:r>
            <w:r w:rsidRPr="00613ABF">
              <w:rPr>
                <w:bCs/>
                <w:color w:val="000000"/>
                <w:bdr w:val="none" w:sz="0" w:space="0" w:color="auto" w:frame="1"/>
                <w:shd w:val="clear" w:color="auto" w:fill="FFFFFF"/>
              </w:rPr>
              <w:t xml:space="preserve">-6 </w:t>
            </w:r>
            <w:r w:rsidRPr="00613ABF">
              <w:rPr>
                <w:bCs/>
                <w:color w:val="000000"/>
                <w:bdr w:val="none" w:sz="0" w:space="0" w:color="auto" w:frame="1"/>
                <w:shd w:val="clear" w:color="auto" w:fill="FFFFFF"/>
                <w:lang w:val="en-US"/>
              </w:rPr>
              <w:t>IIDI</w:t>
            </w:r>
          </w:p>
        </w:tc>
        <w:tc>
          <w:tcPr>
            <w:tcW w:w="2268" w:type="dxa"/>
            <w:tcBorders>
              <w:top w:val="single" w:sz="6" w:space="0" w:color="auto"/>
              <w:left w:val="single" w:sz="6" w:space="0" w:color="auto"/>
              <w:bottom w:val="single" w:sz="6" w:space="0" w:color="auto"/>
              <w:right w:val="single" w:sz="4" w:space="0" w:color="auto"/>
            </w:tcBorders>
            <w:vAlign w:val="center"/>
            <w:hideMark/>
          </w:tcPr>
          <w:p w:rsidR="004B73EC" w:rsidRPr="00AF2DA1" w:rsidRDefault="004B73EC" w:rsidP="009648EF">
            <w:pPr>
              <w:jc w:val="center"/>
              <w:rPr>
                <w:bCs/>
              </w:rPr>
            </w:pPr>
            <w:r w:rsidRPr="00AF2DA1">
              <w:rPr>
                <w:bCs/>
              </w:rPr>
              <w:t>2</w:t>
            </w:r>
            <w:r w:rsidRPr="00613ABF">
              <w:rPr>
                <w:bCs/>
              </w:rPr>
              <w:t xml:space="preserve"> </w:t>
            </w:r>
            <w:r w:rsidRPr="00AF2DA1">
              <w:rPr>
                <w:bCs/>
              </w:rPr>
              <w:t>шт.</w:t>
            </w:r>
          </w:p>
        </w:tc>
        <w:tc>
          <w:tcPr>
            <w:tcW w:w="2552" w:type="dxa"/>
            <w:tcBorders>
              <w:top w:val="single" w:sz="6" w:space="0" w:color="auto"/>
              <w:left w:val="single" w:sz="4" w:space="0" w:color="auto"/>
              <w:bottom w:val="single" w:sz="6" w:space="0" w:color="auto"/>
              <w:right w:val="single" w:sz="6" w:space="0" w:color="auto"/>
            </w:tcBorders>
            <w:vAlign w:val="center"/>
          </w:tcPr>
          <w:p w:rsidR="004B73EC" w:rsidRPr="00613ABF" w:rsidRDefault="004B73EC" w:rsidP="009648EF">
            <w:pPr>
              <w:keepNext/>
              <w:keepLines/>
              <w:jc w:val="center"/>
              <w:rPr>
                <w:bCs/>
                <w:spacing w:val="60"/>
              </w:rPr>
            </w:pPr>
          </w:p>
        </w:tc>
      </w:tr>
      <w:tr w:rsidR="004B73EC" w:rsidRPr="00613ABF" w:rsidTr="009648EF">
        <w:trPr>
          <w:cantSplit/>
          <w:trHeight w:val="352"/>
        </w:trPr>
        <w:tc>
          <w:tcPr>
            <w:tcW w:w="567" w:type="dxa"/>
            <w:tcBorders>
              <w:top w:val="single" w:sz="6" w:space="0" w:color="auto"/>
              <w:left w:val="single" w:sz="6" w:space="0" w:color="auto"/>
              <w:bottom w:val="single" w:sz="6" w:space="0" w:color="auto"/>
              <w:right w:val="single" w:sz="6" w:space="0" w:color="auto"/>
            </w:tcBorders>
          </w:tcPr>
          <w:p w:rsidR="004B73EC" w:rsidRPr="00613ABF" w:rsidRDefault="004B73EC" w:rsidP="009648EF">
            <w:pPr>
              <w:keepNext/>
              <w:keepLines/>
              <w:rPr>
                <w:bCs/>
                <w:color w:val="000000"/>
                <w:bdr w:val="none" w:sz="0" w:space="0" w:color="auto" w:frame="1"/>
                <w:shd w:val="clear" w:color="auto" w:fill="FFFFFF"/>
              </w:rPr>
            </w:pPr>
            <w:r w:rsidRPr="00613ABF">
              <w:rPr>
                <w:b/>
                <w:bCs/>
                <w:color w:val="000000"/>
                <w:bdr w:val="none" w:sz="0" w:space="0" w:color="auto" w:frame="1"/>
                <w:shd w:val="clear" w:color="auto" w:fill="FFFFFF"/>
              </w:rPr>
              <w:t>3.</w:t>
            </w:r>
          </w:p>
        </w:tc>
        <w:tc>
          <w:tcPr>
            <w:tcW w:w="3354" w:type="dxa"/>
            <w:tcBorders>
              <w:top w:val="single" w:sz="6" w:space="0" w:color="auto"/>
              <w:left w:val="single" w:sz="6" w:space="0" w:color="auto"/>
              <w:bottom w:val="single" w:sz="6" w:space="0" w:color="auto"/>
              <w:right w:val="single" w:sz="6" w:space="0" w:color="auto"/>
            </w:tcBorders>
            <w:vAlign w:val="center"/>
          </w:tcPr>
          <w:p w:rsidR="004B73EC" w:rsidRPr="00613ABF" w:rsidRDefault="004B73EC" w:rsidP="009648EF">
            <w:pPr>
              <w:keepNext/>
              <w:keepLines/>
              <w:rPr>
                <w:bCs/>
                <w:color w:val="000000"/>
                <w:bdr w:val="none" w:sz="0" w:space="0" w:color="auto" w:frame="1"/>
                <w:shd w:val="clear" w:color="auto" w:fill="FFFFFF"/>
              </w:rPr>
            </w:pPr>
            <w:r w:rsidRPr="00613ABF">
              <w:rPr>
                <w:bCs/>
                <w:color w:val="000000"/>
                <w:bdr w:val="none" w:sz="0" w:space="0" w:color="auto" w:frame="1"/>
                <w:shd w:val="clear" w:color="auto" w:fill="FFFFFF"/>
              </w:rPr>
              <w:t>Трансформатор электрический силовой ТМГ-1000кВА, 10/0,4</w:t>
            </w:r>
          </w:p>
        </w:tc>
        <w:tc>
          <w:tcPr>
            <w:tcW w:w="2268" w:type="dxa"/>
            <w:tcBorders>
              <w:top w:val="single" w:sz="6" w:space="0" w:color="auto"/>
              <w:left w:val="single" w:sz="6" w:space="0" w:color="auto"/>
              <w:bottom w:val="single" w:sz="6" w:space="0" w:color="auto"/>
              <w:right w:val="single" w:sz="4" w:space="0" w:color="auto"/>
            </w:tcBorders>
            <w:vAlign w:val="center"/>
          </w:tcPr>
          <w:p w:rsidR="004B73EC" w:rsidRPr="00613ABF" w:rsidRDefault="004B73EC" w:rsidP="009648EF">
            <w:pPr>
              <w:jc w:val="center"/>
              <w:rPr>
                <w:bCs/>
                <w:spacing w:val="60"/>
              </w:rPr>
            </w:pPr>
            <w:r w:rsidRPr="00613ABF">
              <w:rPr>
                <w:bCs/>
                <w:lang w:val="en-US"/>
              </w:rPr>
              <w:t>2</w:t>
            </w:r>
            <w:r w:rsidRPr="00613ABF">
              <w:rPr>
                <w:bCs/>
              </w:rPr>
              <w:t xml:space="preserve"> </w:t>
            </w:r>
            <w:proofErr w:type="spellStart"/>
            <w:r w:rsidRPr="00613ABF">
              <w:rPr>
                <w:bCs/>
                <w:lang w:val="en-US"/>
              </w:rPr>
              <w:t>шт</w:t>
            </w:r>
            <w:proofErr w:type="spellEnd"/>
            <w:r w:rsidRPr="00613ABF">
              <w:rPr>
                <w:bCs/>
                <w:lang w:val="en-US"/>
              </w:rPr>
              <w:t>.</w:t>
            </w:r>
          </w:p>
        </w:tc>
        <w:tc>
          <w:tcPr>
            <w:tcW w:w="2552" w:type="dxa"/>
            <w:tcBorders>
              <w:top w:val="single" w:sz="6" w:space="0" w:color="auto"/>
              <w:left w:val="single" w:sz="4" w:space="0" w:color="auto"/>
              <w:bottom w:val="single" w:sz="6" w:space="0" w:color="auto"/>
              <w:right w:val="single" w:sz="6" w:space="0" w:color="auto"/>
            </w:tcBorders>
            <w:vAlign w:val="center"/>
          </w:tcPr>
          <w:p w:rsidR="004B73EC" w:rsidRPr="00613ABF" w:rsidRDefault="004B73EC" w:rsidP="009648EF">
            <w:pPr>
              <w:keepNext/>
              <w:keepLines/>
              <w:jc w:val="center"/>
              <w:rPr>
                <w:bCs/>
                <w:spacing w:val="60"/>
              </w:rPr>
            </w:pPr>
          </w:p>
        </w:tc>
      </w:tr>
    </w:tbl>
    <w:p w:rsidR="004B73EC" w:rsidRPr="00613ABF" w:rsidRDefault="004B73EC" w:rsidP="004B73EC">
      <w:pPr>
        <w:jc w:val="both"/>
      </w:pPr>
    </w:p>
    <w:p w:rsidR="004B73EC" w:rsidRPr="00613ABF" w:rsidRDefault="004B73EC" w:rsidP="004B73EC">
      <w:pPr>
        <w:jc w:val="both"/>
      </w:pPr>
    </w:p>
    <w:p w:rsidR="004B73EC" w:rsidRPr="00613ABF" w:rsidRDefault="004B73EC" w:rsidP="004B73EC">
      <w:pPr>
        <w:jc w:val="both"/>
      </w:pPr>
    </w:p>
    <w:p w:rsidR="004B73EC" w:rsidRPr="00613ABF" w:rsidRDefault="004B73EC" w:rsidP="004B73EC">
      <w:pPr>
        <w:jc w:val="both"/>
        <w:rPr>
          <w:u w:val="single"/>
        </w:rPr>
      </w:pPr>
      <w:r w:rsidRPr="00613ABF">
        <w:rPr>
          <w:u w:val="single"/>
        </w:rPr>
        <w:t>ССС «Владимир»</w:t>
      </w:r>
    </w:p>
    <w:p w:rsidR="004B73EC" w:rsidRPr="00613ABF" w:rsidRDefault="004B73EC" w:rsidP="004B73EC">
      <w:pPr>
        <w:jc w:val="both"/>
      </w:pPr>
    </w:p>
    <w:tbl>
      <w:tblPr>
        <w:tblW w:w="860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589"/>
        <w:gridCol w:w="3332"/>
        <w:gridCol w:w="2127"/>
        <w:gridCol w:w="2552"/>
      </w:tblGrid>
      <w:tr w:rsidR="004B73EC" w:rsidRPr="00613ABF" w:rsidTr="009648EF">
        <w:tc>
          <w:tcPr>
            <w:tcW w:w="589" w:type="dxa"/>
            <w:tcBorders>
              <w:top w:val="single" w:sz="6" w:space="0" w:color="auto"/>
              <w:left w:val="single" w:sz="6" w:space="0" w:color="auto"/>
              <w:bottom w:val="single" w:sz="4" w:space="0" w:color="auto"/>
              <w:right w:val="single" w:sz="6" w:space="0" w:color="auto"/>
            </w:tcBorders>
          </w:tcPr>
          <w:p w:rsidR="004B73EC" w:rsidRPr="00613ABF" w:rsidRDefault="004B73EC" w:rsidP="009648EF">
            <w:pPr>
              <w:keepNext/>
              <w:keepLines/>
              <w:jc w:val="center"/>
            </w:pPr>
            <w:r w:rsidRPr="00613ABF">
              <w:t>№</w:t>
            </w:r>
          </w:p>
        </w:tc>
        <w:tc>
          <w:tcPr>
            <w:tcW w:w="3332" w:type="dxa"/>
            <w:tcBorders>
              <w:top w:val="single" w:sz="6" w:space="0" w:color="auto"/>
              <w:left w:val="single" w:sz="6" w:space="0" w:color="auto"/>
              <w:bottom w:val="single" w:sz="4" w:space="0" w:color="auto"/>
              <w:right w:val="single" w:sz="6" w:space="0" w:color="auto"/>
            </w:tcBorders>
            <w:hideMark/>
          </w:tcPr>
          <w:p w:rsidR="004B73EC" w:rsidRPr="00613ABF" w:rsidRDefault="004B73EC" w:rsidP="009648EF">
            <w:pPr>
              <w:keepNext/>
              <w:keepLines/>
              <w:jc w:val="center"/>
            </w:pPr>
            <w:r w:rsidRPr="00613ABF">
              <w:t>Наименование оборудования</w:t>
            </w:r>
          </w:p>
        </w:tc>
        <w:tc>
          <w:tcPr>
            <w:tcW w:w="2127" w:type="dxa"/>
            <w:tcBorders>
              <w:top w:val="single" w:sz="6" w:space="0" w:color="auto"/>
              <w:left w:val="single" w:sz="6" w:space="0" w:color="auto"/>
              <w:bottom w:val="single" w:sz="4" w:space="0" w:color="auto"/>
              <w:right w:val="single" w:sz="4" w:space="0" w:color="auto"/>
            </w:tcBorders>
            <w:hideMark/>
          </w:tcPr>
          <w:p w:rsidR="004B73EC" w:rsidRPr="00613ABF" w:rsidRDefault="004B73EC" w:rsidP="009648EF">
            <w:pPr>
              <w:keepNext/>
              <w:keepLines/>
              <w:jc w:val="center"/>
            </w:pPr>
            <w:r w:rsidRPr="00613ABF">
              <w:t>Количество</w:t>
            </w:r>
          </w:p>
        </w:tc>
        <w:tc>
          <w:tcPr>
            <w:tcW w:w="2552" w:type="dxa"/>
            <w:tcBorders>
              <w:top w:val="single" w:sz="6" w:space="0" w:color="auto"/>
              <w:left w:val="single" w:sz="4" w:space="0" w:color="auto"/>
              <w:bottom w:val="single" w:sz="4" w:space="0" w:color="auto"/>
              <w:right w:val="single" w:sz="6" w:space="0" w:color="auto"/>
            </w:tcBorders>
          </w:tcPr>
          <w:p w:rsidR="004B73EC" w:rsidRPr="00613ABF" w:rsidRDefault="004B73EC" w:rsidP="009648EF">
            <w:pPr>
              <w:keepNext/>
              <w:keepLines/>
              <w:jc w:val="center"/>
            </w:pPr>
            <w:r w:rsidRPr="00613ABF">
              <w:t>Протяженность</w:t>
            </w:r>
          </w:p>
        </w:tc>
      </w:tr>
      <w:tr w:rsidR="004B73EC" w:rsidRPr="00613ABF" w:rsidTr="009648EF">
        <w:trPr>
          <w:cantSplit/>
          <w:trHeight w:val="1101"/>
        </w:trPr>
        <w:tc>
          <w:tcPr>
            <w:tcW w:w="589" w:type="dxa"/>
            <w:vMerge w:val="restart"/>
            <w:tcBorders>
              <w:top w:val="single" w:sz="4" w:space="0" w:color="auto"/>
              <w:left w:val="single" w:sz="4" w:space="0" w:color="auto"/>
              <w:bottom w:val="single" w:sz="4" w:space="0" w:color="auto"/>
              <w:right w:val="single" w:sz="4" w:space="0" w:color="auto"/>
            </w:tcBorders>
          </w:tcPr>
          <w:p w:rsidR="004B73EC" w:rsidRPr="00613ABF" w:rsidRDefault="004B73EC" w:rsidP="009648EF">
            <w:pPr>
              <w:jc w:val="center"/>
            </w:pPr>
            <w:r w:rsidRPr="00613ABF">
              <w:t>1.</w:t>
            </w:r>
          </w:p>
        </w:tc>
        <w:tc>
          <w:tcPr>
            <w:tcW w:w="3332" w:type="dxa"/>
            <w:tcBorders>
              <w:top w:val="single" w:sz="4" w:space="0" w:color="auto"/>
              <w:left w:val="single" w:sz="4" w:space="0" w:color="auto"/>
              <w:bottom w:val="single" w:sz="4" w:space="0" w:color="auto"/>
              <w:right w:val="single" w:sz="4" w:space="0" w:color="auto"/>
            </w:tcBorders>
            <w:hideMark/>
          </w:tcPr>
          <w:p w:rsidR="004B73EC" w:rsidRPr="00613ABF" w:rsidRDefault="004B73EC" w:rsidP="009648EF">
            <w:pPr>
              <w:jc w:val="center"/>
            </w:pPr>
            <w:r w:rsidRPr="00613ABF">
              <w:t>Силовые кабели 10кВ:</w:t>
            </w:r>
          </w:p>
          <w:p w:rsidR="004B73EC" w:rsidRPr="00613ABF" w:rsidRDefault="004B73EC" w:rsidP="009648EF">
            <w:pPr>
              <w:jc w:val="center"/>
            </w:pPr>
            <w:r w:rsidRPr="00613ABF">
              <w:rPr>
                <w:bCs/>
              </w:rPr>
              <w:t>ПС</w:t>
            </w:r>
            <w:r w:rsidRPr="00613ABF">
              <w:t xml:space="preserve"> «Азимут»</w:t>
            </w:r>
          </w:p>
          <w:p w:rsidR="004B73EC" w:rsidRPr="00613ABF" w:rsidRDefault="004B73EC" w:rsidP="009648EF">
            <w:pPr>
              <w:jc w:val="center"/>
            </w:pPr>
            <w:r w:rsidRPr="00613ABF">
              <w:t>ААБ 3×150</w:t>
            </w:r>
          </w:p>
        </w:tc>
        <w:tc>
          <w:tcPr>
            <w:tcW w:w="2127" w:type="dxa"/>
            <w:tcBorders>
              <w:top w:val="single" w:sz="4" w:space="0" w:color="auto"/>
              <w:left w:val="single" w:sz="4" w:space="0" w:color="auto"/>
              <w:bottom w:val="single" w:sz="4" w:space="0" w:color="auto"/>
              <w:right w:val="single" w:sz="4" w:space="0" w:color="auto"/>
            </w:tcBorders>
            <w:hideMark/>
          </w:tcPr>
          <w:p w:rsidR="004B73EC" w:rsidRPr="00613ABF" w:rsidRDefault="004B73EC" w:rsidP="009648EF">
            <w:pPr>
              <w:keepNext/>
              <w:keepLines/>
              <w:jc w:val="center"/>
              <w:rPr>
                <w:bCs/>
                <w:spacing w:val="60"/>
              </w:rPr>
            </w:pPr>
          </w:p>
          <w:p w:rsidR="004B73EC" w:rsidRPr="00613ABF" w:rsidRDefault="004B73EC" w:rsidP="009648EF">
            <w:pPr>
              <w:jc w:val="center"/>
              <w:rPr>
                <w:bCs/>
                <w:lang w:val="en-US"/>
              </w:rPr>
            </w:pPr>
            <w:r w:rsidRPr="00613ABF">
              <w:rPr>
                <w:bCs/>
                <w:lang w:val="en-US"/>
              </w:rPr>
              <w:t>2</w:t>
            </w:r>
            <w:r w:rsidRPr="00613ABF">
              <w:rPr>
                <w:bCs/>
              </w:rPr>
              <w:t xml:space="preserve"> </w:t>
            </w:r>
            <w:proofErr w:type="spellStart"/>
            <w:r w:rsidRPr="00613ABF">
              <w:rPr>
                <w:bCs/>
                <w:lang w:val="en-US"/>
              </w:rPr>
              <w:t>шт</w:t>
            </w:r>
            <w:proofErr w:type="spellEnd"/>
            <w:r w:rsidRPr="00613ABF">
              <w:rPr>
                <w:bCs/>
                <w:lang w:val="en-US"/>
              </w:rPr>
              <w:t>.</w:t>
            </w:r>
          </w:p>
          <w:p w:rsidR="004B73EC" w:rsidRPr="00613ABF" w:rsidRDefault="004B73EC" w:rsidP="009648EF">
            <w:pPr>
              <w:keepNext/>
              <w:keepLines/>
              <w:jc w:val="center"/>
              <w:rPr>
                <w:bCs/>
                <w:spacing w:val="60"/>
              </w:rPr>
            </w:pPr>
          </w:p>
        </w:tc>
        <w:tc>
          <w:tcPr>
            <w:tcW w:w="2552" w:type="dxa"/>
            <w:tcBorders>
              <w:top w:val="single" w:sz="4" w:space="0" w:color="auto"/>
              <w:left w:val="single" w:sz="4" w:space="0" w:color="auto"/>
              <w:bottom w:val="single" w:sz="4" w:space="0" w:color="auto"/>
              <w:right w:val="single" w:sz="4" w:space="0" w:color="auto"/>
            </w:tcBorders>
          </w:tcPr>
          <w:p w:rsidR="004B73EC" w:rsidRPr="00613ABF" w:rsidRDefault="004B73EC" w:rsidP="009648EF">
            <w:pPr>
              <w:jc w:val="center"/>
            </w:pPr>
          </w:p>
          <w:p w:rsidR="004B73EC" w:rsidRPr="00613ABF" w:rsidRDefault="004B73EC" w:rsidP="009648EF">
            <w:pPr>
              <w:jc w:val="center"/>
            </w:pPr>
            <w:r w:rsidRPr="00613ABF">
              <w:t>4 110м.</w:t>
            </w:r>
          </w:p>
          <w:p w:rsidR="004B73EC" w:rsidRPr="00613ABF" w:rsidRDefault="004B73EC" w:rsidP="009648EF">
            <w:pPr>
              <w:jc w:val="center"/>
            </w:pPr>
          </w:p>
        </w:tc>
      </w:tr>
      <w:tr w:rsidR="004B73EC" w:rsidRPr="00613ABF" w:rsidTr="009648EF">
        <w:trPr>
          <w:cantSplit/>
          <w:trHeight w:val="509"/>
        </w:trPr>
        <w:tc>
          <w:tcPr>
            <w:tcW w:w="589" w:type="dxa"/>
            <w:vMerge/>
            <w:tcBorders>
              <w:top w:val="single" w:sz="4" w:space="0" w:color="auto"/>
              <w:left w:val="single" w:sz="4" w:space="0" w:color="auto"/>
              <w:bottom w:val="single" w:sz="4" w:space="0" w:color="auto"/>
              <w:right w:val="single" w:sz="4" w:space="0" w:color="auto"/>
            </w:tcBorders>
          </w:tcPr>
          <w:p w:rsidR="004B73EC" w:rsidRPr="00613ABF" w:rsidRDefault="004B73EC" w:rsidP="009648EF">
            <w:pPr>
              <w:jc w:val="center"/>
            </w:pPr>
          </w:p>
        </w:tc>
        <w:tc>
          <w:tcPr>
            <w:tcW w:w="3332" w:type="dxa"/>
            <w:tcBorders>
              <w:top w:val="single" w:sz="4" w:space="0" w:color="auto"/>
              <w:left w:val="single" w:sz="4" w:space="0" w:color="auto"/>
              <w:bottom w:val="single" w:sz="4" w:space="0" w:color="auto"/>
              <w:right w:val="single" w:sz="4" w:space="0" w:color="auto"/>
            </w:tcBorders>
          </w:tcPr>
          <w:p w:rsidR="004B73EC" w:rsidRPr="00613ABF" w:rsidRDefault="004B73EC" w:rsidP="009648EF">
            <w:pPr>
              <w:jc w:val="center"/>
            </w:pPr>
            <w:r w:rsidRPr="00613ABF">
              <w:t>ПС «Кварц»</w:t>
            </w:r>
          </w:p>
          <w:p w:rsidR="004B73EC" w:rsidRPr="00613ABF" w:rsidRDefault="004B73EC" w:rsidP="009648EF">
            <w:pPr>
              <w:jc w:val="center"/>
            </w:pPr>
            <w:r w:rsidRPr="00613ABF">
              <w:t>ААБ 3×50</w:t>
            </w:r>
          </w:p>
        </w:tc>
        <w:tc>
          <w:tcPr>
            <w:tcW w:w="2127" w:type="dxa"/>
            <w:tcBorders>
              <w:top w:val="single" w:sz="4" w:space="0" w:color="auto"/>
              <w:left w:val="single" w:sz="4" w:space="0" w:color="auto"/>
              <w:bottom w:val="single" w:sz="4" w:space="0" w:color="auto"/>
              <w:right w:val="single" w:sz="4" w:space="0" w:color="auto"/>
            </w:tcBorders>
            <w:vAlign w:val="center"/>
          </w:tcPr>
          <w:p w:rsidR="004B73EC" w:rsidRPr="00613ABF" w:rsidRDefault="004B73EC" w:rsidP="009648EF">
            <w:pPr>
              <w:jc w:val="center"/>
              <w:rPr>
                <w:bCs/>
                <w:lang w:val="en-US"/>
              </w:rPr>
            </w:pPr>
            <w:r w:rsidRPr="00613ABF">
              <w:rPr>
                <w:bCs/>
                <w:lang w:val="en-US"/>
              </w:rPr>
              <w:t>2</w:t>
            </w:r>
            <w:r w:rsidRPr="00613ABF">
              <w:rPr>
                <w:bCs/>
              </w:rPr>
              <w:t xml:space="preserve"> </w:t>
            </w:r>
            <w:proofErr w:type="spellStart"/>
            <w:r w:rsidRPr="00613ABF">
              <w:rPr>
                <w:bCs/>
                <w:lang w:val="en-US"/>
              </w:rPr>
              <w:t>шт</w:t>
            </w:r>
            <w:proofErr w:type="spellEnd"/>
            <w:r w:rsidRPr="00613ABF">
              <w:rPr>
                <w:bCs/>
                <w:lang w:val="en-US"/>
              </w:rPr>
              <w:t>.</w:t>
            </w:r>
          </w:p>
          <w:p w:rsidR="004B73EC" w:rsidRPr="00613ABF" w:rsidRDefault="004B73EC" w:rsidP="009648EF">
            <w:pPr>
              <w:jc w:val="center"/>
              <w:rPr>
                <w:bCs/>
                <w:lang w:val="en-US"/>
              </w:rPr>
            </w:pPr>
          </w:p>
        </w:tc>
        <w:tc>
          <w:tcPr>
            <w:tcW w:w="2552" w:type="dxa"/>
            <w:tcBorders>
              <w:top w:val="single" w:sz="4" w:space="0" w:color="auto"/>
              <w:left w:val="single" w:sz="4" w:space="0" w:color="auto"/>
              <w:bottom w:val="single" w:sz="4" w:space="0" w:color="auto"/>
              <w:right w:val="single" w:sz="4" w:space="0" w:color="auto"/>
            </w:tcBorders>
          </w:tcPr>
          <w:p w:rsidR="004B73EC" w:rsidRPr="00613ABF" w:rsidRDefault="004B73EC" w:rsidP="009648EF">
            <w:pPr>
              <w:jc w:val="center"/>
            </w:pPr>
            <w:r w:rsidRPr="00613ABF">
              <w:t>2 200м.</w:t>
            </w:r>
          </w:p>
          <w:p w:rsidR="004B73EC" w:rsidRPr="00613ABF" w:rsidRDefault="004B73EC" w:rsidP="009648EF">
            <w:pPr>
              <w:jc w:val="center"/>
            </w:pPr>
          </w:p>
        </w:tc>
      </w:tr>
      <w:tr w:rsidR="004B73EC" w:rsidRPr="00613ABF" w:rsidTr="009648EF">
        <w:trPr>
          <w:cantSplit/>
          <w:trHeight w:val="454"/>
        </w:trPr>
        <w:tc>
          <w:tcPr>
            <w:tcW w:w="589" w:type="dxa"/>
            <w:vMerge/>
            <w:tcBorders>
              <w:top w:val="single" w:sz="4" w:space="0" w:color="auto"/>
              <w:left w:val="single" w:sz="4" w:space="0" w:color="auto"/>
              <w:bottom w:val="single" w:sz="4" w:space="0" w:color="auto"/>
              <w:right w:val="single" w:sz="4" w:space="0" w:color="auto"/>
            </w:tcBorders>
          </w:tcPr>
          <w:p w:rsidR="004B73EC" w:rsidRPr="00613ABF" w:rsidRDefault="004B73EC" w:rsidP="009648EF">
            <w:pPr>
              <w:jc w:val="center"/>
            </w:pPr>
          </w:p>
        </w:tc>
        <w:tc>
          <w:tcPr>
            <w:tcW w:w="3332" w:type="dxa"/>
            <w:tcBorders>
              <w:top w:val="single" w:sz="4" w:space="0" w:color="auto"/>
              <w:left w:val="single" w:sz="4" w:space="0" w:color="auto"/>
              <w:bottom w:val="single" w:sz="4" w:space="0" w:color="auto"/>
              <w:right w:val="single" w:sz="4" w:space="0" w:color="auto"/>
            </w:tcBorders>
          </w:tcPr>
          <w:p w:rsidR="004B73EC" w:rsidRPr="00613ABF" w:rsidRDefault="004B73EC" w:rsidP="009648EF">
            <w:pPr>
              <w:jc w:val="center"/>
            </w:pPr>
            <w:r w:rsidRPr="00613ABF">
              <w:t>ТЗ №1:</w:t>
            </w:r>
          </w:p>
          <w:p w:rsidR="004B73EC" w:rsidRPr="00613ABF" w:rsidRDefault="004B73EC" w:rsidP="009648EF">
            <w:pPr>
              <w:jc w:val="center"/>
            </w:pPr>
            <w:proofErr w:type="spellStart"/>
            <w:r w:rsidRPr="00613ABF">
              <w:t>АПвБПг</w:t>
            </w:r>
            <w:proofErr w:type="spellEnd"/>
            <w:r w:rsidRPr="00613ABF">
              <w:t xml:space="preserve"> 3×50</w:t>
            </w:r>
          </w:p>
          <w:p w:rsidR="004B73EC" w:rsidRPr="00613ABF" w:rsidRDefault="004B73EC" w:rsidP="009648EF">
            <w:pPr>
              <w:jc w:val="center"/>
            </w:pPr>
          </w:p>
        </w:tc>
        <w:tc>
          <w:tcPr>
            <w:tcW w:w="2127" w:type="dxa"/>
            <w:tcBorders>
              <w:top w:val="single" w:sz="4" w:space="0" w:color="auto"/>
              <w:left w:val="single" w:sz="4" w:space="0" w:color="auto"/>
              <w:bottom w:val="single" w:sz="4" w:space="0" w:color="auto"/>
              <w:right w:val="single" w:sz="4" w:space="0" w:color="auto"/>
            </w:tcBorders>
          </w:tcPr>
          <w:p w:rsidR="004B73EC" w:rsidRPr="00613ABF" w:rsidRDefault="004B73EC" w:rsidP="009648EF">
            <w:pPr>
              <w:jc w:val="center"/>
              <w:rPr>
                <w:bCs/>
                <w:lang w:val="en-US"/>
              </w:rPr>
            </w:pPr>
            <w:r w:rsidRPr="00613ABF">
              <w:rPr>
                <w:bCs/>
                <w:lang w:val="en-US"/>
              </w:rPr>
              <w:t>2</w:t>
            </w:r>
            <w:r w:rsidRPr="00613ABF">
              <w:rPr>
                <w:bCs/>
              </w:rPr>
              <w:t xml:space="preserve"> </w:t>
            </w:r>
            <w:proofErr w:type="spellStart"/>
            <w:r w:rsidRPr="00613ABF">
              <w:rPr>
                <w:bCs/>
                <w:lang w:val="en-US"/>
              </w:rPr>
              <w:t>шт</w:t>
            </w:r>
            <w:proofErr w:type="spellEnd"/>
            <w:r w:rsidRPr="00613ABF">
              <w:rPr>
                <w:bCs/>
                <w:lang w:val="en-US"/>
              </w:rPr>
              <w:t>.</w:t>
            </w:r>
          </w:p>
        </w:tc>
        <w:tc>
          <w:tcPr>
            <w:tcW w:w="2552" w:type="dxa"/>
            <w:tcBorders>
              <w:top w:val="single" w:sz="4" w:space="0" w:color="auto"/>
              <w:left w:val="single" w:sz="4" w:space="0" w:color="auto"/>
              <w:bottom w:val="single" w:sz="4" w:space="0" w:color="auto"/>
              <w:right w:val="single" w:sz="4" w:space="0" w:color="auto"/>
            </w:tcBorders>
          </w:tcPr>
          <w:p w:rsidR="004B73EC" w:rsidRPr="00613ABF" w:rsidRDefault="004B73EC" w:rsidP="009648EF">
            <w:pPr>
              <w:jc w:val="center"/>
            </w:pPr>
            <w:r w:rsidRPr="00613ABF">
              <w:t>600м.</w:t>
            </w:r>
          </w:p>
        </w:tc>
      </w:tr>
      <w:tr w:rsidR="004B73EC" w:rsidRPr="00613ABF" w:rsidTr="009648EF">
        <w:trPr>
          <w:cantSplit/>
          <w:trHeight w:val="468"/>
        </w:trPr>
        <w:tc>
          <w:tcPr>
            <w:tcW w:w="589" w:type="dxa"/>
            <w:vMerge/>
            <w:tcBorders>
              <w:top w:val="single" w:sz="4" w:space="0" w:color="auto"/>
              <w:left w:val="single" w:sz="4" w:space="0" w:color="auto"/>
              <w:bottom w:val="single" w:sz="4" w:space="0" w:color="auto"/>
              <w:right w:val="single" w:sz="4" w:space="0" w:color="auto"/>
            </w:tcBorders>
          </w:tcPr>
          <w:p w:rsidR="004B73EC" w:rsidRPr="00613ABF" w:rsidRDefault="004B73EC" w:rsidP="009648EF">
            <w:pPr>
              <w:jc w:val="center"/>
            </w:pPr>
          </w:p>
        </w:tc>
        <w:tc>
          <w:tcPr>
            <w:tcW w:w="3332" w:type="dxa"/>
            <w:tcBorders>
              <w:top w:val="single" w:sz="4" w:space="0" w:color="auto"/>
              <w:left w:val="single" w:sz="4" w:space="0" w:color="auto"/>
              <w:bottom w:val="single" w:sz="4" w:space="0" w:color="auto"/>
              <w:right w:val="single" w:sz="4" w:space="0" w:color="auto"/>
            </w:tcBorders>
          </w:tcPr>
          <w:p w:rsidR="004B73EC" w:rsidRPr="00613ABF" w:rsidRDefault="004B73EC" w:rsidP="009648EF">
            <w:pPr>
              <w:jc w:val="center"/>
            </w:pPr>
            <w:r w:rsidRPr="00613ABF">
              <w:t xml:space="preserve">ТЗ №2: </w:t>
            </w:r>
          </w:p>
          <w:p w:rsidR="004B73EC" w:rsidRPr="00613ABF" w:rsidRDefault="004B73EC" w:rsidP="009648EF">
            <w:pPr>
              <w:jc w:val="center"/>
            </w:pPr>
            <w:r w:rsidRPr="00613ABF">
              <w:t>ААБ 3×70</w:t>
            </w:r>
          </w:p>
        </w:tc>
        <w:tc>
          <w:tcPr>
            <w:tcW w:w="2127" w:type="dxa"/>
            <w:tcBorders>
              <w:top w:val="single" w:sz="4" w:space="0" w:color="auto"/>
              <w:left w:val="single" w:sz="4" w:space="0" w:color="auto"/>
              <w:bottom w:val="single" w:sz="4" w:space="0" w:color="auto"/>
              <w:right w:val="single" w:sz="4" w:space="0" w:color="auto"/>
            </w:tcBorders>
          </w:tcPr>
          <w:p w:rsidR="004B73EC" w:rsidRPr="00613ABF" w:rsidRDefault="004B73EC" w:rsidP="009648EF">
            <w:pPr>
              <w:jc w:val="center"/>
              <w:rPr>
                <w:bCs/>
                <w:lang w:val="en-US"/>
              </w:rPr>
            </w:pPr>
            <w:r w:rsidRPr="00613ABF">
              <w:rPr>
                <w:bCs/>
                <w:lang w:val="en-US"/>
              </w:rPr>
              <w:t>2</w:t>
            </w:r>
            <w:r w:rsidRPr="00613ABF">
              <w:rPr>
                <w:bCs/>
              </w:rPr>
              <w:t xml:space="preserve"> </w:t>
            </w:r>
            <w:proofErr w:type="spellStart"/>
            <w:r w:rsidRPr="00613ABF">
              <w:rPr>
                <w:bCs/>
                <w:lang w:val="en-US"/>
              </w:rPr>
              <w:t>шт</w:t>
            </w:r>
            <w:proofErr w:type="spellEnd"/>
            <w:r w:rsidRPr="00613ABF">
              <w:rPr>
                <w:bCs/>
                <w:lang w:val="en-US"/>
              </w:rPr>
              <w:t>.</w:t>
            </w:r>
          </w:p>
          <w:p w:rsidR="004B73EC" w:rsidRPr="00613ABF" w:rsidRDefault="004B73EC" w:rsidP="009648EF">
            <w:pPr>
              <w:jc w:val="center"/>
              <w:rPr>
                <w:bCs/>
                <w:lang w:val="en-US"/>
              </w:rPr>
            </w:pPr>
          </w:p>
        </w:tc>
        <w:tc>
          <w:tcPr>
            <w:tcW w:w="2552" w:type="dxa"/>
            <w:tcBorders>
              <w:top w:val="single" w:sz="4" w:space="0" w:color="auto"/>
              <w:left w:val="single" w:sz="4" w:space="0" w:color="auto"/>
              <w:bottom w:val="single" w:sz="4" w:space="0" w:color="auto"/>
              <w:right w:val="single" w:sz="4" w:space="0" w:color="auto"/>
            </w:tcBorders>
          </w:tcPr>
          <w:p w:rsidR="004B73EC" w:rsidRPr="00613ABF" w:rsidRDefault="004B73EC" w:rsidP="009648EF">
            <w:pPr>
              <w:jc w:val="center"/>
            </w:pPr>
            <w:r w:rsidRPr="00613ABF">
              <w:t>300м.</w:t>
            </w:r>
          </w:p>
          <w:p w:rsidR="004B73EC" w:rsidRPr="00613ABF" w:rsidRDefault="004B73EC" w:rsidP="009648EF">
            <w:pPr>
              <w:jc w:val="center"/>
            </w:pPr>
          </w:p>
        </w:tc>
      </w:tr>
      <w:tr w:rsidR="004B73EC" w:rsidRPr="00613ABF" w:rsidTr="009648EF">
        <w:trPr>
          <w:cantSplit/>
          <w:trHeight w:val="275"/>
        </w:trPr>
        <w:tc>
          <w:tcPr>
            <w:tcW w:w="589" w:type="dxa"/>
            <w:vMerge/>
            <w:tcBorders>
              <w:top w:val="single" w:sz="4" w:space="0" w:color="auto"/>
              <w:left w:val="single" w:sz="4" w:space="0" w:color="auto"/>
              <w:bottom w:val="single" w:sz="4" w:space="0" w:color="auto"/>
              <w:right w:val="single" w:sz="4" w:space="0" w:color="auto"/>
            </w:tcBorders>
          </w:tcPr>
          <w:p w:rsidR="004B73EC" w:rsidRPr="00613ABF" w:rsidRDefault="004B73EC" w:rsidP="009648EF">
            <w:pPr>
              <w:jc w:val="center"/>
            </w:pPr>
          </w:p>
        </w:tc>
        <w:tc>
          <w:tcPr>
            <w:tcW w:w="3332" w:type="dxa"/>
            <w:tcBorders>
              <w:top w:val="single" w:sz="4" w:space="0" w:color="auto"/>
              <w:left w:val="single" w:sz="4" w:space="0" w:color="auto"/>
              <w:bottom w:val="single" w:sz="4" w:space="0" w:color="auto"/>
              <w:right w:val="single" w:sz="4" w:space="0" w:color="auto"/>
            </w:tcBorders>
          </w:tcPr>
          <w:p w:rsidR="004B73EC" w:rsidRPr="00613ABF" w:rsidRDefault="004B73EC" w:rsidP="009648EF">
            <w:pPr>
              <w:jc w:val="center"/>
            </w:pPr>
            <w:r w:rsidRPr="00613ABF">
              <w:t>ТП котельная:</w:t>
            </w:r>
          </w:p>
          <w:p w:rsidR="004B73EC" w:rsidRPr="00613ABF" w:rsidRDefault="004B73EC" w:rsidP="009648EF">
            <w:pPr>
              <w:jc w:val="center"/>
            </w:pPr>
            <w:r w:rsidRPr="00613ABF">
              <w:t>ААБ 3×50</w:t>
            </w:r>
          </w:p>
        </w:tc>
        <w:tc>
          <w:tcPr>
            <w:tcW w:w="2127" w:type="dxa"/>
            <w:tcBorders>
              <w:top w:val="single" w:sz="4" w:space="0" w:color="auto"/>
              <w:left w:val="single" w:sz="4" w:space="0" w:color="auto"/>
              <w:bottom w:val="single" w:sz="4" w:space="0" w:color="auto"/>
              <w:right w:val="single" w:sz="4" w:space="0" w:color="auto"/>
            </w:tcBorders>
          </w:tcPr>
          <w:p w:rsidR="004B73EC" w:rsidRPr="00613ABF" w:rsidRDefault="004B73EC" w:rsidP="009648EF">
            <w:pPr>
              <w:jc w:val="center"/>
              <w:rPr>
                <w:bCs/>
                <w:lang w:val="en-US"/>
              </w:rPr>
            </w:pPr>
            <w:r w:rsidRPr="00613ABF">
              <w:rPr>
                <w:bCs/>
                <w:lang w:val="en-US"/>
              </w:rPr>
              <w:t>2шт.</w:t>
            </w:r>
          </w:p>
        </w:tc>
        <w:tc>
          <w:tcPr>
            <w:tcW w:w="2552" w:type="dxa"/>
            <w:tcBorders>
              <w:top w:val="single" w:sz="4" w:space="0" w:color="auto"/>
              <w:left w:val="single" w:sz="4" w:space="0" w:color="auto"/>
              <w:bottom w:val="single" w:sz="4" w:space="0" w:color="auto"/>
              <w:right w:val="single" w:sz="4" w:space="0" w:color="auto"/>
            </w:tcBorders>
          </w:tcPr>
          <w:p w:rsidR="004B73EC" w:rsidRPr="00613ABF" w:rsidRDefault="004B73EC" w:rsidP="009648EF">
            <w:pPr>
              <w:jc w:val="center"/>
            </w:pPr>
            <w:r w:rsidRPr="00613ABF">
              <w:t>700м.</w:t>
            </w:r>
          </w:p>
        </w:tc>
      </w:tr>
      <w:tr w:rsidR="004B73EC" w:rsidRPr="00613ABF" w:rsidTr="009648EF">
        <w:trPr>
          <w:cantSplit/>
          <w:trHeight w:val="676"/>
        </w:trPr>
        <w:tc>
          <w:tcPr>
            <w:tcW w:w="589" w:type="dxa"/>
            <w:vMerge/>
            <w:tcBorders>
              <w:top w:val="single" w:sz="4" w:space="0" w:color="auto"/>
              <w:left w:val="single" w:sz="4" w:space="0" w:color="auto"/>
              <w:bottom w:val="single" w:sz="4" w:space="0" w:color="auto"/>
              <w:right w:val="single" w:sz="4" w:space="0" w:color="auto"/>
            </w:tcBorders>
          </w:tcPr>
          <w:p w:rsidR="004B73EC" w:rsidRPr="00613ABF" w:rsidRDefault="004B73EC" w:rsidP="009648EF">
            <w:pPr>
              <w:jc w:val="center"/>
            </w:pPr>
          </w:p>
        </w:tc>
        <w:tc>
          <w:tcPr>
            <w:tcW w:w="3332" w:type="dxa"/>
            <w:tcBorders>
              <w:top w:val="single" w:sz="4" w:space="0" w:color="auto"/>
              <w:left w:val="single" w:sz="4" w:space="0" w:color="auto"/>
              <w:bottom w:val="single" w:sz="4" w:space="0" w:color="auto"/>
              <w:right w:val="single" w:sz="4" w:space="0" w:color="auto"/>
            </w:tcBorders>
          </w:tcPr>
          <w:p w:rsidR="004B73EC" w:rsidRPr="00613ABF" w:rsidRDefault="004B73EC" w:rsidP="009648EF">
            <w:pPr>
              <w:jc w:val="center"/>
            </w:pPr>
            <w:r w:rsidRPr="00613ABF">
              <w:t xml:space="preserve">Инженерный корпус: </w:t>
            </w:r>
          </w:p>
          <w:p w:rsidR="004B73EC" w:rsidRPr="00613ABF" w:rsidRDefault="004B73EC" w:rsidP="009648EF">
            <w:pPr>
              <w:jc w:val="center"/>
            </w:pPr>
            <w:r w:rsidRPr="00613ABF">
              <w:t>ААБ 3×50</w:t>
            </w:r>
          </w:p>
        </w:tc>
        <w:tc>
          <w:tcPr>
            <w:tcW w:w="2127" w:type="dxa"/>
            <w:tcBorders>
              <w:top w:val="single" w:sz="4" w:space="0" w:color="auto"/>
              <w:left w:val="single" w:sz="4" w:space="0" w:color="auto"/>
              <w:bottom w:val="single" w:sz="4" w:space="0" w:color="auto"/>
              <w:right w:val="single" w:sz="4" w:space="0" w:color="auto"/>
            </w:tcBorders>
          </w:tcPr>
          <w:p w:rsidR="004B73EC" w:rsidRPr="00613ABF" w:rsidRDefault="004B73EC" w:rsidP="009648EF">
            <w:pPr>
              <w:jc w:val="center"/>
              <w:rPr>
                <w:bCs/>
                <w:lang w:val="en-US"/>
              </w:rPr>
            </w:pPr>
            <w:r w:rsidRPr="00613ABF">
              <w:rPr>
                <w:bCs/>
                <w:lang w:val="en-US"/>
              </w:rPr>
              <w:t>2</w:t>
            </w:r>
            <w:r w:rsidRPr="00613ABF">
              <w:rPr>
                <w:bCs/>
              </w:rPr>
              <w:t xml:space="preserve"> </w:t>
            </w:r>
            <w:proofErr w:type="spellStart"/>
            <w:r w:rsidRPr="00613ABF">
              <w:rPr>
                <w:bCs/>
                <w:lang w:val="en-US"/>
              </w:rPr>
              <w:t>шт</w:t>
            </w:r>
            <w:proofErr w:type="spellEnd"/>
            <w:r w:rsidRPr="00613ABF">
              <w:rPr>
                <w:bCs/>
                <w:lang w:val="en-US"/>
              </w:rPr>
              <w:t>.</w:t>
            </w:r>
          </w:p>
        </w:tc>
        <w:tc>
          <w:tcPr>
            <w:tcW w:w="2552" w:type="dxa"/>
            <w:tcBorders>
              <w:top w:val="single" w:sz="4" w:space="0" w:color="auto"/>
              <w:left w:val="single" w:sz="4" w:space="0" w:color="auto"/>
              <w:bottom w:val="single" w:sz="4" w:space="0" w:color="auto"/>
              <w:right w:val="single" w:sz="4" w:space="0" w:color="auto"/>
            </w:tcBorders>
          </w:tcPr>
          <w:p w:rsidR="004B73EC" w:rsidRPr="00613ABF" w:rsidRDefault="004B73EC" w:rsidP="009648EF">
            <w:pPr>
              <w:jc w:val="center"/>
            </w:pPr>
            <w:r w:rsidRPr="00613ABF">
              <w:t>700м</w:t>
            </w:r>
          </w:p>
        </w:tc>
      </w:tr>
      <w:tr w:rsidR="004B73EC" w:rsidRPr="00613ABF" w:rsidTr="009648EF">
        <w:trPr>
          <w:cantSplit/>
          <w:trHeight w:val="885"/>
        </w:trPr>
        <w:tc>
          <w:tcPr>
            <w:tcW w:w="589" w:type="dxa"/>
            <w:tcBorders>
              <w:top w:val="single" w:sz="4" w:space="0" w:color="auto"/>
              <w:left w:val="single" w:sz="4" w:space="0" w:color="auto"/>
              <w:bottom w:val="single" w:sz="4" w:space="0" w:color="auto"/>
              <w:right w:val="single" w:sz="4" w:space="0" w:color="auto"/>
            </w:tcBorders>
          </w:tcPr>
          <w:p w:rsidR="004B73EC" w:rsidRPr="00613ABF" w:rsidRDefault="004B73EC" w:rsidP="009648EF">
            <w:pPr>
              <w:jc w:val="center"/>
            </w:pPr>
            <w:r w:rsidRPr="00613ABF">
              <w:rPr>
                <w:bCs/>
              </w:rPr>
              <w:t>2.</w:t>
            </w:r>
          </w:p>
        </w:tc>
        <w:tc>
          <w:tcPr>
            <w:tcW w:w="3332" w:type="dxa"/>
            <w:tcBorders>
              <w:top w:val="single" w:sz="4" w:space="0" w:color="auto"/>
              <w:left w:val="single" w:sz="4" w:space="0" w:color="auto"/>
              <w:bottom w:val="single" w:sz="4" w:space="0" w:color="auto"/>
              <w:right w:val="single" w:sz="4" w:space="0" w:color="auto"/>
            </w:tcBorders>
          </w:tcPr>
          <w:p w:rsidR="004B73EC" w:rsidRPr="00613ABF" w:rsidRDefault="004B73EC" w:rsidP="009648EF">
            <w:r w:rsidRPr="00613ABF">
              <w:rPr>
                <w:bCs/>
              </w:rPr>
              <w:t>Линейный разъединитель.</w:t>
            </w:r>
          </w:p>
        </w:tc>
        <w:tc>
          <w:tcPr>
            <w:tcW w:w="2127" w:type="dxa"/>
            <w:tcBorders>
              <w:top w:val="single" w:sz="4" w:space="0" w:color="auto"/>
              <w:left w:val="single" w:sz="4" w:space="0" w:color="auto"/>
              <w:bottom w:val="single" w:sz="4" w:space="0" w:color="auto"/>
              <w:right w:val="single" w:sz="4" w:space="0" w:color="auto"/>
            </w:tcBorders>
          </w:tcPr>
          <w:p w:rsidR="004B73EC" w:rsidRPr="00613ABF" w:rsidRDefault="004B73EC" w:rsidP="009648EF">
            <w:pPr>
              <w:jc w:val="center"/>
              <w:rPr>
                <w:bCs/>
                <w:lang w:val="en-US"/>
              </w:rPr>
            </w:pPr>
            <w:r w:rsidRPr="00613ABF">
              <w:rPr>
                <w:bCs/>
                <w:lang w:val="en-US"/>
              </w:rPr>
              <w:t xml:space="preserve">2 </w:t>
            </w:r>
            <w:proofErr w:type="spellStart"/>
            <w:r w:rsidRPr="00613ABF">
              <w:rPr>
                <w:bCs/>
                <w:lang w:val="en-US"/>
              </w:rPr>
              <w:t>шт</w:t>
            </w:r>
            <w:proofErr w:type="spellEnd"/>
            <w:r w:rsidRPr="00613ABF">
              <w:rPr>
                <w:bCs/>
                <w:lang w:val="en-US"/>
              </w:rPr>
              <w:t>.</w:t>
            </w:r>
          </w:p>
        </w:tc>
        <w:tc>
          <w:tcPr>
            <w:tcW w:w="2552" w:type="dxa"/>
            <w:tcBorders>
              <w:top w:val="single" w:sz="4" w:space="0" w:color="auto"/>
              <w:left w:val="single" w:sz="4" w:space="0" w:color="auto"/>
              <w:bottom w:val="single" w:sz="4" w:space="0" w:color="auto"/>
              <w:right w:val="single" w:sz="4" w:space="0" w:color="auto"/>
            </w:tcBorders>
          </w:tcPr>
          <w:p w:rsidR="004B73EC" w:rsidRPr="00613ABF" w:rsidRDefault="004B73EC" w:rsidP="009648EF">
            <w:pPr>
              <w:jc w:val="center"/>
            </w:pPr>
          </w:p>
        </w:tc>
      </w:tr>
      <w:tr w:rsidR="004B73EC" w:rsidRPr="00613ABF" w:rsidTr="009648EF">
        <w:trPr>
          <w:cantSplit/>
          <w:trHeight w:val="1143"/>
        </w:trPr>
        <w:tc>
          <w:tcPr>
            <w:tcW w:w="589" w:type="dxa"/>
            <w:vMerge w:val="restart"/>
            <w:tcBorders>
              <w:top w:val="single" w:sz="4" w:space="0" w:color="auto"/>
              <w:left w:val="single" w:sz="4" w:space="0" w:color="auto"/>
              <w:bottom w:val="single" w:sz="4" w:space="0" w:color="auto"/>
              <w:right w:val="single" w:sz="4" w:space="0" w:color="auto"/>
            </w:tcBorders>
          </w:tcPr>
          <w:p w:rsidR="004B73EC" w:rsidRPr="00613ABF" w:rsidRDefault="004B73EC" w:rsidP="009648EF">
            <w:pPr>
              <w:keepNext/>
              <w:keepLines/>
              <w:jc w:val="center"/>
              <w:rPr>
                <w:bCs/>
              </w:rPr>
            </w:pPr>
            <w:r w:rsidRPr="00613ABF">
              <w:rPr>
                <w:bCs/>
              </w:rPr>
              <w:lastRenderedPageBreak/>
              <w:t>3.</w:t>
            </w:r>
          </w:p>
        </w:tc>
        <w:tc>
          <w:tcPr>
            <w:tcW w:w="3332" w:type="dxa"/>
            <w:tcBorders>
              <w:top w:val="single" w:sz="4" w:space="0" w:color="auto"/>
              <w:left w:val="single" w:sz="4" w:space="0" w:color="auto"/>
              <w:bottom w:val="single" w:sz="4" w:space="0" w:color="auto"/>
              <w:right w:val="single" w:sz="4" w:space="0" w:color="auto"/>
            </w:tcBorders>
          </w:tcPr>
          <w:p w:rsidR="004B73EC" w:rsidRPr="00613ABF" w:rsidRDefault="004B73EC" w:rsidP="009648EF">
            <w:pPr>
              <w:keepNext/>
              <w:keepLines/>
              <w:rPr>
                <w:bCs/>
              </w:rPr>
            </w:pPr>
            <w:r w:rsidRPr="00613ABF">
              <w:rPr>
                <w:bCs/>
              </w:rPr>
              <w:t xml:space="preserve">КРУН №1-10 </w:t>
            </w:r>
            <w:proofErr w:type="spellStart"/>
            <w:r w:rsidRPr="00613ABF">
              <w:rPr>
                <w:bCs/>
              </w:rPr>
              <w:t>кВ.</w:t>
            </w:r>
            <w:proofErr w:type="spellEnd"/>
            <w:r w:rsidRPr="00613ABF">
              <w:rPr>
                <w:bCs/>
              </w:rPr>
              <w:t xml:space="preserve"> </w:t>
            </w:r>
          </w:p>
          <w:p w:rsidR="004B73EC" w:rsidRPr="00613ABF" w:rsidRDefault="004B73EC" w:rsidP="009648EF">
            <w:pPr>
              <w:keepNext/>
              <w:keepLines/>
              <w:rPr>
                <w:bCs/>
              </w:rPr>
            </w:pPr>
            <w:r w:rsidRPr="00613ABF">
              <w:rPr>
                <w:bCs/>
              </w:rPr>
              <w:t>ПС «Азимут»</w:t>
            </w:r>
          </w:p>
          <w:p w:rsidR="004B73EC" w:rsidRPr="00613ABF" w:rsidRDefault="004B73EC" w:rsidP="009648EF">
            <w:pPr>
              <w:keepNext/>
              <w:keepLines/>
              <w:rPr>
                <w:bCs/>
              </w:rPr>
            </w:pPr>
            <w:r w:rsidRPr="00613ABF">
              <w:rPr>
                <w:bCs/>
              </w:rPr>
              <w:t>КРУН №2 -10кВ</w:t>
            </w:r>
          </w:p>
          <w:p w:rsidR="004B73EC" w:rsidRPr="00613ABF" w:rsidRDefault="004B73EC" w:rsidP="009648EF">
            <w:r w:rsidRPr="00613ABF">
              <w:rPr>
                <w:bCs/>
              </w:rPr>
              <w:t>ПС «Кварц».</w:t>
            </w:r>
            <w:r w:rsidRPr="00613ABF">
              <w:t xml:space="preserve"> </w:t>
            </w:r>
          </w:p>
          <w:p w:rsidR="004B73EC" w:rsidRPr="00613ABF" w:rsidRDefault="004B73EC" w:rsidP="009648EF">
            <w:pPr>
              <w:rPr>
                <w:b/>
              </w:rPr>
            </w:pPr>
            <w:r w:rsidRPr="00613ABF">
              <w:t>По 23 ячейки в каждом КРУН, в составе</w:t>
            </w:r>
            <w:r w:rsidRPr="00613ABF">
              <w:rPr>
                <w:b/>
              </w:rPr>
              <w:t>:</w:t>
            </w:r>
          </w:p>
        </w:tc>
        <w:tc>
          <w:tcPr>
            <w:tcW w:w="2127" w:type="dxa"/>
            <w:tcBorders>
              <w:top w:val="single" w:sz="4" w:space="0" w:color="auto"/>
              <w:left w:val="single" w:sz="4" w:space="0" w:color="auto"/>
              <w:bottom w:val="single" w:sz="4" w:space="0" w:color="auto"/>
              <w:right w:val="single" w:sz="4" w:space="0" w:color="auto"/>
            </w:tcBorders>
            <w:vAlign w:val="center"/>
          </w:tcPr>
          <w:p w:rsidR="004B73EC" w:rsidRPr="00613ABF" w:rsidRDefault="004B73EC" w:rsidP="009648EF"/>
          <w:p w:rsidR="004B73EC" w:rsidRPr="00613ABF" w:rsidRDefault="004B73EC" w:rsidP="009648EF"/>
          <w:p w:rsidR="004B73EC" w:rsidRPr="00613ABF" w:rsidRDefault="004B73EC" w:rsidP="009648EF"/>
        </w:tc>
        <w:tc>
          <w:tcPr>
            <w:tcW w:w="2552" w:type="dxa"/>
            <w:tcBorders>
              <w:top w:val="single" w:sz="4" w:space="0" w:color="auto"/>
              <w:left w:val="single" w:sz="4" w:space="0" w:color="auto"/>
              <w:bottom w:val="single" w:sz="4" w:space="0" w:color="auto"/>
              <w:right w:val="single" w:sz="4" w:space="0" w:color="auto"/>
            </w:tcBorders>
            <w:vAlign w:val="center"/>
          </w:tcPr>
          <w:p w:rsidR="004B73EC" w:rsidRPr="00613ABF" w:rsidRDefault="004B73EC" w:rsidP="009648EF">
            <w:pPr>
              <w:keepNext/>
              <w:keepLines/>
              <w:jc w:val="center"/>
              <w:rPr>
                <w:bCs/>
                <w:spacing w:val="60"/>
              </w:rPr>
            </w:pPr>
          </w:p>
        </w:tc>
      </w:tr>
      <w:tr w:rsidR="004B73EC" w:rsidRPr="00613ABF" w:rsidTr="009648EF">
        <w:trPr>
          <w:cantSplit/>
          <w:trHeight w:val="450"/>
        </w:trPr>
        <w:tc>
          <w:tcPr>
            <w:tcW w:w="589" w:type="dxa"/>
            <w:vMerge/>
            <w:tcBorders>
              <w:top w:val="single" w:sz="4" w:space="0" w:color="auto"/>
              <w:left w:val="single" w:sz="4" w:space="0" w:color="auto"/>
              <w:bottom w:val="single" w:sz="4" w:space="0" w:color="auto"/>
              <w:right w:val="single" w:sz="4" w:space="0" w:color="auto"/>
            </w:tcBorders>
          </w:tcPr>
          <w:p w:rsidR="004B73EC" w:rsidRPr="00613ABF" w:rsidRDefault="004B73EC" w:rsidP="009648EF">
            <w:pPr>
              <w:keepNext/>
              <w:keepLines/>
              <w:jc w:val="center"/>
              <w:rPr>
                <w:bCs/>
              </w:rPr>
            </w:pPr>
          </w:p>
        </w:tc>
        <w:tc>
          <w:tcPr>
            <w:tcW w:w="3332" w:type="dxa"/>
            <w:tcBorders>
              <w:top w:val="single" w:sz="4" w:space="0" w:color="auto"/>
              <w:left w:val="single" w:sz="4" w:space="0" w:color="auto"/>
              <w:bottom w:val="single" w:sz="4" w:space="0" w:color="auto"/>
              <w:right w:val="single" w:sz="4" w:space="0" w:color="auto"/>
            </w:tcBorders>
          </w:tcPr>
          <w:p w:rsidR="004B73EC" w:rsidRPr="00613ABF" w:rsidRDefault="004B73EC" w:rsidP="009648EF">
            <w:r w:rsidRPr="00613ABF">
              <w:t>Вакуумные выключатели</w:t>
            </w:r>
          </w:p>
        </w:tc>
        <w:tc>
          <w:tcPr>
            <w:tcW w:w="2127" w:type="dxa"/>
            <w:tcBorders>
              <w:top w:val="single" w:sz="4" w:space="0" w:color="auto"/>
              <w:left w:val="single" w:sz="4" w:space="0" w:color="auto"/>
              <w:bottom w:val="single" w:sz="4" w:space="0" w:color="auto"/>
              <w:right w:val="single" w:sz="4" w:space="0" w:color="auto"/>
            </w:tcBorders>
            <w:vAlign w:val="center"/>
          </w:tcPr>
          <w:p w:rsidR="004B73EC" w:rsidRPr="00613ABF" w:rsidRDefault="004B73EC" w:rsidP="009648EF">
            <w:pPr>
              <w:jc w:val="center"/>
            </w:pPr>
            <w:r w:rsidRPr="00613ABF">
              <w:t>12 шт.</w:t>
            </w:r>
          </w:p>
        </w:tc>
        <w:tc>
          <w:tcPr>
            <w:tcW w:w="2552" w:type="dxa"/>
            <w:tcBorders>
              <w:top w:val="single" w:sz="4" w:space="0" w:color="auto"/>
              <w:left w:val="single" w:sz="4" w:space="0" w:color="auto"/>
              <w:bottom w:val="single" w:sz="4" w:space="0" w:color="auto"/>
              <w:right w:val="single" w:sz="4" w:space="0" w:color="auto"/>
            </w:tcBorders>
            <w:vAlign w:val="center"/>
          </w:tcPr>
          <w:p w:rsidR="004B73EC" w:rsidRPr="00613ABF" w:rsidRDefault="004B73EC" w:rsidP="009648EF">
            <w:pPr>
              <w:keepNext/>
              <w:keepLines/>
              <w:jc w:val="center"/>
              <w:rPr>
                <w:bCs/>
                <w:spacing w:val="60"/>
              </w:rPr>
            </w:pPr>
          </w:p>
        </w:tc>
      </w:tr>
      <w:tr w:rsidR="004B73EC" w:rsidRPr="00613ABF" w:rsidTr="009648EF">
        <w:trPr>
          <w:cantSplit/>
          <w:trHeight w:val="500"/>
        </w:trPr>
        <w:tc>
          <w:tcPr>
            <w:tcW w:w="589" w:type="dxa"/>
            <w:vMerge/>
            <w:tcBorders>
              <w:top w:val="single" w:sz="4" w:space="0" w:color="auto"/>
              <w:left w:val="single" w:sz="4" w:space="0" w:color="auto"/>
              <w:bottom w:val="single" w:sz="4" w:space="0" w:color="auto"/>
              <w:right w:val="single" w:sz="4" w:space="0" w:color="auto"/>
            </w:tcBorders>
          </w:tcPr>
          <w:p w:rsidR="004B73EC" w:rsidRPr="00613ABF" w:rsidRDefault="004B73EC" w:rsidP="009648EF">
            <w:pPr>
              <w:keepNext/>
              <w:keepLines/>
              <w:jc w:val="center"/>
              <w:rPr>
                <w:bCs/>
              </w:rPr>
            </w:pPr>
          </w:p>
        </w:tc>
        <w:tc>
          <w:tcPr>
            <w:tcW w:w="3332" w:type="dxa"/>
            <w:tcBorders>
              <w:top w:val="single" w:sz="4" w:space="0" w:color="auto"/>
              <w:left w:val="single" w:sz="4" w:space="0" w:color="auto"/>
              <w:bottom w:val="single" w:sz="4" w:space="0" w:color="auto"/>
              <w:right w:val="single" w:sz="4" w:space="0" w:color="auto"/>
            </w:tcBorders>
          </w:tcPr>
          <w:p w:rsidR="004B73EC" w:rsidRPr="00613ABF" w:rsidRDefault="004B73EC" w:rsidP="009648EF">
            <w:r w:rsidRPr="00613ABF">
              <w:t>Масляные выключатели</w:t>
            </w:r>
          </w:p>
        </w:tc>
        <w:tc>
          <w:tcPr>
            <w:tcW w:w="2127" w:type="dxa"/>
            <w:tcBorders>
              <w:top w:val="single" w:sz="4" w:space="0" w:color="auto"/>
              <w:left w:val="single" w:sz="4" w:space="0" w:color="auto"/>
              <w:bottom w:val="single" w:sz="4" w:space="0" w:color="auto"/>
              <w:right w:val="single" w:sz="4" w:space="0" w:color="auto"/>
            </w:tcBorders>
            <w:vAlign w:val="center"/>
          </w:tcPr>
          <w:p w:rsidR="004B73EC" w:rsidRPr="00613ABF" w:rsidRDefault="004B73EC" w:rsidP="009648EF">
            <w:pPr>
              <w:jc w:val="center"/>
            </w:pPr>
            <w:r w:rsidRPr="00613ABF">
              <w:t>4 шт.</w:t>
            </w:r>
          </w:p>
        </w:tc>
        <w:tc>
          <w:tcPr>
            <w:tcW w:w="2552" w:type="dxa"/>
            <w:tcBorders>
              <w:top w:val="single" w:sz="4" w:space="0" w:color="auto"/>
              <w:left w:val="single" w:sz="4" w:space="0" w:color="auto"/>
              <w:bottom w:val="single" w:sz="4" w:space="0" w:color="auto"/>
              <w:right w:val="single" w:sz="4" w:space="0" w:color="auto"/>
            </w:tcBorders>
            <w:vAlign w:val="center"/>
          </w:tcPr>
          <w:p w:rsidR="004B73EC" w:rsidRPr="00613ABF" w:rsidRDefault="004B73EC" w:rsidP="009648EF">
            <w:pPr>
              <w:keepNext/>
              <w:keepLines/>
              <w:jc w:val="center"/>
              <w:rPr>
                <w:bCs/>
                <w:spacing w:val="60"/>
              </w:rPr>
            </w:pPr>
          </w:p>
        </w:tc>
      </w:tr>
      <w:tr w:rsidR="004B73EC" w:rsidRPr="00613ABF" w:rsidTr="009648EF">
        <w:trPr>
          <w:cantSplit/>
          <w:trHeight w:val="458"/>
        </w:trPr>
        <w:tc>
          <w:tcPr>
            <w:tcW w:w="589" w:type="dxa"/>
            <w:vMerge/>
            <w:tcBorders>
              <w:top w:val="single" w:sz="4" w:space="0" w:color="auto"/>
              <w:left w:val="single" w:sz="4" w:space="0" w:color="auto"/>
              <w:bottom w:val="single" w:sz="4" w:space="0" w:color="auto"/>
              <w:right w:val="single" w:sz="4" w:space="0" w:color="auto"/>
            </w:tcBorders>
          </w:tcPr>
          <w:p w:rsidR="004B73EC" w:rsidRPr="00613ABF" w:rsidRDefault="004B73EC" w:rsidP="009648EF">
            <w:pPr>
              <w:keepNext/>
              <w:keepLines/>
              <w:jc w:val="center"/>
              <w:rPr>
                <w:bCs/>
              </w:rPr>
            </w:pPr>
          </w:p>
        </w:tc>
        <w:tc>
          <w:tcPr>
            <w:tcW w:w="3332" w:type="dxa"/>
            <w:tcBorders>
              <w:top w:val="single" w:sz="4" w:space="0" w:color="auto"/>
              <w:left w:val="single" w:sz="4" w:space="0" w:color="auto"/>
              <w:bottom w:val="single" w:sz="4" w:space="0" w:color="auto"/>
              <w:right w:val="single" w:sz="4" w:space="0" w:color="auto"/>
            </w:tcBorders>
          </w:tcPr>
          <w:p w:rsidR="004B73EC" w:rsidRPr="00613ABF" w:rsidRDefault="004B73EC" w:rsidP="009648EF">
            <w:r w:rsidRPr="00613ABF">
              <w:t>Секционные разъединители</w:t>
            </w:r>
          </w:p>
        </w:tc>
        <w:tc>
          <w:tcPr>
            <w:tcW w:w="2127" w:type="dxa"/>
            <w:tcBorders>
              <w:top w:val="single" w:sz="4" w:space="0" w:color="auto"/>
              <w:left w:val="single" w:sz="4" w:space="0" w:color="auto"/>
              <w:bottom w:val="single" w:sz="4" w:space="0" w:color="auto"/>
              <w:right w:val="single" w:sz="4" w:space="0" w:color="auto"/>
            </w:tcBorders>
            <w:vAlign w:val="center"/>
          </w:tcPr>
          <w:p w:rsidR="004B73EC" w:rsidRPr="00613ABF" w:rsidRDefault="004B73EC" w:rsidP="009648EF">
            <w:pPr>
              <w:jc w:val="center"/>
            </w:pPr>
            <w:r w:rsidRPr="00613ABF">
              <w:t>2 шт.</w:t>
            </w:r>
          </w:p>
        </w:tc>
        <w:tc>
          <w:tcPr>
            <w:tcW w:w="2552" w:type="dxa"/>
            <w:tcBorders>
              <w:top w:val="single" w:sz="4" w:space="0" w:color="auto"/>
              <w:left w:val="single" w:sz="4" w:space="0" w:color="auto"/>
              <w:bottom w:val="single" w:sz="4" w:space="0" w:color="auto"/>
              <w:right w:val="single" w:sz="4" w:space="0" w:color="auto"/>
            </w:tcBorders>
            <w:vAlign w:val="center"/>
          </w:tcPr>
          <w:p w:rsidR="004B73EC" w:rsidRPr="00613ABF" w:rsidRDefault="004B73EC" w:rsidP="009648EF">
            <w:pPr>
              <w:keepNext/>
              <w:keepLines/>
              <w:jc w:val="center"/>
              <w:rPr>
                <w:bCs/>
                <w:spacing w:val="60"/>
              </w:rPr>
            </w:pPr>
          </w:p>
        </w:tc>
      </w:tr>
      <w:tr w:rsidR="004B73EC" w:rsidRPr="00613ABF" w:rsidTr="009648EF">
        <w:trPr>
          <w:cantSplit/>
          <w:trHeight w:val="613"/>
        </w:trPr>
        <w:tc>
          <w:tcPr>
            <w:tcW w:w="589" w:type="dxa"/>
            <w:vMerge/>
            <w:tcBorders>
              <w:top w:val="single" w:sz="4" w:space="0" w:color="auto"/>
              <w:left w:val="single" w:sz="4" w:space="0" w:color="auto"/>
              <w:bottom w:val="single" w:sz="4" w:space="0" w:color="auto"/>
              <w:right w:val="single" w:sz="4" w:space="0" w:color="auto"/>
            </w:tcBorders>
          </w:tcPr>
          <w:p w:rsidR="004B73EC" w:rsidRPr="00613ABF" w:rsidRDefault="004B73EC" w:rsidP="009648EF">
            <w:pPr>
              <w:keepNext/>
              <w:keepLines/>
              <w:jc w:val="center"/>
              <w:rPr>
                <w:bCs/>
              </w:rPr>
            </w:pPr>
          </w:p>
        </w:tc>
        <w:tc>
          <w:tcPr>
            <w:tcW w:w="3332" w:type="dxa"/>
            <w:tcBorders>
              <w:top w:val="single" w:sz="4" w:space="0" w:color="auto"/>
              <w:left w:val="single" w:sz="4" w:space="0" w:color="auto"/>
              <w:bottom w:val="single" w:sz="4" w:space="0" w:color="auto"/>
              <w:right w:val="single" w:sz="4" w:space="0" w:color="auto"/>
            </w:tcBorders>
          </w:tcPr>
          <w:p w:rsidR="004B73EC" w:rsidRPr="00613ABF" w:rsidRDefault="004B73EC" w:rsidP="009648EF">
            <w:r w:rsidRPr="00613ABF">
              <w:t>Трансформаторы напряжения</w:t>
            </w:r>
          </w:p>
        </w:tc>
        <w:tc>
          <w:tcPr>
            <w:tcW w:w="2127" w:type="dxa"/>
            <w:tcBorders>
              <w:top w:val="single" w:sz="4" w:space="0" w:color="auto"/>
              <w:left w:val="single" w:sz="4" w:space="0" w:color="auto"/>
              <w:bottom w:val="single" w:sz="4" w:space="0" w:color="auto"/>
              <w:right w:val="single" w:sz="4" w:space="0" w:color="auto"/>
            </w:tcBorders>
            <w:vAlign w:val="center"/>
          </w:tcPr>
          <w:p w:rsidR="004B73EC" w:rsidRPr="00613ABF" w:rsidRDefault="004B73EC" w:rsidP="009648EF">
            <w:pPr>
              <w:jc w:val="center"/>
            </w:pPr>
            <w:r w:rsidRPr="00613ABF">
              <w:t>4 шт.</w:t>
            </w:r>
          </w:p>
        </w:tc>
        <w:tc>
          <w:tcPr>
            <w:tcW w:w="2552" w:type="dxa"/>
            <w:tcBorders>
              <w:top w:val="single" w:sz="4" w:space="0" w:color="auto"/>
              <w:left w:val="single" w:sz="4" w:space="0" w:color="auto"/>
              <w:bottom w:val="single" w:sz="4" w:space="0" w:color="auto"/>
              <w:right w:val="single" w:sz="4" w:space="0" w:color="auto"/>
            </w:tcBorders>
            <w:vAlign w:val="center"/>
          </w:tcPr>
          <w:p w:rsidR="004B73EC" w:rsidRPr="00613ABF" w:rsidRDefault="004B73EC" w:rsidP="009648EF">
            <w:pPr>
              <w:keepNext/>
              <w:keepLines/>
              <w:jc w:val="center"/>
              <w:rPr>
                <w:bCs/>
                <w:spacing w:val="60"/>
              </w:rPr>
            </w:pPr>
          </w:p>
        </w:tc>
      </w:tr>
      <w:tr w:rsidR="004B73EC" w:rsidRPr="00613ABF" w:rsidTr="009648EF">
        <w:trPr>
          <w:cantSplit/>
          <w:trHeight w:val="563"/>
        </w:trPr>
        <w:tc>
          <w:tcPr>
            <w:tcW w:w="589" w:type="dxa"/>
            <w:vMerge/>
            <w:tcBorders>
              <w:top w:val="single" w:sz="4" w:space="0" w:color="auto"/>
              <w:left w:val="single" w:sz="4" w:space="0" w:color="auto"/>
              <w:bottom w:val="single" w:sz="4" w:space="0" w:color="auto"/>
              <w:right w:val="single" w:sz="4" w:space="0" w:color="auto"/>
            </w:tcBorders>
          </w:tcPr>
          <w:p w:rsidR="004B73EC" w:rsidRPr="00613ABF" w:rsidRDefault="004B73EC" w:rsidP="009648EF">
            <w:pPr>
              <w:keepNext/>
              <w:keepLines/>
              <w:jc w:val="center"/>
              <w:rPr>
                <w:bCs/>
              </w:rPr>
            </w:pPr>
          </w:p>
        </w:tc>
        <w:tc>
          <w:tcPr>
            <w:tcW w:w="3332" w:type="dxa"/>
            <w:tcBorders>
              <w:top w:val="single" w:sz="4" w:space="0" w:color="auto"/>
              <w:left w:val="single" w:sz="4" w:space="0" w:color="auto"/>
              <w:bottom w:val="single" w:sz="4" w:space="0" w:color="auto"/>
              <w:right w:val="single" w:sz="4" w:space="0" w:color="auto"/>
            </w:tcBorders>
          </w:tcPr>
          <w:p w:rsidR="004B73EC" w:rsidRPr="00613ABF" w:rsidRDefault="004B73EC" w:rsidP="009648EF">
            <w:pPr>
              <w:keepNext/>
              <w:keepLines/>
            </w:pPr>
            <w:r w:rsidRPr="00613ABF">
              <w:t xml:space="preserve">Трансформаторы собственных нужд </w:t>
            </w:r>
          </w:p>
        </w:tc>
        <w:tc>
          <w:tcPr>
            <w:tcW w:w="2127" w:type="dxa"/>
            <w:tcBorders>
              <w:top w:val="single" w:sz="4" w:space="0" w:color="auto"/>
              <w:left w:val="single" w:sz="4" w:space="0" w:color="auto"/>
              <w:bottom w:val="single" w:sz="4" w:space="0" w:color="auto"/>
              <w:right w:val="single" w:sz="4" w:space="0" w:color="auto"/>
            </w:tcBorders>
            <w:vAlign w:val="center"/>
          </w:tcPr>
          <w:p w:rsidR="004B73EC" w:rsidRPr="00613ABF" w:rsidRDefault="004B73EC" w:rsidP="009648EF">
            <w:pPr>
              <w:jc w:val="center"/>
            </w:pPr>
            <w:r w:rsidRPr="00613ABF">
              <w:t>4 шт.</w:t>
            </w:r>
          </w:p>
        </w:tc>
        <w:tc>
          <w:tcPr>
            <w:tcW w:w="2552" w:type="dxa"/>
            <w:tcBorders>
              <w:top w:val="single" w:sz="4" w:space="0" w:color="auto"/>
              <w:left w:val="single" w:sz="4" w:space="0" w:color="auto"/>
              <w:bottom w:val="single" w:sz="4" w:space="0" w:color="auto"/>
              <w:right w:val="single" w:sz="4" w:space="0" w:color="auto"/>
            </w:tcBorders>
            <w:vAlign w:val="center"/>
          </w:tcPr>
          <w:p w:rsidR="004B73EC" w:rsidRPr="00613ABF" w:rsidRDefault="004B73EC" w:rsidP="009648EF">
            <w:pPr>
              <w:keepNext/>
              <w:keepLines/>
              <w:jc w:val="center"/>
              <w:rPr>
                <w:bCs/>
                <w:spacing w:val="60"/>
              </w:rPr>
            </w:pPr>
          </w:p>
        </w:tc>
      </w:tr>
      <w:tr w:rsidR="004B73EC" w:rsidRPr="00613ABF" w:rsidTr="009648EF">
        <w:trPr>
          <w:cantSplit/>
          <w:trHeight w:val="404"/>
        </w:trPr>
        <w:tc>
          <w:tcPr>
            <w:tcW w:w="589" w:type="dxa"/>
            <w:vMerge/>
            <w:tcBorders>
              <w:top w:val="single" w:sz="4" w:space="0" w:color="auto"/>
              <w:left w:val="single" w:sz="4" w:space="0" w:color="auto"/>
              <w:bottom w:val="single" w:sz="4" w:space="0" w:color="auto"/>
              <w:right w:val="single" w:sz="4" w:space="0" w:color="auto"/>
            </w:tcBorders>
          </w:tcPr>
          <w:p w:rsidR="004B73EC" w:rsidRPr="00613ABF" w:rsidRDefault="004B73EC" w:rsidP="009648EF">
            <w:pPr>
              <w:keepNext/>
              <w:keepLines/>
              <w:jc w:val="center"/>
              <w:rPr>
                <w:bCs/>
              </w:rPr>
            </w:pPr>
          </w:p>
        </w:tc>
        <w:tc>
          <w:tcPr>
            <w:tcW w:w="3332" w:type="dxa"/>
            <w:tcBorders>
              <w:top w:val="single" w:sz="4" w:space="0" w:color="auto"/>
              <w:left w:val="single" w:sz="4" w:space="0" w:color="auto"/>
              <w:bottom w:val="single" w:sz="4" w:space="0" w:color="auto"/>
              <w:right w:val="single" w:sz="4" w:space="0" w:color="auto"/>
            </w:tcBorders>
          </w:tcPr>
          <w:p w:rsidR="004B73EC" w:rsidRPr="00613ABF" w:rsidRDefault="004B73EC" w:rsidP="009648EF">
            <w:pPr>
              <w:keepNext/>
              <w:keepLines/>
            </w:pPr>
            <w:r w:rsidRPr="00613ABF">
              <w:t>Схема АВР -2шт.</w:t>
            </w:r>
          </w:p>
        </w:tc>
        <w:tc>
          <w:tcPr>
            <w:tcW w:w="2127" w:type="dxa"/>
            <w:tcBorders>
              <w:top w:val="single" w:sz="4" w:space="0" w:color="auto"/>
              <w:left w:val="single" w:sz="4" w:space="0" w:color="auto"/>
              <w:bottom w:val="single" w:sz="4" w:space="0" w:color="auto"/>
              <w:right w:val="single" w:sz="4" w:space="0" w:color="auto"/>
            </w:tcBorders>
            <w:vAlign w:val="center"/>
          </w:tcPr>
          <w:p w:rsidR="004B73EC" w:rsidRPr="00613ABF" w:rsidRDefault="004B73EC" w:rsidP="009648EF">
            <w:pPr>
              <w:jc w:val="center"/>
            </w:pPr>
            <w:r w:rsidRPr="00613ABF">
              <w:t>2 шт.</w:t>
            </w:r>
          </w:p>
        </w:tc>
        <w:tc>
          <w:tcPr>
            <w:tcW w:w="2552" w:type="dxa"/>
            <w:tcBorders>
              <w:top w:val="single" w:sz="4" w:space="0" w:color="auto"/>
              <w:left w:val="single" w:sz="4" w:space="0" w:color="auto"/>
              <w:bottom w:val="single" w:sz="4" w:space="0" w:color="auto"/>
              <w:right w:val="single" w:sz="4" w:space="0" w:color="auto"/>
            </w:tcBorders>
            <w:vAlign w:val="center"/>
          </w:tcPr>
          <w:p w:rsidR="004B73EC" w:rsidRPr="00613ABF" w:rsidRDefault="004B73EC" w:rsidP="009648EF">
            <w:pPr>
              <w:keepNext/>
              <w:keepLines/>
              <w:jc w:val="center"/>
              <w:rPr>
                <w:bCs/>
                <w:spacing w:val="60"/>
              </w:rPr>
            </w:pPr>
          </w:p>
        </w:tc>
      </w:tr>
      <w:tr w:rsidR="004B73EC" w:rsidRPr="00613ABF" w:rsidTr="009648EF">
        <w:trPr>
          <w:cantSplit/>
          <w:trHeight w:val="352"/>
        </w:trPr>
        <w:tc>
          <w:tcPr>
            <w:tcW w:w="589" w:type="dxa"/>
            <w:tcBorders>
              <w:top w:val="single" w:sz="4" w:space="0" w:color="auto"/>
              <w:left w:val="single" w:sz="4" w:space="0" w:color="auto"/>
              <w:bottom w:val="single" w:sz="4" w:space="0" w:color="auto"/>
              <w:right w:val="single" w:sz="4" w:space="0" w:color="auto"/>
            </w:tcBorders>
          </w:tcPr>
          <w:p w:rsidR="004B73EC" w:rsidRPr="00613ABF" w:rsidRDefault="004B73EC" w:rsidP="009648EF">
            <w:pPr>
              <w:keepNext/>
              <w:keepLines/>
              <w:jc w:val="center"/>
              <w:rPr>
                <w:bCs/>
              </w:rPr>
            </w:pPr>
            <w:r w:rsidRPr="00613ABF">
              <w:rPr>
                <w:bCs/>
              </w:rPr>
              <w:t>4.</w:t>
            </w:r>
          </w:p>
        </w:tc>
        <w:tc>
          <w:tcPr>
            <w:tcW w:w="3332" w:type="dxa"/>
            <w:tcBorders>
              <w:top w:val="single" w:sz="4" w:space="0" w:color="auto"/>
              <w:left w:val="single" w:sz="4" w:space="0" w:color="auto"/>
              <w:bottom w:val="single" w:sz="4" w:space="0" w:color="auto"/>
              <w:right w:val="single" w:sz="4" w:space="0" w:color="auto"/>
            </w:tcBorders>
            <w:vAlign w:val="center"/>
          </w:tcPr>
          <w:p w:rsidR="004B73EC" w:rsidRPr="00613ABF" w:rsidRDefault="004B73EC" w:rsidP="009648EF">
            <w:pPr>
              <w:keepNext/>
              <w:keepLines/>
              <w:rPr>
                <w:bCs/>
              </w:rPr>
            </w:pPr>
            <w:r w:rsidRPr="00613ABF">
              <w:rPr>
                <w:bCs/>
              </w:rPr>
              <w:t xml:space="preserve">Трансформатор серии ТМГ-250-10/0,4-У1 Трансформатор серии ТМГ-400-10/0,4-У1 </w:t>
            </w:r>
          </w:p>
          <w:p w:rsidR="004B73EC" w:rsidRPr="00613ABF" w:rsidRDefault="004B73EC" w:rsidP="009648EF">
            <w:pPr>
              <w:keepNext/>
              <w:keepLines/>
              <w:rPr>
                <w:bCs/>
              </w:rPr>
            </w:pPr>
            <w:r w:rsidRPr="00613ABF">
              <w:rPr>
                <w:bCs/>
              </w:rPr>
              <w:t xml:space="preserve">Трансформатор серии ТМ-160-10/0,4 </w:t>
            </w:r>
          </w:p>
        </w:tc>
        <w:tc>
          <w:tcPr>
            <w:tcW w:w="2127" w:type="dxa"/>
            <w:tcBorders>
              <w:top w:val="single" w:sz="4" w:space="0" w:color="auto"/>
              <w:left w:val="single" w:sz="4" w:space="0" w:color="auto"/>
              <w:bottom w:val="single" w:sz="4" w:space="0" w:color="auto"/>
              <w:right w:val="single" w:sz="4" w:space="0" w:color="auto"/>
            </w:tcBorders>
            <w:vAlign w:val="center"/>
          </w:tcPr>
          <w:p w:rsidR="004B73EC" w:rsidRPr="00613ABF" w:rsidRDefault="004B73EC" w:rsidP="009648EF">
            <w:pPr>
              <w:jc w:val="center"/>
              <w:rPr>
                <w:b/>
              </w:rPr>
            </w:pPr>
            <w:r w:rsidRPr="00613ABF">
              <w:rPr>
                <w:bCs/>
              </w:rPr>
              <w:t>6 шт.</w:t>
            </w:r>
          </w:p>
        </w:tc>
        <w:tc>
          <w:tcPr>
            <w:tcW w:w="2552" w:type="dxa"/>
            <w:tcBorders>
              <w:top w:val="single" w:sz="4" w:space="0" w:color="auto"/>
              <w:left w:val="single" w:sz="4" w:space="0" w:color="auto"/>
              <w:bottom w:val="single" w:sz="4" w:space="0" w:color="auto"/>
              <w:right w:val="single" w:sz="4" w:space="0" w:color="auto"/>
            </w:tcBorders>
            <w:vAlign w:val="center"/>
          </w:tcPr>
          <w:p w:rsidR="004B73EC" w:rsidRPr="00613ABF" w:rsidRDefault="004B73EC" w:rsidP="009648EF">
            <w:pPr>
              <w:keepNext/>
              <w:keepLines/>
              <w:jc w:val="center"/>
              <w:rPr>
                <w:bCs/>
                <w:spacing w:val="60"/>
              </w:rPr>
            </w:pPr>
          </w:p>
        </w:tc>
      </w:tr>
    </w:tbl>
    <w:p w:rsidR="004B73EC" w:rsidRPr="00613ABF" w:rsidRDefault="004B73EC" w:rsidP="004B73EC">
      <w:pPr>
        <w:jc w:val="both"/>
      </w:pPr>
    </w:p>
    <w:p w:rsidR="004B73EC" w:rsidRPr="00613ABF" w:rsidRDefault="004B73EC" w:rsidP="004B73EC">
      <w:pPr>
        <w:jc w:val="both"/>
      </w:pPr>
    </w:p>
    <w:p w:rsidR="004B73EC" w:rsidRPr="00613ABF" w:rsidRDefault="004B73EC" w:rsidP="004B73EC">
      <w:pPr>
        <w:jc w:val="both"/>
      </w:pPr>
    </w:p>
    <w:p w:rsidR="004B73EC" w:rsidRPr="00613ABF" w:rsidRDefault="004B73EC" w:rsidP="004B73EC">
      <w:pPr>
        <w:jc w:val="both"/>
        <w:rPr>
          <w:u w:val="single"/>
        </w:rPr>
      </w:pPr>
      <w:r w:rsidRPr="00613ABF">
        <w:rPr>
          <w:u w:val="single"/>
        </w:rPr>
        <w:t>ЦКС «Медвежьи Озера»</w:t>
      </w:r>
    </w:p>
    <w:p w:rsidR="004B73EC" w:rsidRPr="00613ABF" w:rsidRDefault="004B73EC" w:rsidP="004B73EC">
      <w:pPr>
        <w:jc w:val="both"/>
      </w:pPr>
    </w:p>
    <w:tbl>
      <w:tblPr>
        <w:tblW w:w="874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567"/>
        <w:gridCol w:w="3354"/>
        <w:gridCol w:w="2268"/>
        <w:gridCol w:w="2552"/>
      </w:tblGrid>
      <w:tr w:rsidR="004B73EC" w:rsidRPr="00613ABF" w:rsidTr="009648EF">
        <w:trPr>
          <w:cantSplit/>
          <w:trHeight w:val="352"/>
        </w:trPr>
        <w:tc>
          <w:tcPr>
            <w:tcW w:w="567" w:type="dxa"/>
            <w:tcBorders>
              <w:top w:val="single" w:sz="6" w:space="0" w:color="auto"/>
              <w:left w:val="single" w:sz="6" w:space="0" w:color="auto"/>
              <w:bottom w:val="single" w:sz="6" w:space="0" w:color="auto"/>
              <w:right w:val="single" w:sz="6" w:space="0" w:color="auto"/>
            </w:tcBorders>
          </w:tcPr>
          <w:p w:rsidR="004B73EC" w:rsidRPr="00613ABF" w:rsidRDefault="004B73EC" w:rsidP="009648EF">
            <w:pPr>
              <w:keepNext/>
              <w:keepLines/>
              <w:rPr>
                <w:bCs/>
              </w:rPr>
            </w:pPr>
            <w:r w:rsidRPr="00613ABF">
              <w:rPr>
                <w:bCs/>
              </w:rPr>
              <w:t>№</w:t>
            </w:r>
          </w:p>
        </w:tc>
        <w:tc>
          <w:tcPr>
            <w:tcW w:w="3354" w:type="dxa"/>
            <w:tcBorders>
              <w:top w:val="single" w:sz="6" w:space="0" w:color="auto"/>
              <w:left w:val="single" w:sz="6" w:space="0" w:color="auto"/>
              <w:bottom w:val="single" w:sz="6" w:space="0" w:color="auto"/>
              <w:right w:val="single" w:sz="6" w:space="0" w:color="auto"/>
            </w:tcBorders>
          </w:tcPr>
          <w:p w:rsidR="004B73EC" w:rsidRPr="00613ABF" w:rsidRDefault="004B73EC" w:rsidP="009648EF">
            <w:pPr>
              <w:keepNext/>
              <w:keepLines/>
              <w:jc w:val="center"/>
            </w:pPr>
            <w:r w:rsidRPr="00613ABF">
              <w:t>Наименование оборудования</w:t>
            </w:r>
          </w:p>
        </w:tc>
        <w:tc>
          <w:tcPr>
            <w:tcW w:w="2268" w:type="dxa"/>
            <w:tcBorders>
              <w:top w:val="single" w:sz="6" w:space="0" w:color="auto"/>
              <w:left w:val="single" w:sz="6" w:space="0" w:color="auto"/>
              <w:bottom w:val="single" w:sz="6" w:space="0" w:color="auto"/>
              <w:right w:val="single" w:sz="4" w:space="0" w:color="auto"/>
            </w:tcBorders>
            <w:vAlign w:val="center"/>
          </w:tcPr>
          <w:p w:rsidR="004B73EC" w:rsidRPr="00613ABF" w:rsidRDefault="004B73EC" w:rsidP="009648EF">
            <w:pPr>
              <w:keepNext/>
              <w:keepLines/>
              <w:jc w:val="center"/>
              <w:rPr>
                <w:bCs/>
                <w:spacing w:val="60"/>
              </w:rPr>
            </w:pPr>
            <w:r w:rsidRPr="00613ABF">
              <w:t>Количество</w:t>
            </w:r>
          </w:p>
        </w:tc>
        <w:tc>
          <w:tcPr>
            <w:tcW w:w="2552" w:type="dxa"/>
            <w:tcBorders>
              <w:top w:val="single" w:sz="6" w:space="0" w:color="auto"/>
              <w:left w:val="single" w:sz="4" w:space="0" w:color="auto"/>
              <w:bottom w:val="single" w:sz="6" w:space="0" w:color="auto"/>
              <w:right w:val="single" w:sz="6" w:space="0" w:color="auto"/>
            </w:tcBorders>
            <w:vAlign w:val="center"/>
          </w:tcPr>
          <w:p w:rsidR="004B73EC" w:rsidRPr="00613ABF" w:rsidRDefault="004B73EC" w:rsidP="009648EF">
            <w:pPr>
              <w:keepNext/>
              <w:keepLines/>
              <w:jc w:val="center"/>
            </w:pPr>
            <w:r w:rsidRPr="00613ABF">
              <w:t>Протяженность</w:t>
            </w:r>
          </w:p>
        </w:tc>
      </w:tr>
      <w:tr w:rsidR="004B73EC" w:rsidRPr="00613ABF" w:rsidTr="009648EF">
        <w:trPr>
          <w:cantSplit/>
          <w:trHeight w:val="352"/>
        </w:trPr>
        <w:tc>
          <w:tcPr>
            <w:tcW w:w="567" w:type="dxa"/>
            <w:tcBorders>
              <w:top w:val="single" w:sz="6" w:space="0" w:color="auto"/>
              <w:left w:val="single" w:sz="6" w:space="0" w:color="auto"/>
              <w:bottom w:val="single" w:sz="6" w:space="0" w:color="auto"/>
              <w:right w:val="single" w:sz="6" w:space="0" w:color="auto"/>
            </w:tcBorders>
          </w:tcPr>
          <w:p w:rsidR="004B73EC" w:rsidRPr="00613ABF" w:rsidRDefault="004B73EC" w:rsidP="009648EF">
            <w:pPr>
              <w:keepNext/>
              <w:keepLines/>
              <w:jc w:val="center"/>
              <w:rPr>
                <w:bCs/>
              </w:rPr>
            </w:pPr>
            <w:r w:rsidRPr="00613ABF">
              <w:rPr>
                <w:bCs/>
              </w:rPr>
              <w:t>1.</w:t>
            </w:r>
          </w:p>
        </w:tc>
        <w:tc>
          <w:tcPr>
            <w:tcW w:w="3354" w:type="dxa"/>
            <w:tcBorders>
              <w:top w:val="single" w:sz="6" w:space="0" w:color="auto"/>
              <w:left w:val="single" w:sz="6" w:space="0" w:color="auto"/>
              <w:bottom w:val="single" w:sz="6" w:space="0" w:color="auto"/>
              <w:right w:val="single" w:sz="6" w:space="0" w:color="auto"/>
            </w:tcBorders>
            <w:vAlign w:val="center"/>
          </w:tcPr>
          <w:p w:rsidR="004B73EC" w:rsidRPr="00613ABF" w:rsidRDefault="004B73EC" w:rsidP="009648EF">
            <w:pPr>
              <w:keepNext/>
              <w:keepLines/>
              <w:rPr>
                <w:bCs/>
              </w:rPr>
            </w:pPr>
            <w:r w:rsidRPr="00613ABF">
              <w:rPr>
                <w:bCs/>
              </w:rPr>
              <w:t xml:space="preserve">Силовой кабель АСБ 3х240 10 </w:t>
            </w:r>
            <w:proofErr w:type="spellStart"/>
            <w:r w:rsidRPr="00613ABF">
              <w:rPr>
                <w:bCs/>
              </w:rPr>
              <w:t>кВ</w:t>
            </w:r>
            <w:proofErr w:type="spellEnd"/>
          </w:p>
        </w:tc>
        <w:tc>
          <w:tcPr>
            <w:tcW w:w="2268" w:type="dxa"/>
            <w:tcBorders>
              <w:top w:val="single" w:sz="6" w:space="0" w:color="auto"/>
              <w:left w:val="single" w:sz="6" w:space="0" w:color="auto"/>
              <w:bottom w:val="single" w:sz="6" w:space="0" w:color="auto"/>
              <w:right w:val="single" w:sz="4" w:space="0" w:color="auto"/>
            </w:tcBorders>
            <w:vAlign w:val="center"/>
          </w:tcPr>
          <w:p w:rsidR="004B73EC" w:rsidRPr="00613ABF" w:rsidRDefault="004B73EC" w:rsidP="009648EF">
            <w:pPr>
              <w:keepNext/>
              <w:keepLines/>
              <w:jc w:val="center"/>
              <w:rPr>
                <w:bCs/>
                <w:spacing w:val="60"/>
              </w:rPr>
            </w:pPr>
            <w:r w:rsidRPr="00613ABF">
              <w:rPr>
                <w:bCs/>
              </w:rPr>
              <w:t>1 шт.</w:t>
            </w:r>
          </w:p>
        </w:tc>
        <w:tc>
          <w:tcPr>
            <w:tcW w:w="2552" w:type="dxa"/>
            <w:tcBorders>
              <w:top w:val="single" w:sz="6" w:space="0" w:color="auto"/>
              <w:left w:val="single" w:sz="4" w:space="0" w:color="auto"/>
              <w:bottom w:val="single" w:sz="6" w:space="0" w:color="auto"/>
              <w:right w:val="single" w:sz="6" w:space="0" w:color="auto"/>
            </w:tcBorders>
            <w:vAlign w:val="center"/>
          </w:tcPr>
          <w:p w:rsidR="004B73EC" w:rsidRPr="00613ABF" w:rsidRDefault="004B73EC" w:rsidP="009648EF">
            <w:pPr>
              <w:keepNext/>
              <w:keepLines/>
              <w:jc w:val="center"/>
              <w:rPr>
                <w:bCs/>
                <w:spacing w:val="60"/>
              </w:rPr>
            </w:pPr>
            <w:r w:rsidRPr="00613ABF">
              <w:t>3 км</w:t>
            </w:r>
          </w:p>
        </w:tc>
      </w:tr>
      <w:tr w:rsidR="004B73EC" w:rsidRPr="00613ABF" w:rsidTr="009648EF">
        <w:trPr>
          <w:cantSplit/>
          <w:trHeight w:val="352"/>
        </w:trPr>
        <w:tc>
          <w:tcPr>
            <w:tcW w:w="567" w:type="dxa"/>
            <w:tcBorders>
              <w:top w:val="single" w:sz="6" w:space="0" w:color="auto"/>
              <w:left w:val="single" w:sz="6" w:space="0" w:color="auto"/>
              <w:bottom w:val="single" w:sz="6" w:space="0" w:color="auto"/>
              <w:right w:val="single" w:sz="6" w:space="0" w:color="auto"/>
            </w:tcBorders>
          </w:tcPr>
          <w:p w:rsidR="004B73EC" w:rsidRPr="00613ABF" w:rsidRDefault="004B73EC" w:rsidP="009648EF">
            <w:pPr>
              <w:keepNext/>
              <w:keepLines/>
              <w:jc w:val="center"/>
              <w:rPr>
                <w:bCs/>
              </w:rPr>
            </w:pPr>
            <w:r w:rsidRPr="00613ABF">
              <w:rPr>
                <w:bCs/>
              </w:rPr>
              <w:t>2.</w:t>
            </w:r>
          </w:p>
        </w:tc>
        <w:tc>
          <w:tcPr>
            <w:tcW w:w="3354" w:type="dxa"/>
            <w:tcBorders>
              <w:top w:val="single" w:sz="6" w:space="0" w:color="auto"/>
              <w:left w:val="single" w:sz="6" w:space="0" w:color="auto"/>
              <w:bottom w:val="single" w:sz="6" w:space="0" w:color="auto"/>
              <w:right w:val="single" w:sz="6" w:space="0" w:color="auto"/>
            </w:tcBorders>
            <w:vAlign w:val="center"/>
            <w:hideMark/>
          </w:tcPr>
          <w:p w:rsidR="004B73EC" w:rsidRPr="00613ABF" w:rsidRDefault="004B73EC" w:rsidP="009648EF">
            <w:pPr>
              <w:keepNext/>
              <w:keepLines/>
              <w:rPr>
                <w:bCs/>
              </w:rPr>
            </w:pPr>
            <w:r w:rsidRPr="00613ABF">
              <w:rPr>
                <w:bCs/>
              </w:rPr>
              <w:t xml:space="preserve">Силовой кабель АСБ 3х120 10 </w:t>
            </w:r>
            <w:proofErr w:type="spellStart"/>
            <w:r w:rsidRPr="00613ABF">
              <w:rPr>
                <w:bCs/>
              </w:rPr>
              <w:t>кВ</w:t>
            </w:r>
            <w:proofErr w:type="spellEnd"/>
          </w:p>
        </w:tc>
        <w:tc>
          <w:tcPr>
            <w:tcW w:w="2268" w:type="dxa"/>
            <w:tcBorders>
              <w:top w:val="single" w:sz="6" w:space="0" w:color="auto"/>
              <w:left w:val="single" w:sz="6" w:space="0" w:color="auto"/>
              <w:bottom w:val="single" w:sz="6" w:space="0" w:color="auto"/>
              <w:right w:val="single" w:sz="4" w:space="0" w:color="auto"/>
            </w:tcBorders>
            <w:vAlign w:val="center"/>
            <w:hideMark/>
          </w:tcPr>
          <w:p w:rsidR="004B73EC" w:rsidRPr="00613ABF" w:rsidRDefault="004B73EC" w:rsidP="009648EF">
            <w:pPr>
              <w:keepNext/>
              <w:keepLines/>
              <w:jc w:val="center"/>
              <w:rPr>
                <w:bCs/>
                <w:spacing w:val="60"/>
              </w:rPr>
            </w:pPr>
            <w:r w:rsidRPr="00613ABF">
              <w:rPr>
                <w:bCs/>
              </w:rPr>
              <w:t>2 шт</w:t>
            </w:r>
            <w:r w:rsidRPr="00613ABF">
              <w:rPr>
                <w:bCs/>
                <w:spacing w:val="60"/>
              </w:rPr>
              <w:t>.</w:t>
            </w:r>
          </w:p>
        </w:tc>
        <w:tc>
          <w:tcPr>
            <w:tcW w:w="2552" w:type="dxa"/>
            <w:tcBorders>
              <w:top w:val="single" w:sz="6" w:space="0" w:color="auto"/>
              <w:left w:val="single" w:sz="4" w:space="0" w:color="auto"/>
              <w:bottom w:val="single" w:sz="6" w:space="0" w:color="auto"/>
              <w:right w:val="single" w:sz="6" w:space="0" w:color="auto"/>
            </w:tcBorders>
            <w:vAlign w:val="center"/>
          </w:tcPr>
          <w:p w:rsidR="004B73EC" w:rsidRPr="00613ABF" w:rsidRDefault="004B73EC" w:rsidP="009648EF">
            <w:pPr>
              <w:keepNext/>
              <w:keepLines/>
              <w:jc w:val="center"/>
              <w:rPr>
                <w:bCs/>
                <w:spacing w:val="60"/>
              </w:rPr>
            </w:pPr>
            <w:r w:rsidRPr="00613ABF">
              <w:t>3 км</w:t>
            </w:r>
          </w:p>
        </w:tc>
      </w:tr>
      <w:tr w:rsidR="004B73EC" w:rsidRPr="00613ABF" w:rsidTr="009648EF">
        <w:trPr>
          <w:cantSplit/>
          <w:trHeight w:val="352"/>
        </w:trPr>
        <w:tc>
          <w:tcPr>
            <w:tcW w:w="567" w:type="dxa"/>
            <w:tcBorders>
              <w:top w:val="single" w:sz="6" w:space="0" w:color="auto"/>
              <w:left w:val="single" w:sz="6" w:space="0" w:color="auto"/>
              <w:bottom w:val="single" w:sz="6" w:space="0" w:color="auto"/>
              <w:right w:val="single" w:sz="6" w:space="0" w:color="auto"/>
            </w:tcBorders>
          </w:tcPr>
          <w:p w:rsidR="004B73EC" w:rsidRPr="00613ABF" w:rsidRDefault="004B73EC" w:rsidP="009648EF">
            <w:pPr>
              <w:keepNext/>
              <w:keepLines/>
              <w:jc w:val="center"/>
              <w:rPr>
                <w:bCs/>
              </w:rPr>
            </w:pPr>
            <w:r w:rsidRPr="00613ABF">
              <w:rPr>
                <w:bCs/>
              </w:rPr>
              <w:t>3.</w:t>
            </w:r>
          </w:p>
        </w:tc>
        <w:tc>
          <w:tcPr>
            <w:tcW w:w="3354" w:type="dxa"/>
            <w:tcBorders>
              <w:top w:val="single" w:sz="6" w:space="0" w:color="auto"/>
              <w:left w:val="single" w:sz="6" w:space="0" w:color="auto"/>
              <w:bottom w:val="single" w:sz="6" w:space="0" w:color="auto"/>
              <w:right w:val="single" w:sz="6" w:space="0" w:color="auto"/>
            </w:tcBorders>
            <w:vAlign w:val="center"/>
            <w:hideMark/>
          </w:tcPr>
          <w:p w:rsidR="004B73EC" w:rsidRPr="00613ABF" w:rsidRDefault="004B73EC" w:rsidP="009648EF">
            <w:pPr>
              <w:keepNext/>
              <w:keepLines/>
              <w:rPr>
                <w:bCs/>
              </w:rPr>
            </w:pPr>
            <w:r w:rsidRPr="00613ABF">
              <w:rPr>
                <w:bCs/>
              </w:rPr>
              <w:t>Линейный разъединитель: ВНПР-10/400</w:t>
            </w:r>
          </w:p>
        </w:tc>
        <w:tc>
          <w:tcPr>
            <w:tcW w:w="2268" w:type="dxa"/>
            <w:tcBorders>
              <w:top w:val="single" w:sz="6" w:space="0" w:color="auto"/>
              <w:left w:val="single" w:sz="6" w:space="0" w:color="auto"/>
              <w:bottom w:val="single" w:sz="6" w:space="0" w:color="auto"/>
              <w:right w:val="single" w:sz="4" w:space="0" w:color="auto"/>
            </w:tcBorders>
            <w:vAlign w:val="center"/>
            <w:hideMark/>
          </w:tcPr>
          <w:p w:rsidR="004B73EC" w:rsidRPr="00613ABF" w:rsidRDefault="004B73EC" w:rsidP="009648EF">
            <w:pPr>
              <w:keepNext/>
              <w:keepLines/>
              <w:jc w:val="center"/>
              <w:rPr>
                <w:bCs/>
                <w:spacing w:val="60"/>
              </w:rPr>
            </w:pPr>
            <w:r w:rsidRPr="00613ABF">
              <w:rPr>
                <w:bCs/>
              </w:rPr>
              <w:t>4 шт.</w:t>
            </w:r>
          </w:p>
        </w:tc>
        <w:tc>
          <w:tcPr>
            <w:tcW w:w="2552" w:type="dxa"/>
            <w:tcBorders>
              <w:top w:val="single" w:sz="6" w:space="0" w:color="auto"/>
              <w:left w:val="single" w:sz="4" w:space="0" w:color="auto"/>
              <w:bottom w:val="single" w:sz="6" w:space="0" w:color="auto"/>
              <w:right w:val="single" w:sz="6" w:space="0" w:color="auto"/>
            </w:tcBorders>
            <w:vAlign w:val="center"/>
          </w:tcPr>
          <w:p w:rsidR="004B73EC" w:rsidRPr="00613ABF" w:rsidRDefault="004B73EC" w:rsidP="009648EF">
            <w:pPr>
              <w:keepNext/>
              <w:keepLines/>
              <w:jc w:val="center"/>
              <w:rPr>
                <w:bCs/>
                <w:spacing w:val="60"/>
              </w:rPr>
            </w:pPr>
          </w:p>
        </w:tc>
      </w:tr>
      <w:tr w:rsidR="004B73EC" w:rsidRPr="00613ABF" w:rsidTr="009648EF">
        <w:trPr>
          <w:cantSplit/>
          <w:trHeight w:val="352"/>
        </w:trPr>
        <w:tc>
          <w:tcPr>
            <w:tcW w:w="567" w:type="dxa"/>
            <w:tcBorders>
              <w:top w:val="single" w:sz="6" w:space="0" w:color="auto"/>
              <w:left w:val="single" w:sz="6" w:space="0" w:color="auto"/>
              <w:bottom w:val="single" w:sz="6" w:space="0" w:color="auto"/>
              <w:right w:val="single" w:sz="6" w:space="0" w:color="auto"/>
            </w:tcBorders>
          </w:tcPr>
          <w:p w:rsidR="004B73EC" w:rsidRPr="00613ABF" w:rsidRDefault="004B73EC" w:rsidP="009648EF">
            <w:pPr>
              <w:keepNext/>
              <w:keepLines/>
              <w:jc w:val="center"/>
              <w:rPr>
                <w:bCs/>
              </w:rPr>
            </w:pPr>
            <w:r w:rsidRPr="00613ABF">
              <w:rPr>
                <w:bCs/>
              </w:rPr>
              <w:t>4.</w:t>
            </w:r>
          </w:p>
        </w:tc>
        <w:tc>
          <w:tcPr>
            <w:tcW w:w="3354" w:type="dxa"/>
            <w:tcBorders>
              <w:top w:val="single" w:sz="6" w:space="0" w:color="auto"/>
              <w:left w:val="single" w:sz="6" w:space="0" w:color="auto"/>
              <w:bottom w:val="single" w:sz="6" w:space="0" w:color="auto"/>
              <w:right w:val="single" w:sz="6" w:space="0" w:color="auto"/>
            </w:tcBorders>
            <w:vAlign w:val="center"/>
          </w:tcPr>
          <w:p w:rsidR="004B73EC" w:rsidRPr="00613ABF" w:rsidRDefault="004B73EC" w:rsidP="009648EF">
            <w:pPr>
              <w:keepNext/>
              <w:keepLines/>
              <w:rPr>
                <w:bCs/>
              </w:rPr>
            </w:pPr>
            <w:r w:rsidRPr="00613ABF">
              <w:rPr>
                <w:bCs/>
              </w:rPr>
              <w:t xml:space="preserve">ТМГ-250/10-У1, 250 </w:t>
            </w:r>
            <w:proofErr w:type="spellStart"/>
            <w:r w:rsidRPr="00613ABF">
              <w:rPr>
                <w:bCs/>
              </w:rPr>
              <w:t>кВА</w:t>
            </w:r>
            <w:proofErr w:type="spellEnd"/>
            <w:r w:rsidRPr="00613ABF">
              <w:rPr>
                <w:bCs/>
              </w:rPr>
              <w:t>, заводской номер 1388575, 1995 года выпуска</w:t>
            </w:r>
          </w:p>
          <w:p w:rsidR="004B73EC" w:rsidRPr="00613ABF" w:rsidRDefault="004B73EC" w:rsidP="009648EF">
            <w:pPr>
              <w:keepNext/>
              <w:keepLines/>
              <w:rPr>
                <w:bCs/>
              </w:rPr>
            </w:pPr>
            <w:r w:rsidRPr="00613ABF">
              <w:rPr>
                <w:bCs/>
              </w:rPr>
              <w:t xml:space="preserve">ТМГ-250/10-У1, 250 </w:t>
            </w:r>
            <w:proofErr w:type="spellStart"/>
            <w:r w:rsidRPr="00613ABF">
              <w:rPr>
                <w:bCs/>
              </w:rPr>
              <w:t>кВА</w:t>
            </w:r>
            <w:proofErr w:type="spellEnd"/>
            <w:r w:rsidRPr="00613ABF">
              <w:rPr>
                <w:bCs/>
              </w:rPr>
              <w:t>, заводской номер 1388542, 1995 года выпуска</w:t>
            </w:r>
          </w:p>
        </w:tc>
        <w:tc>
          <w:tcPr>
            <w:tcW w:w="2268" w:type="dxa"/>
            <w:tcBorders>
              <w:top w:val="single" w:sz="6" w:space="0" w:color="auto"/>
              <w:left w:val="single" w:sz="6" w:space="0" w:color="auto"/>
              <w:bottom w:val="single" w:sz="6" w:space="0" w:color="auto"/>
              <w:right w:val="single" w:sz="4" w:space="0" w:color="auto"/>
            </w:tcBorders>
            <w:vAlign w:val="center"/>
          </w:tcPr>
          <w:p w:rsidR="004B73EC" w:rsidRPr="00613ABF" w:rsidRDefault="004B73EC" w:rsidP="009648EF">
            <w:pPr>
              <w:keepNext/>
              <w:keepLines/>
              <w:jc w:val="center"/>
              <w:rPr>
                <w:bCs/>
                <w:spacing w:val="60"/>
              </w:rPr>
            </w:pPr>
            <w:r w:rsidRPr="00613ABF">
              <w:rPr>
                <w:bCs/>
              </w:rPr>
              <w:t>2 шт.</w:t>
            </w:r>
          </w:p>
        </w:tc>
        <w:tc>
          <w:tcPr>
            <w:tcW w:w="2552" w:type="dxa"/>
            <w:tcBorders>
              <w:top w:val="single" w:sz="6" w:space="0" w:color="auto"/>
              <w:left w:val="single" w:sz="4" w:space="0" w:color="auto"/>
              <w:bottom w:val="single" w:sz="6" w:space="0" w:color="auto"/>
              <w:right w:val="single" w:sz="6" w:space="0" w:color="auto"/>
            </w:tcBorders>
            <w:vAlign w:val="center"/>
          </w:tcPr>
          <w:p w:rsidR="004B73EC" w:rsidRPr="00613ABF" w:rsidRDefault="004B73EC" w:rsidP="009648EF">
            <w:pPr>
              <w:keepNext/>
              <w:keepLines/>
              <w:jc w:val="center"/>
              <w:rPr>
                <w:bCs/>
                <w:spacing w:val="60"/>
              </w:rPr>
            </w:pPr>
          </w:p>
        </w:tc>
      </w:tr>
    </w:tbl>
    <w:p w:rsidR="004B73EC" w:rsidRPr="00613ABF" w:rsidRDefault="004B73EC" w:rsidP="004B73EC">
      <w:pPr>
        <w:jc w:val="both"/>
      </w:pPr>
    </w:p>
    <w:p w:rsidR="004B73EC" w:rsidRPr="00613ABF" w:rsidRDefault="004B73EC" w:rsidP="004B73EC">
      <w:pPr>
        <w:tabs>
          <w:tab w:val="num" w:pos="720"/>
        </w:tabs>
        <w:jc w:val="right"/>
      </w:pPr>
    </w:p>
    <w:p w:rsidR="004B73EC" w:rsidRPr="00613ABF" w:rsidRDefault="004B73EC" w:rsidP="004B73EC">
      <w:pPr>
        <w:tabs>
          <w:tab w:val="num" w:pos="720"/>
        </w:tabs>
        <w:jc w:val="right"/>
      </w:pPr>
    </w:p>
    <w:p w:rsidR="004B73EC" w:rsidRPr="00613ABF" w:rsidRDefault="004B73EC" w:rsidP="004B73EC">
      <w:pPr>
        <w:tabs>
          <w:tab w:val="num" w:pos="720"/>
        </w:tabs>
      </w:pPr>
    </w:p>
    <w:p w:rsidR="004B73EC" w:rsidRDefault="004B73EC" w:rsidP="004B73EC">
      <w:pPr>
        <w:tabs>
          <w:tab w:val="num" w:pos="720"/>
        </w:tabs>
        <w:jc w:val="right"/>
      </w:pPr>
    </w:p>
    <w:p w:rsidR="004B73EC" w:rsidRDefault="004B73EC" w:rsidP="004B73EC">
      <w:pPr>
        <w:tabs>
          <w:tab w:val="num" w:pos="720"/>
        </w:tabs>
        <w:jc w:val="right"/>
      </w:pPr>
    </w:p>
    <w:p w:rsidR="004B73EC" w:rsidRDefault="004B73EC" w:rsidP="004B73EC">
      <w:pPr>
        <w:tabs>
          <w:tab w:val="num" w:pos="720"/>
        </w:tabs>
        <w:jc w:val="right"/>
      </w:pPr>
    </w:p>
    <w:p w:rsidR="004B73EC" w:rsidRPr="00613ABF" w:rsidRDefault="004B73EC" w:rsidP="004B73EC">
      <w:pPr>
        <w:tabs>
          <w:tab w:val="num" w:pos="720"/>
        </w:tabs>
        <w:jc w:val="right"/>
      </w:pPr>
    </w:p>
    <w:p w:rsidR="004B73EC" w:rsidRDefault="004B73EC" w:rsidP="004B73EC">
      <w:pPr>
        <w:pStyle w:val="0"/>
        <w:spacing w:before="0" w:after="0" w:line="276" w:lineRule="auto"/>
        <w:ind w:left="0" w:right="282"/>
        <w:jc w:val="center"/>
        <w:rPr>
          <w:color w:val="auto"/>
        </w:rPr>
      </w:pPr>
    </w:p>
    <w:p w:rsidR="004B73EC" w:rsidRDefault="004B73EC" w:rsidP="004B73EC">
      <w:pPr>
        <w:pStyle w:val="0"/>
        <w:spacing w:before="0" w:after="0" w:line="276" w:lineRule="auto"/>
        <w:ind w:left="0" w:right="282"/>
        <w:jc w:val="center"/>
        <w:rPr>
          <w:color w:val="auto"/>
        </w:rPr>
      </w:pPr>
    </w:p>
    <w:p w:rsidR="004B73EC" w:rsidRDefault="004B73EC" w:rsidP="004B73EC">
      <w:pPr>
        <w:pStyle w:val="0"/>
        <w:spacing w:before="0" w:after="0" w:line="276" w:lineRule="auto"/>
        <w:ind w:left="0" w:right="282"/>
        <w:jc w:val="center"/>
        <w:rPr>
          <w:color w:val="auto"/>
        </w:rPr>
      </w:pPr>
    </w:p>
    <w:p w:rsidR="004B73EC" w:rsidRDefault="004B73EC" w:rsidP="004B73EC">
      <w:pPr>
        <w:pStyle w:val="0"/>
        <w:spacing w:before="0" w:after="0" w:line="276" w:lineRule="auto"/>
        <w:ind w:left="0" w:right="282"/>
        <w:jc w:val="center"/>
        <w:rPr>
          <w:color w:val="auto"/>
        </w:rPr>
      </w:pPr>
    </w:p>
    <w:p w:rsidR="004B73EC" w:rsidRPr="002A2339" w:rsidRDefault="004B73EC" w:rsidP="004B73EC">
      <w:pPr>
        <w:spacing w:line="276" w:lineRule="auto"/>
        <w:ind w:left="6237" w:right="282"/>
        <w:jc w:val="right"/>
        <w:rPr>
          <w:bCs/>
        </w:rPr>
      </w:pPr>
      <w:r w:rsidRPr="002A2339">
        <w:rPr>
          <w:bCs/>
        </w:rPr>
        <w:lastRenderedPageBreak/>
        <w:t>Приложение №</w:t>
      </w:r>
      <w:r>
        <w:rPr>
          <w:bCs/>
        </w:rPr>
        <w:t xml:space="preserve"> 2</w:t>
      </w:r>
    </w:p>
    <w:p w:rsidR="004B73EC" w:rsidRPr="002A2339" w:rsidRDefault="004B73EC" w:rsidP="004B73EC">
      <w:pPr>
        <w:spacing w:line="276" w:lineRule="auto"/>
        <w:ind w:left="6237" w:right="282"/>
        <w:jc w:val="right"/>
        <w:rPr>
          <w:bCs/>
        </w:rPr>
      </w:pPr>
      <w:r w:rsidRPr="002A2339">
        <w:rPr>
          <w:bCs/>
        </w:rPr>
        <w:t>к Договору №____________</w:t>
      </w:r>
    </w:p>
    <w:p w:rsidR="004B73EC" w:rsidRPr="002A2339" w:rsidRDefault="004B73EC" w:rsidP="004B73EC">
      <w:pPr>
        <w:pStyle w:val="0"/>
        <w:spacing w:before="0" w:after="0" w:line="276" w:lineRule="auto"/>
        <w:ind w:left="6237" w:right="282"/>
        <w:jc w:val="right"/>
        <w:rPr>
          <w:color w:val="auto"/>
        </w:rPr>
      </w:pPr>
      <w:r w:rsidRPr="002A2339">
        <w:rPr>
          <w:color w:val="auto"/>
        </w:rPr>
        <w:t xml:space="preserve">от </w:t>
      </w:r>
      <w:proofErr w:type="gramStart"/>
      <w:r w:rsidRPr="002A2339">
        <w:rPr>
          <w:color w:val="auto"/>
        </w:rPr>
        <w:t>« _</w:t>
      </w:r>
      <w:proofErr w:type="gramEnd"/>
      <w:r w:rsidRPr="002A2339">
        <w:rPr>
          <w:color w:val="auto"/>
        </w:rPr>
        <w:t>_ » ________ 202</w:t>
      </w:r>
      <w:r>
        <w:rPr>
          <w:color w:val="auto"/>
        </w:rPr>
        <w:t>_</w:t>
      </w:r>
      <w:r w:rsidRPr="002A2339">
        <w:rPr>
          <w:color w:val="auto"/>
        </w:rPr>
        <w:t xml:space="preserve"> г.</w:t>
      </w:r>
    </w:p>
    <w:p w:rsidR="004B73EC" w:rsidRPr="005B4387" w:rsidRDefault="004B73EC" w:rsidP="004B73EC">
      <w:pPr>
        <w:tabs>
          <w:tab w:val="left" w:pos="0"/>
          <w:tab w:val="left" w:pos="279"/>
          <w:tab w:val="left" w:pos="567"/>
        </w:tabs>
        <w:jc w:val="right"/>
        <w:rPr>
          <w:b/>
        </w:rPr>
      </w:pPr>
    </w:p>
    <w:p w:rsidR="004B73EC" w:rsidRDefault="004B73EC" w:rsidP="004B73EC">
      <w:pPr>
        <w:tabs>
          <w:tab w:val="left" w:pos="0"/>
          <w:tab w:val="left" w:pos="279"/>
          <w:tab w:val="left" w:pos="567"/>
        </w:tabs>
        <w:jc w:val="center"/>
        <w:rPr>
          <w:b/>
        </w:rPr>
      </w:pPr>
      <w:r w:rsidRPr="005B4387">
        <w:rPr>
          <w:b/>
        </w:rPr>
        <w:t>Прейскурант на выполн</w:t>
      </w:r>
      <w:r>
        <w:rPr>
          <w:b/>
        </w:rPr>
        <w:t>ение</w:t>
      </w:r>
      <w:r w:rsidRPr="005B4387">
        <w:rPr>
          <w:b/>
        </w:rPr>
        <w:t xml:space="preserve"> работ</w:t>
      </w:r>
      <w:r>
        <w:rPr>
          <w:b/>
        </w:rPr>
        <w:t xml:space="preserve"> по аварийно-восстановительному ремонту высоковольтного оборудования на объектах ГП КС</w:t>
      </w:r>
    </w:p>
    <w:p w:rsidR="004B73EC" w:rsidRDefault="004B73EC" w:rsidP="004B73EC">
      <w:pPr>
        <w:tabs>
          <w:tab w:val="left" w:pos="0"/>
          <w:tab w:val="left" w:pos="279"/>
          <w:tab w:val="left" w:pos="567"/>
        </w:tabs>
        <w:jc w:val="center"/>
        <w:rPr>
          <w:b/>
        </w:rPr>
      </w:pPr>
    </w:p>
    <w:tbl>
      <w:tblPr>
        <w:tblW w:w="10394" w:type="dxa"/>
        <w:tblInd w:w="-289" w:type="dxa"/>
        <w:tblLayout w:type="fixed"/>
        <w:tblLook w:val="04A0" w:firstRow="1" w:lastRow="0" w:firstColumn="1" w:lastColumn="0" w:noHBand="0" w:noVBand="1"/>
      </w:tblPr>
      <w:tblGrid>
        <w:gridCol w:w="710"/>
        <w:gridCol w:w="6168"/>
        <w:gridCol w:w="1460"/>
        <w:gridCol w:w="740"/>
        <w:gridCol w:w="1316"/>
      </w:tblGrid>
      <w:tr w:rsidR="004B73EC" w:rsidRPr="00B66130" w:rsidTr="009648EF">
        <w:trPr>
          <w:trHeight w:val="672"/>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73EC" w:rsidRPr="00B66130" w:rsidRDefault="004B73EC" w:rsidP="009648EF">
            <w:pPr>
              <w:jc w:val="center"/>
            </w:pPr>
            <w:r w:rsidRPr="00B66130">
              <w:t>№ п/п</w:t>
            </w:r>
          </w:p>
        </w:tc>
        <w:tc>
          <w:tcPr>
            <w:tcW w:w="6168" w:type="dxa"/>
            <w:tcBorders>
              <w:top w:val="single" w:sz="4" w:space="0" w:color="auto"/>
              <w:left w:val="nil"/>
              <w:bottom w:val="single" w:sz="4" w:space="0" w:color="auto"/>
              <w:right w:val="single" w:sz="4" w:space="0" w:color="auto"/>
            </w:tcBorders>
            <w:shd w:val="clear" w:color="auto" w:fill="auto"/>
            <w:vAlign w:val="center"/>
            <w:hideMark/>
          </w:tcPr>
          <w:p w:rsidR="004B73EC" w:rsidRPr="00B66130" w:rsidRDefault="004B73EC" w:rsidP="009648EF">
            <w:pPr>
              <w:jc w:val="center"/>
            </w:pPr>
            <w:r w:rsidRPr="00B66130">
              <w:t>Содержание работ</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4B73EC" w:rsidRPr="00B66130" w:rsidRDefault="004B73EC" w:rsidP="009648EF">
            <w:pPr>
              <w:jc w:val="center"/>
            </w:pPr>
            <w:r w:rsidRPr="00B66130">
              <w:t>Ед. изм.</w:t>
            </w:r>
          </w:p>
        </w:tc>
        <w:tc>
          <w:tcPr>
            <w:tcW w:w="740" w:type="dxa"/>
            <w:tcBorders>
              <w:top w:val="single" w:sz="4" w:space="0" w:color="auto"/>
              <w:left w:val="nil"/>
              <w:bottom w:val="single" w:sz="4" w:space="0" w:color="auto"/>
              <w:right w:val="single" w:sz="4" w:space="0" w:color="auto"/>
            </w:tcBorders>
            <w:shd w:val="clear" w:color="auto" w:fill="auto"/>
            <w:vAlign w:val="center"/>
            <w:hideMark/>
          </w:tcPr>
          <w:p w:rsidR="004B73EC" w:rsidRPr="00B66130" w:rsidRDefault="004B73EC" w:rsidP="009648EF">
            <w:pPr>
              <w:jc w:val="center"/>
            </w:pPr>
            <w:r w:rsidRPr="00B66130">
              <w:t>Кол-во</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rsidR="004B73EC" w:rsidRPr="00B66130" w:rsidRDefault="004B73EC" w:rsidP="009648EF">
            <w:pPr>
              <w:jc w:val="center"/>
            </w:pPr>
            <w:r w:rsidRPr="00B66130">
              <w:t>Цена за ед. изм., руб.</w:t>
            </w:r>
            <w:r>
              <w:t xml:space="preserve">, </w:t>
            </w:r>
            <w:r w:rsidRPr="008A4A2F">
              <w:rPr>
                <w:i/>
              </w:rPr>
              <w:t>вкл.</w:t>
            </w:r>
            <w:r>
              <w:rPr>
                <w:i/>
              </w:rPr>
              <w:t xml:space="preserve"> </w:t>
            </w:r>
            <w:r w:rsidRPr="008A4A2F">
              <w:rPr>
                <w:i/>
              </w:rPr>
              <w:t>НДС</w:t>
            </w:r>
            <w:r>
              <w:rPr>
                <w:i/>
              </w:rPr>
              <w:t>/НДС не обл.</w:t>
            </w:r>
          </w:p>
        </w:tc>
      </w:tr>
      <w:tr w:rsidR="004B73EC" w:rsidRPr="00B66130" w:rsidTr="009648EF">
        <w:trPr>
          <w:trHeight w:val="405"/>
        </w:trPr>
        <w:tc>
          <w:tcPr>
            <w:tcW w:w="1039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4B73EC" w:rsidRPr="00B66130" w:rsidRDefault="004B73EC" w:rsidP="009648EF">
            <w:pPr>
              <w:rPr>
                <w:b/>
                <w:bCs/>
              </w:rPr>
            </w:pPr>
            <w:r w:rsidRPr="00B66130">
              <w:rPr>
                <w:b/>
                <w:bCs/>
              </w:rPr>
              <w:t xml:space="preserve">Раздел 1. Кабельные линий напряжением 6, 10 </w:t>
            </w:r>
            <w:proofErr w:type="spellStart"/>
            <w:r w:rsidRPr="00B66130">
              <w:rPr>
                <w:b/>
                <w:bCs/>
              </w:rPr>
              <w:t>кВ</w:t>
            </w:r>
            <w:proofErr w:type="spellEnd"/>
          </w:p>
        </w:tc>
      </w:tr>
      <w:tr w:rsidR="004B73EC" w:rsidRPr="00B66130" w:rsidTr="009648EF">
        <w:trPr>
          <w:trHeight w:val="672"/>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4B73EC" w:rsidRPr="00B66130" w:rsidRDefault="004B73EC" w:rsidP="009648EF">
            <w:pPr>
              <w:jc w:val="center"/>
            </w:pPr>
            <w:r w:rsidRPr="00B66130">
              <w:t>1</w:t>
            </w:r>
          </w:p>
        </w:tc>
        <w:tc>
          <w:tcPr>
            <w:tcW w:w="6168" w:type="dxa"/>
            <w:tcBorders>
              <w:top w:val="nil"/>
              <w:left w:val="nil"/>
              <w:bottom w:val="single" w:sz="4" w:space="0" w:color="auto"/>
              <w:right w:val="single" w:sz="4" w:space="0" w:color="auto"/>
            </w:tcBorders>
            <w:shd w:val="clear" w:color="auto" w:fill="auto"/>
            <w:hideMark/>
          </w:tcPr>
          <w:p w:rsidR="004B73EC" w:rsidRPr="003A1B96" w:rsidRDefault="004B73EC" w:rsidP="009648EF">
            <w:pPr>
              <w:jc w:val="both"/>
            </w:pPr>
            <w:r w:rsidRPr="003A1B96">
              <w:t xml:space="preserve">Определение места повреждения с помощью </w:t>
            </w:r>
            <w:proofErr w:type="spellStart"/>
            <w:r w:rsidRPr="003A1B96">
              <w:t>электролаборатории</w:t>
            </w:r>
            <w:proofErr w:type="spellEnd"/>
          </w:p>
        </w:tc>
        <w:tc>
          <w:tcPr>
            <w:tcW w:w="1460" w:type="dxa"/>
            <w:tcBorders>
              <w:top w:val="nil"/>
              <w:left w:val="nil"/>
              <w:bottom w:val="single" w:sz="4" w:space="0" w:color="auto"/>
              <w:right w:val="single" w:sz="4" w:space="0" w:color="auto"/>
            </w:tcBorders>
            <w:shd w:val="clear" w:color="auto" w:fill="auto"/>
            <w:vAlign w:val="center"/>
            <w:hideMark/>
          </w:tcPr>
          <w:p w:rsidR="004B73EC" w:rsidRPr="00B66130" w:rsidRDefault="004B73EC" w:rsidP="009648EF">
            <w:pPr>
              <w:jc w:val="center"/>
            </w:pPr>
            <w:r w:rsidRPr="00B66130">
              <w:t>место</w:t>
            </w:r>
          </w:p>
        </w:tc>
        <w:tc>
          <w:tcPr>
            <w:tcW w:w="740" w:type="dxa"/>
            <w:tcBorders>
              <w:top w:val="nil"/>
              <w:left w:val="nil"/>
              <w:bottom w:val="single" w:sz="4" w:space="0" w:color="auto"/>
              <w:right w:val="single" w:sz="4" w:space="0" w:color="auto"/>
            </w:tcBorders>
            <w:shd w:val="clear" w:color="auto" w:fill="auto"/>
            <w:vAlign w:val="center"/>
            <w:hideMark/>
          </w:tcPr>
          <w:p w:rsidR="004B73EC" w:rsidRPr="00B66130" w:rsidRDefault="004B73EC" w:rsidP="009648EF">
            <w:pPr>
              <w:jc w:val="center"/>
            </w:pPr>
            <w:r w:rsidRPr="00B66130">
              <w:t>1</w:t>
            </w:r>
          </w:p>
        </w:tc>
        <w:tc>
          <w:tcPr>
            <w:tcW w:w="1316" w:type="dxa"/>
            <w:tcBorders>
              <w:top w:val="nil"/>
              <w:left w:val="nil"/>
              <w:bottom w:val="single" w:sz="4" w:space="0" w:color="auto"/>
              <w:right w:val="single" w:sz="4" w:space="0" w:color="auto"/>
            </w:tcBorders>
            <w:shd w:val="clear" w:color="auto" w:fill="auto"/>
            <w:vAlign w:val="center"/>
            <w:hideMark/>
          </w:tcPr>
          <w:p w:rsidR="004B73EC" w:rsidRPr="00B66130" w:rsidRDefault="004B73EC" w:rsidP="009648EF">
            <w:pPr>
              <w:jc w:val="center"/>
            </w:pPr>
          </w:p>
        </w:tc>
      </w:tr>
      <w:tr w:rsidR="004B73EC" w:rsidRPr="00B66130" w:rsidTr="009648EF">
        <w:trPr>
          <w:trHeight w:val="336"/>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4B73EC" w:rsidRPr="00B66130" w:rsidRDefault="004B73EC" w:rsidP="009648EF">
            <w:pPr>
              <w:jc w:val="center"/>
            </w:pPr>
            <w:r w:rsidRPr="00B66130">
              <w:t>2</w:t>
            </w:r>
          </w:p>
        </w:tc>
        <w:tc>
          <w:tcPr>
            <w:tcW w:w="6168" w:type="dxa"/>
            <w:tcBorders>
              <w:top w:val="nil"/>
              <w:left w:val="nil"/>
              <w:bottom w:val="single" w:sz="4" w:space="0" w:color="auto"/>
              <w:right w:val="single" w:sz="4" w:space="0" w:color="auto"/>
            </w:tcBorders>
            <w:shd w:val="clear" w:color="auto" w:fill="auto"/>
            <w:hideMark/>
          </w:tcPr>
          <w:p w:rsidR="004B73EC" w:rsidRPr="003A1B96" w:rsidRDefault="004B73EC" w:rsidP="009648EF">
            <w:pPr>
              <w:jc w:val="both"/>
            </w:pPr>
            <w:r w:rsidRPr="003A1B96">
              <w:t>Открытие Ордера на производство земляных работ</w:t>
            </w:r>
          </w:p>
        </w:tc>
        <w:tc>
          <w:tcPr>
            <w:tcW w:w="1460" w:type="dxa"/>
            <w:tcBorders>
              <w:top w:val="nil"/>
              <w:left w:val="nil"/>
              <w:bottom w:val="single" w:sz="4" w:space="0" w:color="auto"/>
              <w:right w:val="single" w:sz="4" w:space="0" w:color="auto"/>
            </w:tcBorders>
            <w:shd w:val="clear" w:color="auto" w:fill="auto"/>
            <w:vAlign w:val="center"/>
            <w:hideMark/>
          </w:tcPr>
          <w:p w:rsidR="004B73EC" w:rsidRPr="00B66130" w:rsidRDefault="004B73EC" w:rsidP="009648EF">
            <w:pPr>
              <w:jc w:val="center"/>
            </w:pPr>
            <w:r w:rsidRPr="00B66130">
              <w:t>услуга</w:t>
            </w:r>
          </w:p>
        </w:tc>
        <w:tc>
          <w:tcPr>
            <w:tcW w:w="740" w:type="dxa"/>
            <w:tcBorders>
              <w:top w:val="nil"/>
              <w:left w:val="nil"/>
              <w:bottom w:val="single" w:sz="4" w:space="0" w:color="auto"/>
              <w:right w:val="single" w:sz="4" w:space="0" w:color="auto"/>
            </w:tcBorders>
            <w:shd w:val="clear" w:color="auto" w:fill="auto"/>
            <w:vAlign w:val="center"/>
            <w:hideMark/>
          </w:tcPr>
          <w:p w:rsidR="004B73EC" w:rsidRPr="00B66130" w:rsidRDefault="004B73EC" w:rsidP="009648EF">
            <w:pPr>
              <w:jc w:val="center"/>
            </w:pPr>
            <w:r w:rsidRPr="00B66130">
              <w:t>1</w:t>
            </w:r>
          </w:p>
        </w:tc>
        <w:tc>
          <w:tcPr>
            <w:tcW w:w="1316" w:type="dxa"/>
            <w:tcBorders>
              <w:top w:val="nil"/>
              <w:left w:val="nil"/>
              <w:bottom w:val="single" w:sz="4" w:space="0" w:color="auto"/>
              <w:right w:val="single" w:sz="4" w:space="0" w:color="auto"/>
            </w:tcBorders>
            <w:shd w:val="clear" w:color="auto" w:fill="auto"/>
            <w:vAlign w:val="center"/>
            <w:hideMark/>
          </w:tcPr>
          <w:p w:rsidR="004B73EC" w:rsidRPr="00B66130" w:rsidRDefault="004B73EC" w:rsidP="009648EF">
            <w:pPr>
              <w:jc w:val="center"/>
            </w:pPr>
          </w:p>
        </w:tc>
      </w:tr>
      <w:tr w:rsidR="004B73EC" w:rsidRPr="00B66130" w:rsidTr="009648EF">
        <w:trPr>
          <w:trHeight w:val="1677"/>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4B73EC" w:rsidRPr="00B66130" w:rsidRDefault="004B73EC" w:rsidP="009648EF">
            <w:pPr>
              <w:jc w:val="center"/>
            </w:pPr>
            <w:r w:rsidRPr="00B66130">
              <w:t>3</w:t>
            </w:r>
          </w:p>
        </w:tc>
        <w:tc>
          <w:tcPr>
            <w:tcW w:w="6168" w:type="dxa"/>
            <w:tcBorders>
              <w:top w:val="nil"/>
              <w:left w:val="nil"/>
              <w:bottom w:val="single" w:sz="4" w:space="0" w:color="auto"/>
              <w:right w:val="single" w:sz="4" w:space="0" w:color="auto"/>
            </w:tcBorders>
            <w:shd w:val="clear" w:color="auto" w:fill="auto"/>
            <w:hideMark/>
          </w:tcPr>
          <w:p w:rsidR="004B73EC" w:rsidRPr="003A1B96" w:rsidRDefault="004B73EC" w:rsidP="009648EF">
            <w:pPr>
              <w:jc w:val="both"/>
            </w:pPr>
            <w:r w:rsidRPr="003A1B96">
              <w:t>Раскопка котлована под ремонт кабельной линии. При производстве работ участки работ должны быть ограждены щитами или заставками установленного образца с устройством аварийного освещения. Если работы проводятся в пределах проезжей части, то должны быть установлены соответствующие дорожные знаки</w:t>
            </w:r>
          </w:p>
        </w:tc>
        <w:tc>
          <w:tcPr>
            <w:tcW w:w="1460" w:type="dxa"/>
            <w:tcBorders>
              <w:top w:val="nil"/>
              <w:left w:val="nil"/>
              <w:bottom w:val="single" w:sz="4" w:space="0" w:color="auto"/>
              <w:right w:val="single" w:sz="4" w:space="0" w:color="auto"/>
            </w:tcBorders>
            <w:shd w:val="clear" w:color="auto" w:fill="auto"/>
            <w:vAlign w:val="center"/>
            <w:hideMark/>
          </w:tcPr>
          <w:p w:rsidR="004B73EC" w:rsidRPr="00B66130" w:rsidRDefault="004B73EC" w:rsidP="009648EF">
            <w:pPr>
              <w:jc w:val="center"/>
            </w:pPr>
            <w:r w:rsidRPr="00B66130">
              <w:t>м</w:t>
            </w:r>
          </w:p>
        </w:tc>
        <w:tc>
          <w:tcPr>
            <w:tcW w:w="740" w:type="dxa"/>
            <w:tcBorders>
              <w:top w:val="nil"/>
              <w:left w:val="nil"/>
              <w:bottom w:val="single" w:sz="4" w:space="0" w:color="auto"/>
              <w:right w:val="single" w:sz="4" w:space="0" w:color="auto"/>
            </w:tcBorders>
            <w:shd w:val="clear" w:color="auto" w:fill="auto"/>
            <w:vAlign w:val="center"/>
            <w:hideMark/>
          </w:tcPr>
          <w:p w:rsidR="004B73EC" w:rsidRPr="00B66130" w:rsidRDefault="004B73EC" w:rsidP="009648EF">
            <w:pPr>
              <w:jc w:val="center"/>
            </w:pPr>
            <w:r w:rsidRPr="00B66130">
              <w:t>1</w:t>
            </w:r>
          </w:p>
        </w:tc>
        <w:tc>
          <w:tcPr>
            <w:tcW w:w="1316" w:type="dxa"/>
            <w:tcBorders>
              <w:top w:val="nil"/>
              <w:left w:val="nil"/>
              <w:bottom w:val="single" w:sz="4" w:space="0" w:color="auto"/>
              <w:right w:val="single" w:sz="4" w:space="0" w:color="auto"/>
            </w:tcBorders>
            <w:shd w:val="clear" w:color="auto" w:fill="auto"/>
            <w:vAlign w:val="center"/>
            <w:hideMark/>
          </w:tcPr>
          <w:p w:rsidR="004B73EC" w:rsidRPr="00B66130" w:rsidRDefault="004B73EC" w:rsidP="009648EF">
            <w:pPr>
              <w:jc w:val="center"/>
            </w:pPr>
            <w:r w:rsidRPr="00B66130">
              <w:t> </w:t>
            </w:r>
          </w:p>
        </w:tc>
      </w:tr>
      <w:tr w:rsidR="004B73EC" w:rsidRPr="00B66130" w:rsidTr="009648EF">
        <w:trPr>
          <w:trHeight w:val="69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4B73EC" w:rsidRPr="00B66130" w:rsidRDefault="004B73EC" w:rsidP="009648EF">
            <w:pPr>
              <w:jc w:val="center"/>
            </w:pPr>
            <w:r w:rsidRPr="00B66130">
              <w:t>4</w:t>
            </w:r>
          </w:p>
        </w:tc>
        <w:tc>
          <w:tcPr>
            <w:tcW w:w="6168" w:type="dxa"/>
            <w:tcBorders>
              <w:top w:val="nil"/>
              <w:left w:val="nil"/>
              <w:bottom w:val="single" w:sz="4" w:space="0" w:color="auto"/>
              <w:right w:val="single" w:sz="4" w:space="0" w:color="auto"/>
            </w:tcBorders>
            <w:shd w:val="clear" w:color="auto" w:fill="auto"/>
            <w:hideMark/>
          </w:tcPr>
          <w:p w:rsidR="004B73EC" w:rsidRPr="003A1B96" w:rsidRDefault="004B73EC" w:rsidP="009648EF">
            <w:pPr>
              <w:jc w:val="both"/>
            </w:pPr>
            <w:r w:rsidRPr="003A1B96">
              <w:t>Определение кабельной линии в пучке с помощью генератора</w:t>
            </w:r>
          </w:p>
        </w:tc>
        <w:tc>
          <w:tcPr>
            <w:tcW w:w="1460" w:type="dxa"/>
            <w:tcBorders>
              <w:top w:val="nil"/>
              <w:left w:val="nil"/>
              <w:bottom w:val="single" w:sz="4" w:space="0" w:color="auto"/>
              <w:right w:val="single" w:sz="4" w:space="0" w:color="auto"/>
            </w:tcBorders>
            <w:shd w:val="clear" w:color="auto" w:fill="auto"/>
            <w:vAlign w:val="center"/>
            <w:hideMark/>
          </w:tcPr>
          <w:p w:rsidR="004B73EC" w:rsidRPr="00B66130" w:rsidRDefault="004B73EC" w:rsidP="009648EF">
            <w:pPr>
              <w:jc w:val="center"/>
            </w:pPr>
            <w:r w:rsidRPr="00B66130">
              <w:t>кабельная линия</w:t>
            </w:r>
          </w:p>
        </w:tc>
        <w:tc>
          <w:tcPr>
            <w:tcW w:w="740" w:type="dxa"/>
            <w:tcBorders>
              <w:top w:val="nil"/>
              <w:left w:val="nil"/>
              <w:bottom w:val="single" w:sz="4" w:space="0" w:color="auto"/>
              <w:right w:val="single" w:sz="4" w:space="0" w:color="auto"/>
            </w:tcBorders>
            <w:shd w:val="clear" w:color="auto" w:fill="auto"/>
            <w:vAlign w:val="center"/>
            <w:hideMark/>
          </w:tcPr>
          <w:p w:rsidR="004B73EC" w:rsidRPr="00B66130" w:rsidRDefault="004B73EC" w:rsidP="009648EF">
            <w:pPr>
              <w:jc w:val="center"/>
            </w:pPr>
            <w:r w:rsidRPr="00B66130">
              <w:t>1</w:t>
            </w:r>
          </w:p>
        </w:tc>
        <w:tc>
          <w:tcPr>
            <w:tcW w:w="1316" w:type="dxa"/>
            <w:tcBorders>
              <w:top w:val="nil"/>
              <w:left w:val="nil"/>
              <w:bottom w:val="single" w:sz="4" w:space="0" w:color="auto"/>
              <w:right w:val="single" w:sz="4" w:space="0" w:color="auto"/>
            </w:tcBorders>
            <w:shd w:val="clear" w:color="auto" w:fill="auto"/>
            <w:vAlign w:val="center"/>
            <w:hideMark/>
          </w:tcPr>
          <w:p w:rsidR="004B73EC" w:rsidRPr="00B66130" w:rsidRDefault="004B73EC" w:rsidP="009648EF">
            <w:pPr>
              <w:jc w:val="center"/>
            </w:pPr>
          </w:p>
        </w:tc>
      </w:tr>
      <w:tr w:rsidR="004B73EC" w:rsidRPr="00B66130" w:rsidTr="009648EF">
        <w:trPr>
          <w:trHeight w:val="336"/>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4B73EC" w:rsidRPr="00B66130" w:rsidRDefault="004B73EC" w:rsidP="009648EF">
            <w:pPr>
              <w:jc w:val="center"/>
            </w:pPr>
            <w:r w:rsidRPr="00B66130">
              <w:t>5</w:t>
            </w:r>
          </w:p>
        </w:tc>
        <w:tc>
          <w:tcPr>
            <w:tcW w:w="6168" w:type="dxa"/>
            <w:tcBorders>
              <w:top w:val="nil"/>
              <w:left w:val="nil"/>
              <w:bottom w:val="single" w:sz="4" w:space="0" w:color="auto"/>
              <w:right w:val="single" w:sz="4" w:space="0" w:color="auto"/>
            </w:tcBorders>
            <w:shd w:val="clear" w:color="auto" w:fill="auto"/>
            <w:hideMark/>
          </w:tcPr>
          <w:p w:rsidR="004B73EC" w:rsidRPr="003A1B96" w:rsidRDefault="004B73EC" w:rsidP="009648EF">
            <w:pPr>
              <w:jc w:val="both"/>
            </w:pPr>
            <w:r w:rsidRPr="003A1B96">
              <w:t>Монтаж муфт</w:t>
            </w:r>
          </w:p>
        </w:tc>
        <w:tc>
          <w:tcPr>
            <w:tcW w:w="1460" w:type="dxa"/>
            <w:tcBorders>
              <w:top w:val="nil"/>
              <w:left w:val="nil"/>
              <w:bottom w:val="single" w:sz="4" w:space="0" w:color="auto"/>
              <w:right w:val="single" w:sz="4" w:space="0" w:color="auto"/>
            </w:tcBorders>
            <w:shd w:val="clear" w:color="auto" w:fill="auto"/>
            <w:vAlign w:val="center"/>
            <w:hideMark/>
          </w:tcPr>
          <w:p w:rsidR="004B73EC" w:rsidRPr="00B66130" w:rsidRDefault="004B73EC" w:rsidP="009648EF">
            <w:pPr>
              <w:jc w:val="center"/>
            </w:pPr>
            <w:proofErr w:type="spellStart"/>
            <w:r w:rsidRPr="00B66130">
              <w:t>шт</w:t>
            </w:r>
            <w:proofErr w:type="spellEnd"/>
          </w:p>
        </w:tc>
        <w:tc>
          <w:tcPr>
            <w:tcW w:w="740" w:type="dxa"/>
            <w:tcBorders>
              <w:top w:val="nil"/>
              <w:left w:val="nil"/>
              <w:bottom w:val="single" w:sz="4" w:space="0" w:color="auto"/>
              <w:right w:val="single" w:sz="4" w:space="0" w:color="auto"/>
            </w:tcBorders>
            <w:shd w:val="clear" w:color="auto" w:fill="auto"/>
            <w:vAlign w:val="center"/>
            <w:hideMark/>
          </w:tcPr>
          <w:p w:rsidR="004B73EC" w:rsidRPr="00B66130" w:rsidRDefault="004B73EC" w:rsidP="009648EF">
            <w:pPr>
              <w:jc w:val="center"/>
            </w:pPr>
            <w:r w:rsidRPr="00B66130">
              <w:t>1</w:t>
            </w:r>
          </w:p>
        </w:tc>
        <w:tc>
          <w:tcPr>
            <w:tcW w:w="1316" w:type="dxa"/>
            <w:tcBorders>
              <w:top w:val="nil"/>
              <w:left w:val="nil"/>
              <w:bottom w:val="single" w:sz="4" w:space="0" w:color="auto"/>
              <w:right w:val="single" w:sz="4" w:space="0" w:color="auto"/>
            </w:tcBorders>
            <w:shd w:val="clear" w:color="auto" w:fill="auto"/>
            <w:vAlign w:val="center"/>
            <w:hideMark/>
          </w:tcPr>
          <w:p w:rsidR="004B73EC" w:rsidRPr="00B66130" w:rsidRDefault="004B73EC" w:rsidP="009648EF">
            <w:pPr>
              <w:jc w:val="center"/>
            </w:pPr>
          </w:p>
        </w:tc>
      </w:tr>
      <w:tr w:rsidR="004B73EC" w:rsidRPr="00B66130" w:rsidTr="009648EF">
        <w:trPr>
          <w:trHeight w:val="336"/>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4B73EC" w:rsidRPr="00B66130" w:rsidRDefault="004B73EC" w:rsidP="009648EF">
            <w:pPr>
              <w:jc w:val="center"/>
            </w:pPr>
            <w:r w:rsidRPr="00B66130">
              <w:t>6</w:t>
            </w:r>
          </w:p>
        </w:tc>
        <w:tc>
          <w:tcPr>
            <w:tcW w:w="6168" w:type="dxa"/>
            <w:tcBorders>
              <w:top w:val="nil"/>
              <w:left w:val="nil"/>
              <w:bottom w:val="single" w:sz="4" w:space="0" w:color="auto"/>
              <w:right w:val="single" w:sz="4" w:space="0" w:color="auto"/>
            </w:tcBorders>
            <w:shd w:val="clear" w:color="auto" w:fill="auto"/>
            <w:hideMark/>
          </w:tcPr>
          <w:p w:rsidR="004B73EC" w:rsidRPr="003A1B96" w:rsidRDefault="004B73EC" w:rsidP="009648EF">
            <w:pPr>
              <w:jc w:val="both"/>
            </w:pPr>
            <w:r w:rsidRPr="003A1B96">
              <w:t>Засыпка котлована</w:t>
            </w:r>
          </w:p>
        </w:tc>
        <w:tc>
          <w:tcPr>
            <w:tcW w:w="1460" w:type="dxa"/>
            <w:tcBorders>
              <w:top w:val="nil"/>
              <w:left w:val="nil"/>
              <w:bottom w:val="single" w:sz="4" w:space="0" w:color="auto"/>
              <w:right w:val="single" w:sz="4" w:space="0" w:color="auto"/>
            </w:tcBorders>
            <w:shd w:val="clear" w:color="auto" w:fill="auto"/>
            <w:vAlign w:val="center"/>
            <w:hideMark/>
          </w:tcPr>
          <w:p w:rsidR="004B73EC" w:rsidRPr="00B66130" w:rsidRDefault="004B73EC" w:rsidP="009648EF">
            <w:pPr>
              <w:jc w:val="center"/>
            </w:pPr>
            <w:r w:rsidRPr="00B66130">
              <w:t>м3</w:t>
            </w:r>
          </w:p>
        </w:tc>
        <w:tc>
          <w:tcPr>
            <w:tcW w:w="740" w:type="dxa"/>
            <w:tcBorders>
              <w:top w:val="nil"/>
              <w:left w:val="nil"/>
              <w:bottom w:val="single" w:sz="4" w:space="0" w:color="auto"/>
              <w:right w:val="single" w:sz="4" w:space="0" w:color="auto"/>
            </w:tcBorders>
            <w:shd w:val="clear" w:color="auto" w:fill="auto"/>
            <w:vAlign w:val="center"/>
            <w:hideMark/>
          </w:tcPr>
          <w:p w:rsidR="004B73EC" w:rsidRPr="00B66130" w:rsidRDefault="004B73EC" w:rsidP="009648EF">
            <w:pPr>
              <w:jc w:val="center"/>
            </w:pPr>
            <w:r w:rsidRPr="00B66130">
              <w:t>1</w:t>
            </w:r>
          </w:p>
        </w:tc>
        <w:tc>
          <w:tcPr>
            <w:tcW w:w="1316" w:type="dxa"/>
            <w:tcBorders>
              <w:top w:val="nil"/>
              <w:left w:val="nil"/>
              <w:bottom w:val="single" w:sz="4" w:space="0" w:color="auto"/>
              <w:right w:val="single" w:sz="4" w:space="0" w:color="auto"/>
            </w:tcBorders>
            <w:shd w:val="clear" w:color="auto" w:fill="auto"/>
            <w:vAlign w:val="center"/>
            <w:hideMark/>
          </w:tcPr>
          <w:p w:rsidR="004B73EC" w:rsidRPr="00B66130" w:rsidRDefault="004B73EC" w:rsidP="009648EF">
            <w:pPr>
              <w:jc w:val="center"/>
            </w:pPr>
          </w:p>
        </w:tc>
      </w:tr>
      <w:tr w:rsidR="004B73EC" w:rsidRPr="00B66130" w:rsidTr="009648EF">
        <w:trPr>
          <w:trHeight w:val="336"/>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4B73EC" w:rsidRPr="00B66130" w:rsidRDefault="004B73EC" w:rsidP="009648EF">
            <w:pPr>
              <w:jc w:val="center"/>
            </w:pPr>
            <w:r w:rsidRPr="00B66130">
              <w:t>7</w:t>
            </w:r>
          </w:p>
        </w:tc>
        <w:tc>
          <w:tcPr>
            <w:tcW w:w="6168" w:type="dxa"/>
            <w:tcBorders>
              <w:top w:val="nil"/>
              <w:left w:val="nil"/>
              <w:bottom w:val="single" w:sz="4" w:space="0" w:color="auto"/>
              <w:right w:val="single" w:sz="4" w:space="0" w:color="auto"/>
            </w:tcBorders>
            <w:shd w:val="clear" w:color="auto" w:fill="auto"/>
            <w:hideMark/>
          </w:tcPr>
          <w:p w:rsidR="004B73EC" w:rsidRPr="003A1B96" w:rsidRDefault="004B73EC" w:rsidP="009648EF">
            <w:pPr>
              <w:jc w:val="both"/>
            </w:pPr>
            <w:r w:rsidRPr="003A1B96">
              <w:t>Благоустройство, восстановление асфальта и прочее</w:t>
            </w:r>
          </w:p>
        </w:tc>
        <w:tc>
          <w:tcPr>
            <w:tcW w:w="1460" w:type="dxa"/>
            <w:tcBorders>
              <w:top w:val="nil"/>
              <w:left w:val="nil"/>
              <w:bottom w:val="single" w:sz="4" w:space="0" w:color="auto"/>
              <w:right w:val="single" w:sz="4" w:space="0" w:color="auto"/>
            </w:tcBorders>
            <w:shd w:val="clear" w:color="auto" w:fill="auto"/>
            <w:vAlign w:val="center"/>
            <w:hideMark/>
          </w:tcPr>
          <w:p w:rsidR="004B73EC" w:rsidRPr="00B66130" w:rsidRDefault="004B73EC" w:rsidP="009648EF">
            <w:pPr>
              <w:jc w:val="center"/>
            </w:pPr>
            <w:r w:rsidRPr="00B66130">
              <w:t>м2</w:t>
            </w:r>
          </w:p>
        </w:tc>
        <w:tc>
          <w:tcPr>
            <w:tcW w:w="740" w:type="dxa"/>
            <w:tcBorders>
              <w:top w:val="nil"/>
              <w:left w:val="nil"/>
              <w:bottom w:val="single" w:sz="4" w:space="0" w:color="auto"/>
              <w:right w:val="single" w:sz="4" w:space="0" w:color="auto"/>
            </w:tcBorders>
            <w:shd w:val="clear" w:color="auto" w:fill="auto"/>
            <w:vAlign w:val="center"/>
            <w:hideMark/>
          </w:tcPr>
          <w:p w:rsidR="004B73EC" w:rsidRPr="00B66130" w:rsidRDefault="004B73EC" w:rsidP="009648EF">
            <w:pPr>
              <w:jc w:val="center"/>
            </w:pPr>
            <w:r w:rsidRPr="00B66130">
              <w:t>1</w:t>
            </w:r>
          </w:p>
        </w:tc>
        <w:tc>
          <w:tcPr>
            <w:tcW w:w="1316" w:type="dxa"/>
            <w:tcBorders>
              <w:top w:val="nil"/>
              <w:left w:val="nil"/>
              <w:bottom w:val="single" w:sz="4" w:space="0" w:color="auto"/>
              <w:right w:val="single" w:sz="4" w:space="0" w:color="auto"/>
            </w:tcBorders>
            <w:shd w:val="clear" w:color="auto" w:fill="auto"/>
            <w:vAlign w:val="center"/>
            <w:hideMark/>
          </w:tcPr>
          <w:p w:rsidR="004B73EC" w:rsidRPr="00B66130" w:rsidRDefault="004B73EC" w:rsidP="009648EF">
            <w:pPr>
              <w:jc w:val="center"/>
            </w:pPr>
          </w:p>
        </w:tc>
      </w:tr>
      <w:tr w:rsidR="004B73EC" w:rsidRPr="00B66130" w:rsidTr="009648EF">
        <w:trPr>
          <w:trHeight w:val="336"/>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4B73EC" w:rsidRPr="00B66130" w:rsidRDefault="004B73EC" w:rsidP="009648EF">
            <w:pPr>
              <w:jc w:val="center"/>
            </w:pPr>
            <w:r w:rsidRPr="00B66130">
              <w:t>8</w:t>
            </w:r>
          </w:p>
        </w:tc>
        <w:tc>
          <w:tcPr>
            <w:tcW w:w="6168" w:type="dxa"/>
            <w:tcBorders>
              <w:top w:val="nil"/>
              <w:left w:val="nil"/>
              <w:bottom w:val="single" w:sz="4" w:space="0" w:color="auto"/>
              <w:right w:val="single" w:sz="4" w:space="0" w:color="auto"/>
            </w:tcBorders>
            <w:shd w:val="clear" w:color="auto" w:fill="auto"/>
            <w:hideMark/>
          </w:tcPr>
          <w:p w:rsidR="004B73EC" w:rsidRPr="003A1B96" w:rsidRDefault="004B73EC" w:rsidP="009648EF">
            <w:pPr>
              <w:jc w:val="both"/>
            </w:pPr>
            <w:r w:rsidRPr="003A1B96">
              <w:t>Испытание кабельной линии</w:t>
            </w:r>
          </w:p>
        </w:tc>
        <w:tc>
          <w:tcPr>
            <w:tcW w:w="1460" w:type="dxa"/>
            <w:tcBorders>
              <w:top w:val="nil"/>
              <w:left w:val="nil"/>
              <w:bottom w:val="single" w:sz="4" w:space="0" w:color="auto"/>
              <w:right w:val="single" w:sz="4" w:space="0" w:color="auto"/>
            </w:tcBorders>
            <w:shd w:val="clear" w:color="auto" w:fill="auto"/>
            <w:vAlign w:val="center"/>
            <w:hideMark/>
          </w:tcPr>
          <w:p w:rsidR="004B73EC" w:rsidRPr="00B66130" w:rsidRDefault="004B73EC" w:rsidP="009648EF">
            <w:pPr>
              <w:jc w:val="center"/>
            </w:pPr>
            <w:r w:rsidRPr="00B66130">
              <w:t>линия</w:t>
            </w:r>
          </w:p>
        </w:tc>
        <w:tc>
          <w:tcPr>
            <w:tcW w:w="740" w:type="dxa"/>
            <w:tcBorders>
              <w:top w:val="nil"/>
              <w:left w:val="nil"/>
              <w:bottom w:val="single" w:sz="4" w:space="0" w:color="auto"/>
              <w:right w:val="single" w:sz="4" w:space="0" w:color="auto"/>
            </w:tcBorders>
            <w:shd w:val="clear" w:color="auto" w:fill="auto"/>
            <w:vAlign w:val="center"/>
            <w:hideMark/>
          </w:tcPr>
          <w:p w:rsidR="004B73EC" w:rsidRPr="00B66130" w:rsidRDefault="004B73EC" w:rsidP="009648EF">
            <w:pPr>
              <w:jc w:val="center"/>
            </w:pPr>
            <w:r w:rsidRPr="00B66130">
              <w:t>1</w:t>
            </w:r>
          </w:p>
        </w:tc>
        <w:tc>
          <w:tcPr>
            <w:tcW w:w="1316" w:type="dxa"/>
            <w:tcBorders>
              <w:top w:val="nil"/>
              <w:left w:val="nil"/>
              <w:bottom w:val="single" w:sz="4" w:space="0" w:color="auto"/>
              <w:right w:val="single" w:sz="4" w:space="0" w:color="auto"/>
            </w:tcBorders>
            <w:shd w:val="clear" w:color="auto" w:fill="auto"/>
            <w:vAlign w:val="center"/>
            <w:hideMark/>
          </w:tcPr>
          <w:p w:rsidR="004B73EC" w:rsidRPr="00B66130" w:rsidRDefault="004B73EC" w:rsidP="009648EF">
            <w:pPr>
              <w:jc w:val="center"/>
            </w:pPr>
          </w:p>
        </w:tc>
      </w:tr>
      <w:tr w:rsidR="004B73EC" w:rsidRPr="00B66130" w:rsidTr="009648EF">
        <w:trPr>
          <w:trHeight w:val="336"/>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4B73EC" w:rsidRPr="00B66130" w:rsidRDefault="004B73EC" w:rsidP="009648EF">
            <w:pPr>
              <w:jc w:val="center"/>
            </w:pPr>
            <w:r w:rsidRPr="00B66130">
              <w:t>9</w:t>
            </w:r>
          </w:p>
        </w:tc>
        <w:tc>
          <w:tcPr>
            <w:tcW w:w="6168" w:type="dxa"/>
            <w:tcBorders>
              <w:top w:val="nil"/>
              <w:left w:val="nil"/>
              <w:bottom w:val="single" w:sz="4" w:space="0" w:color="auto"/>
              <w:right w:val="single" w:sz="4" w:space="0" w:color="auto"/>
            </w:tcBorders>
            <w:shd w:val="clear" w:color="auto" w:fill="auto"/>
            <w:hideMark/>
          </w:tcPr>
          <w:p w:rsidR="004B73EC" w:rsidRPr="003A1B96" w:rsidRDefault="004B73EC" w:rsidP="009648EF">
            <w:pPr>
              <w:jc w:val="both"/>
            </w:pPr>
            <w:r w:rsidRPr="003A1B96">
              <w:t>Пусконаладочные работы</w:t>
            </w:r>
          </w:p>
        </w:tc>
        <w:tc>
          <w:tcPr>
            <w:tcW w:w="1460" w:type="dxa"/>
            <w:tcBorders>
              <w:top w:val="nil"/>
              <w:left w:val="nil"/>
              <w:bottom w:val="single" w:sz="4" w:space="0" w:color="auto"/>
              <w:right w:val="single" w:sz="4" w:space="0" w:color="auto"/>
            </w:tcBorders>
            <w:shd w:val="clear" w:color="auto" w:fill="auto"/>
            <w:vAlign w:val="center"/>
            <w:hideMark/>
          </w:tcPr>
          <w:p w:rsidR="004B73EC" w:rsidRPr="00B66130" w:rsidRDefault="004B73EC" w:rsidP="009648EF">
            <w:pPr>
              <w:jc w:val="center"/>
            </w:pPr>
            <w:proofErr w:type="spellStart"/>
            <w:r w:rsidRPr="00B66130">
              <w:t>компл</w:t>
            </w:r>
            <w:proofErr w:type="spellEnd"/>
          </w:p>
        </w:tc>
        <w:tc>
          <w:tcPr>
            <w:tcW w:w="740" w:type="dxa"/>
            <w:tcBorders>
              <w:top w:val="nil"/>
              <w:left w:val="nil"/>
              <w:bottom w:val="single" w:sz="4" w:space="0" w:color="auto"/>
              <w:right w:val="single" w:sz="4" w:space="0" w:color="auto"/>
            </w:tcBorders>
            <w:shd w:val="clear" w:color="auto" w:fill="auto"/>
            <w:vAlign w:val="center"/>
            <w:hideMark/>
          </w:tcPr>
          <w:p w:rsidR="004B73EC" w:rsidRPr="00B66130" w:rsidRDefault="004B73EC" w:rsidP="009648EF">
            <w:pPr>
              <w:jc w:val="center"/>
            </w:pPr>
            <w:r w:rsidRPr="00B66130">
              <w:t>1</w:t>
            </w:r>
          </w:p>
        </w:tc>
        <w:tc>
          <w:tcPr>
            <w:tcW w:w="1316" w:type="dxa"/>
            <w:tcBorders>
              <w:top w:val="nil"/>
              <w:left w:val="nil"/>
              <w:bottom w:val="single" w:sz="4" w:space="0" w:color="auto"/>
              <w:right w:val="single" w:sz="4" w:space="0" w:color="auto"/>
            </w:tcBorders>
            <w:shd w:val="clear" w:color="auto" w:fill="auto"/>
            <w:vAlign w:val="center"/>
            <w:hideMark/>
          </w:tcPr>
          <w:p w:rsidR="004B73EC" w:rsidRPr="00B66130" w:rsidRDefault="004B73EC" w:rsidP="009648EF">
            <w:pPr>
              <w:jc w:val="center"/>
            </w:pPr>
          </w:p>
        </w:tc>
      </w:tr>
      <w:tr w:rsidR="004B73EC" w:rsidRPr="00B66130" w:rsidTr="009648EF">
        <w:trPr>
          <w:trHeight w:val="336"/>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4B73EC" w:rsidRPr="00B66130" w:rsidRDefault="004B73EC" w:rsidP="009648EF">
            <w:pPr>
              <w:jc w:val="center"/>
            </w:pPr>
            <w:r w:rsidRPr="00B66130">
              <w:t>10</w:t>
            </w:r>
          </w:p>
        </w:tc>
        <w:tc>
          <w:tcPr>
            <w:tcW w:w="6168" w:type="dxa"/>
            <w:tcBorders>
              <w:top w:val="nil"/>
              <w:left w:val="nil"/>
              <w:bottom w:val="single" w:sz="4" w:space="0" w:color="auto"/>
              <w:right w:val="single" w:sz="4" w:space="0" w:color="auto"/>
            </w:tcBorders>
            <w:shd w:val="clear" w:color="auto" w:fill="auto"/>
            <w:hideMark/>
          </w:tcPr>
          <w:p w:rsidR="004B73EC" w:rsidRPr="003A1B96" w:rsidRDefault="004B73EC" w:rsidP="009648EF">
            <w:pPr>
              <w:jc w:val="both"/>
            </w:pPr>
            <w:r w:rsidRPr="003A1B96">
              <w:t>Включение в работу кабельной линии</w:t>
            </w:r>
          </w:p>
        </w:tc>
        <w:tc>
          <w:tcPr>
            <w:tcW w:w="1460" w:type="dxa"/>
            <w:tcBorders>
              <w:top w:val="nil"/>
              <w:left w:val="nil"/>
              <w:bottom w:val="single" w:sz="4" w:space="0" w:color="auto"/>
              <w:right w:val="single" w:sz="4" w:space="0" w:color="auto"/>
            </w:tcBorders>
            <w:shd w:val="clear" w:color="auto" w:fill="auto"/>
            <w:vAlign w:val="center"/>
            <w:hideMark/>
          </w:tcPr>
          <w:p w:rsidR="004B73EC" w:rsidRPr="00B66130" w:rsidRDefault="004B73EC" w:rsidP="009648EF">
            <w:pPr>
              <w:jc w:val="center"/>
            </w:pPr>
            <w:r w:rsidRPr="00B66130">
              <w:t>линия</w:t>
            </w:r>
          </w:p>
        </w:tc>
        <w:tc>
          <w:tcPr>
            <w:tcW w:w="740" w:type="dxa"/>
            <w:tcBorders>
              <w:top w:val="nil"/>
              <w:left w:val="nil"/>
              <w:bottom w:val="single" w:sz="4" w:space="0" w:color="auto"/>
              <w:right w:val="single" w:sz="4" w:space="0" w:color="auto"/>
            </w:tcBorders>
            <w:shd w:val="clear" w:color="auto" w:fill="auto"/>
            <w:vAlign w:val="center"/>
            <w:hideMark/>
          </w:tcPr>
          <w:p w:rsidR="004B73EC" w:rsidRPr="00B66130" w:rsidRDefault="004B73EC" w:rsidP="009648EF">
            <w:pPr>
              <w:jc w:val="center"/>
            </w:pPr>
            <w:r w:rsidRPr="00B66130">
              <w:t>1</w:t>
            </w:r>
          </w:p>
        </w:tc>
        <w:tc>
          <w:tcPr>
            <w:tcW w:w="1316" w:type="dxa"/>
            <w:tcBorders>
              <w:top w:val="nil"/>
              <w:left w:val="nil"/>
              <w:bottom w:val="single" w:sz="4" w:space="0" w:color="auto"/>
              <w:right w:val="single" w:sz="4" w:space="0" w:color="auto"/>
            </w:tcBorders>
            <w:shd w:val="clear" w:color="auto" w:fill="auto"/>
            <w:vAlign w:val="center"/>
            <w:hideMark/>
          </w:tcPr>
          <w:p w:rsidR="004B73EC" w:rsidRPr="00B66130" w:rsidRDefault="004B73EC" w:rsidP="009648EF">
            <w:pPr>
              <w:jc w:val="center"/>
            </w:pPr>
          </w:p>
        </w:tc>
      </w:tr>
      <w:tr w:rsidR="004B73EC" w:rsidRPr="00B66130" w:rsidTr="009648EF">
        <w:trPr>
          <w:trHeight w:val="672"/>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4B73EC" w:rsidRPr="00B66130" w:rsidRDefault="004B73EC" w:rsidP="009648EF">
            <w:pPr>
              <w:jc w:val="center"/>
            </w:pPr>
            <w:r w:rsidRPr="00B66130">
              <w:t>11</w:t>
            </w:r>
          </w:p>
        </w:tc>
        <w:tc>
          <w:tcPr>
            <w:tcW w:w="6168" w:type="dxa"/>
            <w:tcBorders>
              <w:top w:val="nil"/>
              <w:left w:val="nil"/>
              <w:bottom w:val="single" w:sz="4" w:space="0" w:color="auto"/>
              <w:right w:val="single" w:sz="4" w:space="0" w:color="auto"/>
            </w:tcBorders>
            <w:shd w:val="clear" w:color="auto" w:fill="auto"/>
            <w:hideMark/>
          </w:tcPr>
          <w:p w:rsidR="004B73EC" w:rsidRPr="003A1B96" w:rsidRDefault="004B73EC" w:rsidP="009648EF">
            <w:pPr>
              <w:jc w:val="both"/>
            </w:pPr>
            <w:r w:rsidRPr="003A1B96">
              <w:t>Предоставление отчета о проведении пусконаладочных работ</w:t>
            </w:r>
          </w:p>
        </w:tc>
        <w:tc>
          <w:tcPr>
            <w:tcW w:w="1460" w:type="dxa"/>
            <w:tcBorders>
              <w:top w:val="nil"/>
              <w:left w:val="nil"/>
              <w:bottom w:val="single" w:sz="4" w:space="0" w:color="auto"/>
              <w:right w:val="single" w:sz="4" w:space="0" w:color="auto"/>
            </w:tcBorders>
            <w:shd w:val="clear" w:color="auto" w:fill="auto"/>
            <w:vAlign w:val="center"/>
            <w:hideMark/>
          </w:tcPr>
          <w:p w:rsidR="004B73EC" w:rsidRPr="00B66130" w:rsidRDefault="004B73EC" w:rsidP="009648EF">
            <w:pPr>
              <w:jc w:val="center"/>
            </w:pPr>
            <w:proofErr w:type="spellStart"/>
            <w:r w:rsidRPr="00B66130">
              <w:t>компл</w:t>
            </w:r>
            <w:proofErr w:type="spellEnd"/>
          </w:p>
        </w:tc>
        <w:tc>
          <w:tcPr>
            <w:tcW w:w="740" w:type="dxa"/>
            <w:tcBorders>
              <w:top w:val="nil"/>
              <w:left w:val="nil"/>
              <w:bottom w:val="single" w:sz="4" w:space="0" w:color="auto"/>
              <w:right w:val="single" w:sz="4" w:space="0" w:color="auto"/>
            </w:tcBorders>
            <w:shd w:val="clear" w:color="auto" w:fill="auto"/>
            <w:vAlign w:val="center"/>
            <w:hideMark/>
          </w:tcPr>
          <w:p w:rsidR="004B73EC" w:rsidRPr="00B66130" w:rsidRDefault="004B73EC" w:rsidP="009648EF">
            <w:pPr>
              <w:jc w:val="center"/>
            </w:pPr>
            <w:r w:rsidRPr="00B66130">
              <w:t>1</w:t>
            </w:r>
          </w:p>
        </w:tc>
        <w:tc>
          <w:tcPr>
            <w:tcW w:w="1316" w:type="dxa"/>
            <w:tcBorders>
              <w:top w:val="nil"/>
              <w:left w:val="nil"/>
              <w:bottom w:val="single" w:sz="4" w:space="0" w:color="auto"/>
              <w:right w:val="single" w:sz="4" w:space="0" w:color="auto"/>
            </w:tcBorders>
            <w:shd w:val="clear" w:color="auto" w:fill="auto"/>
            <w:vAlign w:val="center"/>
            <w:hideMark/>
          </w:tcPr>
          <w:p w:rsidR="004B73EC" w:rsidRPr="00B66130" w:rsidRDefault="004B73EC" w:rsidP="009648EF">
            <w:pPr>
              <w:jc w:val="center"/>
            </w:pPr>
          </w:p>
        </w:tc>
      </w:tr>
      <w:tr w:rsidR="004B73EC" w:rsidRPr="00B66130" w:rsidTr="009648EF">
        <w:trPr>
          <w:trHeight w:val="336"/>
        </w:trPr>
        <w:tc>
          <w:tcPr>
            <w:tcW w:w="1039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4B73EC" w:rsidRPr="00B66130" w:rsidRDefault="004B73EC" w:rsidP="009648EF">
            <w:pPr>
              <w:ind w:firstLineChars="500" w:firstLine="1200"/>
              <w:rPr>
                <w:b/>
                <w:bCs/>
              </w:rPr>
            </w:pPr>
            <w:r w:rsidRPr="00B66130">
              <w:rPr>
                <w:b/>
                <w:bCs/>
              </w:rPr>
              <w:t>Раздел 2. Линейные разъединители</w:t>
            </w:r>
          </w:p>
        </w:tc>
      </w:tr>
      <w:tr w:rsidR="004B73EC" w:rsidRPr="00B66130" w:rsidTr="009648EF">
        <w:trPr>
          <w:trHeight w:val="97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4B73EC" w:rsidRPr="00B66130" w:rsidRDefault="004B73EC" w:rsidP="009648EF">
            <w:pPr>
              <w:jc w:val="center"/>
            </w:pPr>
            <w:r w:rsidRPr="00B66130">
              <w:t>12</w:t>
            </w:r>
          </w:p>
        </w:tc>
        <w:tc>
          <w:tcPr>
            <w:tcW w:w="6168" w:type="dxa"/>
            <w:tcBorders>
              <w:top w:val="nil"/>
              <w:left w:val="nil"/>
              <w:bottom w:val="single" w:sz="4" w:space="0" w:color="auto"/>
              <w:right w:val="single" w:sz="4" w:space="0" w:color="auto"/>
            </w:tcBorders>
            <w:shd w:val="clear" w:color="auto" w:fill="auto"/>
            <w:hideMark/>
          </w:tcPr>
          <w:p w:rsidR="004B73EC" w:rsidRPr="003A1B96" w:rsidRDefault="004B73EC" w:rsidP="009648EF">
            <w:pPr>
              <w:jc w:val="both"/>
            </w:pPr>
            <w:r w:rsidRPr="003A1B96">
              <w:t>Ремонт изоляторов, токопроводящих частей, приводного механизма и каркаса. При необходимости полная замена линейного разъединителя</w:t>
            </w:r>
          </w:p>
        </w:tc>
        <w:tc>
          <w:tcPr>
            <w:tcW w:w="1460" w:type="dxa"/>
            <w:tcBorders>
              <w:top w:val="nil"/>
              <w:left w:val="nil"/>
              <w:bottom w:val="single" w:sz="4" w:space="0" w:color="auto"/>
              <w:right w:val="single" w:sz="4" w:space="0" w:color="auto"/>
            </w:tcBorders>
            <w:shd w:val="clear" w:color="auto" w:fill="auto"/>
            <w:vAlign w:val="center"/>
            <w:hideMark/>
          </w:tcPr>
          <w:p w:rsidR="004B73EC" w:rsidRPr="00B66130" w:rsidRDefault="004B73EC" w:rsidP="009648EF">
            <w:pPr>
              <w:jc w:val="center"/>
            </w:pPr>
            <w:proofErr w:type="spellStart"/>
            <w:r w:rsidRPr="00B66130">
              <w:t>шт</w:t>
            </w:r>
            <w:proofErr w:type="spellEnd"/>
          </w:p>
        </w:tc>
        <w:tc>
          <w:tcPr>
            <w:tcW w:w="740" w:type="dxa"/>
            <w:tcBorders>
              <w:top w:val="nil"/>
              <w:left w:val="nil"/>
              <w:bottom w:val="single" w:sz="4" w:space="0" w:color="auto"/>
              <w:right w:val="single" w:sz="4" w:space="0" w:color="auto"/>
            </w:tcBorders>
            <w:shd w:val="clear" w:color="auto" w:fill="auto"/>
            <w:vAlign w:val="center"/>
            <w:hideMark/>
          </w:tcPr>
          <w:p w:rsidR="004B73EC" w:rsidRPr="00B66130" w:rsidRDefault="004B73EC" w:rsidP="009648EF">
            <w:pPr>
              <w:jc w:val="center"/>
            </w:pPr>
            <w:r w:rsidRPr="00B66130">
              <w:t>1</w:t>
            </w:r>
          </w:p>
        </w:tc>
        <w:tc>
          <w:tcPr>
            <w:tcW w:w="1316" w:type="dxa"/>
            <w:tcBorders>
              <w:top w:val="nil"/>
              <w:left w:val="nil"/>
              <w:bottom w:val="single" w:sz="4" w:space="0" w:color="auto"/>
              <w:right w:val="single" w:sz="4" w:space="0" w:color="auto"/>
            </w:tcBorders>
            <w:shd w:val="clear" w:color="auto" w:fill="auto"/>
            <w:vAlign w:val="center"/>
            <w:hideMark/>
          </w:tcPr>
          <w:p w:rsidR="004B73EC" w:rsidRPr="00B66130" w:rsidRDefault="004B73EC" w:rsidP="009648EF">
            <w:pPr>
              <w:jc w:val="center"/>
            </w:pPr>
          </w:p>
        </w:tc>
      </w:tr>
      <w:tr w:rsidR="004B73EC" w:rsidRPr="00B66130" w:rsidTr="009648EF">
        <w:trPr>
          <w:trHeight w:val="672"/>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4B73EC" w:rsidRPr="00B66130" w:rsidRDefault="004B73EC" w:rsidP="009648EF">
            <w:pPr>
              <w:jc w:val="center"/>
            </w:pPr>
            <w:r w:rsidRPr="00B66130">
              <w:t>13</w:t>
            </w:r>
          </w:p>
        </w:tc>
        <w:tc>
          <w:tcPr>
            <w:tcW w:w="6168" w:type="dxa"/>
            <w:tcBorders>
              <w:top w:val="nil"/>
              <w:left w:val="nil"/>
              <w:bottom w:val="single" w:sz="4" w:space="0" w:color="auto"/>
              <w:right w:val="single" w:sz="4" w:space="0" w:color="auto"/>
            </w:tcBorders>
            <w:shd w:val="clear" w:color="auto" w:fill="auto"/>
            <w:hideMark/>
          </w:tcPr>
          <w:p w:rsidR="004B73EC" w:rsidRPr="003A1B96" w:rsidRDefault="004B73EC" w:rsidP="009648EF">
            <w:pPr>
              <w:jc w:val="both"/>
            </w:pPr>
            <w:r w:rsidRPr="003A1B96">
              <w:t xml:space="preserve">Проведение </w:t>
            </w:r>
            <w:proofErr w:type="spellStart"/>
            <w:r w:rsidRPr="003A1B96">
              <w:t>тепловизионного</w:t>
            </w:r>
            <w:proofErr w:type="spellEnd"/>
            <w:r w:rsidRPr="003A1B96">
              <w:t xml:space="preserve"> контроля состояния контактных соединений</w:t>
            </w:r>
          </w:p>
        </w:tc>
        <w:tc>
          <w:tcPr>
            <w:tcW w:w="1460" w:type="dxa"/>
            <w:tcBorders>
              <w:top w:val="nil"/>
              <w:left w:val="nil"/>
              <w:bottom w:val="single" w:sz="4" w:space="0" w:color="auto"/>
              <w:right w:val="single" w:sz="4" w:space="0" w:color="auto"/>
            </w:tcBorders>
            <w:shd w:val="clear" w:color="auto" w:fill="auto"/>
            <w:vAlign w:val="center"/>
            <w:hideMark/>
          </w:tcPr>
          <w:p w:rsidR="004B73EC" w:rsidRPr="00B66130" w:rsidRDefault="004B73EC" w:rsidP="009648EF">
            <w:pPr>
              <w:jc w:val="center"/>
            </w:pPr>
            <w:r w:rsidRPr="00B66130">
              <w:t>испытание</w:t>
            </w:r>
          </w:p>
        </w:tc>
        <w:tc>
          <w:tcPr>
            <w:tcW w:w="740" w:type="dxa"/>
            <w:tcBorders>
              <w:top w:val="nil"/>
              <w:left w:val="nil"/>
              <w:bottom w:val="single" w:sz="4" w:space="0" w:color="auto"/>
              <w:right w:val="single" w:sz="4" w:space="0" w:color="auto"/>
            </w:tcBorders>
            <w:shd w:val="clear" w:color="auto" w:fill="auto"/>
            <w:vAlign w:val="center"/>
            <w:hideMark/>
          </w:tcPr>
          <w:p w:rsidR="004B73EC" w:rsidRPr="00B66130" w:rsidRDefault="004B73EC" w:rsidP="009648EF">
            <w:pPr>
              <w:jc w:val="center"/>
            </w:pPr>
            <w:r w:rsidRPr="00B66130">
              <w:t>1</w:t>
            </w:r>
          </w:p>
        </w:tc>
        <w:tc>
          <w:tcPr>
            <w:tcW w:w="1316" w:type="dxa"/>
            <w:tcBorders>
              <w:top w:val="nil"/>
              <w:left w:val="nil"/>
              <w:bottom w:val="single" w:sz="4" w:space="0" w:color="auto"/>
              <w:right w:val="single" w:sz="4" w:space="0" w:color="auto"/>
            </w:tcBorders>
            <w:shd w:val="clear" w:color="auto" w:fill="auto"/>
            <w:vAlign w:val="center"/>
            <w:hideMark/>
          </w:tcPr>
          <w:p w:rsidR="004B73EC" w:rsidRPr="00B66130" w:rsidRDefault="004B73EC" w:rsidP="009648EF">
            <w:pPr>
              <w:jc w:val="center"/>
            </w:pPr>
          </w:p>
        </w:tc>
      </w:tr>
      <w:tr w:rsidR="004B73EC" w:rsidRPr="00B66130" w:rsidTr="009648EF">
        <w:trPr>
          <w:trHeight w:val="720"/>
        </w:trPr>
        <w:tc>
          <w:tcPr>
            <w:tcW w:w="10394" w:type="dxa"/>
            <w:gridSpan w:val="5"/>
            <w:tcBorders>
              <w:top w:val="single" w:sz="4" w:space="0" w:color="auto"/>
              <w:left w:val="single" w:sz="4" w:space="0" w:color="auto"/>
              <w:bottom w:val="single" w:sz="4" w:space="0" w:color="auto"/>
              <w:right w:val="single" w:sz="4" w:space="0" w:color="auto"/>
            </w:tcBorders>
            <w:shd w:val="clear" w:color="auto" w:fill="auto"/>
            <w:hideMark/>
          </w:tcPr>
          <w:p w:rsidR="004B73EC" w:rsidRPr="00B66130" w:rsidRDefault="004B73EC" w:rsidP="009648EF">
            <w:pPr>
              <w:ind w:firstLineChars="500" w:firstLine="1200"/>
              <w:rPr>
                <w:b/>
                <w:bCs/>
              </w:rPr>
            </w:pPr>
            <w:r w:rsidRPr="00B66130">
              <w:rPr>
                <w:b/>
                <w:bCs/>
              </w:rPr>
              <w:t>Раздел 3. Комплектные распределительные устройства (КРУ) с высоковольтными выключателями</w:t>
            </w:r>
          </w:p>
        </w:tc>
      </w:tr>
      <w:tr w:rsidR="004B73EC" w:rsidRPr="00B66130" w:rsidTr="009648EF">
        <w:trPr>
          <w:trHeight w:val="100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4B73EC" w:rsidRPr="00B66130" w:rsidRDefault="004B73EC" w:rsidP="009648EF">
            <w:pPr>
              <w:jc w:val="center"/>
            </w:pPr>
            <w:r w:rsidRPr="00B66130">
              <w:t>14</w:t>
            </w:r>
          </w:p>
        </w:tc>
        <w:tc>
          <w:tcPr>
            <w:tcW w:w="6168" w:type="dxa"/>
            <w:tcBorders>
              <w:top w:val="nil"/>
              <w:left w:val="nil"/>
              <w:bottom w:val="single" w:sz="4" w:space="0" w:color="auto"/>
              <w:right w:val="single" w:sz="4" w:space="0" w:color="auto"/>
            </w:tcBorders>
            <w:shd w:val="clear" w:color="auto" w:fill="auto"/>
            <w:hideMark/>
          </w:tcPr>
          <w:p w:rsidR="004B73EC" w:rsidRPr="00B66130" w:rsidRDefault="004B73EC" w:rsidP="009648EF">
            <w:pPr>
              <w:jc w:val="both"/>
            </w:pPr>
            <w:r w:rsidRPr="003A1B96">
              <w:t xml:space="preserve">Ремонт и замена всех элементов КРУ включая </w:t>
            </w:r>
            <w:proofErr w:type="spellStart"/>
            <w:r w:rsidRPr="003A1B96">
              <w:t>выкатные</w:t>
            </w:r>
            <w:proofErr w:type="spellEnd"/>
            <w:r w:rsidRPr="003A1B96">
              <w:t xml:space="preserve"> тележки, цепи сигнализации, первичной и вторичной коммутации.</w:t>
            </w:r>
          </w:p>
        </w:tc>
        <w:tc>
          <w:tcPr>
            <w:tcW w:w="1460" w:type="dxa"/>
            <w:tcBorders>
              <w:top w:val="nil"/>
              <w:left w:val="nil"/>
              <w:bottom w:val="single" w:sz="4" w:space="0" w:color="auto"/>
              <w:right w:val="single" w:sz="4" w:space="0" w:color="auto"/>
            </w:tcBorders>
            <w:shd w:val="clear" w:color="auto" w:fill="auto"/>
            <w:vAlign w:val="center"/>
            <w:hideMark/>
          </w:tcPr>
          <w:p w:rsidR="004B73EC" w:rsidRPr="00B66130" w:rsidRDefault="004B73EC" w:rsidP="009648EF">
            <w:pPr>
              <w:jc w:val="center"/>
            </w:pPr>
            <w:proofErr w:type="spellStart"/>
            <w:r w:rsidRPr="00B66130">
              <w:t>компл</w:t>
            </w:r>
            <w:proofErr w:type="spellEnd"/>
          </w:p>
        </w:tc>
        <w:tc>
          <w:tcPr>
            <w:tcW w:w="740" w:type="dxa"/>
            <w:tcBorders>
              <w:top w:val="nil"/>
              <w:left w:val="nil"/>
              <w:bottom w:val="single" w:sz="4" w:space="0" w:color="auto"/>
              <w:right w:val="single" w:sz="4" w:space="0" w:color="auto"/>
            </w:tcBorders>
            <w:shd w:val="clear" w:color="auto" w:fill="auto"/>
            <w:vAlign w:val="center"/>
            <w:hideMark/>
          </w:tcPr>
          <w:p w:rsidR="004B73EC" w:rsidRPr="00B66130" w:rsidRDefault="004B73EC" w:rsidP="009648EF">
            <w:pPr>
              <w:jc w:val="center"/>
            </w:pPr>
            <w:r w:rsidRPr="00B66130">
              <w:t>1</w:t>
            </w:r>
          </w:p>
        </w:tc>
        <w:tc>
          <w:tcPr>
            <w:tcW w:w="1316" w:type="dxa"/>
            <w:tcBorders>
              <w:top w:val="nil"/>
              <w:left w:val="nil"/>
              <w:bottom w:val="single" w:sz="4" w:space="0" w:color="auto"/>
              <w:right w:val="single" w:sz="4" w:space="0" w:color="auto"/>
            </w:tcBorders>
            <w:shd w:val="clear" w:color="auto" w:fill="auto"/>
            <w:vAlign w:val="center"/>
            <w:hideMark/>
          </w:tcPr>
          <w:p w:rsidR="004B73EC" w:rsidRPr="00B66130" w:rsidRDefault="004B73EC" w:rsidP="009648EF">
            <w:pPr>
              <w:jc w:val="center"/>
            </w:pPr>
          </w:p>
        </w:tc>
      </w:tr>
      <w:tr w:rsidR="004B73EC" w:rsidRPr="00B66130" w:rsidTr="009648EF">
        <w:trPr>
          <w:trHeight w:val="336"/>
        </w:trPr>
        <w:tc>
          <w:tcPr>
            <w:tcW w:w="1039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4B73EC" w:rsidRPr="00B66130" w:rsidRDefault="004B73EC" w:rsidP="009648EF">
            <w:pPr>
              <w:ind w:firstLineChars="500" w:firstLine="1200"/>
              <w:rPr>
                <w:b/>
                <w:bCs/>
              </w:rPr>
            </w:pPr>
            <w:r w:rsidRPr="00B66130">
              <w:rPr>
                <w:b/>
                <w:bCs/>
              </w:rPr>
              <w:t>Раздел 4. Силовые трансформаторы</w:t>
            </w:r>
          </w:p>
        </w:tc>
      </w:tr>
      <w:tr w:rsidR="004B73EC" w:rsidRPr="00B66130" w:rsidTr="009648EF">
        <w:trPr>
          <w:trHeight w:val="336"/>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73EC" w:rsidRPr="00B66130" w:rsidRDefault="004B73EC" w:rsidP="009648EF">
            <w:pPr>
              <w:jc w:val="center"/>
            </w:pPr>
            <w:r w:rsidRPr="00B66130">
              <w:t>16.1</w:t>
            </w:r>
          </w:p>
        </w:tc>
        <w:tc>
          <w:tcPr>
            <w:tcW w:w="6168" w:type="dxa"/>
            <w:tcBorders>
              <w:top w:val="single" w:sz="4" w:space="0" w:color="auto"/>
              <w:left w:val="nil"/>
              <w:bottom w:val="single" w:sz="4" w:space="0" w:color="auto"/>
              <w:right w:val="single" w:sz="4" w:space="0" w:color="auto"/>
            </w:tcBorders>
            <w:shd w:val="clear" w:color="auto" w:fill="auto"/>
            <w:hideMark/>
          </w:tcPr>
          <w:p w:rsidR="004B73EC" w:rsidRPr="003A1B96" w:rsidRDefault="004B73EC" w:rsidP="009648EF">
            <w:pPr>
              <w:jc w:val="both"/>
            </w:pPr>
            <w:r w:rsidRPr="003A1B96">
              <w:t>Демонтаж и монтаж трансформатора</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4B73EC" w:rsidRPr="00B66130" w:rsidRDefault="004B73EC" w:rsidP="009648EF">
            <w:pPr>
              <w:jc w:val="center"/>
            </w:pPr>
            <w:proofErr w:type="spellStart"/>
            <w:r w:rsidRPr="00B66130">
              <w:t>шт</w:t>
            </w:r>
            <w:proofErr w:type="spellEnd"/>
          </w:p>
        </w:tc>
        <w:tc>
          <w:tcPr>
            <w:tcW w:w="740" w:type="dxa"/>
            <w:tcBorders>
              <w:top w:val="single" w:sz="4" w:space="0" w:color="auto"/>
              <w:left w:val="nil"/>
              <w:bottom w:val="single" w:sz="4" w:space="0" w:color="auto"/>
              <w:right w:val="single" w:sz="4" w:space="0" w:color="auto"/>
            </w:tcBorders>
            <w:shd w:val="clear" w:color="auto" w:fill="auto"/>
            <w:vAlign w:val="center"/>
            <w:hideMark/>
          </w:tcPr>
          <w:p w:rsidR="004B73EC" w:rsidRPr="00B66130" w:rsidRDefault="004B73EC" w:rsidP="009648EF">
            <w:pPr>
              <w:jc w:val="center"/>
            </w:pPr>
            <w:r w:rsidRPr="00B66130">
              <w:t>1</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rsidR="004B73EC" w:rsidRPr="00B66130" w:rsidRDefault="004B73EC" w:rsidP="009648EF">
            <w:pPr>
              <w:jc w:val="center"/>
            </w:pPr>
          </w:p>
        </w:tc>
      </w:tr>
      <w:tr w:rsidR="004B73EC" w:rsidRPr="00B66130" w:rsidTr="009648EF">
        <w:trPr>
          <w:trHeight w:val="336"/>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4B73EC" w:rsidRPr="00B66130" w:rsidRDefault="004B73EC" w:rsidP="009648EF">
            <w:pPr>
              <w:jc w:val="center"/>
            </w:pPr>
            <w:r w:rsidRPr="00B66130">
              <w:lastRenderedPageBreak/>
              <w:t>16.2</w:t>
            </w:r>
          </w:p>
        </w:tc>
        <w:tc>
          <w:tcPr>
            <w:tcW w:w="6168" w:type="dxa"/>
            <w:tcBorders>
              <w:top w:val="nil"/>
              <w:left w:val="nil"/>
              <w:bottom w:val="single" w:sz="4" w:space="0" w:color="auto"/>
              <w:right w:val="single" w:sz="4" w:space="0" w:color="auto"/>
            </w:tcBorders>
            <w:shd w:val="clear" w:color="auto" w:fill="auto"/>
            <w:hideMark/>
          </w:tcPr>
          <w:p w:rsidR="004B73EC" w:rsidRPr="003A1B96" w:rsidRDefault="004B73EC" w:rsidP="009648EF">
            <w:pPr>
              <w:jc w:val="both"/>
            </w:pPr>
            <w:r w:rsidRPr="003A1B96">
              <w:t>Замена изолятора трансформатора</w:t>
            </w:r>
          </w:p>
        </w:tc>
        <w:tc>
          <w:tcPr>
            <w:tcW w:w="1460" w:type="dxa"/>
            <w:tcBorders>
              <w:top w:val="nil"/>
              <w:left w:val="nil"/>
              <w:bottom w:val="single" w:sz="4" w:space="0" w:color="auto"/>
              <w:right w:val="single" w:sz="4" w:space="0" w:color="auto"/>
            </w:tcBorders>
            <w:shd w:val="clear" w:color="auto" w:fill="auto"/>
            <w:vAlign w:val="center"/>
            <w:hideMark/>
          </w:tcPr>
          <w:p w:rsidR="004B73EC" w:rsidRPr="00B66130" w:rsidRDefault="004B73EC" w:rsidP="009648EF">
            <w:pPr>
              <w:jc w:val="center"/>
            </w:pPr>
            <w:proofErr w:type="spellStart"/>
            <w:r w:rsidRPr="00B66130">
              <w:t>шт</w:t>
            </w:r>
            <w:proofErr w:type="spellEnd"/>
          </w:p>
        </w:tc>
        <w:tc>
          <w:tcPr>
            <w:tcW w:w="740" w:type="dxa"/>
            <w:tcBorders>
              <w:top w:val="nil"/>
              <w:left w:val="nil"/>
              <w:bottom w:val="single" w:sz="4" w:space="0" w:color="auto"/>
              <w:right w:val="single" w:sz="4" w:space="0" w:color="auto"/>
            </w:tcBorders>
            <w:shd w:val="clear" w:color="auto" w:fill="auto"/>
            <w:vAlign w:val="center"/>
            <w:hideMark/>
          </w:tcPr>
          <w:p w:rsidR="004B73EC" w:rsidRPr="00B66130" w:rsidRDefault="004B73EC" w:rsidP="009648EF">
            <w:pPr>
              <w:jc w:val="center"/>
            </w:pPr>
            <w:r w:rsidRPr="00B66130">
              <w:t>1</w:t>
            </w:r>
          </w:p>
        </w:tc>
        <w:tc>
          <w:tcPr>
            <w:tcW w:w="1316" w:type="dxa"/>
            <w:tcBorders>
              <w:top w:val="nil"/>
              <w:left w:val="nil"/>
              <w:bottom w:val="single" w:sz="4" w:space="0" w:color="auto"/>
              <w:right w:val="single" w:sz="4" w:space="0" w:color="auto"/>
            </w:tcBorders>
            <w:shd w:val="clear" w:color="auto" w:fill="auto"/>
            <w:vAlign w:val="center"/>
            <w:hideMark/>
          </w:tcPr>
          <w:p w:rsidR="004B73EC" w:rsidRPr="00B66130" w:rsidRDefault="004B73EC" w:rsidP="009648EF">
            <w:pPr>
              <w:jc w:val="center"/>
            </w:pPr>
          </w:p>
        </w:tc>
      </w:tr>
      <w:tr w:rsidR="004B73EC" w:rsidRPr="00B66130" w:rsidTr="009648EF">
        <w:trPr>
          <w:trHeight w:val="336"/>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4B73EC" w:rsidRPr="00B66130" w:rsidRDefault="004B73EC" w:rsidP="009648EF">
            <w:pPr>
              <w:jc w:val="center"/>
            </w:pPr>
            <w:r w:rsidRPr="00B66130">
              <w:t>16.3</w:t>
            </w:r>
          </w:p>
        </w:tc>
        <w:tc>
          <w:tcPr>
            <w:tcW w:w="6168" w:type="dxa"/>
            <w:tcBorders>
              <w:top w:val="nil"/>
              <w:left w:val="nil"/>
              <w:bottom w:val="single" w:sz="4" w:space="0" w:color="auto"/>
              <w:right w:val="single" w:sz="4" w:space="0" w:color="auto"/>
            </w:tcBorders>
            <w:shd w:val="clear" w:color="auto" w:fill="auto"/>
            <w:hideMark/>
          </w:tcPr>
          <w:p w:rsidR="004B73EC" w:rsidRPr="003A1B96" w:rsidRDefault="004B73EC" w:rsidP="009648EF">
            <w:pPr>
              <w:jc w:val="both"/>
            </w:pPr>
            <w:r w:rsidRPr="003A1B96">
              <w:t>Ремонт расширительного масленого бака</w:t>
            </w:r>
          </w:p>
        </w:tc>
        <w:tc>
          <w:tcPr>
            <w:tcW w:w="1460" w:type="dxa"/>
            <w:tcBorders>
              <w:top w:val="nil"/>
              <w:left w:val="nil"/>
              <w:bottom w:val="single" w:sz="4" w:space="0" w:color="auto"/>
              <w:right w:val="single" w:sz="4" w:space="0" w:color="auto"/>
            </w:tcBorders>
            <w:shd w:val="clear" w:color="auto" w:fill="auto"/>
            <w:vAlign w:val="center"/>
            <w:hideMark/>
          </w:tcPr>
          <w:p w:rsidR="004B73EC" w:rsidRPr="00B66130" w:rsidRDefault="004B73EC" w:rsidP="009648EF">
            <w:pPr>
              <w:jc w:val="center"/>
            </w:pPr>
            <w:proofErr w:type="spellStart"/>
            <w:r w:rsidRPr="00B66130">
              <w:t>шт</w:t>
            </w:r>
            <w:proofErr w:type="spellEnd"/>
          </w:p>
        </w:tc>
        <w:tc>
          <w:tcPr>
            <w:tcW w:w="740" w:type="dxa"/>
            <w:tcBorders>
              <w:top w:val="nil"/>
              <w:left w:val="nil"/>
              <w:bottom w:val="single" w:sz="4" w:space="0" w:color="auto"/>
              <w:right w:val="single" w:sz="4" w:space="0" w:color="auto"/>
            </w:tcBorders>
            <w:shd w:val="clear" w:color="auto" w:fill="auto"/>
            <w:vAlign w:val="center"/>
            <w:hideMark/>
          </w:tcPr>
          <w:p w:rsidR="004B73EC" w:rsidRPr="00B66130" w:rsidRDefault="004B73EC" w:rsidP="009648EF">
            <w:pPr>
              <w:jc w:val="center"/>
            </w:pPr>
            <w:r w:rsidRPr="00B66130">
              <w:t>1</w:t>
            </w:r>
          </w:p>
        </w:tc>
        <w:tc>
          <w:tcPr>
            <w:tcW w:w="1316" w:type="dxa"/>
            <w:tcBorders>
              <w:top w:val="nil"/>
              <w:left w:val="nil"/>
              <w:bottom w:val="single" w:sz="4" w:space="0" w:color="auto"/>
              <w:right w:val="single" w:sz="4" w:space="0" w:color="auto"/>
            </w:tcBorders>
            <w:shd w:val="clear" w:color="auto" w:fill="auto"/>
            <w:vAlign w:val="center"/>
            <w:hideMark/>
          </w:tcPr>
          <w:p w:rsidR="004B73EC" w:rsidRPr="00B66130" w:rsidRDefault="004B73EC" w:rsidP="009648EF">
            <w:pPr>
              <w:jc w:val="center"/>
            </w:pPr>
          </w:p>
        </w:tc>
      </w:tr>
      <w:tr w:rsidR="004B73EC" w:rsidRPr="00B66130" w:rsidTr="009648EF">
        <w:trPr>
          <w:trHeight w:val="336"/>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4B73EC" w:rsidRPr="00B66130" w:rsidRDefault="004B73EC" w:rsidP="009648EF">
            <w:pPr>
              <w:jc w:val="center"/>
            </w:pPr>
            <w:r w:rsidRPr="00B66130">
              <w:t>16.4</w:t>
            </w:r>
          </w:p>
        </w:tc>
        <w:tc>
          <w:tcPr>
            <w:tcW w:w="6168" w:type="dxa"/>
            <w:tcBorders>
              <w:top w:val="nil"/>
              <w:left w:val="nil"/>
              <w:bottom w:val="single" w:sz="4" w:space="0" w:color="auto"/>
              <w:right w:val="single" w:sz="4" w:space="0" w:color="auto"/>
            </w:tcBorders>
            <w:shd w:val="clear" w:color="auto" w:fill="auto"/>
            <w:hideMark/>
          </w:tcPr>
          <w:p w:rsidR="004B73EC" w:rsidRPr="003A1B96" w:rsidRDefault="004B73EC" w:rsidP="009648EF">
            <w:pPr>
              <w:jc w:val="both"/>
            </w:pPr>
            <w:r w:rsidRPr="003A1B96">
              <w:t xml:space="preserve">Устранение течи трансформатора </w:t>
            </w:r>
          </w:p>
        </w:tc>
        <w:tc>
          <w:tcPr>
            <w:tcW w:w="1460" w:type="dxa"/>
            <w:tcBorders>
              <w:top w:val="nil"/>
              <w:left w:val="nil"/>
              <w:bottom w:val="single" w:sz="4" w:space="0" w:color="auto"/>
              <w:right w:val="single" w:sz="4" w:space="0" w:color="auto"/>
            </w:tcBorders>
            <w:shd w:val="clear" w:color="auto" w:fill="auto"/>
            <w:vAlign w:val="center"/>
            <w:hideMark/>
          </w:tcPr>
          <w:p w:rsidR="004B73EC" w:rsidRPr="00B66130" w:rsidRDefault="004B73EC" w:rsidP="009648EF">
            <w:pPr>
              <w:jc w:val="center"/>
            </w:pPr>
            <w:proofErr w:type="spellStart"/>
            <w:r w:rsidRPr="00B66130">
              <w:t>шт</w:t>
            </w:r>
            <w:proofErr w:type="spellEnd"/>
          </w:p>
        </w:tc>
        <w:tc>
          <w:tcPr>
            <w:tcW w:w="740" w:type="dxa"/>
            <w:tcBorders>
              <w:top w:val="nil"/>
              <w:left w:val="nil"/>
              <w:bottom w:val="single" w:sz="4" w:space="0" w:color="auto"/>
              <w:right w:val="single" w:sz="4" w:space="0" w:color="auto"/>
            </w:tcBorders>
            <w:shd w:val="clear" w:color="auto" w:fill="auto"/>
            <w:vAlign w:val="center"/>
            <w:hideMark/>
          </w:tcPr>
          <w:p w:rsidR="004B73EC" w:rsidRPr="00B66130" w:rsidRDefault="004B73EC" w:rsidP="009648EF">
            <w:pPr>
              <w:jc w:val="center"/>
            </w:pPr>
            <w:r w:rsidRPr="00B66130">
              <w:t>1</w:t>
            </w:r>
          </w:p>
        </w:tc>
        <w:tc>
          <w:tcPr>
            <w:tcW w:w="1316" w:type="dxa"/>
            <w:tcBorders>
              <w:top w:val="nil"/>
              <w:left w:val="nil"/>
              <w:bottom w:val="single" w:sz="4" w:space="0" w:color="auto"/>
              <w:right w:val="single" w:sz="4" w:space="0" w:color="auto"/>
            </w:tcBorders>
            <w:shd w:val="clear" w:color="auto" w:fill="auto"/>
            <w:vAlign w:val="center"/>
            <w:hideMark/>
          </w:tcPr>
          <w:p w:rsidR="004B73EC" w:rsidRPr="00B66130" w:rsidRDefault="004B73EC" w:rsidP="009648EF">
            <w:pPr>
              <w:jc w:val="center"/>
            </w:pPr>
          </w:p>
        </w:tc>
      </w:tr>
      <w:tr w:rsidR="004B73EC" w:rsidRPr="00B66130" w:rsidTr="009648EF">
        <w:trPr>
          <w:trHeight w:val="336"/>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4B73EC" w:rsidRPr="00B66130" w:rsidRDefault="004B73EC" w:rsidP="009648EF">
            <w:pPr>
              <w:jc w:val="center"/>
            </w:pPr>
            <w:r w:rsidRPr="00B66130">
              <w:t>16.5</w:t>
            </w:r>
          </w:p>
        </w:tc>
        <w:tc>
          <w:tcPr>
            <w:tcW w:w="6168" w:type="dxa"/>
            <w:tcBorders>
              <w:top w:val="nil"/>
              <w:left w:val="nil"/>
              <w:bottom w:val="single" w:sz="4" w:space="0" w:color="auto"/>
              <w:right w:val="single" w:sz="4" w:space="0" w:color="auto"/>
            </w:tcBorders>
            <w:shd w:val="clear" w:color="auto" w:fill="auto"/>
            <w:hideMark/>
          </w:tcPr>
          <w:p w:rsidR="004B73EC" w:rsidRPr="003A1B96" w:rsidRDefault="004B73EC" w:rsidP="009648EF">
            <w:pPr>
              <w:jc w:val="both"/>
            </w:pPr>
            <w:r w:rsidRPr="003A1B96">
              <w:t xml:space="preserve">Ремонт фундамента трансформатора </w:t>
            </w:r>
          </w:p>
        </w:tc>
        <w:tc>
          <w:tcPr>
            <w:tcW w:w="1460" w:type="dxa"/>
            <w:tcBorders>
              <w:top w:val="nil"/>
              <w:left w:val="nil"/>
              <w:bottom w:val="single" w:sz="4" w:space="0" w:color="auto"/>
              <w:right w:val="single" w:sz="4" w:space="0" w:color="auto"/>
            </w:tcBorders>
            <w:shd w:val="clear" w:color="auto" w:fill="auto"/>
            <w:vAlign w:val="center"/>
            <w:hideMark/>
          </w:tcPr>
          <w:p w:rsidR="004B73EC" w:rsidRPr="00B66130" w:rsidRDefault="004B73EC" w:rsidP="009648EF">
            <w:pPr>
              <w:jc w:val="center"/>
            </w:pPr>
            <w:proofErr w:type="spellStart"/>
            <w:r w:rsidRPr="00B66130">
              <w:t>шт</w:t>
            </w:r>
            <w:proofErr w:type="spellEnd"/>
          </w:p>
        </w:tc>
        <w:tc>
          <w:tcPr>
            <w:tcW w:w="740" w:type="dxa"/>
            <w:tcBorders>
              <w:top w:val="nil"/>
              <w:left w:val="nil"/>
              <w:bottom w:val="single" w:sz="4" w:space="0" w:color="auto"/>
              <w:right w:val="single" w:sz="4" w:space="0" w:color="auto"/>
            </w:tcBorders>
            <w:shd w:val="clear" w:color="auto" w:fill="auto"/>
            <w:vAlign w:val="center"/>
            <w:hideMark/>
          </w:tcPr>
          <w:p w:rsidR="004B73EC" w:rsidRPr="00B66130" w:rsidRDefault="004B73EC" w:rsidP="009648EF">
            <w:pPr>
              <w:jc w:val="center"/>
            </w:pPr>
            <w:r w:rsidRPr="00B66130">
              <w:t>1</w:t>
            </w:r>
          </w:p>
        </w:tc>
        <w:tc>
          <w:tcPr>
            <w:tcW w:w="1316" w:type="dxa"/>
            <w:tcBorders>
              <w:top w:val="nil"/>
              <w:left w:val="nil"/>
              <w:bottom w:val="single" w:sz="4" w:space="0" w:color="auto"/>
              <w:right w:val="single" w:sz="4" w:space="0" w:color="auto"/>
            </w:tcBorders>
            <w:shd w:val="clear" w:color="auto" w:fill="auto"/>
            <w:vAlign w:val="center"/>
            <w:hideMark/>
          </w:tcPr>
          <w:p w:rsidR="004B73EC" w:rsidRPr="00B66130" w:rsidRDefault="004B73EC" w:rsidP="009648EF">
            <w:pPr>
              <w:jc w:val="center"/>
            </w:pPr>
          </w:p>
        </w:tc>
      </w:tr>
    </w:tbl>
    <w:p w:rsidR="004B73EC" w:rsidRDefault="004B73EC" w:rsidP="004B73EC"/>
    <w:p w:rsidR="004B73EC" w:rsidRDefault="004B73EC" w:rsidP="004B73EC"/>
    <w:p w:rsidR="004B73EC" w:rsidRPr="005B4387" w:rsidRDefault="004B73EC" w:rsidP="004B73EC">
      <w:pPr>
        <w:tabs>
          <w:tab w:val="left" w:pos="0"/>
          <w:tab w:val="left" w:pos="279"/>
          <w:tab w:val="left" w:pos="567"/>
        </w:tabs>
        <w:jc w:val="center"/>
        <w:rPr>
          <w:b/>
        </w:rPr>
      </w:pPr>
    </w:p>
    <w:tbl>
      <w:tblPr>
        <w:tblW w:w="10444" w:type="dxa"/>
        <w:tblInd w:w="426" w:type="dxa"/>
        <w:tblLayout w:type="fixed"/>
        <w:tblLook w:val="0000" w:firstRow="0" w:lastRow="0" w:firstColumn="0" w:lastColumn="0" w:noHBand="0" w:noVBand="0"/>
      </w:tblPr>
      <w:tblGrid>
        <w:gridCol w:w="5212"/>
        <w:gridCol w:w="5232"/>
      </w:tblGrid>
      <w:tr w:rsidR="004B73EC" w:rsidTr="009648EF">
        <w:tc>
          <w:tcPr>
            <w:tcW w:w="5212" w:type="dxa"/>
            <w:tcBorders>
              <w:top w:val="single" w:sz="4" w:space="0" w:color="FFFFFF"/>
              <w:left w:val="single" w:sz="4" w:space="0" w:color="FFFFFF"/>
              <w:bottom w:val="single" w:sz="4" w:space="0" w:color="FFFFFF"/>
            </w:tcBorders>
            <w:shd w:val="clear" w:color="auto" w:fill="auto"/>
          </w:tcPr>
          <w:p w:rsidR="004B73EC" w:rsidRPr="00DE4D11" w:rsidRDefault="004B73EC" w:rsidP="009648EF">
            <w:pPr>
              <w:widowControl w:val="0"/>
              <w:spacing w:line="276" w:lineRule="auto"/>
              <w:ind w:right="34"/>
              <w:rPr>
                <w:b/>
              </w:rPr>
            </w:pPr>
            <w:r w:rsidRPr="00DE4D11">
              <w:rPr>
                <w:b/>
              </w:rPr>
              <w:t>Заказчик:</w:t>
            </w:r>
          </w:p>
          <w:p w:rsidR="004B73EC" w:rsidRDefault="004B73EC" w:rsidP="009648EF">
            <w:pPr>
              <w:widowControl w:val="0"/>
              <w:spacing w:line="276" w:lineRule="auto"/>
              <w:ind w:right="34"/>
            </w:pPr>
            <w:r w:rsidRPr="002A2339">
              <w:t xml:space="preserve">Первый заместитель </w:t>
            </w:r>
          </w:p>
          <w:p w:rsidR="004B73EC" w:rsidRPr="002A2339" w:rsidRDefault="004B73EC" w:rsidP="009648EF">
            <w:pPr>
              <w:widowControl w:val="0"/>
              <w:spacing w:line="276" w:lineRule="auto"/>
              <w:ind w:right="34"/>
            </w:pPr>
            <w:r w:rsidRPr="002A2339">
              <w:t>Генерального директора</w:t>
            </w:r>
            <w:r>
              <w:t xml:space="preserve"> ГП КС</w:t>
            </w:r>
          </w:p>
          <w:p w:rsidR="004B73EC" w:rsidRDefault="004B73EC" w:rsidP="009648EF">
            <w:pPr>
              <w:widowControl w:val="0"/>
              <w:spacing w:line="276" w:lineRule="auto"/>
              <w:ind w:right="34"/>
            </w:pPr>
          </w:p>
          <w:p w:rsidR="004B73EC" w:rsidRPr="002A2339" w:rsidRDefault="004B73EC" w:rsidP="009648EF">
            <w:pPr>
              <w:widowControl w:val="0"/>
              <w:spacing w:line="276" w:lineRule="auto"/>
              <w:ind w:right="34"/>
            </w:pPr>
          </w:p>
          <w:p w:rsidR="004B73EC" w:rsidRPr="002A2339" w:rsidRDefault="004B73EC" w:rsidP="009648EF">
            <w:pPr>
              <w:widowControl w:val="0"/>
              <w:spacing w:line="276" w:lineRule="auto"/>
              <w:ind w:right="34"/>
            </w:pPr>
          </w:p>
          <w:p w:rsidR="004B73EC" w:rsidRPr="002A2339" w:rsidRDefault="004B73EC" w:rsidP="009648EF">
            <w:pPr>
              <w:widowControl w:val="0"/>
              <w:spacing w:line="276" w:lineRule="auto"/>
              <w:ind w:right="34"/>
            </w:pPr>
            <w:r w:rsidRPr="002A2339">
              <w:t>____________/Ю.В. Прохоров/</w:t>
            </w:r>
          </w:p>
          <w:p w:rsidR="004B73EC" w:rsidRPr="002A2339" w:rsidRDefault="004B73EC" w:rsidP="009648EF">
            <w:pPr>
              <w:widowControl w:val="0"/>
              <w:spacing w:line="276" w:lineRule="auto"/>
              <w:ind w:right="34"/>
            </w:pPr>
          </w:p>
          <w:p w:rsidR="004B73EC" w:rsidRDefault="004B73EC" w:rsidP="009648EF">
            <w:pPr>
              <w:widowControl w:val="0"/>
              <w:spacing w:line="276" w:lineRule="auto"/>
              <w:ind w:right="34"/>
            </w:pPr>
          </w:p>
        </w:tc>
        <w:tc>
          <w:tcPr>
            <w:tcW w:w="5232" w:type="dxa"/>
            <w:tcBorders>
              <w:top w:val="single" w:sz="4" w:space="0" w:color="FFFFFF"/>
              <w:bottom w:val="single" w:sz="4" w:space="0" w:color="FFFFFF"/>
              <w:right w:val="single" w:sz="4" w:space="0" w:color="FFFFFF"/>
            </w:tcBorders>
            <w:shd w:val="clear" w:color="auto" w:fill="auto"/>
          </w:tcPr>
          <w:p w:rsidR="004B73EC" w:rsidRPr="00DE4D11" w:rsidRDefault="004B73EC" w:rsidP="009648EF">
            <w:pPr>
              <w:widowControl w:val="0"/>
              <w:spacing w:line="276" w:lineRule="auto"/>
              <w:ind w:right="34"/>
              <w:rPr>
                <w:b/>
              </w:rPr>
            </w:pPr>
            <w:r w:rsidRPr="00DE4D11">
              <w:rPr>
                <w:b/>
              </w:rPr>
              <w:t>Подрядчик:</w:t>
            </w:r>
          </w:p>
          <w:p w:rsidR="004B73EC" w:rsidRDefault="004B73EC" w:rsidP="009648EF">
            <w:pPr>
              <w:widowControl w:val="0"/>
              <w:spacing w:line="276" w:lineRule="auto"/>
              <w:ind w:right="34"/>
            </w:pPr>
            <w:r>
              <w:t xml:space="preserve">         </w:t>
            </w:r>
          </w:p>
          <w:p w:rsidR="004B73EC" w:rsidRDefault="004B73EC" w:rsidP="009648EF">
            <w:pPr>
              <w:widowControl w:val="0"/>
              <w:spacing w:line="276" w:lineRule="auto"/>
              <w:ind w:right="34"/>
            </w:pPr>
          </w:p>
          <w:p w:rsidR="004B73EC" w:rsidRDefault="004B73EC" w:rsidP="009648EF">
            <w:pPr>
              <w:widowControl w:val="0"/>
              <w:spacing w:line="276" w:lineRule="auto"/>
              <w:ind w:right="34"/>
            </w:pPr>
          </w:p>
          <w:p w:rsidR="004B73EC" w:rsidRDefault="004B73EC" w:rsidP="009648EF">
            <w:pPr>
              <w:widowControl w:val="0"/>
              <w:spacing w:line="276" w:lineRule="auto"/>
              <w:ind w:right="34"/>
            </w:pPr>
          </w:p>
          <w:p w:rsidR="004B73EC" w:rsidRDefault="004B73EC" w:rsidP="009648EF">
            <w:pPr>
              <w:widowControl w:val="0"/>
              <w:spacing w:line="276" w:lineRule="auto"/>
              <w:ind w:right="34"/>
            </w:pPr>
          </w:p>
          <w:p w:rsidR="004B73EC" w:rsidRPr="00D17363" w:rsidRDefault="004B73EC" w:rsidP="009648EF">
            <w:pPr>
              <w:widowControl w:val="0"/>
              <w:spacing w:line="276" w:lineRule="auto"/>
              <w:ind w:right="34"/>
            </w:pPr>
            <w:r>
              <w:t>_____________/</w:t>
            </w:r>
            <w:r w:rsidRPr="00D17363">
              <w:t xml:space="preserve"> </w:t>
            </w:r>
            <w:r>
              <w:t>____________/</w:t>
            </w:r>
          </w:p>
          <w:p w:rsidR="004B73EC" w:rsidRDefault="004B73EC" w:rsidP="009648EF">
            <w:pPr>
              <w:widowControl w:val="0"/>
              <w:spacing w:line="276" w:lineRule="auto"/>
              <w:ind w:right="34"/>
            </w:pPr>
          </w:p>
        </w:tc>
      </w:tr>
    </w:tbl>
    <w:p w:rsidR="004B73EC" w:rsidRDefault="004B73EC" w:rsidP="004B73EC">
      <w:pPr>
        <w:pStyle w:val="0"/>
        <w:spacing w:before="0" w:after="0" w:line="276" w:lineRule="auto"/>
        <w:ind w:left="0" w:right="282"/>
        <w:jc w:val="center"/>
        <w:rPr>
          <w:color w:val="auto"/>
        </w:rPr>
      </w:pPr>
    </w:p>
    <w:p w:rsidR="004B73EC" w:rsidRDefault="004B73EC" w:rsidP="004B73EC">
      <w:r>
        <w:br w:type="page"/>
      </w:r>
    </w:p>
    <w:p w:rsidR="004B73EC" w:rsidRPr="002A2339" w:rsidRDefault="004B73EC" w:rsidP="004B73EC">
      <w:pPr>
        <w:spacing w:line="276" w:lineRule="auto"/>
        <w:ind w:left="6237" w:right="282"/>
        <w:jc w:val="right"/>
        <w:rPr>
          <w:bCs/>
        </w:rPr>
      </w:pPr>
      <w:r w:rsidRPr="002A2339">
        <w:rPr>
          <w:bCs/>
        </w:rPr>
        <w:lastRenderedPageBreak/>
        <w:t>Приложение №</w:t>
      </w:r>
      <w:r>
        <w:rPr>
          <w:bCs/>
        </w:rPr>
        <w:t xml:space="preserve"> 3</w:t>
      </w:r>
    </w:p>
    <w:p w:rsidR="004B73EC" w:rsidRPr="002A2339" w:rsidRDefault="004B73EC" w:rsidP="004B73EC">
      <w:pPr>
        <w:spacing w:line="276" w:lineRule="auto"/>
        <w:ind w:left="6237" w:right="282"/>
        <w:jc w:val="right"/>
        <w:rPr>
          <w:bCs/>
        </w:rPr>
      </w:pPr>
      <w:r w:rsidRPr="002A2339">
        <w:rPr>
          <w:bCs/>
        </w:rPr>
        <w:t>к Договору №____________</w:t>
      </w:r>
    </w:p>
    <w:p w:rsidR="004B73EC" w:rsidRPr="002A2339" w:rsidRDefault="004B73EC" w:rsidP="004B73EC">
      <w:pPr>
        <w:pStyle w:val="0"/>
        <w:spacing w:before="0" w:after="0" w:line="276" w:lineRule="auto"/>
        <w:ind w:left="6237" w:right="282"/>
        <w:jc w:val="right"/>
        <w:rPr>
          <w:color w:val="auto"/>
        </w:rPr>
      </w:pPr>
      <w:r w:rsidRPr="002A2339">
        <w:rPr>
          <w:color w:val="auto"/>
        </w:rPr>
        <w:t xml:space="preserve">от </w:t>
      </w:r>
      <w:proofErr w:type="gramStart"/>
      <w:r w:rsidRPr="002A2339">
        <w:rPr>
          <w:color w:val="auto"/>
        </w:rPr>
        <w:t>« _</w:t>
      </w:r>
      <w:proofErr w:type="gramEnd"/>
      <w:r w:rsidRPr="002A2339">
        <w:rPr>
          <w:color w:val="auto"/>
        </w:rPr>
        <w:t>_ » ________ 202</w:t>
      </w:r>
      <w:r>
        <w:rPr>
          <w:color w:val="auto"/>
        </w:rPr>
        <w:t>_</w:t>
      </w:r>
      <w:r w:rsidRPr="002A2339">
        <w:rPr>
          <w:color w:val="auto"/>
        </w:rPr>
        <w:t xml:space="preserve"> г.</w:t>
      </w:r>
    </w:p>
    <w:p w:rsidR="004B73EC" w:rsidRDefault="004B73EC" w:rsidP="004B73EC">
      <w:pPr>
        <w:pStyle w:val="0"/>
        <w:spacing w:before="0" w:after="0" w:line="276" w:lineRule="auto"/>
        <w:ind w:left="0" w:right="282"/>
        <w:jc w:val="center"/>
        <w:rPr>
          <w:color w:val="auto"/>
        </w:rPr>
      </w:pPr>
    </w:p>
    <w:p w:rsidR="004B73EC" w:rsidRPr="00746923" w:rsidRDefault="004B73EC" w:rsidP="004B73EC">
      <w:pPr>
        <w:widowControl w:val="0"/>
        <w:autoSpaceDE w:val="0"/>
        <w:autoSpaceDN w:val="0"/>
        <w:adjustRightInd w:val="0"/>
        <w:ind w:firstLine="142"/>
        <w:contextualSpacing/>
        <w:rPr>
          <w:bCs/>
          <w:color w:val="000000"/>
        </w:rPr>
      </w:pPr>
      <w:r w:rsidRPr="00746923">
        <w:rPr>
          <w:bCs/>
          <w:color w:val="000000"/>
        </w:rPr>
        <w:t>Форма акта</w:t>
      </w:r>
    </w:p>
    <w:p w:rsidR="004B73EC" w:rsidRPr="00746923" w:rsidRDefault="004B73EC" w:rsidP="004B73EC">
      <w:pPr>
        <w:widowControl w:val="0"/>
        <w:autoSpaceDE w:val="0"/>
        <w:autoSpaceDN w:val="0"/>
        <w:adjustRightInd w:val="0"/>
        <w:ind w:firstLine="142"/>
        <w:contextualSpacing/>
        <w:jc w:val="center"/>
        <w:rPr>
          <w:bCs/>
          <w:color w:val="000000"/>
        </w:rPr>
      </w:pPr>
    </w:p>
    <w:tbl>
      <w:tblPr>
        <w:tblW w:w="10147" w:type="dxa"/>
        <w:tblInd w:w="567" w:type="dxa"/>
        <w:tblLayout w:type="fixed"/>
        <w:tblLook w:val="0000" w:firstRow="0" w:lastRow="0" w:firstColumn="0" w:lastColumn="0" w:noHBand="0" w:noVBand="0"/>
      </w:tblPr>
      <w:tblGrid>
        <w:gridCol w:w="5654"/>
        <w:gridCol w:w="4493"/>
      </w:tblGrid>
      <w:tr w:rsidR="004B73EC" w:rsidRPr="00746923" w:rsidTr="009648EF">
        <w:trPr>
          <w:trHeight w:val="1565"/>
        </w:trPr>
        <w:tc>
          <w:tcPr>
            <w:tcW w:w="5654" w:type="dxa"/>
          </w:tcPr>
          <w:p w:rsidR="004B73EC" w:rsidRPr="00746923" w:rsidRDefault="004B73EC" w:rsidP="009648EF">
            <w:pPr>
              <w:jc w:val="both"/>
              <w:rPr>
                <w:rFonts w:eastAsia="Calibri"/>
              </w:rPr>
            </w:pPr>
            <w:r w:rsidRPr="00746923">
              <w:rPr>
                <w:rFonts w:eastAsia="Calibri"/>
              </w:rPr>
              <w:t>СОГЛАСОВАНО</w:t>
            </w:r>
          </w:p>
          <w:p w:rsidR="004B73EC" w:rsidRDefault="004B73EC" w:rsidP="009648EF">
            <w:pPr>
              <w:jc w:val="both"/>
              <w:rPr>
                <w:rFonts w:eastAsia="Calibri"/>
              </w:rPr>
            </w:pPr>
          </w:p>
          <w:p w:rsidR="004B73EC" w:rsidRDefault="004B73EC" w:rsidP="009648EF">
            <w:pPr>
              <w:jc w:val="both"/>
              <w:rPr>
                <w:rFonts w:eastAsia="Calibri"/>
              </w:rPr>
            </w:pPr>
          </w:p>
          <w:p w:rsidR="004B73EC" w:rsidRPr="00746923" w:rsidRDefault="004B73EC" w:rsidP="009648EF">
            <w:pPr>
              <w:jc w:val="both"/>
              <w:rPr>
                <w:rFonts w:eastAsia="Calibri"/>
              </w:rPr>
            </w:pPr>
          </w:p>
          <w:p w:rsidR="004B73EC" w:rsidRPr="00746923" w:rsidRDefault="004B73EC" w:rsidP="009648EF">
            <w:pPr>
              <w:jc w:val="both"/>
              <w:rPr>
                <w:rFonts w:eastAsia="Calibri"/>
              </w:rPr>
            </w:pPr>
          </w:p>
          <w:p w:rsidR="004B73EC" w:rsidRPr="00746923" w:rsidRDefault="004B73EC" w:rsidP="009648EF">
            <w:pPr>
              <w:jc w:val="both"/>
              <w:rPr>
                <w:rFonts w:eastAsia="Calibri"/>
              </w:rPr>
            </w:pPr>
            <w:r w:rsidRPr="00746923">
              <w:rPr>
                <w:rFonts w:eastAsia="Calibri"/>
              </w:rPr>
              <w:t xml:space="preserve">_________________ </w:t>
            </w:r>
            <w:r>
              <w:rPr>
                <w:rFonts w:eastAsia="Calibri"/>
              </w:rPr>
              <w:t>/____________/</w:t>
            </w:r>
          </w:p>
        </w:tc>
        <w:tc>
          <w:tcPr>
            <w:tcW w:w="4493" w:type="dxa"/>
          </w:tcPr>
          <w:p w:rsidR="004B73EC" w:rsidRPr="00746923" w:rsidRDefault="004B73EC" w:rsidP="009648EF">
            <w:pPr>
              <w:jc w:val="both"/>
              <w:rPr>
                <w:rFonts w:eastAsia="Calibri"/>
              </w:rPr>
            </w:pPr>
            <w:r w:rsidRPr="00746923">
              <w:rPr>
                <w:rFonts w:eastAsia="Calibri"/>
              </w:rPr>
              <w:t>УТВЕРЖДАЮ</w:t>
            </w:r>
          </w:p>
          <w:p w:rsidR="004B73EC" w:rsidRDefault="004B73EC" w:rsidP="009648EF">
            <w:pPr>
              <w:widowControl w:val="0"/>
              <w:spacing w:line="276" w:lineRule="auto"/>
              <w:ind w:right="34"/>
            </w:pPr>
            <w:r w:rsidRPr="002A2339">
              <w:t xml:space="preserve">Первый заместитель </w:t>
            </w:r>
          </w:p>
          <w:p w:rsidR="004B73EC" w:rsidRPr="002A2339" w:rsidRDefault="004B73EC" w:rsidP="009648EF">
            <w:pPr>
              <w:widowControl w:val="0"/>
              <w:spacing w:line="276" w:lineRule="auto"/>
              <w:ind w:right="34"/>
            </w:pPr>
            <w:r w:rsidRPr="002A2339">
              <w:t>Генерального директора</w:t>
            </w:r>
            <w:r>
              <w:t xml:space="preserve"> ГП КС</w:t>
            </w:r>
          </w:p>
          <w:p w:rsidR="004B73EC" w:rsidRDefault="004B73EC" w:rsidP="009648EF">
            <w:pPr>
              <w:widowControl w:val="0"/>
              <w:spacing w:line="276" w:lineRule="auto"/>
              <w:ind w:right="34"/>
            </w:pPr>
          </w:p>
          <w:p w:rsidR="004B73EC" w:rsidRPr="002A2339" w:rsidRDefault="004B73EC" w:rsidP="009648EF">
            <w:pPr>
              <w:widowControl w:val="0"/>
              <w:spacing w:line="276" w:lineRule="auto"/>
              <w:ind w:right="34"/>
            </w:pPr>
            <w:r w:rsidRPr="002A2339">
              <w:t>____________</w:t>
            </w:r>
            <w:r>
              <w:t>____</w:t>
            </w:r>
            <w:r w:rsidRPr="002A2339">
              <w:t>/Ю.В. Прохоров/</w:t>
            </w:r>
          </w:p>
          <w:p w:rsidR="004B73EC" w:rsidRPr="00746923" w:rsidRDefault="004B73EC" w:rsidP="009648EF">
            <w:pPr>
              <w:jc w:val="both"/>
              <w:rPr>
                <w:rFonts w:eastAsia="Calibri"/>
              </w:rPr>
            </w:pPr>
          </w:p>
        </w:tc>
      </w:tr>
    </w:tbl>
    <w:p w:rsidR="004B73EC" w:rsidRPr="00746923" w:rsidRDefault="004B73EC" w:rsidP="004B73EC">
      <w:pPr>
        <w:widowControl w:val="0"/>
        <w:autoSpaceDE w:val="0"/>
        <w:autoSpaceDN w:val="0"/>
        <w:adjustRightInd w:val="0"/>
        <w:ind w:firstLine="142"/>
        <w:contextualSpacing/>
        <w:jc w:val="center"/>
        <w:rPr>
          <w:b/>
          <w:color w:val="000000"/>
        </w:rPr>
      </w:pPr>
    </w:p>
    <w:p w:rsidR="004B73EC" w:rsidRPr="00746923" w:rsidRDefault="004B73EC" w:rsidP="004B73EC">
      <w:pPr>
        <w:widowControl w:val="0"/>
        <w:autoSpaceDE w:val="0"/>
        <w:autoSpaceDN w:val="0"/>
        <w:adjustRightInd w:val="0"/>
        <w:ind w:firstLine="142"/>
        <w:contextualSpacing/>
        <w:jc w:val="center"/>
        <w:rPr>
          <w:b/>
          <w:color w:val="000000"/>
        </w:rPr>
      </w:pPr>
    </w:p>
    <w:p w:rsidR="004B73EC" w:rsidRPr="00746923" w:rsidRDefault="004B73EC" w:rsidP="004B73EC">
      <w:pPr>
        <w:widowControl w:val="0"/>
        <w:autoSpaceDE w:val="0"/>
        <w:autoSpaceDN w:val="0"/>
        <w:adjustRightInd w:val="0"/>
        <w:ind w:firstLine="142"/>
        <w:contextualSpacing/>
        <w:jc w:val="center"/>
        <w:rPr>
          <w:b/>
          <w:color w:val="000000"/>
        </w:rPr>
      </w:pPr>
      <w:r w:rsidRPr="006E0669">
        <w:rPr>
          <w:b/>
          <w:color w:val="000000"/>
        </w:rPr>
        <w:t>АКТ сдачи-приемки выполненных работ № ____</w:t>
      </w:r>
      <w:r w:rsidRPr="00746923">
        <w:rPr>
          <w:b/>
          <w:color w:val="000000"/>
        </w:rPr>
        <w:t xml:space="preserve"> </w:t>
      </w:r>
    </w:p>
    <w:p w:rsidR="004B73EC" w:rsidRPr="00746923" w:rsidRDefault="004B73EC" w:rsidP="004B73EC">
      <w:pPr>
        <w:widowControl w:val="0"/>
        <w:autoSpaceDE w:val="0"/>
        <w:autoSpaceDN w:val="0"/>
        <w:adjustRightInd w:val="0"/>
        <w:ind w:firstLine="142"/>
        <w:contextualSpacing/>
        <w:jc w:val="center"/>
        <w:rPr>
          <w:b/>
          <w:strike/>
          <w:color w:val="000000"/>
        </w:rPr>
      </w:pPr>
    </w:p>
    <w:p w:rsidR="004B73EC" w:rsidRPr="00746923" w:rsidRDefault="004B73EC" w:rsidP="004B73EC">
      <w:pPr>
        <w:widowControl w:val="0"/>
        <w:autoSpaceDE w:val="0"/>
        <w:autoSpaceDN w:val="0"/>
        <w:adjustRightInd w:val="0"/>
        <w:ind w:firstLine="142"/>
        <w:contextualSpacing/>
        <w:jc w:val="center"/>
        <w:rPr>
          <w:b/>
          <w:color w:val="000000"/>
        </w:rPr>
      </w:pPr>
    </w:p>
    <w:p w:rsidR="004B73EC" w:rsidRPr="00746923" w:rsidRDefault="004B73EC" w:rsidP="004B73EC">
      <w:pPr>
        <w:widowControl w:val="0"/>
        <w:tabs>
          <w:tab w:val="left" w:pos="993"/>
        </w:tabs>
        <w:autoSpaceDE w:val="0"/>
        <w:autoSpaceDN w:val="0"/>
        <w:jc w:val="both"/>
        <w:rPr>
          <w:color w:val="000000"/>
        </w:rPr>
      </w:pPr>
      <w:r w:rsidRPr="00746923">
        <w:rPr>
          <w:b/>
          <w:color w:val="000000"/>
        </w:rPr>
        <w:t>Федеральное государственное унитарное предприятие «Космическая связь» (ГП КС)</w:t>
      </w:r>
      <w:r w:rsidRPr="00746923">
        <w:rPr>
          <w:color w:val="000000"/>
        </w:rPr>
        <w:t>, именуемое в дальнейшем «Заказчик», в лице _______________________</w:t>
      </w:r>
      <w:proofErr w:type="gramStart"/>
      <w:r w:rsidRPr="00746923">
        <w:rPr>
          <w:color w:val="000000"/>
        </w:rPr>
        <w:t>_</w:t>
      </w:r>
      <w:r w:rsidRPr="00746923">
        <w:rPr>
          <w:i/>
          <w:color w:val="000000"/>
        </w:rPr>
        <w:t>(</w:t>
      </w:r>
      <w:proofErr w:type="gramEnd"/>
      <w:r w:rsidRPr="00746923">
        <w:rPr>
          <w:i/>
          <w:color w:val="000000"/>
        </w:rPr>
        <w:t>должность, ФИО)</w:t>
      </w:r>
      <w:r w:rsidRPr="00746923">
        <w:rPr>
          <w:color w:val="000000"/>
        </w:rPr>
        <w:t xml:space="preserve">, действующего на основании _________________, с одной стороны и </w:t>
      </w:r>
      <w:r>
        <w:rPr>
          <w:b/>
          <w:bCs/>
        </w:rPr>
        <w:t>_______________________________________________</w:t>
      </w:r>
      <w:r w:rsidRPr="00EE7A16">
        <w:rPr>
          <w:b/>
          <w:bCs/>
        </w:rPr>
        <w:t>(</w:t>
      </w:r>
      <w:r>
        <w:rPr>
          <w:b/>
          <w:bCs/>
        </w:rPr>
        <w:t>__________</w:t>
      </w:r>
      <w:r w:rsidRPr="00EE7A16">
        <w:rPr>
          <w:b/>
          <w:bCs/>
        </w:rPr>
        <w:t>),</w:t>
      </w:r>
      <w:r w:rsidRPr="00EE7A16">
        <w:t xml:space="preserve"> именуемое в дальнейшем «</w:t>
      </w:r>
      <w:r>
        <w:rPr>
          <w:b/>
          <w:bCs/>
        </w:rPr>
        <w:t>Подрядчик</w:t>
      </w:r>
      <w:r w:rsidRPr="00EE7A16">
        <w:rPr>
          <w:b/>
          <w:bCs/>
        </w:rPr>
        <w:t>»</w:t>
      </w:r>
      <w:r w:rsidRPr="00746923">
        <w:rPr>
          <w:color w:val="000000"/>
        </w:rPr>
        <w:t>, в лице</w:t>
      </w:r>
      <w:r w:rsidRPr="00746923">
        <w:rPr>
          <w:i/>
          <w:color w:val="000000"/>
        </w:rPr>
        <w:t xml:space="preserve"> </w:t>
      </w:r>
      <w:r w:rsidRPr="00746923">
        <w:rPr>
          <w:color w:val="000000"/>
        </w:rPr>
        <w:t>________________________</w:t>
      </w:r>
      <w:r w:rsidRPr="00746923">
        <w:rPr>
          <w:i/>
          <w:color w:val="000000"/>
          <w:u w:val="single"/>
        </w:rPr>
        <w:t xml:space="preserve"> </w:t>
      </w:r>
      <w:r w:rsidRPr="00746923">
        <w:rPr>
          <w:i/>
          <w:color w:val="000000"/>
        </w:rPr>
        <w:t>(должность, ФИО),</w:t>
      </w:r>
      <w:r w:rsidRPr="00746923">
        <w:rPr>
          <w:color w:val="000000"/>
        </w:rPr>
        <w:t xml:space="preserve"> действующего на основании ___________________, с другой стороны составили настоящий Акт о нижеследующем:</w:t>
      </w:r>
    </w:p>
    <w:p w:rsidR="004B73EC" w:rsidRPr="00746923" w:rsidRDefault="004B73EC" w:rsidP="004B73EC">
      <w:pPr>
        <w:numPr>
          <w:ilvl w:val="0"/>
          <w:numId w:val="31"/>
        </w:numPr>
        <w:spacing w:after="200" w:line="256" w:lineRule="auto"/>
        <w:ind w:left="426" w:firstLine="0"/>
        <w:contextualSpacing/>
        <w:jc w:val="both"/>
        <w:rPr>
          <w:color w:val="000000"/>
        </w:rPr>
      </w:pPr>
      <w:r w:rsidRPr="00746923">
        <w:rPr>
          <w:color w:val="000000"/>
        </w:rPr>
        <w:t>В соответствии с условиями Договора от «___» _________20___г. №</w:t>
      </w:r>
      <w:r w:rsidRPr="00823000">
        <w:rPr>
          <w:color w:val="000000"/>
        </w:rPr>
        <w:t xml:space="preserve"> </w:t>
      </w:r>
      <w:r w:rsidRPr="00746923">
        <w:rPr>
          <w:color w:val="000000"/>
        </w:rPr>
        <w:t>_____________</w:t>
      </w:r>
      <w:r w:rsidRPr="00823000">
        <w:rPr>
          <w:color w:val="000000"/>
        </w:rPr>
        <w:t xml:space="preserve"> </w:t>
      </w:r>
      <w:r w:rsidRPr="00746923">
        <w:rPr>
          <w:color w:val="000000"/>
        </w:rPr>
        <w:t>(далее – Договор) Подрядчиком выполнены следующие работы</w:t>
      </w:r>
      <w:r>
        <w:rPr>
          <w:color w:val="000000"/>
        </w:rPr>
        <w:t xml:space="preserve"> по Заявке № ____ от ____________ __________________________________________________________________.</w:t>
      </w:r>
    </w:p>
    <w:p w:rsidR="004B73EC" w:rsidRPr="00B930FD" w:rsidRDefault="004B73EC" w:rsidP="004B73EC">
      <w:pPr>
        <w:numPr>
          <w:ilvl w:val="0"/>
          <w:numId w:val="31"/>
        </w:numPr>
        <w:spacing w:after="200" w:line="256" w:lineRule="auto"/>
        <w:ind w:left="426" w:firstLine="0"/>
        <w:contextualSpacing/>
        <w:jc w:val="both"/>
        <w:rPr>
          <w:i/>
          <w:color w:val="000000"/>
        </w:rPr>
      </w:pPr>
      <w:r w:rsidRPr="00B930FD">
        <w:rPr>
          <w:color w:val="000000"/>
        </w:rPr>
        <w:t>Стоимость Работ по Заявке № ___</w:t>
      </w:r>
      <w:proofErr w:type="gramStart"/>
      <w:r w:rsidRPr="00B930FD">
        <w:rPr>
          <w:color w:val="000000"/>
        </w:rPr>
        <w:t>_  от</w:t>
      </w:r>
      <w:proofErr w:type="gramEnd"/>
      <w:r w:rsidRPr="00B930FD">
        <w:rPr>
          <w:color w:val="000000"/>
        </w:rPr>
        <w:t xml:space="preserve"> ________________составляет ___________ (___________) руб., </w:t>
      </w:r>
      <w:r w:rsidRPr="00B930FD">
        <w:rPr>
          <w:i/>
          <w:color w:val="000000"/>
        </w:rPr>
        <w:t xml:space="preserve">в </w:t>
      </w:r>
      <w:proofErr w:type="spellStart"/>
      <w:r w:rsidRPr="00B930FD">
        <w:rPr>
          <w:i/>
          <w:color w:val="000000"/>
        </w:rPr>
        <w:t>т.ч</w:t>
      </w:r>
      <w:proofErr w:type="spellEnd"/>
      <w:r w:rsidRPr="00B930FD">
        <w:rPr>
          <w:i/>
          <w:color w:val="000000"/>
        </w:rPr>
        <w:t>. НДС</w:t>
      </w:r>
      <w:r>
        <w:rPr>
          <w:i/>
          <w:color w:val="000000"/>
        </w:rPr>
        <w:t>/</w:t>
      </w:r>
      <w:r w:rsidRPr="00E13950">
        <w:rPr>
          <w:i/>
        </w:rPr>
        <w:t xml:space="preserve"> </w:t>
      </w:r>
      <w:r w:rsidRPr="008724A6">
        <w:rPr>
          <w:i/>
        </w:rPr>
        <w:t xml:space="preserve">НДС не облагается в связи с применением </w:t>
      </w:r>
      <w:r>
        <w:rPr>
          <w:i/>
        </w:rPr>
        <w:t xml:space="preserve">Подрядчиком </w:t>
      </w:r>
      <w:r w:rsidRPr="008724A6">
        <w:rPr>
          <w:i/>
        </w:rPr>
        <w:t>упрощенной системы налогообложения (гл. 26.2 Налогово</w:t>
      </w:r>
      <w:r>
        <w:rPr>
          <w:i/>
        </w:rPr>
        <w:t>го кодекса Российской Федерации</w:t>
      </w:r>
      <w:r w:rsidRPr="008724A6">
        <w:rPr>
          <w:i/>
        </w:rPr>
        <w:t>.</w:t>
      </w:r>
    </w:p>
    <w:p w:rsidR="004B73EC" w:rsidRPr="00B930FD" w:rsidRDefault="004B73EC" w:rsidP="004B73EC">
      <w:pPr>
        <w:numPr>
          <w:ilvl w:val="0"/>
          <w:numId w:val="31"/>
        </w:numPr>
        <w:spacing w:after="200" w:line="256" w:lineRule="auto"/>
        <w:ind w:left="426" w:firstLine="0"/>
        <w:contextualSpacing/>
        <w:jc w:val="both"/>
        <w:rPr>
          <w:color w:val="000000"/>
        </w:rPr>
      </w:pPr>
      <w:r w:rsidRPr="00B930FD">
        <w:rPr>
          <w:color w:val="000000"/>
        </w:rPr>
        <w:t>На дату подписания настоящего Акта Заказчик не имеет претензий к объему и качеству выполненных работ.</w:t>
      </w:r>
    </w:p>
    <w:p w:rsidR="004B73EC" w:rsidRPr="00746923" w:rsidRDefault="004B73EC" w:rsidP="004B73EC">
      <w:pPr>
        <w:ind w:right="452"/>
        <w:rPr>
          <w:color w:val="000000"/>
        </w:rPr>
      </w:pPr>
    </w:p>
    <w:p w:rsidR="004B73EC" w:rsidRPr="00746923" w:rsidRDefault="004B73EC" w:rsidP="004B73EC">
      <w:pPr>
        <w:ind w:right="452"/>
        <w:rPr>
          <w:color w:val="000000"/>
        </w:rPr>
      </w:pPr>
    </w:p>
    <w:p w:rsidR="004B73EC" w:rsidRPr="00746923" w:rsidRDefault="004B73EC" w:rsidP="004B73EC">
      <w:pPr>
        <w:widowControl w:val="0"/>
        <w:suppressAutoHyphens/>
        <w:autoSpaceDE w:val="0"/>
        <w:autoSpaceDN w:val="0"/>
        <w:ind w:right="-10" w:firstLine="142"/>
        <w:jc w:val="both"/>
        <w:rPr>
          <w:rFonts w:eastAsia="SimSun"/>
          <w:bCs/>
          <w:iCs/>
          <w:color w:val="000000"/>
          <w:kern w:val="1"/>
          <w:lang w:eastAsia="hi-IN" w:bidi="hi-IN"/>
        </w:rPr>
      </w:pPr>
      <w:r w:rsidRPr="00746923">
        <w:rPr>
          <w:rFonts w:eastAsia="SimSun"/>
          <w:bCs/>
          <w:iCs/>
          <w:color w:val="000000"/>
          <w:kern w:val="1"/>
          <w:lang w:eastAsia="hi-IN" w:bidi="hi-IN"/>
        </w:rPr>
        <w:t>_________________________________________________________________________________________</w:t>
      </w:r>
    </w:p>
    <w:p w:rsidR="004B73EC" w:rsidRPr="00746923" w:rsidRDefault="004B73EC" w:rsidP="004B73EC">
      <w:pPr>
        <w:widowControl w:val="0"/>
        <w:suppressAutoHyphens/>
        <w:autoSpaceDE w:val="0"/>
        <w:autoSpaceDN w:val="0"/>
        <w:ind w:right="-10" w:firstLine="142"/>
        <w:jc w:val="right"/>
        <w:rPr>
          <w:rFonts w:eastAsia="SimSun"/>
          <w:bCs/>
          <w:iCs/>
          <w:color w:val="000000"/>
          <w:kern w:val="1"/>
          <w:lang w:eastAsia="hi-IN" w:bidi="hi-IN"/>
        </w:rPr>
      </w:pPr>
    </w:p>
    <w:tbl>
      <w:tblPr>
        <w:tblW w:w="9576" w:type="dxa"/>
        <w:jc w:val="center"/>
        <w:tblLook w:val="01E0" w:firstRow="1" w:lastRow="1" w:firstColumn="1" w:lastColumn="1" w:noHBand="0" w:noVBand="0"/>
      </w:tblPr>
      <w:tblGrid>
        <w:gridCol w:w="5670"/>
        <w:gridCol w:w="3906"/>
      </w:tblGrid>
      <w:tr w:rsidR="004B73EC" w:rsidRPr="00746923" w:rsidTr="009648EF">
        <w:trPr>
          <w:trHeight w:val="1538"/>
          <w:jc w:val="center"/>
        </w:trPr>
        <w:tc>
          <w:tcPr>
            <w:tcW w:w="5670" w:type="dxa"/>
          </w:tcPr>
          <w:p w:rsidR="004B73EC" w:rsidRPr="00746923" w:rsidRDefault="004B73EC" w:rsidP="009648EF">
            <w:pPr>
              <w:rPr>
                <w:b/>
                <w:color w:val="000000"/>
              </w:rPr>
            </w:pPr>
            <w:r w:rsidRPr="00746923">
              <w:rPr>
                <w:b/>
                <w:color w:val="000000"/>
              </w:rPr>
              <w:t>ОТ Подрядчика:</w:t>
            </w:r>
          </w:p>
          <w:p w:rsidR="004B73EC" w:rsidRPr="00746923" w:rsidRDefault="004B73EC" w:rsidP="009648EF">
            <w:pPr>
              <w:rPr>
                <w:bCs/>
                <w:color w:val="000000"/>
                <w:lang w:bidi="ru-RU"/>
              </w:rPr>
            </w:pPr>
          </w:p>
          <w:p w:rsidR="004B73EC" w:rsidRPr="00746923" w:rsidRDefault="004B73EC" w:rsidP="009648EF">
            <w:pPr>
              <w:tabs>
                <w:tab w:val="left" w:pos="5046"/>
              </w:tabs>
              <w:suppressAutoHyphens/>
              <w:snapToGrid w:val="0"/>
              <w:rPr>
                <w:bCs/>
                <w:color w:val="000000"/>
              </w:rPr>
            </w:pPr>
            <w:r w:rsidRPr="00746923">
              <w:rPr>
                <w:bCs/>
                <w:color w:val="000000"/>
                <w:lang w:bidi="ru-RU"/>
              </w:rPr>
              <w:t>_________________ / /</w:t>
            </w:r>
          </w:p>
        </w:tc>
        <w:tc>
          <w:tcPr>
            <w:tcW w:w="3906" w:type="dxa"/>
          </w:tcPr>
          <w:p w:rsidR="004B73EC" w:rsidRPr="00746923" w:rsidRDefault="004B73EC" w:rsidP="009648EF">
            <w:pPr>
              <w:widowControl w:val="0"/>
              <w:ind w:left="34"/>
              <w:rPr>
                <w:rFonts w:eastAsia="Calibri"/>
                <w:b/>
                <w:color w:val="000000"/>
              </w:rPr>
            </w:pPr>
            <w:r w:rsidRPr="00746923">
              <w:rPr>
                <w:rFonts w:eastAsia="Calibri"/>
                <w:b/>
                <w:color w:val="000000"/>
              </w:rPr>
              <w:t xml:space="preserve"> ОТ Заказчика:</w:t>
            </w:r>
          </w:p>
          <w:p w:rsidR="004B73EC" w:rsidRPr="00746923" w:rsidRDefault="004B73EC" w:rsidP="009648EF">
            <w:pPr>
              <w:rPr>
                <w:bCs/>
                <w:color w:val="000000"/>
                <w:lang w:bidi="ru-RU"/>
              </w:rPr>
            </w:pPr>
          </w:p>
          <w:p w:rsidR="004B73EC" w:rsidRPr="00746923" w:rsidRDefault="004B73EC" w:rsidP="009648EF">
            <w:pPr>
              <w:rPr>
                <w:color w:val="000000"/>
              </w:rPr>
            </w:pPr>
            <w:r w:rsidRPr="00746923">
              <w:rPr>
                <w:bCs/>
                <w:color w:val="000000"/>
                <w:lang w:bidi="ru-RU"/>
              </w:rPr>
              <w:t>______________/ /</w:t>
            </w:r>
          </w:p>
        </w:tc>
      </w:tr>
    </w:tbl>
    <w:p w:rsidR="004B73EC" w:rsidRPr="00746923" w:rsidRDefault="004B73EC" w:rsidP="004B73EC">
      <w:pPr>
        <w:ind w:firstLine="709"/>
        <w:jc w:val="both"/>
      </w:pPr>
    </w:p>
    <w:p w:rsidR="004B73EC" w:rsidRPr="00746923" w:rsidRDefault="004B73EC" w:rsidP="004B73EC">
      <w:pPr>
        <w:ind w:firstLine="709"/>
        <w:jc w:val="both"/>
      </w:pPr>
    </w:p>
    <w:p w:rsidR="004B73EC" w:rsidRPr="00746923" w:rsidRDefault="004B73EC" w:rsidP="004B73EC">
      <w:pPr>
        <w:ind w:left="5670"/>
        <w:jc w:val="both"/>
      </w:pPr>
    </w:p>
    <w:p w:rsidR="004B73EC" w:rsidRPr="00E40F2F" w:rsidRDefault="004B73EC" w:rsidP="004B73EC">
      <w:pPr>
        <w:ind w:right="23"/>
        <w:jc w:val="both"/>
        <w:rPr>
          <w:b/>
        </w:rPr>
      </w:pPr>
    </w:p>
    <w:p w:rsidR="004B73EC" w:rsidRPr="00E40F2F" w:rsidRDefault="004B73EC" w:rsidP="004B73EC">
      <w:pPr>
        <w:ind w:right="23"/>
        <w:jc w:val="both"/>
        <w:rPr>
          <w:b/>
        </w:rPr>
      </w:pPr>
    </w:p>
    <w:p w:rsidR="004B73EC" w:rsidRPr="00E40F2F" w:rsidRDefault="004B73EC" w:rsidP="004B73EC">
      <w:pPr>
        <w:rPr>
          <w:b/>
        </w:rPr>
      </w:pPr>
    </w:p>
    <w:p w:rsidR="004B73EC" w:rsidRPr="00613ABF" w:rsidRDefault="004B73EC" w:rsidP="004B73EC">
      <w:pPr>
        <w:pStyle w:val="0"/>
        <w:spacing w:before="0" w:after="0" w:line="276" w:lineRule="auto"/>
        <w:ind w:left="0" w:right="282"/>
        <w:jc w:val="center"/>
        <w:rPr>
          <w:color w:val="auto"/>
        </w:rPr>
      </w:pPr>
    </w:p>
    <w:p w:rsidR="004B73EC" w:rsidRDefault="004B73EC" w:rsidP="004B73EC">
      <w:pPr>
        <w:jc w:val="center"/>
        <w:rPr>
          <w:b/>
          <w:bCs/>
          <w:sz w:val="32"/>
          <w:szCs w:val="32"/>
        </w:rPr>
      </w:pPr>
    </w:p>
    <w:p w:rsidR="004B73EC" w:rsidRDefault="004B73EC" w:rsidP="004B73EC">
      <w:pPr>
        <w:rPr>
          <w:b/>
          <w:sz w:val="28"/>
          <w:szCs w:val="28"/>
        </w:rPr>
      </w:pPr>
    </w:p>
    <w:sectPr w:rsidR="004B73EC" w:rsidSect="008A7A84">
      <w:headerReference w:type="even" r:id="rId5"/>
      <w:footerReference w:type="even" r:id="rId6"/>
      <w:footerReference w:type="default" r:id="rId7"/>
      <w:pgSz w:w="11906" w:h="16838" w:code="9"/>
      <w:pgMar w:top="907" w:right="707" w:bottom="1134" w:left="1134" w:header="709" w:footer="28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Kudriashov">
    <w:panose1 w:val="00000000000000000000"/>
    <w:charset w:val="00"/>
    <w:family w:val="auto"/>
    <w:notTrueType/>
    <w:pitch w:val="variable"/>
    <w:sig w:usb0="00000003" w:usb1="00000000" w:usb2="00000000" w:usb3="00000000" w:csb0="00000001" w:csb1="00000000"/>
  </w:font>
  <w:font w:name="GaramondC">
    <w:altName w:val="Times New Roman"/>
    <w:panose1 w:val="00000000000000000000"/>
    <w:charset w:val="CC"/>
    <w:family w:val="roman"/>
    <w:notTrueType/>
    <w:pitch w:val="default"/>
    <w:sig w:usb0="00000203" w:usb1="00000000" w:usb2="00000000" w:usb3="00000000" w:csb0="00000005" w:csb1="00000000"/>
  </w:font>
  <w:font w:name="Antiqua">
    <w:panose1 w:val="00000000000000000000"/>
    <w:charset w:val="00"/>
    <w:family w:val="auto"/>
    <w:notTrueType/>
    <w:pitch w:val="default"/>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 ??">
    <w:altName w:val="MS Gothic"/>
    <w:panose1 w:val="00000000000000000000"/>
    <w:charset w:val="80"/>
    <w:family w:val="roman"/>
    <w:notTrueType/>
    <w:pitch w:val="fixed"/>
    <w:sig w:usb0="00000000" w:usb1="08070000" w:usb2="00000010" w:usb3="00000000" w:csb0="00020000" w:csb1="00000000"/>
  </w:font>
  <w:font w:name="FuturaA Bk BT">
    <w:panose1 w:val="00000000000000000000"/>
    <w:charset w:val="00"/>
    <w:family w:val="swiss"/>
    <w:notTrueType/>
    <w:pitch w:val="variable"/>
    <w:sig w:usb0="00000003" w:usb1="00000000" w:usb2="00000000" w:usb3="00000000" w:csb0="00000001" w:csb1="00000000"/>
  </w:font>
  <w:font w:name="LinePrinter">
    <w:panose1 w:val="00000000000000000000"/>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NTHelvetica/Cyrillic">
    <w:altName w:val="Times New Roman"/>
    <w:panose1 w:val="00000000000000000000"/>
    <w:charset w:val="CC"/>
    <w:family w:val="swiss"/>
    <w:notTrueType/>
    <w:pitch w:val="default"/>
    <w:sig w:usb0="00000201" w:usb1="00000000" w:usb2="00000000" w:usb3="00000000" w:csb0="00000004" w:csb1="00000000"/>
  </w:font>
  <w:font w:name="Proxima Nova ExCn Rg">
    <w:altName w:val="Candara"/>
    <w:panose1 w:val="00000000000000000000"/>
    <w:charset w:val="00"/>
    <w:family w:val="modern"/>
    <w:notTrueType/>
    <w:pitch w:val="variable"/>
    <w:sig w:usb0="A00002EF" w:usb1="5000E0FB"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Bookman Old Style">
    <w:panose1 w:val="020506040505050202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51AC" w:rsidRDefault="004B73EC">
    <w:pPr>
      <w:pStyle w:val="aff4"/>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separate"/>
    </w:r>
    <w:r>
      <w:rPr>
        <w:rStyle w:val="af9"/>
      </w:rPr>
      <w:t>28</w:t>
    </w:r>
    <w:r>
      <w:rPr>
        <w:rStyle w:val="af9"/>
      </w:rPr>
      <w:fldChar w:fldCharType="end"/>
    </w:r>
  </w:p>
  <w:p w:rsidR="00B551AC" w:rsidRDefault="004B73EC">
    <w:pPr>
      <w:pStyle w:val="aff4"/>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51AC" w:rsidRDefault="004B73EC">
    <w:pPr>
      <w:pStyle w:val="aff4"/>
      <w:framePr w:wrap="around" w:vAnchor="text" w:hAnchor="margin" w:xAlign="right" w:y="1"/>
      <w:rPr>
        <w:rStyle w:val="af9"/>
        <w:sz w:val="16"/>
        <w:szCs w:val="16"/>
      </w:rPr>
    </w:pPr>
    <w:r>
      <w:rPr>
        <w:rStyle w:val="af9"/>
        <w:sz w:val="16"/>
        <w:szCs w:val="16"/>
      </w:rPr>
      <w:fldChar w:fldCharType="begin"/>
    </w:r>
    <w:r>
      <w:rPr>
        <w:rStyle w:val="af9"/>
        <w:sz w:val="16"/>
        <w:szCs w:val="16"/>
      </w:rPr>
      <w:instrText xml:space="preserve">PAGE  </w:instrText>
    </w:r>
    <w:r>
      <w:rPr>
        <w:rStyle w:val="af9"/>
        <w:sz w:val="16"/>
        <w:szCs w:val="16"/>
      </w:rPr>
      <w:fldChar w:fldCharType="separate"/>
    </w:r>
    <w:r>
      <w:rPr>
        <w:rStyle w:val="af9"/>
        <w:sz w:val="16"/>
        <w:szCs w:val="16"/>
      </w:rPr>
      <w:t>2</w:t>
    </w:r>
    <w:r>
      <w:rPr>
        <w:rStyle w:val="af9"/>
        <w:sz w:val="16"/>
        <w:szCs w:val="16"/>
      </w:rPr>
      <w:fldChar w:fldCharType="end"/>
    </w:r>
  </w:p>
  <w:p w:rsidR="00B551AC" w:rsidRDefault="004B73EC">
    <w:pPr>
      <w:pStyle w:val="aff4"/>
      <w:ind w:right="360"/>
      <w:rPr>
        <w:sz w:val="16"/>
        <w:szCs w:val="16"/>
      </w:rPr>
    </w:pP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51AC" w:rsidRDefault="004B73EC">
    <w:pPr>
      <w:pStyle w:val="aff1"/>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separate"/>
    </w:r>
    <w:r>
      <w:rPr>
        <w:rStyle w:val="af9"/>
      </w:rPr>
      <w:t>28</w:t>
    </w:r>
    <w:r>
      <w:rPr>
        <w:rStyle w:val="af9"/>
      </w:rPr>
      <w:fldChar w:fldCharType="end"/>
    </w:r>
  </w:p>
  <w:p w:rsidR="00B551AC" w:rsidRDefault="004B73EC">
    <w:pPr>
      <w:pStyle w:val="aff1"/>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55E09AC"/>
    <w:lvl w:ilvl="0">
      <w:start w:val="1"/>
      <w:numFmt w:val="decimal"/>
      <w:pStyle w:val="3"/>
      <w:lvlText w:val="%1."/>
      <w:lvlJc w:val="left"/>
      <w:pPr>
        <w:tabs>
          <w:tab w:val="num" w:pos="1492"/>
        </w:tabs>
        <w:ind w:left="1492" w:hanging="360"/>
      </w:pPr>
      <w:rPr>
        <w:rFonts w:cs="Times New Roman"/>
      </w:rPr>
    </w:lvl>
  </w:abstractNum>
  <w:abstractNum w:abstractNumId="1" w15:restartNumberingAfterBreak="0">
    <w:nsid w:val="FFFFFF7D"/>
    <w:multiLevelType w:val="singleLevel"/>
    <w:tmpl w:val="43C2C8D2"/>
    <w:lvl w:ilvl="0">
      <w:start w:val="1"/>
      <w:numFmt w:val="decimal"/>
      <w:pStyle w:val="a"/>
      <w:lvlText w:val="%1."/>
      <w:lvlJc w:val="left"/>
      <w:pPr>
        <w:tabs>
          <w:tab w:val="num" w:pos="1209"/>
        </w:tabs>
        <w:ind w:left="1209" w:hanging="360"/>
      </w:pPr>
      <w:rPr>
        <w:rFonts w:cs="Times New Roman"/>
      </w:rPr>
    </w:lvl>
  </w:abstractNum>
  <w:abstractNum w:abstractNumId="2" w15:restartNumberingAfterBreak="0">
    <w:nsid w:val="FFFFFF7E"/>
    <w:multiLevelType w:val="singleLevel"/>
    <w:tmpl w:val="3C087A46"/>
    <w:lvl w:ilvl="0">
      <w:start w:val="1"/>
      <w:numFmt w:val="decimal"/>
      <w:pStyle w:val="5"/>
      <w:lvlText w:val="%1."/>
      <w:lvlJc w:val="left"/>
      <w:pPr>
        <w:tabs>
          <w:tab w:val="num" w:pos="926"/>
        </w:tabs>
        <w:ind w:left="926" w:hanging="360"/>
      </w:pPr>
      <w:rPr>
        <w:rFonts w:cs="Times New Roman"/>
      </w:rPr>
    </w:lvl>
  </w:abstractNum>
  <w:abstractNum w:abstractNumId="3" w15:restartNumberingAfterBreak="0">
    <w:nsid w:val="FFFFFF7F"/>
    <w:multiLevelType w:val="singleLevel"/>
    <w:tmpl w:val="CA8634D4"/>
    <w:lvl w:ilvl="0">
      <w:start w:val="1"/>
      <w:numFmt w:val="decimal"/>
      <w:pStyle w:val="4"/>
      <w:lvlText w:val="%1."/>
      <w:lvlJc w:val="left"/>
      <w:pPr>
        <w:tabs>
          <w:tab w:val="num" w:pos="643"/>
        </w:tabs>
        <w:ind w:left="643" w:hanging="360"/>
      </w:pPr>
      <w:rPr>
        <w:rFonts w:cs="Times New Roman"/>
      </w:rPr>
    </w:lvl>
  </w:abstractNum>
  <w:abstractNum w:abstractNumId="4" w15:restartNumberingAfterBreak="0">
    <w:nsid w:val="FFFFFF80"/>
    <w:multiLevelType w:val="singleLevel"/>
    <w:tmpl w:val="5DD64CB4"/>
    <w:lvl w:ilvl="0">
      <w:start w:val="1"/>
      <w:numFmt w:val="bullet"/>
      <w:pStyle w:val="2"/>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67E8752"/>
    <w:lvl w:ilvl="0">
      <w:start w:val="1"/>
      <w:numFmt w:val="bullet"/>
      <w:pStyle w:val="a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850A718"/>
    <w:lvl w:ilvl="0">
      <w:start w:val="1"/>
      <w:numFmt w:val="bullet"/>
      <w:pStyle w:val="5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28E474"/>
    <w:lvl w:ilvl="0">
      <w:start w:val="1"/>
      <w:numFmt w:val="bullet"/>
      <w:pStyle w:val="4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F65428"/>
    <w:lvl w:ilvl="0">
      <w:start w:val="1"/>
      <w:numFmt w:val="decimal"/>
      <w:pStyle w:val="30"/>
      <w:lvlText w:val="%1."/>
      <w:lvlJc w:val="left"/>
      <w:pPr>
        <w:tabs>
          <w:tab w:val="num" w:pos="360"/>
        </w:tabs>
        <w:ind w:left="360" w:hanging="360"/>
      </w:pPr>
      <w:rPr>
        <w:rFonts w:cs="Times New Roman"/>
      </w:rPr>
    </w:lvl>
  </w:abstractNum>
  <w:abstractNum w:abstractNumId="9" w15:restartNumberingAfterBreak="0">
    <w:nsid w:val="051C338B"/>
    <w:multiLevelType w:val="multilevel"/>
    <w:tmpl w:val="C8CCB4F8"/>
    <w:lvl w:ilvl="0">
      <w:start w:val="1"/>
      <w:numFmt w:val="decimal"/>
      <w:suff w:val="nothing"/>
      <w:lvlText w:val="%1."/>
      <w:lvlJc w:val="left"/>
      <w:pPr>
        <w:ind w:left="425" w:firstLine="0"/>
      </w:pPr>
      <w:rPr>
        <w:rFonts w:hint="default"/>
      </w:rPr>
    </w:lvl>
    <w:lvl w:ilvl="1">
      <w:start w:val="1"/>
      <w:numFmt w:val="decimal"/>
      <w:pStyle w:val="a1"/>
      <w:suff w:val="space"/>
      <w:lvlText w:val="%1.%2."/>
      <w:lvlJc w:val="left"/>
      <w:pPr>
        <w:ind w:left="0" w:firstLine="0"/>
      </w:pPr>
      <w:rPr>
        <w:rFonts w:hint="default"/>
      </w:rPr>
    </w:lvl>
    <w:lvl w:ilvl="2">
      <w:start w:val="1"/>
      <w:numFmt w:val="decimal"/>
      <w:pStyle w:val="a2"/>
      <w:suff w:val="space"/>
      <w:lvlText w:val="%1.%2.%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0" w15:restartNumberingAfterBreak="0">
    <w:nsid w:val="07DF3562"/>
    <w:multiLevelType w:val="multilevel"/>
    <w:tmpl w:val="2E968976"/>
    <w:lvl w:ilvl="0">
      <w:start w:val="1"/>
      <w:numFmt w:val="decimal"/>
      <w:pStyle w:val="20"/>
      <w:lvlText w:val="%1."/>
      <w:lvlJc w:val="left"/>
      <w:pPr>
        <w:ind w:left="1134" w:hanging="1134"/>
      </w:pPr>
      <w:rPr>
        <w:rFonts w:hint="default"/>
      </w:rPr>
    </w:lvl>
    <w:lvl w:ilvl="1">
      <w:start w:val="1"/>
      <w:numFmt w:val="decimal"/>
      <w:pStyle w:val="31"/>
      <w:lvlText w:val="%1.%2"/>
      <w:lvlJc w:val="left"/>
      <w:pPr>
        <w:ind w:left="2269" w:hanging="1134"/>
      </w:pPr>
      <w:rPr>
        <w:rFonts w:hint="default"/>
      </w:rPr>
    </w:lvl>
    <w:lvl w:ilvl="2">
      <w:start w:val="1"/>
      <w:numFmt w:val="decimal"/>
      <w:pStyle w:val="41"/>
      <w:lvlText w:val="%1.%2.%3"/>
      <w:lvlJc w:val="left"/>
      <w:pPr>
        <w:ind w:left="1134" w:hanging="1134"/>
      </w:pPr>
      <w:rPr>
        <w:rFonts w:ascii="Times New Roman" w:hAnsi="Times New Roman" w:cs="Times New Roman" w:hint="default"/>
        <w:b w:val="0"/>
        <w:sz w:val="24"/>
      </w:rPr>
    </w:lvl>
    <w:lvl w:ilvl="3">
      <w:start w:val="1"/>
      <w:numFmt w:val="decimal"/>
      <w:pStyle w:val="51"/>
      <w:lvlText w:val="(%4)"/>
      <w:lvlJc w:val="left"/>
      <w:pPr>
        <w:ind w:left="198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3"/>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1" w15:restartNumberingAfterBreak="0">
    <w:nsid w:val="08EE552F"/>
    <w:multiLevelType w:val="hybridMultilevel"/>
    <w:tmpl w:val="8A42AE5C"/>
    <w:lvl w:ilvl="0" w:tplc="B044BF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4FD60F6"/>
    <w:multiLevelType w:val="hybridMultilevel"/>
    <w:tmpl w:val="32A42204"/>
    <w:lvl w:ilvl="0" w:tplc="5D2A69AC">
      <w:start w:val="1"/>
      <w:numFmt w:val="bullet"/>
      <w:pStyle w:val="-"/>
      <w:lvlText w:val="-"/>
      <w:lvlJc w:val="left"/>
      <w:pPr>
        <w:tabs>
          <w:tab w:val="num" w:pos="720"/>
        </w:tabs>
        <w:ind w:left="720" w:hanging="360"/>
      </w:pPr>
      <w:rPr>
        <w:rFonts w:ascii="Arial" w:hAnsi="Aria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9C26E75"/>
    <w:multiLevelType w:val="hybridMultilevel"/>
    <w:tmpl w:val="26C002E0"/>
    <w:lvl w:ilvl="0" w:tplc="95F8F3B0">
      <w:start w:val="1"/>
      <w:numFmt w:val="decimal"/>
      <w:lvlText w:val="%1."/>
      <w:lvlJc w:val="left"/>
      <w:pPr>
        <w:ind w:left="8441"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1D1D2656"/>
    <w:multiLevelType w:val="hybridMultilevel"/>
    <w:tmpl w:val="93CA2B38"/>
    <w:lvl w:ilvl="0" w:tplc="FFFFFFFF">
      <w:start w:val="1"/>
      <w:numFmt w:val="bullet"/>
      <w:pStyle w:val="a4"/>
      <w:lvlText w:val="-"/>
      <w:lvlJc w:val="left"/>
      <w:pPr>
        <w:tabs>
          <w:tab w:val="num" w:pos="1636"/>
        </w:tabs>
        <w:ind w:left="1636" w:hanging="360"/>
      </w:pPr>
      <w:rPr>
        <w:rFonts w:ascii="Arial" w:hAnsi="Arial" w:hint="default"/>
      </w:rPr>
    </w:lvl>
    <w:lvl w:ilvl="1" w:tplc="FFFFFFFF">
      <w:start w:val="1"/>
      <w:numFmt w:val="bullet"/>
      <w:lvlText w:val="–"/>
      <w:lvlJc w:val="left"/>
      <w:pPr>
        <w:tabs>
          <w:tab w:val="num" w:pos="2007"/>
        </w:tabs>
        <w:ind w:left="2007" w:hanging="360"/>
      </w:pPr>
      <w:rPr>
        <w:rFonts w:ascii="Arial" w:hAnsi="Arial"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cs="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cs="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1E0967C9"/>
    <w:multiLevelType w:val="multilevel"/>
    <w:tmpl w:val="C0449F32"/>
    <w:lvl w:ilvl="0">
      <w:start w:val="1"/>
      <w:numFmt w:val="decimal"/>
      <w:lvlText w:val="%1."/>
      <w:lvlJc w:val="left"/>
      <w:pPr>
        <w:tabs>
          <w:tab w:val="num" w:pos="567"/>
        </w:tabs>
        <w:ind w:left="567" w:hanging="567"/>
      </w:pPr>
      <w:rPr>
        <w:rFonts w:cs="Times New Roman"/>
      </w:rPr>
    </w:lvl>
    <w:lvl w:ilvl="1">
      <w:start w:val="1"/>
      <w:numFmt w:val="decimal"/>
      <w:pStyle w:val="21"/>
      <w:lvlText w:val="%1.%2"/>
      <w:lvlJc w:val="left"/>
      <w:pPr>
        <w:tabs>
          <w:tab w:val="num" w:pos="567"/>
        </w:tabs>
        <w:ind w:left="567" w:hanging="567"/>
      </w:pPr>
      <w:rPr>
        <w:rFonts w:cs="Times New Roman"/>
        <w:b w:val="0"/>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6" w15:restartNumberingAfterBreak="0">
    <w:nsid w:val="1E7E04D5"/>
    <w:multiLevelType w:val="singleLevel"/>
    <w:tmpl w:val="D34A6FD8"/>
    <w:lvl w:ilvl="0">
      <w:start w:val="1"/>
      <w:numFmt w:val="decimal"/>
      <w:pStyle w:val="22"/>
      <w:lvlText w:val="%1."/>
      <w:lvlJc w:val="left"/>
      <w:pPr>
        <w:tabs>
          <w:tab w:val="num" w:pos="360"/>
        </w:tabs>
        <w:ind w:left="360" w:hanging="360"/>
      </w:pPr>
      <w:rPr>
        <w:rFonts w:cs="Times New Roman"/>
      </w:rPr>
    </w:lvl>
  </w:abstractNum>
  <w:abstractNum w:abstractNumId="17" w15:restartNumberingAfterBreak="0">
    <w:nsid w:val="27134FDE"/>
    <w:multiLevelType w:val="hybridMultilevel"/>
    <w:tmpl w:val="790C363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356A5FCE"/>
    <w:multiLevelType w:val="multilevel"/>
    <w:tmpl w:val="0EB0DF1E"/>
    <w:lvl w:ilvl="0">
      <w:start w:val="1"/>
      <w:numFmt w:val="decimal"/>
      <w:pStyle w:val="a5"/>
      <w:lvlText w:val="%1."/>
      <w:lvlJc w:val="left"/>
      <w:pPr>
        <w:tabs>
          <w:tab w:val="num" w:pos="1134"/>
        </w:tabs>
        <w:ind w:firstLine="567"/>
      </w:pPr>
      <w:rPr>
        <w:rFonts w:cs="Times New Roman" w:hint="default"/>
      </w:rPr>
    </w:lvl>
    <w:lvl w:ilvl="1">
      <w:start w:val="1"/>
      <w:numFmt w:val="decimal"/>
      <w:lvlText w:val="%1.%2."/>
      <w:lvlJc w:val="left"/>
      <w:pPr>
        <w:tabs>
          <w:tab w:val="num" w:pos="708"/>
        </w:tabs>
        <w:ind w:left="2126" w:hanging="708"/>
      </w:pPr>
      <w:rPr>
        <w:rFonts w:cs="Times New Roman" w:hint="default"/>
      </w:rPr>
    </w:lvl>
    <w:lvl w:ilvl="2">
      <w:start w:val="1"/>
      <w:numFmt w:val="decimal"/>
      <w:lvlText w:val="%1.%2.%3."/>
      <w:lvlJc w:val="left"/>
      <w:pPr>
        <w:tabs>
          <w:tab w:val="num" w:pos="2835"/>
        </w:tabs>
        <w:ind w:left="2835" w:hanging="708"/>
      </w:pPr>
      <w:rPr>
        <w:rFonts w:cs="Times New Roman" w:hint="default"/>
      </w:rPr>
    </w:lvl>
    <w:lvl w:ilvl="3">
      <w:start w:val="1"/>
      <w:numFmt w:val="decimal"/>
      <w:lvlText w:val="%1.%2.%3.%4."/>
      <w:lvlJc w:val="left"/>
      <w:pPr>
        <w:tabs>
          <w:tab w:val="num" w:pos="708"/>
        </w:tabs>
        <w:ind w:left="3540" w:hanging="708"/>
      </w:pPr>
      <w:rPr>
        <w:rFonts w:cs="Times New Roman" w:hint="default"/>
      </w:rPr>
    </w:lvl>
    <w:lvl w:ilvl="4">
      <w:start w:val="1"/>
      <w:numFmt w:val="decimal"/>
      <w:lvlText w:val="%1.%2.%3.%4.%5."/>
      <w:lvlJc w:val="left"/>
      <w:pPr>
        <w:tabs>
          <w:tab w:val="num" w:pos="708"/>
        </w:tabs>
        <w:ind w:left="4248" w:hanging="708"/>
      </w:pPr>
      <w:rPr>
        <w:rFonts w:cs="Times New Roman" w:hint="default"/>
      </w:rPr>
    </w:lvl>
    <w:lvl w:ilvl="5">
      <w:numFmt w:val="none"/>
      <w:lvlText w:val=""/>
      <w:lvlJc w:val="left"/>
      <w:pPr>
        <w:tabs>
          <w:tab w:val="num" w:pos="360"/>
        </w:tabs>
      </w:pPr>
      <w:rPr>
        <w:rFonts w:cs="Times New Roman"/>
      </w:rPr>
    </w:lvl>
    <w:lvl w:ilvl="6">
      <w:start w:val="1"/>
      <w:numFmt w:val="decimal"/>
      <w:lvlText w:val="%1.%2.%3.%4.%5.%6.%7."/>
      <w:lvlJc w:val="left"/>
      <w:pPr>
        <w:tabs>
          <w:tab w:val="num" w:pos="708"/>
        </w:tabs>
        <w:ind w:left="5664" w:hanging="708"/>
      </w:pPr>
      <w:rPr>
        <w:rFonts w:cs="Times New Roman" w:hint="default"/>
      </w:rPr>
    </w:lvl>
    <w:lvl w:ilvl="7">
      <w:start w:val="1"/>
      <w:numFmt w:val="decimal"/>
      <w:lvlText w:val="%1.%2.%3.%4.%5.%6.%7.%8."/>
      <w:lvlJc w:val="left"/>
      <w:pPr>
        <w:tabs>
          <w:tab w:val="num" w:pos="708"/>
        </w:tabs>
        <w:ind w:left="6372" w:hanging="708"/>
      </w:pPr>
      <w:rPr>
        <w:rFonts w:cs="Times New Roman" w:hint="default"/>
      </w:rPr>
    </w:lvl>
    <w:lvl w:ilvl="8">
      <w:start w:val="1"/>
      <w:numFmt w:val="decimal"/>
      <w:lvlText w:val="%1.%2.%3.%4.%5.%6.%7.%8.%9."/>
      <w:lvlJc w:val="left"/>
      <w:pPr>
        <w:tabs>
          <w:tab w:val="num" w:pos="708"/>
        </w:tabs>
        <w:ind w:left="7080" w:hanging="708"/>
      </w:pPr>
      <w:rPr>
        <w:rFonts w:cs="Times New Roman" w:hint="default"/>
      </w:rPr>
    </w:lvl>
  </w:abstractNum>
  <w:abstractNum w:abstractNumId="19" w15:restartNumberingAfterBreak="0">
    <w:nsid w:val="36342097"/>
    <w:multiLevelType w:val="singleLevel"/>
    <w:tmpl w:val="B07E6CDE"/>
    <w:lvl w:ilvl="0">
      <w:start w:val="1"/>
      <w:numFmt w:val="bullet"/>
      <w:pStyle w:val="ret1"/>
      <w:lvlText w:val=""/>
      <w:lvlJc w:val="left"/>
      <w:pPr>
        <w:tabs>
          <w:tab w:val="num" w:pos="624"/>
        </w:tabs>
        <w:ind w:left="624" w:hanging="397"/>
      </w:pPr>
      <w:rPr>
        <w:rFonts w:ascii="Symbol" w:hAnsi="Symbol" w:hint="default"/>
      </w:rPr>
    </w:lvl>
  </w:abstractNum>
  <w:abstractNum w:abstractNumId="20" w15:restartNumberingAfterBreak="0">
    <w:nsid w:val="381E1C70"/>
    <w:multiLevelType w:val="hybridMultilevel"/>
    <w:tmpl w:val="5E1E222A"/>
    <w:lvl w:ilvl="0" w:tplc="2CCE44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3CA5DF0"/>
    <w:multiLevelType w:val="multilevel"/>
    <w:tmpl w:val="4094D5CA"/>
    <w:styleLink w:val="410"/>
    <w:lvl w:ilvl="0">
      <w:start w:val="1"/>
      <w:numFmt w:val="none"/>
      <w:lvlText w:val="2.6.%1."/>
      <w:lvlJc w:val="left"/>
      <w:rPr>
        <w:rFonts w:cs="Times New Roman" w:hint="default"/>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15:restartNumberingAfterBreak="0">
    <w:nsid w:val="4BE83E6D"/>
    <w:multiLevelType w:val="hybridMultilevel"/>
    <w:tmpl w:val="5F6646B4"/>
    <w:lvl w:ilvl="0" w:tplc="2CCE44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0395034"/>
    <w:multiLevelType w:val="multilevel"/>
    <w:tmpl w:val="C0A047E0"/>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2"/>
      <w:lvlText w:val="%1.%2.%3"/>
      <w:lvlJc w:val="left"/>
      <w:pPr>
        <w:tabs>
          <w:tab w:val="num" w:pos="720"/>
        </w:tabs>
        <w:ind w:left="720" w:hanging="720"/>
      </w:pPr>
      <w:rPr>
        <w:rFonts w:cs="Times New Roman" w:hint="default"/>
      </w:rPr>
    </w:lvl>
    <w:lvl w:ilvl="3">
      <w:start w:val="1"/>
      <w:numFmt w:val="decimal"/>
      <w:pStyle w:val="42"/>
      <w:lvlText w:val="%1.%2.%3.%4"/>
      <w:lvlJc w:val="left"/>
      <w:pPr>
        <w:tabs>
          <w:tab w:val="num" w:pos="864"/>
        </w:tabs>
        <w:ind w:left="864" w:hanging="864"/>
      </w:pPr>
      <w:rPr>
        <w:rFonts w:cs="Times New Roman" w:hint="default"/>
      </w:rPr>
    </w:lvl>
    <w:lvl w:ilvl="4">
      <w:start w:val="1"/>
      <w:numFmt w:val="decimal"/>
      <w:pStyle w:val="52"/>
      <w:lvlText w:val="%1.%2.%3.%4.%5"/>
      <w:lvlJc w:val="left"/>
      <w:pPr>
        <w:tabs>
          <w:tab w:val="num" w:pos="1008"/>
        </w:tabs>
        <w:ind w:left="1008" w:hanging="1008"/>
      </w:pPr>
      <w:rPr>
        <w:rFonts w:cs="Times New Roman" w:hint="default"/>
      </w:rPr>
    </w:lvl>
    <w:lvl w:ilvl="5">
      <w:start w:val="1"/>
      <w:numFmt w:val="decimal"/>
      <w:pStyle w:val="60"/>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4" w15:restartNumberingAfterBreak="0">
    <w:nsid w:val="55393B2F"/>
    <w:multiLevelType w:val="hybridMultilevel"/>
    <w:tmpl w:val="09FA18EC"/>
    <w:lvl w:ilvl="0" w:tplc="FFFFFFFF">
      <w:numFmt w:val="bullet"/>
      <w:pStyle w:val="-0"/>
      <w:lvlText w:val="-"/>
      <w:lvlJc w:val="left"/>
      <w:pPr>
        <w:tabs>
          <w:tab w:val="num" w:pos="1800"/>
        </w:tabs>
        <w:ind w:left="1800" w:hanging="360"/>
      </w:pPr>
      <w:rPr>
        <w:rFonts w:ascii="Times New Roman" w:eastAsia="Times New Roman" w:hAnsi="Times New Roman" w:cs="Times New Roman" w:hint="default"/>
      </w:rPr>
    </w:lvl>
    <w:lvl w:ilvl="1" w:tplc="FFFFFFFF" w:tentative="1">
      <w:start w:val="1"/>
      <w:numFmt w:val="bullet"/>
      <w:lvlText w:val="o"/>
      <w:lvlJc w:val="left"/>
      <w:pPr>
        <w:tabs>
          <w:tab w:val="num" w:pos="2520"/>
        </w:tabs>
        <w:ind w:left="2520" w:hanging="360"/>
      </w:pPr>
      <w:rPr>
        <w:rFonts w:ascii="Courier New" w:hAnsi="Courier New"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25" w15:restartNumberingAfterBreak="0">
    <w:nsid w:val="61BC3FE2"/>
    <w:multiLevelType w:val="multilevel"/>
    <w:tmpl w:val="5790C70C"/>
    <w:lvl w:ilvl="0">
      <w:start w:val="1"/>
      <w:numFmt w:val="decimal"/>
      <w:lvlText w:val="%1"/>
      <w:lvlJc w:val="left"/>
      <w:pPr>
        <w:tabs>
          <w:tab w:val="num" w:pos="360"/>
        </w:tabs>
        <w:ind w:left="360" w:hanging="360"/>
      </w:pPr>
      <w:rPr>
        <w:rFonts w:cs="Times New Roman" w:hint="eastAsia"/>
      </w:rPr>
    </w:lvl>
    <w:lvl w:ilvl="1">
      <w:start w:val="1"/>
      <w:numFmt w:val="decimal"/>
      <w:pStyle w:val="a6"/>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399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202"/>
        </w:tabs>
        <w:ind w:left="5102" w:hanging="1700"/>
      </w:pPr>
      <w:rPr>
        <w:rFonts w:cs="Times New Roman"/>
      </w:rPr>
    </w:lvl>
  </w:abstractNum>
  <w:abstractNum w:abstractNumId="26" w15:restartNumberingAfterBreak="0">
    <w:nsid w:val="6CF70BC1"/>
    <w:multiLevelType w:val="multilevel"/>
    <w:tmpl w:val="AEA0B3B2"/>
    <w:lvl w:ilvl="0">
      <w:start w:val="1"/>
      <w:numFmt w:val="decimal"/>
      <w:pStyle w:val="1"/>
      <w:lvlText w:val="%1."/>
      <w:lvlJc w:val="left"/>
      <w:pPr>
        <w:tabs>
          <w:tab w:val="num" w:pos="432"/>
        </w:tabs>
        <w:ind w:left="432" w:hanging="432"/>
      </w:pPr>
      <w:rPr>
        <w:rFonts w:cs="Times New Roman" w:hint="default"/>
      </w:rPr>
    </w:lvl>
    <w:lvl w:ilvl="1">
      <w:start w:val="1"/>
      <w:numFmt w:val="decimal"/>
      <w:lvlText w:val="%1.%2"/>
      <w:lvlJc w:val="left"/>
      <w:pPr>
        <w:tabs>
          <w:tab w:val="num" w:pos="1116"/>
        </w:tabs>
        <w:ind w:left="1116" w:hanging="576"/>
      </w:pPr>
      <w:rPr>
        <w:rFonts w:cs="Times New Roman" w:hint="default"/>
      </w:rPr>
    </w:lvl>
    <w:lvl w:ilvl="2">
      <w:start w:val="1"/>
      <w:numFmt w:val="decimal"/>
      <w:pStyle w:val="33"/>
      <w:lvlText w:val="%1.%2.%3"/>
      <w:lvlJc w:val="left"/>
      <w:pPr>
        <w:tabs>
          <w:tab w:val="num" w:pos="947"/>
        </w:tabs>
        <w:ind w:left="720"/>
      </w:pPr>
      <w:rPr>
        <w:rFonts w:cs="Times New Roman" w:hint="default"/>
        <w:color w:val="00000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7" w15:restartNumberingAfterBreak="0">
    <w:nsid w:val="6F1C644A"/>
    <w:multiLevelType w:val="multilevel"/>
    <w:tmpl w:val="33800880"/>
    <w:lvl w:ilvl="0">
      <w:start w:val="1"/>
      <w:numFmt w:val="bullet"/>
      <w:pStyle w:val="-1"/>
      <w:lvlText w:val="-"/>
      <w:lvlJc w:val="left"/>
      <w:pPr>
        <w:tabs>
          <w:tab w:val="num" w:pos="360"/>
        </w:tabs>
        <w:ind w:left="360" w:hanging="360"/>
      </w:pPr>
      <w:rPr>
        <w:rFonts w:ascii="Arial" w:hAnsi="Arial"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26F5ACC"/>
    <w:multiLevelType w:val="hybridMultilevel"/>
    <w:tmpl w:val="00CE3A84"/>
    <w:lvl w:ilvl="0" w:tplc="2CCE44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2EA4D64"/>
    <w:multiLevelType w:val="multilevel"/>
    <w:tmpl w:val="83EC90D4"/>
    <w:lvl w:ilvl="0">
      <w:start w:val="1"/>
      <w:numFmt w:val="decimal"/>
      <w:pStyle w:val="a7"/>
      <w:lvlText w:val="%1."/>
      <w:lvlJc w:val="left"/>
      <w:pPr>
        <w:ind w:left="720" w:hanging="360"/>
      </w:pPr>
    </w:lvl>
    <w:lvl w:ilvl="1">
      <w:start w:val="1"/>
      <w:numFmt w:val="decimal"/>
      <w:pStyle w:val="a8"/>
      <w:isLgl/>
      <w:lvlText w:val="%1.%2."/>
      <w:lvlJc w:val="left"/>
      <w:pPr>
        <w:ind w:left="72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a9"/>
      <w:isLgl/>
      <w:lvlText w:val="%1.%2.%3."/>
      <w:lvlJc w:val="left"/>
      <w:pPr>
        <w:ind w:left="114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a"/>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1" w15:restartNumberingAfterBreak="0">
    <w:nsid w:val="75602C9A"/>
    <w:multiLevelType w:val="multilevel"/>
    <w:tmpl w:val="0419001F"/>
    <w:styleLink w:val="1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432"/>
        </w:tabs>
        <w:ind w:left="432" w:hanging="432"/>
      </w:pPr>
      <w:rPr>
        <w:rFonts w:cs="Times New Roman"/>
      </w:rPr>
    </w:lvl>
    <w:lvl w:ilvl="2">
      <w:start w:val="1"/>
      <w:numFmt w:val="decimal"/>
      <w:lvlText w:val="%1.%2.%3."/>
      <w:lvlJc w:val="left"/>
      <w:pPr>
        <w:tabs>
          <w:tab w:val="num" w:pos="720"/>
        </w:tabs>
        <w:ind w:left="50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2" w15:restartNumberingAfterBreak="0">
    <w:nsid w:val="75800ACC"/>
    <w:multiLevelType w:val="hybridMultilevel"/>
    <w:tmpl w:val="2B5A9C4C"/>
    <w:lvl w:ilvl="0" w:tplc="1DEC2954">
      <w:start w:val="1"/>
      <w:numFmt w:val="bullet"/>
      <w:pStyle w:val="-2"/>
      <w:lvlText w:val=""/>
      <w:lvlJc w:val="left"/>
      <w:pPr>
        <w:tabs>
          <w:tab w:val="num" w:pos="927"/>
        </w:tabs>
        <w:ind w:left="927" w:hanging="360"/>
      </w:pPr>
      <w:rPr>
        <w:rFonts w:ascii="Symbol" w:hAnsi="Symbol" w:hint="default"/>
      </w:rPr>
    </w:lvl>
    <w:lvl w:ilvl="1" w:tplc="D10432B2" w:tentative="1">
      <w:start w:val="1"/>
      <w:numFmt w:val="bullet"/>
      <w:lvlText w:val="o"/>
      <w:lvlJc w:val="left"/>
      <w:pPr>
        <w:tabs>
          <w:tab w:val="num" w:pos="1647"/>
        </w:tabs>
        <w:ind w:left="1647" w:hanging="360"/>
      </w:pPr>
      <w:rPr>
        <w:rFonts w:ascii="Courier New" w:hAnsi="Courier New" w:hint="default"/>
      </w:rPr>
    </w:lvl>
    <w:lvl w:ilvl="2" w:tplc="242AD56E" w:tentative="1">
      <w:start w:val="1"/>
      <w:numFmt w:val="bullet"/>
      <w:lvlText w:val=""/>
      <w:lvlJc w:val="left"/>
      <w:pPr>
        <w:tabs>
          <w:tab w:val="num" w:pos="2367"/>
        </w:tabs>
        <w:ind w:left="2367" w:hanging="360"/>
      </w:pPr>
      <w:rPr>
        <w:rFonts w:ascii="Wingdings" w:hAnsi="Wingdings" w:hint="default"/>
      </w:rPr>
    </w:lvl>
    <w:lvl w:ilvl="3" w:tplc="94C0FDD2" w:tentative="1">
      <w:start w:val="1"/>
      <w:numFmt w:val="bullet"/>
      <w:lvlText w:val=""/>
      <w:lvlJc w:val="left"/>
      <w:pPr>
        <w:tabs>
          <w:tab w:val="num" w:pos="3087"/>
        </w:tabs>
        <w:ind w:left="3087" w:hanging="360"/>
      </w:pPr>
      <w:rPr>
        <w:rFonts w:ascii="Symbol" w:hAnsi="Symbol" w:hint="default"/>
      </w:rPr>
    </w:lvl>
    <w:lvl w:ilvl="4" w:tplc="FCC4936A" w:tentative="1">
      <w:start w:val="1"/>
      <w:numFmt w:val="bullet"/>
      <w:lvlText w:val="o"/>
      <w:lvlJc w:val="left"/>
      <w:pPr>
        <w:tabs>
          <w:tab w:val="num" w:pos="3807"/>
        </w:tabs>
        <w:ind w:left="3807" w:hanging="360"/>
      </w:pPr>
      <w:rPr>
        <w:rFonts w:ascii="Courier New" w:hAnsi="Courier New" w:hint="default"/>
      </w:rPr>
    </w:lvl>
    <w:lvl w:ilvl="5" w:tplc="C51445EC" w:tentative="1">
      <w:start w:val="1"/>
      <w:numFmt w:val="bullet"/>
      <w:lvlText w:val=""/>
      <w:lvlJc w:val="left"/>
      <w:pPr>
        <w:tabs>
          <w:tab w:val="num" w:pos="4527"/>
        </w:tabs>
        <w:ind w:left="4527" w:hanging="360"/>
      </w:pPr>
      <w:rPr>
        <w:rFonts w:ascii="Wingdings" w:hAnsi="Wingdings" w:hint="default"/>
      </w:rPr>
    </w:lvl>
    <w:lvl w:ilvl="6" w:tplc="005C40FE" w:tentative="1">
      <w:start w:val="1"/>
      <w:numFmt w:val="bullet"/>
      <w:lvlText w:val=""/>
      <w:lvlJc w:val="left"/>
      <w:pPr>
        <w:tabs>
          <w:tab w:val="num" w:pos="5247"/>
        </w:tabs>
        <w:ind w:left="5247" w:hanging="360"/>
      </w:pPr>
      <w:rPr>
        <w:rFonts w:ascii="Symbol" w:hAnsi="Symbol" w:hint="default"/>
      </w:rPr>
    </w:lvl>
    <w:lvl w:ilvl="7" w:tplc="C7F491FE" w:tentative="1">
      <w:start w:val="1"/>
      <w:numFmt w:val="bullet"/>
      <w:lvlText w:val="o"/>
      <w:lvlJc w:val="left"/>
      <w:pPr>
        <w:tabs>
          <w:tab w:val="num" w:pos="5967"/>
        </w:tabs>
        <w:ind w:left="5967" w:hanging="360"/>
      </w:pPr>
      <w:rPr>
        <w:rFonts w:ascii="Courier New" w:hAnsi="Courier New" w:hint="default"/>
      </w:rPr>
    </w:lvl>
    <w:lvl w:ilvl="8" w:tplc="55840C64" w:tentative="1">
      <w:start w:val="1"/>
      <w:numFmt w:val="bullet"/>
      <w:lvlText w:val=""/>
      <w:lvlJc w:val="left"/>
      <w:pPr>
        <w:tabs>
          <w:tab w:val="num" w:pos="6687"/>
        </w:tabs>
        <w:ind w:left="6687" w:hanging="360"/>
      </w:pPr>
      <w:rPr>
        <w:rFonts w:ascii="Wingdings" w:hAnsi="Wingdings" w:hint="default"/>
      </w:rPr>
    </w:lvl>
  </w:abstractNum>
  <w:abstractNum w:abstractNumId="33" w15:restartNumberingAfterBreak="0">
    <w:nsid w:val="7F437BCE"/>
    <w:multiLevelType w:val="hybridMultilevel"/>
    <w:tmpl w:val="9F88AC18"/>
    <w:lvl w:ilvl="0" w:tplc="2CCE44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5"/>
  </w:num>
  <w:num w:numId="4">
    <w:abstractNumId w:val="4"/>
  </w:num>
  <w:num w:numId="5">
    <w:abstractNumId w:val="8"/>
  </w:num>
  <w:num w:numId="6">
    <w:abstractNumId w:val="3"/>
  </w:num>
  <w:num w:numId="7">
    <w:abstractNumId w:val="2"/>
  </w:num>
  <w:num w:numId="8">
    <w:abstractNumId w:val="1"/>
  </w:num>
  <w:num w:numId="9">
    <w:abstractNumId w:val="0"/>
  </w:num>
  <w:num w:numId="10">
    <w:abstractNumId w:val="23"/>
  </w:num>
  <w:num w:numId="11">
    <w:abstractNumId w:val="30"/>
  </w:num>
  <w:num w:numId="12">
    <w:abstractNumId w:val="16"/>
  </w:num>
  <w:num w:numId="13">
    <w:abstractNumId w:val="15"/>
  </w:num>
  <w:num w:numId="14">
    <w:abstractNumId w:val="26"/>
  </w:num>
  <w:num w:numId="15">
    <w:abstractNumId w:val="31"/>
  </w:num>
  <w:num w:numId="16">
    <w:abstractNumId w:val="25"/>
  </w:num>
  <w:num w:numId="17">
    <w:abstractNumId w:val="19"/>
  </w:num>
  <w:num w:numId="18">
    <w:abstractNumId w:val="32"/>
  </w:num>
  <w:num w:numId="19">
    <w:abstractNumId w:val="21"/>
  </w:num>
  <w:num w:numId="20">
    <w:abstractNumId w:val="18"/>
  </w:num>
  <w:num w:numId="21">
    <w:abstractNumId w:val="24"/>
  </w:num>
  <w:num w:numId="22">
    <w:abstractNumId w:val="14"/>
  </w:num>
  <w:num w:numId="23">
    <w:abstractNumId w:val="27"/>
  </w:num>
  <w:num w:numId="24">
    <w:abstractNumId w:val="12"/>
  </w:num>
  <w:num w:numId="25">
    <w:abstractNumId w:val="10"/>
  </w:num>
  <w:num w:numId="26">
    <w:abstractNumId w:val="9"/>
  </w:num>
  <w:num w:numId="27">
    <w:abstractNumId w:val="28"/>
  </w:num>
  <w:num w:numId="28">
    <w:abstractNumId w:val="22"/>
  </w:num>
  <w:num w:numId="29">
    <w:abstractNumId w:val="20"/>
  </w:num>
  <w:num w:numId="30">
    <w:abstractNumId w:val="13"/>
  </w:num>
  <w:num w:numId="31">
    <w:abstractNumId w:val="17"/>
  </w:num>
  <w:num w:numId="32">
    <w:abstractNumId w:val="11"/>
  </w:num>
  <w:num w:numId="33">
    <w:abstractNumId w:val="29"/>
  </w:num>
  <w:num w:numId="34">
    <w:abstractNumId w:val="3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D49"/>
    <w:rsid w:val="0006353C"/>
    <w:rsid w:val="004B73EC"/>
    <w:rsid w:val="009B4D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25E2E4-2FD9-48C0-9B28-750C592AC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b">
    <w:name w:val="Normal"/>
    <w:qFormat/>
    <w:rsid w:val="004B73EC"/>
    <w:pPr>
      <w:spacing w:after="0" w:line="240" w:lineRule="auto"/>
    </w:pPr>
    <w:rPr>
      <w:rFonts w:ascii="Times New Roman" w:eastAsia="Times New Roman" w:hAnsi="Times New Roman" w:cs="Times New Roman"/>
      <w:sz w:val="24"/>
      <w:szCs w:val="24"/>
      <w:lang w:eastAsia="ru-RU"/>
    </w:rPr>
  </w:style>
  <w:style w:type="paragraph" w:styleId="10">
    <w:name w:val="heading 1"/>
    <w:aliases w:val="Document Header1,H1,Ðàçäåë + Times New Roman,Перед:  0 пт,После.....,Ðàçäåë,После...,1,Отчет ГОСТ Заг1,Datasheet title"/>
    <w:basedOn w:val="ab"/>
    <w:next w:val="ab"/>
    <w:link w:val="11"/>
    <w:uiPriority w:val="1"/>
    <w:qFormat/>
    <w:rsid w:val="004B73EC"/>
    <w:pPr>
      <w:keepNext/>
      <w:spacing w:before="240" w:after="60"/>
      <w:jc w:val="center"/>
      <w:outlineLvl w:val="0"/>
    </w:pPr>
    <w:rPr>
      <w:b/>
      <w:kern w:val="28"/>
      <w:sz w:val="36"/>
      <w:szCs w:val="20"/>
    </w:rPr>
  </w:style>
  <w:style w:type="paragraph" w:styleId="23">
    <w:name w:val="heading 2"/>
    <w:basedOn w:val="ab"/>
    <w:next w:val="ab"/>
    <w:link w:val="24"/>
    <w:qFormat/>
    <w:rsid w:val="004B73EC"/>
    <w:pPr>
      <w:keepNext/>
      <w:spacing w:after="60"/>
      <w:jc w:val="center"/>
      <w:outlineLvl w:val="1"/>
    </w:pPr>
    <w:rPr>
      <w:b/>
      <w:sz w:val="30"/>
      <w:szCs w:val="20"/>
    </w:rPr>
  </w:style>
  <w:style w:type="paragraph" w:styleId="32">
    <w:name w:val="heading 3"/>
    <w:basedOn w:val="ab"/>
    <w:next w:val="ab"/>
    <w:link w:val="34"/>
    <w:qFormat/>
    <w:rsid w:val="004B73EC"/>
    <w:pPr>
      <w:keepNext/>
      <w:numPr>
        <w:ilvl w:val="2"/>
        <w:numId w:val="10"/>
      </w:numPr>
      <w:spacing w:before="240" w:after="60"/>
      <w:jc w:val="both"/>
      <w:outlineLvl w:val="2"/>
    </w:pPr>
    <w:rPr>
      <w:rFonts w:ascii="Arial" w:hAnsi="Arial"/>
      <w:b/>
      <w:szCs w:val="20"/>
    </w:rPr>
  </w:style>
  <w:style w:type="paragraph" w:styleId="42">
    <w:name w:val="heading 4"/>
    <w:basedOn w:val="ab"/>
    <w:next w:val="ab"/>
    <w:link w:val="43"/>
    <w:qFormat/>
    <w:rsid w:val="004B73EC"/>
    <w:pPr>
      <w:keepNext/>
      <w:numPr>
        <w:ilvl w:val="3"/>
        <w:numId w:val="10"/>
      </w:numPr>
      <w:spacing w:before="240" w:after="60"/>
      <w:jc w:val="both"/>
      <w:outlineLvl w:val="3"/>
    </w:pPr>
    <w:rPr>
      <w:rFonts w:ascii="Arial" w:hAnsi="Arial"/>
      <w:szCs w:val="20"/>
    </w:rPr>
  </w:style>
  <w:style w:type="paragraph" w:styleId="52">
    <w:name w:val="heading 5"/>
    <w:basedOn w:val="ab"/>
    <w:next w:val="ab"/>
    <w:link w:val="53"/>
    <w:qFormat/>
    <w:rsid w:val="004B73EC"/>
    <w:pPr>
      <w:numPr>
        <w:ilvl w:val="4"/>
        <w:numId w:val="10"/>
      </w:numPr>
      <w:spacing w:before="240" w:after="60"/>
      <w:jc w:val="both"/>
      <w:outlineLvl w:val="4"/>
    </w:pPr>
    <w:rPr>
      <w:sz w:val="22"/>
      <w:szCs w:val="20"/>
    </w:rPr>
  </w:style>
  <w:style w:type="paragraph" w:styleId="60">
    <w:name w:val="heading 6"/>
    <w:basedOn w:val="ab"/>
    <w:next w:val="ab"/>
    <w:link w:val="61"/>
    <w:qFormat/>
    <w:rsid w:val="004B73EC"/>
    <w:pPr>
      <w:numPr>
        <w:ilvl w:val="5"/>
        <w:numId w:val="10"/>
      </w:numPr>
      <w:spacing w:before="240" w:after="60"/>
      <w:jc w:val="both"/>
      <w:outlineLvl w:val="5"/>
    </w:pPr>
    <w:rPr>
      <w:i/>
      <w:sz w:val="22"/>
      <w:szCs w:val="20"/>
    </w:rPr>
  </w:style>
  <w:style w:type="paragraph" w:styleId="7">
    <w:name w:val="heading 7"/>
    <w:basedOn w:val="ab"/>
    <w:next w:val="ab"/>
    <w:link w:val="70"/>
    <w:qFormat/>
    <w:rsid w:val="004B73EC"/>
    <w:pPr>
      <w:numPr>
        <w:ilvl w:val="6"/>
        <w:numId w:val="10"/>
      </w:numPr>
      <w:spacing w:before="240" w:after="60"/>
      <w:jc w:val="both"/>
      <w:outlineLvl w:val="6"/>
    </w:pPr>
    <w:rPr>
      <w:rFonts w:ascii="Arial" w:hAnsi="Arial"/>
      <w:sz w:val="20"/>
      <w:szCs w:val="20"/>
    </w:rPr>
  </w:style>
  <w:style w:type="paragraph" w:styleId="8">
    <w:name w:val="heading 8"/>
    <w:basedOn w:val="ab"/>
    <w:next w:val="ab"/>
    <w:link w:val="80"/>
    <w:qFormat/>
    <w:rsid w:val="004B73EC"/>
    <w:pPr>
      <w:numPr>
        <w:ilvl w:val="7"/>
        <w:numId w:val="10"/>
      </w:numPr>
      <w:spacing w:before="240" w:after="60"/>
      <w:jc w:val="both"/>
      <w:outlineLvl w:val="7"/>
    </w:pPr>
    <w:rPr>
      <w:rFonts w:ascii="Arial" w:hAnsi="Arial"/>
      <w:i/>
      <w:sz w:val="20"/>
      <w:szCs w:val="20"/>
    </w:rPr>
  </w:style>
  <w:style w:type="paragraph" w:styleId="9">
    <w:name w:val="heading 9"/>
    <w:basedOn w:val="ab"/>
    <w:next w:val="ab"/>
    <w:link w:val="90"/>
    <w:qFormat/>
    <w:rsid w:val="004B73EC"/>
    <w:pPr>
      <w:numPr>
        <w:ilvl w:val="8"/>
        <w:numId w:val="10"/>
      </w:numPr>
      <w:spacing w:before="240" w:after="60"/>
      <w:jc w:val="both"/>
      <w:outlineLvl w:val="8"/>
    </w:pPr>
    <w:rPr>
      <w:rFonts w:ascii="Arial" w:hAnsi="Arial"/>
      <w:b/>
      <w:i/>
      <w:sz w:val="18"/>
      <w:szCs w:val="20"/>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character" w:customStyle="1" w:styleId="11">
    <w:name w:val="Заголовок 1 Знак"/>
    <w:aliases w:val="Document Header1 Знак,H1 Знак,Ðàçäåë + Times New Roman Знак,Перед:  0 пт Знак,После..... Знак,Ðàçäåë Знак,После... Знак,1 Знак,Отчет ГОСТ Заг1 Знак,Datasheet title Знак"/>
    <w:basedOn w:val="ac"/>
    <w:link w:val="10"/>
    <w:uiPriority w:val="1"/>
    <w:rsid w:val="004B73EC"/>
    <w:rPr>
      <w:rFonts w:ascii="Times New Roman" w:eastAsia="Times New Roman" w:hAnsi="Times New Roman" w:cs="Times New Roman"/>
      <w:b/>
      <w:kern w:val="28"/>
      <w:sz w:val="36"/>
      <w:szCs w:val="20"/>
      <w:lang w:eastAsia="ru-RU"/>
    </w:rPr>
  </w:style>
  <w:style w:type="character" w:customStyle="1" w:styleId="24">
    <w:name w:val="Заголовок 2 Знак"/>
    <w:basedOn w:val="ac"/>
    <w:link w:val="23"/>
    <w:rsid w:val="004B73EC"/>
    <w:rPr>
      <w:rFonts w:ascii="Times New Roman" w:eastAsia="Times New Roman" w:hAnsi="Times New Roman" w:cs="Times New Roman"/>
      <w:b/>
      <w:sz w:val="30"/>
      <w:szCs w:val="20"/>
      <w:lang w:eastAsia="ru-RU"/>
    </w:rPr>
  </w:style>
  <w:style w:type="character" w:customStyle="1" w:styleId="34">
    <w:name w:val="Заголовок 3 Знак"/>
    <w:basedOn w:val="ac"/>
    <w:link w:val="32"/>
    <w:rsid w:val="004B73EC"/>
    <w:rPr>
      <w:rFonts w:ascii="Arial" w:eastAsia="Times New Roman" w:hAnsi="Arial" w:cs="Times New Roman"/>
      <w:b/>
      <w:sz w:val="24"/>
      <w:szCs w:val="20"/>
      <w:lang w:eastAsia="ru-RU"/>
    </w:rPr>
  </w:style>
  <w:style w:type="character" w:customStyle="1" w:styleId="43">
    <w:name w:val="Заголовок 4 Знак"/>
    <w:basedOn w:val="ac"/>
    <w:link w:val="42"/>
    <w:rsid w:val="004B73EC"/>
    <w:rPr>
      <w:rFonts w:ascii="Arial" w:eastAsia="Times New Roman" w:hAnsi="Arial" w:cs="Times New Roman"/>
      <w:sz w:val="24"/>
      <w:szCs w:val="20"/>
      <w:lang w:eastAsia="ru-RU"/>
    </w:rPr>
  </w:style>
  <w:style w:type="character" w:customStyle="1" w:styleId="53">
    <w:name w:val="Заголовок 5 Знак"/>
    <w:basedOn w:val="ac"/>
    <w:link w:val="52"/>
    <w:rsid w:val="004B73EC"/>
    <w:rPr>
      <w:rFonts w:ascii="Times New Roman" w:eastAsia="Times New Roman" w:hAnsi="Times New Roman" w:cs="Times New Roman"/>
      <w:szCs w:val="20"/>
      <w:lang w:eastAsia="ru-RU"/>
    </w:rPr>
  </w:style>
  <w:style w:type="character" w:customStyle="1" w:styleId="61">
    <w:name w:val="Заголовок 6 Знак"/>
    <w:basedOn w:val="ac"/>
    <w:link w:val="60"/>
    <w:rsid w:val="004B73EC"/>
    <w:rPr>
      <w:rFonts w:ascii="Times New Roman" w:eastAsia="Times New Roman" w:hAnsi="Times New Roman" w:cs="Times New Roman"/>
      <w:i/>
      <w:szCs w:val="20"/>
      <w:lang w:eastAsia="ru-RU"/>
    </w:rPr>
  </w:style>
  <w:style w:type="character" w:customStyle="1" w:styleId="70">
    <w:name w:val="Заголовок 7 Знак"/>
    <w:basedOn w:val="ac"/>
    <w:link w:val="7"/>
    <w:rsid w:val="004B73EC"/>
    <w:rPr>
      <w:rFonts w:ascii="Arial" w:eastAsia="Times New Roman" w:hAnsi="Arial" w:cs="Times New Roman"/>
      <w:sz w:val="20"/>
      <w:szCs w:val="20"/>
      <w:lang w:eastAsia="ru-RU"/>
    </w:rPr>
  </w:style>
  <w:style w:type="character" w:customStyle="1" w:styleId="80">
    <w:name w:val="Заголовок 8 Знак"/>
    <w:basedOn w:val="ac"/>
    <w:link w:val="8"/>
    <w:rsid w:val="004B73EC"/>
    <w:rPr>
      <w:rFonts w:ascii="Arial" w:eastAsia="Times New Roman" w:hAnsi="Arial" w:cs="Times New Roman"/>
      <w:i/>
      <w:sz w:val="20"/>
      <w:szCs w:val="20"/>
      <w:lang w:eastAsia="ru-RU"/>
    </w:rPr>
  </w:style>
  <w:style w:type="character" w:customStyle="1" w:styleId="90">
    <w:name w:val="Заголовок 9 Знак"/>
    <w:basedOn w:val="ac"/>
    <w:link w:val="9"/>
    <w:rsid w:val="004B73EC"/>
    <w:rPr>
      <w:rFonts w:ascii="Arial" w:eastAsia="Times New Roman" w:hAnsi="Arial" w:cs="Times New Roman"/>
      <w:b/>
      <w:i/>
      <w:sz w:val="18"/>
      <w:szCs w:val="20"/>
      <w:lang w:eastAsia="ru-RU"/>
    </w:rPr>
  </w:style>
  <w:style w:type="paragraph" w:styleId="21">
    <w:name w:val="Body Text 2"/>
    <w:basedOn w:val="ab"/>
    <w:link w:val="25"/>
    <w:rsid w:val="004B73EC"/>
    <w:pPr>
      <w:numPr>
        <w:ilvl w:val="1"/>
        <w:numId w:val="13"/>
      </w:numPr>
      <w:spacing w:after="60"/>
      <w:jc w:val="both"/>
    </w:pPr>
    <w:rPr>
      <w:szCs w:val="20"/>
    </w:rPr>
  </w:style>
  <w:style w:type="character" w:customStyle="1" w:styleId="25">
    <w:name w:val="Основной текст 2 Знак"/>
    <w:basedOn w:val="ac"/>
    <w:link w:val="21"/>
    <w:rsid w:val="004B73EC"/>
    <w:rPr>
      <w:rFonts w:ascii="Times New Roman" w:eastAsia="Times New Roman" w:hAnsi="Times New Roman" w:cs="Times New Roman"/>
      <w:sz w:val="24"/>
      <w:szCs w:val="20"/>
      <w:lang w:eastAsia="ru-RU"/>
    </w:rPr>
  </w:style>
  <w:style w:type="paragraph" w:customStyle="1" w:styleId="Iniiaiieoaeno">
    <w:name w:val="Iniiaiie oaeno"/>
    <w:basedOn w:val="ab"/>
    <w:uiPriority w:val="99"/>
    <w:rsid w:val="004B73EC"/>
    <w:pPr>
      <w:suppressAutoHyphens/>
      <w:autoSpaceDE w:val="0"/>
      <w:autoSpaceDN w:val="0"/>
      <w:jc w:val="center"/>
    </w:pPr>
  </w:style>
  <w:style w:type="paragraph" w:styleId="26">
    <w:name w:val="List Bullet 2"/>
    <w:basedOn w:val="ab"/>
    <w:autoRedefine/>
    <w:uiPriority w:val="99"/>
    <w:rsid w:val="004B73EC"/>
    <w:pPr>
      <w:tabs>
        <w:tab w:val="num" w:pos="643"/>
      </w:tabs>
      <w:spacing w:after="60"/>
      <w:ind w:left="643" w:hanging="360"/>
      <w:jc w:val="both"/>
    </w:pPr>
    <w:rPr>
      <w:szCs w:val="20"/>
    </w:rPr>
  </w:style>
  <w:style w:type="paragraph" w:styleId="35">
    <w:name w:val="List Bullet 3"/>
    <w:basedOn w:val="ab"/>
    <w:autoRedefine/>
    <w:uiPriority w:val="99"/>
    <w:rsid w:val="004B73EC"/>
    <w:pPr>
      <w:tabs>
        <w:tab w:val="num" w:pos="926"/>
      </w:tabs>
      <w:spacing w:after="60"/>
      <w:ind w:left="926" w:hanging="360"/>
      <w:jc w:val="both"/>
    </w:pPr>
    <w:rPr>
      <w:szCs w:val="20"/>
    </w:rPr>
  </w:style>
  <w:style w:type="paragraph" w:styleId="40">
    <w:name w:val="List Bullet 4"/>
    <w:basedOn w:val="ab"/>
    <w:autoRedefine/>
    <w:rsid w:val="004B73EC"/>
    <w:pPr>
      <w:numPr>
        <w:numId w:val="1"/>
      </w:numPr>
      <w:tabs>
        <w:tab w:val="clear" w:pos="643"/>
        <w:tab w:val="num" w:pos="360"/>
        <w:tab w:val="num" w:pos="1209"/>
      </w:tabs>
      <w:spacing w:after="60"/>
      <w:ind w:left="1209" w:firstLine="0"/>
      <w:jc w:val="both"/>
    </w:pPr>
    <w:rPr>
      <w:szCs w:val="20"/>
    </w:rPr>
  </w:style>
  <w:style w:type="paragraph" w:styleId="50">
    <w:name w:val="List Bullet 5"/>
    <w:basedOn w:val="ab"/>
    <w:autoRedefine/>
    <w:rsid w:val="004B73EC"/>
    <w:pPr>
      <w:numPr>
        <w:numId w:val="2"/>
      </w:numPr>
      <w:tabs>
        <w:tab w:val="clear" w:pos="926"/>
        <w:tab w:val="num" w:pos="360"/>
        <w:tab w:val="num" w:pos="1492"/>
      </w:tabs>
      <w:spacing w:after="60"/>
      <w:ind w:left="1492" w:firstLine="0"/>
      <w:jc w:val="both"/>
    </w:pPr>
    <w:rPr>
      <w:szCs w:val="20"/>
    </w:rPr>
  </w:style>
  <w:style w:type="paragraph" w:styleId="a0">
    <w:name w:val="List Number"/>
    <w:basedOn w:val="ab"/>
    <w:uiPriority w:val="99"/>
    <w:rsid w:val="004B73EC"/>
    <w:pPr>
      <w:numPr>
        <w:numId w:val="3"/>
      </w:numPr>
      <w:tabs>
        <w:tab w:val="clear" w:pos="1209"/>
        <w:tab w:val="num" w:pos="360"/>
      </w:tabs>
      <w:spacing w:after="60"/>
      <w:ind w:left="360"/>
      <w:jc w:val="both"/>
    </w:pPr>
    <w:rPr>
      <w:szCs w:val="20"/>
    </w:rPr>
  </w:style>
  <w:style w:type="paragraph" w:styleId="2">
    <w:name w:val="List Number 2"/>
    <w:basedOn w:val="ab"/>
    <w:uiPriority w:val="99"/>
    <w:rsid w:val="004B73EC"/>
    <w:pPr>
      <w:numPr>
        <w:numId w:val="4"/>
      </w:numPr>
      <w:tabs>
        <w:tab w:val="clear" w:pos="1492"/>
        <w:tab w:val="num" w:pos="360"/>
        <w:tab w:val="num" w:pos="643"/>
      </w:tabs>
      <w:spacing w:after="60"/>
      <w:ind w:left="643" w:firstLine="0"/>
      <w:jc w:val="both"/>
    </w:pPr>
    <w:rPr>
      <w:szCs w:val="20"/>
    </w:rPr>
  </w:style>
  <w:style w:type="paragraph" w:styleId="30">
    <w:name w:val="List Number 3"/>
    <w:basedOn w:val="ab"/>
    <w:uiPriority w:val="99"/>
    <w:rsid w:val="004B73EC"/>
    <w:pPr>
      <w:numPr>
        <w:numId w:val="5"/>
      </w:numPr>
      <w:tabs>
        <w:tab w:val="clear" w:pos="360"/>
        <w:tab w:val="num" w:pos="926"/>
      </w:tabs>
      <w:spacing w:after="60"/>
      <w:ind w:left="926"/>
      <w:jc w:val="both"/>
    </w:pPr>
    <w:rPr>
      <w:szCs w:val="20"/>
    </w:rPr>
  </w:style>
  <w:style w:type="paragraph" w:styleId="4">
    <w:name w:val="List Number 4"/>
    <w:basedOn w:val="ab"/>
    <w:uiPriority w:val="99"/>
    <w:rsid w:val="004B73EC"/>
    <w:pPr>
      <w:numPr>
        <w:numId w:val="6"/>
      </w:numPr>
      <w:tabs>
        <w:tab w:val="clear" w:pos="643"/>
        <w:tab w:val="num" w:pos="1209"/>
      </w:tabs>
      <w:spacing w:after="60"/>
      <w:ind w:left="1209"/>
      <w:jc w:val="both"/>
    </w:pPr>
    <w:rPr>
      <w:szCs w:val="20"/>
    </w:rPr>
  </w:style>
  <w:style w:type="paragraph" w:styleId="5">
    <w:name w:val="List Number 5"/>
    <w:basedOn w:val="ab"/>
    <w:uiPriority w:val="99"/>
    <w:rsid w:val="004B73EC"/>
    <w:pPr>
      <w:numPr>
        <w:numId w:val="7"/>
      </w:numPr>
      <w:tabs>
        <w:tab w:val="clear" w:pos="926"/>
        <w:tab w:val="num" w:pos="1492"/>
      </w:tabs>
      <w:spacing w:after="60"/>
      <w:ind w:left="1492"/>
      <w:jc w:val="both"/>
    </w:pPr>
    <w:rPr>
      <w:szCs w:val="20"/>
    </w:rPr>
  </w:style>
  <w:style w:type="paragraph" w:customStyle="1" w:styleId="a">
    <w:name w:val="Раздел"/>
    <w:basedOn w:val="ab"/>
    <w:uiPriority w:val="99"/>
    <w:semiHidden/>
    <w:rsid w:val="004B73EC"/>
    <w:pPr>
      <w:numPr>
        <w:numId w:val="8"/>
      </w:numPr>
      <w:tabs>
        <w:tab w:val="clear" w:pos="1209"/>
        <w:tab w:val="num" w:pos="1440"/>
      </w:tabs>
      <w:spacing w:before="120" w:after="120"/>
      <w:ind w:left="720" w:hanging="720"/>
      <w:jc w:val="center"/>
    </w:pPr>
    <w:rPr>
      <w:rFonts w:ascii="Arial Narrow" w:hAnsi="Arial Narrow"/>
      <w:b/>
      <w:sz w:val="28"/>
      <w:szCs w:val="20"/>
    </w:rPr>
  </w:style>
  <w:style w:type="paragraph" w:customStyle="1" w:styleId="3">
    <w:name w:val="Раздел 3"/>
    <w:basedOn w:val="ab"/>
    <w:uiPriority w:val="99"/>
    <w:semiHidden/>
    <w:rsid w:val="004B73EC"/>
    <w:pPr>
      <w:numPr>
        <w:numId w:val="9"/>
      </w:numPr>
      <w:tabs>
        <w:tab w:val="clear" w:pos="1492"/>
        <w:tab w:val="num" w:pos="360"/>
      </w:tabs>
      <w:spacing w:before="120" w:after="120"/>
      <w:ind w:left="360"/>
      <w:jc w:val="center"/>
    </w:pPr>
    <w:rPr>
      <w:b/>
      <w:szCs w:val="20"/>
    </w:rPr>
  </w:style>
  <w:style w:type="paragraph" w:customStyle="1" w:styleId="aa">
    <w:name w:val="Условия контракта"/>
    <w:basedOn w:val="ab"/>
    <w:uiPriority w:val="99"/>
    <w:semiHidden/>
    <w:rsid w:val="004B73EC"/>
    <w:pPr>
      <w:numPr>
        <w:ilvl w:val="1"/>
        <w:numId w:val="11"/>
      </w:numPr>
      <w:tabs>
        <w:tab w:val="clear" w:pos="1440"/>
        <w:tab w:val="num" w:pos="567"/>
      </w:tabs>
      <w:spacing w:before="240" w:after="120"/>
      <w:ind w:left="567" w:hanging="567"/>
      <w:jc w:val="both"/>
    </w:pPr>
    <w:rPr>
      <w:b/>
      <w:szCs w:val="20"/>
    </w:rPr>
  </w:style>
  <w:style w:type="paragraph" w:customStyle="1" w:styleId="1">
    <w:name w:val="Стиль1"/>
    <w:basedOn w:val="ab"/>
    <w:link w:val="12"/>
    <w:rsid w:val="004B73EC"/>
    <w:pPr>
      <w:keepNext/>
      <w:keepLines/>
      <w:widowControl w:val="0"/>
      <w:numPr>
        <w:numId w:val="14"/>
      </w:numPr>
      <w:suppressLineNumbers/>
      <w:suppressAutoHyphens/>
      <w:spacing w:after="60"/>
    </w:pPr>
    <w:rPr>
      <w:b/>
      <w:sz w:val="28"/>
    </w:rPr>
  </w:style>
  <w:style w:type="paragraph" w:customStyle="1" w:styleId="22">
    <w:name w:val="Стиль2"/>
    <w:basedOn w:val="2"/>
    <w:link w:val="27"/>
    <w:rsid w:val="004B73EC"/>
    <w:pPr>
      <w:keepNext/>
      <w:keepLines/>
      <w:widowControl w:val="0"/>
      <w:numPr>
        <w:numId w:val="12"/>
      </w:numPr>
      <w:suppressLineNumbers/>
      <w:tabs>
        <w:tab w:val="clear" w:pos="1492"/>
        <w:tab w:val="num" w:pos="643"/>
      </w:tabs>
      <w:suppressAutoHyphens/>
    </w:pPr>
    <w:rPr>
      <w:b/>
    </w:rPr>
  </w:style>
  <w:style w:type="paragraph" w:customStyle="1" w:styleId="33">
    <w:name w:val="Стиль3"/>
    <w:basedOn w:val="28"/>
    <w:link w:val="36"/>
    <w:rsid w:val="004B73EC"/>
    <w:pPr>
      <w:widowControl w:val="0"/>
      <w:numPr>
        <w:ilvl w:val="2"/>
        <w:numId w:val="14"/>
      </w:numPr>
      <w:adjustRightInd w:val="0"/>
      <w:spacing w:after="0" w:line="240" w:lineRule="auto"/>
      <w:textAlignment w:val="baseline"/>
    </w:pPr>
  </w:style>
  <w:style w:type="paragraph" w:styleId="28">
    <w:name w:val="Body Text Indent 2"/>
    <w:aliases w:val="Знак"/>
    <w:basedOn w:val="ab"/>
    <w:link w:val="29"/>
    <w:rsid w:val="004B73EC"/>
    <w:pPr>
      <w:spacing w:after="120" w:line="480" w:lineRule="auto"/>
      <w:ind w:left="283"/>
      <w:jc w:val="both"/>
    </w:pPr>
    <w:rPr>
      <w:szCs w:val="20"/>
    </w:rPr>
  </w:style>
  <w:style w:type="character" w:customStyle="1" w:styleId="29">
    <w:name w:val="Основной текст с отступом 2 Знак"/>
    <w:aliases w:val="Знак Знак"/>
    <w:basedOn w:val="ac"/>
    <w:link w:val="28"/>
    <w:rsid w:val="004B73EC"/>
    <w:rPr>
      <w:rFonts w:ascii="Times New Roman" w:eastAsia="Times New Roman" w:hAnsi="Times New Roman" w:cs="Times New Roman"/>
      <w:sz w:val="24"/>
      <w:szCs w:val="20"/>
      <w:lang w:eastAsia="ru-RU"/>
    </w:rPr>
  </w:style>
  <w:style w:type="paragraph" w:customStyle="1" w:styleId="2-11">
    <w:name w:val="содержание2-11"/>
    <w:basedOn w:val="ab"/>
    <w:uiPriority w:val="99"/>
    <w:rsid w:val="004B73EC"/>
    <w:pPr>
      <w:spacing w:after="60"/>
      <w:jc w:val="both"/>
    </w:pPr>
  </w:style>
  <w:style w:type="paragraph" w:customStyle="1" w:styleId="ConsNormal">
    <w:name w:val="ConsNormal"/>
    <w:link w:val="ConsNormal0"/>
    <w:rsid w:val="004B73E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
    <w:name w:val="Основной шрифт"/>
    <w:uiPriority w:val="99"/>
    <w:semiHidden/>
    <w:rsid w:val="004B73EC"/>
  </w:style>
  <w:style w:type="paragraph" w:styleId="af0">
    <w:name w:val="Subtitle"/>
    <w:basedOn w:val="ab"/>
    <w:link w:val="af1"/>
    <w:uiPriority w:val="99"/>
    <w:qFormat/>
    <w:rsid w:val="004B73EC"/>
    <w:pPr>
      <w:spacing w:after="60"/>
      <w:jc w:val="center"/>
      <w:outlineLvl w:val="1"/>
    </w:pPr>
    <w:rPr>
      <w:rFonts w:ascii="Arial" w:hAnsi="Arial"/>
      <w:szCs w:val="20"/>
    </w:rPr>
  </w:style>
  <w:style w:type="character" w:customStyle="1" w:styleId="af1">
    <w:name w:val="Подзаголовок Знак"/>
    <w:basedOn w:val="ac"/>
    <w:link w:val="af0"/>
    <w:uiPriority w:val="99"/>
    <w:rsid w:val="004B73EC"/>
    <w:rPr>
      <w:rFonts w:ascii="Arial" w:eastAsia="Times New Roman" w:hAnsi="Arial" w:cs="Times New Roman"/>
      <w:sz w:val="24"/>
      <w:szCs w:val="20"/>
      <w:lang w:eastAsia="ru-RU"/>
    </w:rPr>
  </w:style>
  <w:style w:type="paragraph" w:styleId="af2">
    <w:name w:val="Title"/>
    <w:basedOn w:val="ab"/>
    <w:link w:val="af3"/>
    <w:uiPriority w:val="99"/>
    <w:qFormat/>
    <w:rsid w:val="004B73EC"/>
    <w:pPr>
      <w:spacing w:before="240" w:after="60"/>
      <w:jc w:val="center"/>
      <w:outlineLvl w:val="0"/>
    </w:pPr>
    <w:rPr>
      <w:rFonts w:ascii="Arial" w:hAnsi="Arial"/>
      <w:b/>
      <w:kern w:val="28"/>
      <w:sz w:val="32"/>
      <w:szCs w:val="20"/>
    </w:rPr>
  </w:style>
  <w:style w:type="character" w:customStyle="1" w:styleId="af3">
    <w:name w:val="Заголовок Знак"/>
    <w:basedOn w:val="ac"/>
    <w:link w:val="af2"/>
    <w:uiPriority w:val="99"/>
    <w:rsid w:val="004B73EC"/>
    <w:rPr>
      <w:rFonts w:ascii="Arial" w:eastAsia="Times New Roman" w:hAnsi="Arial" w:cs="Times New Roman"/>
      <w:b/>
      <w:kern w:val="28"/>
      <w:sz w:val="32"/>
      <w:szCs w:val="20"/>
      <w:lang w:eastAsia="ru-RU"/>
    </w:rPr>
  </w:style>
  <w:style w:type="table" w:customStyle="1" w:styleId="13">
    <w:name w:val="Сетка таблицы1"/>
    <w:uiPriority w:val="99"/>
    <w:rsid w:val="004B73EC"/>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Date"/>
    <w:basedOn w:val="ab"/>
    <w:next w:val="ab"/>
    <w:link w:val="af5"/>
    <w:uiPriority w:val="99"/>
    <w:rsid w:val="004B73EC"/>
    <w:pPr>
      <w:spacing w:after="60"/>
      <w:jc w:val="both"/>
    </w:pPr>
    <w:rPr>
      <w:szCs w:val="20"/>
    </w:rPr>
  </w:style>
  <w:style w:type="character" w:customStyle="1" w:styleId="af5">
    <w:name w:val="Дата Знак"/>
    <w:basedOn w:val="ac"/>
    <w:link w:val="af4"/>
    <w:uiPriority w:val="99"/>
    <w:rsid w:val="004B73EC"/>
    <w:rPr>
      <w:rFonts w:ascii="Times New Roman" w:eastAsia="Times New Roman" w:hAnsi="Times New Roman" w:cs="Times New Roman"/>
      <w:sz w:val="24"/>
      <w:szCs w:val="20"/>
      <w:lang w:eastAsia="ru-RU"/>
    </w:rPr>
  </w:style>
  <w:style w:type="character" w:styleId="af6">
    <w:name w:val="Hyperlink"/>
    <w:uiPriority w:val="99"/>
    <w:rsid w:val="004B73EC"/>
    <w:rPr>
      <w:rFonts w:cs="Times New Roman"/>
      <w:color w:val="0000FF"/>
      <w:u w:val="single"/>
    </w:rPr>
  </w:style>
  <w:style w:type="paragraph" w:styleId="14">
    <w:name w:val="toc 1"/>
    <w:basedOn w:val="ab"/>
    <w:next w:val="ab"/>
    <w:autoRedefine/>
    <w:uiPriority w:val="99"/>
    <w:rsid w:val="004B73EC"/>
    <w:pPr>
      <w:tabs>
        <w:tab w:val="left" w:pos="1440"/>
        <w:tab w:val="right" w:leader="dot" w:pos="10148"/>
      </w:tabs>
      <w:spacing w:before="100"/>
    </w:pPr>
    <w:rPr>
      <w:rFonts w:ascii="Arial" w:hAnsi="Arial" w:cs="Arial"/>
      <w:b/>
      <w:bCs/>
      <w:caps/>
    </w:rPr>
  </w:style>
  <w:style w:type="paragraph" w:styleId="37">
    <w:name w:val="toc 3"/>
    <w:basedOn w:val="ab"/>
    <w:next w:val="ab"/>
    <w:autoRedefine/>
    <w:uiPriority w:val="99"/>
    <w:rsid w:val="004B73EC"/>
    <w:pPr>
      <w:tabs>
        <w:tab w:val="left" w:pos="1680"/>
        <w:tab w:val="right" w:leader="dot" w:pos="10148"/>
      </w:tabs>
      <w:spacing w:before="100"/>
      <w:ind w:left="180" w:firstLine="60"/>
    </w:pPr>
    <w:rPr>
      <w:sz w:val="20"/>
      <w:szCs w:val="20"/>
    </w:rPr>
  </w:style>
  <w:style w:type="paragraph" w:styleId="2a">
    <w:name w:val="toc 2"/>
    <w:basedOn w:val="ab"/>
    <w:next w:val="ab"/>
    <w:autoRedefine/>
    <w:uiPriority w:val="99"/>
    <w:rsid w:val="004B73EC"/>
    <w:pPr>
      <w:tabs>
        <w:tab w:val="right" w:leader="dot" w:pos="10148"/>
      </w:tabs>
      <w:spacing w:before="100"/>
      <w:ind w:left="360"/>
    </w:pPr>
    <w:rPr>
      <w:b/>
      <w:bCs/>
      <w:sz w:val="20"/>
      <w:szCs w:val="20"/>
    </w:rPr>
  </w:style>
  <w:style w:type="paragraph" w:styleId="af7">
    <w:name w:val="Plain Text"/>
    <w:basedOn w:val="ab"/>
    <w:link w:val="af8"/>
    <w:uiPriority w:val="99"/>
    <w:rsid w:val="004B73EC"/>
    <w:rPr>
      <w:rFonts w:ascii="Courier New" w:hAnsi="Courier New" w:cs="Courier New"/>
      <w:sz w:val="20"/>
      <w:szCs w:val="20"/>
    </w:rPr>
  </w:style>
  <w:style w:type="character" w:customStyle="1" w:styleId="af8">
    <w:name w:val="Текст Знак"/>
    <w:basedOn w:val="ac"/>
    <w:link w:val="af7"/>
    <w:uiPriority w:val="99"/>
    <w:rsid w:val="004B73EC"/>
    <w:rPr>
      <w:rFonts w:ascii="Courier New" w:eastAsia="Times New Roman" w:hAnsi="Courier New" w:cs="Courier New"/>
      <w:sz w:val="20"/>
      <w:szCs w:val="20"/>
      <w:lang w:eastAsia="ru-RU"/>
    </w:rPr>
  </w:style>
  <w:style w:type="character" w:customStyle="1" w:styleId="apple-style-span">
    <w:name w:val="apple-style-span"/>
    <w:uiPriority w:val="99"/>
    <w:rsid w:val="004B73EC"/>
    <w:rPr>
      <w:rFonts w:cs="Times New Roman"/>
    </w:rPr>
  </w:style>
  <w:style w:type="character" w:styleId="af9">
    <w:name w:val="page number"/>
    <w:uiPriority w:val="99"/>
    <w:rsid w:val="004B73EC"/>
    <w:rPr>
      <w:rFonts w:ascii="Times New Roman" w:hAnsi="Times New Roman" w:cs="Times New Roman"/>
    </w:rPr>
  </w:style>
  <w:style w:type="paragraph" w:styleId="afa">
    <w:name w:val="List Bullet"/>
    <w:basedOn w:val="ab"/>
    <w:autoRedefine/>
    <w:uiPriority w:val="99"/>
    <w:rsid w:val="004B73EC"/>
    <w:pPr>
      <w:widowControl w:val="0"/>
      <w:jc w:val="both"/>
    </w:pPr>
    <w:rPr>
      <w:sz w:val="28"/>
      <w:szCs w:val="28"/>
    </w:rPr>
  </w:style>
  <w:style w:type="paragraph" w:styleId="afb">
    <w:name w:val="Body Text Indent"/>
    <w:aliases w:val="Знак2"/>
    <w:basedOn w:val="ab"/>
    <w:link w:val="afc"/>
    <w:rsid w:val="004B73EC"/>
    <w:pPr>
      <w:spacing w:before="60"/>
      <w:ind w:firstLine="851"/>
      <w:jc w:val="both"/>
    </w:pPr>
    <w:rPr>
      <w:szCs w:val="20"/>
    </w:rPr>
  </w:style>
  <w:style w:type="character" w:customStyle="1" w:styleId="afc">
    <w:name w:val="Основной текст с отступом Знак"/>
    <w:aliases w:val="Знак2 Знак"/>
    <w:basedOn w:val="ac"/>
    <w:link w:val="afb"/>
    <w:rsid w:val="004B73EC"/>
    <w:rPr>
      <w:rFonts w:ascii="Times New Roman" w:eastAsia="Times New Roman" w:hAnsi="Times New Roman" w:cs="Times New Roman"/>
      <w:sz w:val="24"/>
      <w:szCs w:val="20"/>
      <w:lang w:eastAsia="ru-RU"/>
    </w:rPr>
  </w:style>
  <w:style w:type="paragraph" w:styleId="afd">
    <w:name w:val="Normal (Web)"/>
    <w:aliases w:val="Обычный (веб) Знак Знак,Обычный (Web) Знак Знак Знак,Обычный (Web)"/>
    <w:basedOn w:val="ab"/>
    <w:link w:val="afe"/>
    <w:uiPriority w:val="99"/>
    <w:qFormat/>
    <w:rsid w:val="004B73EC"/>
    <w:pPr>
      <w:spacing w:before="100" w:beforeAutospacing="1" w:after="100" w:afterAutospacing="1"/>
    </w:pPr>
  </w:style>
  <w:style w:type="paragraph" w:styleId="38">
    <w:name w:val="Body Text 3"/>
    <w:basedOn w:val="ab"/>
    <w:link w:val="39"/>
    <w:uiPriority w:val="99"/>
    <w:rsid w:val="004B73EC"/>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character" w:customStyle="1" w:styleId="39">
    <w:name w:val="Основной текст 3 Знак"/>
    <w:basedOn w:val="ac"/>
    <w:link w:val="38"/>
    <w:uiPriority w:val="99"/>
    <w:rsid w:val="004B73EC"/>
    <w:rPr>
      <w:rFonts w:ascii="Times New Roman" w:eastAsia="Times New Roman" w:hAnsi="Times New Roman" w:cs="Times New Roman"/>
      <w:b/>
      <w:i/>
      <w:szCs w:val="24"/>
      <w:lang w:eastAsia="ru-RU"/>
    </w:rPr>
  </w:style>
  <w:style w:type="paragraph" w:styleId="aff">
    <w:name w:val="Body Text"/>
    <w:basedOn w:val="ab"/>
    <w:link w:val="aff0"/>
    <w:rsid w:val="004B73EC"/>
    <w:pPr>
      <w:spacing w:after="120"/>
      <w:jc w:val="both"/>
    </w:pPr>
    <w:rPr>
      <w:szCs w:val="20"/>
    </w:rPr>
  </w:style>
  <w:style w:type="character" w:customStyle="1" w:styleId="aff0">
    <w:name w:val="Основной текст Знак"/>
    <w:basedOn w:val="ac"/>
    <w:link w:val="aff"/>
    <w:rsid w:val="004B73EC"/>
    <w:rPr>
      <w:rFonts w:ascii="Times New Roman" w:eastAsia="Times New Roman" w:hAnsi="Times New Roman" w:cs="Times New Roman"/>
      <w:sz w:val="24"/>
      <w:szCs w:val="20"/>
      <w:lang w:eastAsia="ru-RU"/>
    </w:rPr>
  </w:style>
  <w:style w:type="paragraph" w:styleId="HTML">
    <w:name w:val="HTML Address"/>
    <w:basedOn w:val="ab"/>
    <w:link w:val="HTML0"/>
    <w:uiPriority w:val="99"/>
    <w:rsid w:val="004B73EC"/>
    <w:pPr>
      <w:spacing w:after="60"/>
      <w:jc w:val="both"/>
    </w:pPr>
    <w:rPr>
      <w:i/>
      <w:iCs/>
    </w:rPr>
  </w:style>
  <w:style w:type="character" w:customStyle="1" w:styleId="HTML0">
    <w:name w:val="Адрес HTML Знак"/>
    <w:basedOn w:val="ac"/>
    <w:link w:val="HTML"/>
    <w:uiPriority w:val="99"/>
    <w:rsid w:val="004B73EC"/>
    <w:rPr>
      <w:rFonts w:ascii="Times New Roman" w:eastAsia="Times New Roman" w:hAnsi="Times New Roman" w:cs="Times New Roman"/>
      <w:i/>
      <w:iCs/>
      <w:sz w:val="24"/>
      <w:szCs w:val="24"/>
      <w:lang w:eastAsia="ru-RU"/>
    </w:rPr>
  </w:style>
  <w:style w:type="paragraph" w:styleId="aff1">
    <w:name w:val="header"/>
    <w:aliases w:val="Drawing,Headerw,header odd,first,heading one,Heading,hd,header,ho,h"/>
    <w:basedOn w:val="ab"/>
    <w:link w:val="aff2"/>
    <w:uiPriority w:val="99"/>
    <w:rsid w:val="004B73EC"/>
    <w:pPr>
      <w:tabs>
        <w:tab w:val="center" w:pos="4153"/>
        <w:tab w:val="right" w:pos="8306"/>
      </w:tabs>
      <w:spacing w:before="120" w:after="120"/>
      <w:jc w:val="both"/>
    </w:pPr>
    <w:rPr>
      <w:rFonts w:ascii="Arial" w:hAnsi="Arial"/>
      <w:noProof/>
      <w:szCs w:val="20"/>
    </w:rPr>
  </w:style>
  <w:style w:type="character" w:customStyle="1" w:styleId="aff2">
    <w:name w:val="Верхний колонтитул Знак"/>
    <w:aliases w:val="Drawing Знак,Headerw Знак,header odd Знак,first Знак,heading one Знак,Heading Знак,hd Знак,header Знак,ho Знак,h Знак"/>
    <w:basedOn w:val="ac"/>
    <w:link w:val="aff1"/>
    <w:uiPriority w:val="99"/>
    <w:rsid w:val="004B73EC"/>
    <w:rPr>
      <w:rFonts w:ascii="Arial" w:eastAsia="Times New Roman" w:hAnsi="Arial" w:cs="Times New Roman"/>
      <w:noProof/>
      <w:sz w:val="24"/>
      <w:szCs w:val="20"/>
      <w:lang w:eastAsia="ru-RU"/>
    </w:rPr>
  </w:style>
  <w:style w:type="character" w:customStyle="1" w:styleId="aff3">
    <w:name w:val="Нижний колонтитул Знак"/>
    <w:link w:val="aff4"/>
    <w:uiPriority w:val="99"/>
    <w:locked/>
    <w:rsid w:val="004B73EC"/>
    <w:rPr>
      <w:noProof/>
      <w:sz w:val="24"/>
    </w:rPr>
  </w:style>
  <w:style w:type="paragraph" w:customStyle="1" w:styleId="Instruction">
    <w:name w:val="Instruction"/>
    <w:basedOn w:val="21"/>
    <w:uiPriority w:val="99"/>
    <w:semiHidden/>
    <w:rsid w:val="004B73EC"/>
    <w:pPr>
      <w:numPr>
        <w:ilvl w:val="0"/>
        <w:numId w:val="0"/>
      </w:numPr>
      <w:tabs>
        <w:tab w:val="num" w:pos="360"/>
      </w:tabs>
      <w:spacing w:before="180"/>
      <w:ind w:left="360" w:hanging="360"/>
    </w:pPr>
    <w:rPr>
      <w:b/>
    </w:rPr>
  </w:style>
  <w:style w:type="paragraph" w:styleId="aff4">
    <w:name w:val="footer"/>
    <w:basedOn w:val="ab"/>
    <w:link w:val="aff3"/>
    <w:uiPriority w:val="99"/>
    <w:rsid w:val="004B73EC"/>
    <w:pPr>
      <w:tabs>
        <w:tab w:val="center" w:pos="4153"/>
        <w:tab w:val="right" w:pos="8306"/>
      </w:tabs>
      <w:spacing w:after="60"/>
      <w:jc w:val="both"/>
    </w:pPr>
    <w:rPr>
      <w:rFonts w:asciiTheme="minorHAnsi" w:eastAsiaTheme="minorHAnsi" w:hAnsiTheme="minorHAnsi" w:cstheme="minorBidi"/>
      <w:noProof/>
      <w:szCs w:val="22"/>
      <w:lang w:eastAsia="en-US"/>
    </w:rPr>
  </w:style>
  <w:style w:type="character" w:customStyle="1" w:styleId="15">
    <w:name w:val="Нижний колонтитул Знак1"/>
    <w:basedOn w:val="ac"/>
    <w:uiPriority w:val="99"/>
    <w:semiHidden/>
    <w:rsid w:val="004B73EC"/>
    <w:rPr>
      <w:rFonts w:ascii="Times New Roman" w:eastAsia="Times New Roman" w:hAnsi="Times New Roman" w:cs="Times New Roman"/>
      <w:sz w:val="24"/>
      <w:szCs w:val="24"/>
      <w:lang w:eastAsia="ru-RU"/>
    </w:rPr>
  </w:style>
  <w:style w:type="character" w:customStyle="1" w:styleId="FontStyle131">
    <w:name w:val="Font Style131"/>
    <w:uiPriority w:val="99"/>
    <w:rsid w:val="004B73EC"/>
    <w:rPr>
      <w:rFonts w:ascii="Times New Roman" w:hAnsi="Times New Roman"/>
      <w:color w:val="000000"/>
      <w:sz w:val="24"/>
    </w:rPr>
  </w:style>
  <w:style w:type="character" w:styleId="aff5">
    <w:name w:val="FollowedHyperlink"/>
    <w:uiPriority w:val="99"/>
    <w:rsid w:val="004B73EC"/>
    <w:rPr>
      <w:rFonts w:cs="Times New Roman"/>
      <w:color w:val="800080"/>
      <w:u w:val="single"/>
    </w:rPr>
  </w:style>
  <w:style w:type="paragraph" w:customStyle="1" w:styleId="16">
    <w:name w:val="заголовок 1"/>
    <w:basedOn w:val="ab"/>
    <w:next w:val="ab"/>
    <w:uiPriority w:val="99"/>
    <w:rsid w:val="004B73EC"/>
    <w:pPr>
      <w:keepNext/>
      <w:widowControl w:val="0"/>
      <w:autoSpaceDE w:val="0"/>
      <w:autoSpaceDN w:val="0"/>
      <w:jc w:val="center"/>
    </w:pPr>
    <w:rPr>
      <w:rFonts w:ascii="Arial" w:hAnsi="Arial" w:cs="Arial"/>
      <w:b/>
      <w:bCs/>
      <w:sz w:val="20"/>
    </w:rPr>
  </w:style>
  <w:style w:type="paragraph" w:styleId="aff6">
    <w:name w:val="Balloon Text"/>
    <w:basedOn w:val="ab"/>
    <w:link w:val="aff7"/>
    <w:uiPriority w:val="99"/>
    <w:semiHidden/>
    <w:rsid w:val="004B73EC"/>
    <w:rPr>
      <w:rFonts w:ascii="Tahoma" w:hAnsi="Tahoma" w:cs="Tahoma"/>
      <w:sz w:val="16"/>
      <w:szCs w:val="16"/>
    </w:rPr>
  </w:style>
  <w:style w:type="character" w:customStyle="1" w:styleId="aff7">
    <w:name w:val="Текст выноски Знак"/>
    <w:basedOn w:val="ac"/>
    <w:link w:val="aff6"/>
    <w:uiPriority w:val="99"/>
    <w:semiHidden/>
    <w:rsid w:val="004B73EC"/>
    <w:rPr>
      <w:rFonts w:ascii="Tahoma" w:eastAsia="Times New Roman" w:hAnsi="Tahoma" w:cs="Tahoma"/>
      <w:sz w:val="16"/>
      <w:szCs w:val="16"/>
      <w:lang w:eastAsia="ru-RU"/>
    </w:rPr>
  </w:style>
  <w:style w:type="paragraph" w:styleId="aff8">
    <w:name w:val="annotation text"/>
    <w:basedOn w:val="ab"/>
    <w:link w:val="aff9"/>
    <w:uiPriority w:val="99"/>
    <w:semiHidden/>
    <w:rsid w:val="004B73EC"/>
    <w:pPr>
      <w:widowControl w:val="0"/>
      <w:autoSpaceDE w:val="0"/>
      <w:autoSpaceDN w:val="0"/>
    </w:pPr>
    <w:rPr>
      <w:sz w:val="20"/>
      <w:szCs w:val="20"/>
    </w:rPr>
  </w:style>
  <w:style w:type="character" w:customStyle="1" w:styleId="aff9">
    <w:name w:val="Текст примечания Знак"/>
    <w:basedOn w:val="ac"/>
    <w:link w:val="aff8"/>
    <w:uiPriority w:val="99"/>
    <w:semiHidden/>
    <w:rsid w:val="004B73EC"/>
    <w:rPr>
      <w:rFonts w:ascii="Times New Roman" w:eastAsia="Times New Roman" w:hAnsi="Times New Roman" w:cs="Times New Roman"/>
      <w:sz w:val="20"/>
      <w:szCs w:val="20"/>
      <w:lang w:eastAsia="ru-RU"/>
    </w:rPr>
  </w:style>
  <w:style w:type="character" w:customStyle="1" w:styleId="affa">
    <w:name w:val="Тема примечания Знак"/>
    <w:link w:val="affb"/>
    <w:uiPriority w:val="99"/>
    <w:locked/>
    <w:rsid w:val="004B73EC"/>
    <w:rPr>
      <w:rFonts w:cs="Times New Roman"/>
    </w:rPr>
  </w:style>
  <w:style w:type="paragraph" w:styleId="3a">
    <w:name w:val="Body Text Indent 3"/>
    <w:basedOn w:val="ab"/>
    <w:link w:val="3b"/>
    <w:uiPriority w:val="99"/>
    <w:rsid w:val="004B73EC"/>
    <w:pPr>
      <w:spacing w:after="120"/>
      <w:ind w:left="283"/>
    </w:pPr>
    <w:rPr>
      <w:sz w:val="16"/>
      <w:szCs w:val="16"/>
    </w:rPr>
  </w:style>
  <w:style w:type="character" w:customStyle="1" w:styleId="3b">
    <w:name w:val="Основной текст с отступом 3 Знак"/>
    <w:basedOn w:val="ac"/>
    <w:link w:val="3a"/>
    <w:uiPriority w:val="99"/>
    <w:rsid w:val="004B73EC"/>
    <w:rPr>
      <w:rFonts w:ascii="Times New Roman" w:eastAsia="Times New Roman" w:hAnsi="Times New Roman" w:cs="Times New Roman"/>
      <w:sz w:val="16"/>
      <w:szCs w:val="16"/>
      <w:lang w:eastAsia="ru-RU"/>
    </w:rPr>
  </w:style>
  <w:style w:type="paragraph" w:customStyle="1" w:styleId="Text05">
    <w:name w:val="Text0.5"/>
    <w:basedOn w:val="ab"/>
    <w:uiPriority w:val="99"/>
    <w:rsid w:val="004B73EC"/>
    <w:pPr>
      <w:keepLines/>
      <w:widowControl w:val="0"/>
      <w:tabs>
        <w:tab w:val="left" w:pos="568"/>
        <w:tab w:val="left" w:pos="1135"/>
        <w:tab w:val="left" w:pos="1702"/>
        <w:tab w:val="left" w:pos="2269"/>
        <w:tab w:val="left" w:pos="2836"/>
        <w:tab w:val="left" w:pos="3403"/>
        <w:tab w:val="left" w:pos="3970"/>
        <w:tab w:val="left" w:pos="4536"/>
        <w:tab w:val="left" w:pos="5103"/>
        <w:tab w:val="left" w:pos="5670"/>
        <w:tab w:val="left" w:pos="6237"/>
        <w:tab w:val="left" w:pos="6804"/>
        <w:tab w:val="left" w:pos="7371"/>
        <w:tab w:val="left" w:pos="7938"/>
        <w:tab w:val="left" w:pos="8505"/>
      </w:tabs>
      <w:autoSpaceDE w:val="0"/>
      <w:autoSpaceDN w:val="0"/>
      <w:spacing w:after="120"/>
      <w:jc w:val="both"/>
    </w:pPr>
    <w:rPr>
      <w:sz w:val="22"/>
      <w:szCs w:val="22"/>
    </w:rPr>
  </w:style>
  <w:style w:type="paragraph" w:customStyle="1" w:styleId="BodyTextIndent32">
    <w:name w:val="Body Text Indent 32"/>
    <w:basedOn w:val="ab"/>
    <w:uiPriority w:val="99"/>
    <w:rsid w:val="004B73EC"/>
    <w:pPr>
      <w:widowControl w:val="0"/>
      <w:autoSpaceDE w:val="0"/>
      <w:autoSpaceDN w:val="0"/>
      <w:ind w:firstLine="720"/>
      <w:jc w:val="both"/>
    </w:pPr>
    <w:rPr>
      <w:rFonts w:ascii="Kudriashov" w:hAnsi="Kudriashov"/>
      <w:sz w:val="22"/>
      <w:szCs w:val="22"/>
    </w:rPr>
  </w:style>
  <w:style w:type="paragraph" w:customStyle="1" w:styleId="ConsPlusNormal">
    <w:name w:val="ConsPlusNormal"/>
    <w:link w:val="ConsPlusNormal0"/>
    <w:uiPriority w:val="99"/>
    <w:rsid w:val="004B73EC"/>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Pa102">
    <w:name w:val="Pa10+2"/>
    <w:basedOn w:val="ab"/>
    <w:next w:val="ab"/>
    <w:uiPriority w:val="99"/>
    <w:rsid w:val="004B73EC"/>
    <w:pPr>
      <w:autoSpaceDE w:val="0"/>
      <w:autoSpaceDN w:val="0"/>
      <w:adjustRightInd w:val="0"/>
      <w:spacing w:before="300" w:line="201" w:lineRule="atLeast"/>
    </w:pPr>
    <w:rPr>
      <w:rFonts w:ascii="GaramondC" w:hAnsi="GaramondC"/>
    </w:rPr>
  </w:style>
  <w:style w:type="paragraph" w:customStyle="1" w:styleId="Pa192">
    <w:name w:val="Pa19+2"/>
    <w:basedOn w:val="ab"/>
    <w:next w:val="ab"/>
    <w:uiPriority w:val="99"/>
    <w:rsid w:val="004B73EC"/>
    <w:pPr>
      <w:autoSpaceDE w:val="0"/>
      <w:autoSpaceDN w:val="0"/>
      <w:adjustRightInd w:val="0"/>
      <w:spacing w:before="60" w:line="281" w:lineRule="atLeast"/>
    </w:pPr>
    <w:rPr>
      <w:rFonts w:ascii="GaramondC" w:hAnsi="GaramondC"/>
    </w:rPr>
  </w:style>
  <w:style w:type="paragraph" w:customStyle="1" w:styleId="affc">
    <w:name w:val="Часть"/>
    <w:basedOn w:val="ab"/>
    <w:uiPriority w:val="99"/>
    <w:semiHidden/>
    <w:rsid w:val="004B73EC"/>
    <w:pPr>
      <w:spacing w:after="60"/>
      <w:jc w:val="center"/>
    </w:pPr>
    <w:rPr>
      <w:rFonts w:ascii="Arial" w:hAnsi="Arial"/>
      <w:b/>
      <w:caps/>
      <w:sz w:val="32"/>
      <w:szCs w:val="20"/>
    </w:rPr>
  </w:style>
  <w:style w:type="paragraph" w:customStyle="1" w:styleId="default">
    <w:name w:val="default"/>
    <w:basedOn w:val="ab"/>
    <w:uiPriority w:val="99"/>
    <w:rsid w:val="004B73EC"/>
    <w:pPr>
      <w:autoSpaceDE w:val="0"/>
      <w:autoSpaceDN w:val="0"/>
    </w:pPr>
    <w:rPr>
      <w:rFonts w:ascii="GaramondC" w:hAnsi="GaramondC"/>
      <w:color w:val="000000"/>
    </w:rPr>
  </w:style>
  <w:style w:type="paragraph" w:customStyle="1" w:styleId="Pa73">
    <w:name w:val="Pa7+3"/>
    <w:basedOn w:val="ab"/>
    <w:next w:val="ab"/>
    <w:uiPriority w:val="99"/>
    <w:rsid w:val="004B73EC"/>
    <w:pPr>
      <w:autoSpaceDE w:val="0"/>
      <w:autoSpaceDN w:val="0"/>
      <w:adjustRightInd w:val="0"/>
      <w:spacing w:before="300" w:line="201" w:lineRule="atLeast"/>
    </w:pPr>
    <w:rPr>
      <w:rFonts w:ascii="GaramondC" w:hAnsi="GaramondC"/>
    </w:rPr>
  </w:style>
  <w:style w:type="paragraph" w:customStyle="1" w:styleId="Default0">
    <w:name w:val="Default"/>
    <w:uiPriority w:val="99"/>
    <w:rsid w:val="004B73EC"/>
    <w:pPr>
      <w:autoSpaceDE w:val="0"/>
      <w:autoSpaceDN w:val="0"/>
      <w:adjustRightInd w:val="0"/>
      <w:spacing w:after="0" w:line="240" w:lineRule="auto"/>
    </w:pPr>
    <w:rPr>
      <w:rFonts w:ascii="GaramondC" w:eastAsia="Times New Roman" w:hAnsi="GaramondC" w:cs="GaramondC"/>
      <w:color w:val="000000"/>
      <w:sz w:val="24"/>
      <w:szCs w:val="24"/>
      <w:lang w:eastAsia="ru-RU"/>
    </w:rPr>
  </w:style>
  <w:style w:type="paragraph" w:customStyle="1" w:styleId="Pa62">
    <w:name w:val="Pa6+2"/>
    <w:basedOn w:val="Default0"/>
    <w:next w:val="Default0"/>
    <w:uiPriority w:val="99"/>
    <w:rsid w:val="004B73EC"/>
    <w:pPr>
      <w:spacing w:before="500" w:line="241" w:lineRule="atLeast"/>
    </w:pPr>
    <w:rPr>
      <w:rFonts w:cs="Times New Roman"/>
      <w:color w:val="auto"/>
    </w:rPr>
  </w:style>
  <w:style w:type="paragraph" w:customStyle="1" w:styleId="Pa115">
    <w:name w:val="Pa11+5"/>
    <w:basedOn w:val="Default0"/>
    <w:next w:val="Default0"/>
    <w:uiPriority w:val="99"/>
    <w:rsid w:val="004B73EC"/>
    <w:pPr>
      <w:spacing w:before="260" w:line="201" w:lineRule="atLeast"/>
    </w:pPr>
    <w:rPr>
      <w:rFonts w:cs="Times New Roman"/>
      <w:color w:val="auto"/>
    </w:rPr>
  </w:style>
  <w:style w:type="paragraph" w:styleId="affd">
    <w:name w:val="List"/>
    <w:basedOn w:val="ab"/>
    <w:uiPriority w:val="99"/>
    <w:rsid w:val="004B73EC"/>
    <w:pPr>
      <w:ind w:left="283" w:hanging="283"/>
    </w:pPr>
  </w:style>
  <w:style w:type="paragraph" w:styleId="2b">
    <w:name w:val="List 2"/>
    <w:basedOn w:val="ab"/>
    <w:uiPriority w:val="99"/>
    <w:rsid w:val="004B73EC"/>
    <w:pPr>
      <w:ind w:left="566" w:hanging="283"/>
    </w:pPr>
  </w:style>
  <w:style w:type="paragraph" w:styleId="3c">
    <w:name w:val="List 3"/>
    <w:basedOn w:val="ab"/>
    <w:uiPriority w:val="99"/>
    <w:rsid w:val="004B73EC"/>
    <w:pPr>
      <w:ind w:left="849" w:hanging="283"/>
    </w:pPr>
  </w:style>
  <w:style w:type="paragraph" w:styleId="44">
    <w:name w:val="List 4"/>
    <w:basedOn w:val="ab"/>
    <w:uiPriority w:val="99"/>
    <w:rsid w:val="004B73EC"/>
    <w:pPr>
      <w:ind w:left="1132" w:hanging="283"/>
    </w:pPr>
  </w:style>
  <w:style w:type="paragraph" w:styleId="2c">
    <w:name w:val="List Continue 2"/>
    <w:basedOn w:val="ab"/>
    <w:uiPriority w:val="99"/>
    <w:rsid w:val="004B73EC"/>
    <w:pPr>
      <w:spacing w:after="120"/>
      <w:ind w:left="566"/>
    </w:pPr>
  </w:style>
  <w:style w:type="paragraph" w:styleId="affe">
    <w:name w:val="Normal Indent"/>
    <w:basedOn w:val="ab"/>
    <w:uiPriority w:val="99"/>
    <w:rsid w:val="004B73EC"/>
    <w:pPr>
      <w:ind w:left="708"/>
    </w:pPr>
  </w:style>
  <w:style w:type="paragraph" w:customStyle="1" w:styleId="afff">
    <w:name w:val="Краткий обратный адрес"/>
    <w:basedOn w:val="ab"/>
    <w:uiPriority w:val="99"/>
    <w:rsid w:val="004B73EC"/>
  </w:style>
  <w:style w:type="paragraph" w:customStyle="1" w:styleId="2d">
    <w:name w:val="çàãîëîâîê 2"/>
    <w:basedOn w:val="ab"/>
    <w:next w:val="ab"/>
    <w:uiPriority w:val="99"/>
    <w:rsid w:val="004B73EC"/>
    <w:pPr>
      <w:keepNext/>
      <w:jc w:val="both"/>
    </w:pPr>
    <w:rPr>
      <w:szCs w:val="20"/>
    </w:rPr>
  </w:style>
  <w:style w:type="paragraph" w:customStyle="1" w:styleId="Normal1">
    <w:name w:val="Normal1"/>
    <w:uiPriority w:val="99"/>
    <w:rsid w:val="004B73EC"/>
    <w:pPr>
      <w:widowControl w:val="0"/>
      <w:spacing w:after="0" w:line="240" w:lineRule="auto"/>
    </w:pPr>
    <w:rPr>
      <w:rFonts w:ascii="Times New Roman" w:eastAsia="Times New Roman" w:hAnsi="Times New Roman" w:cs="Times New Roman"/>
      <w:sz w:val="20"/>
      <w:szCs w:val="20"/>
      <w:lang w:eastAsia="ru-RU"/>
    </w:rPr>
  </w:style>
  <w:style w:type="paragraph" w:customStyle="1" w:styleId="BodyText21">
    <w:name w:val="Body Text 21"/>
    <w:basedOn w:val="ab"/>
    <w:uiPriority w:val="99"/>
    <w:rsid w:val="004B73EC"/>
    <w:pPr>
      <w:widowControl w:val="0"/>
      <w:jc w:val="center"/>
    </w:pPr>
    <w:rPr>
      <w:rFonts w:ascii="Antiqua" w:hAnsi="Antiqua"/>
      <w:szCs w:val="22"/>
    </w:rPr>
  </w:style>
  <w:style w:type="paragraph" w:customStyle="1" w:styleId="afff0">
    <w:name w:val="リスト"/>
    <w:basedOn w:val="ab"/>
    <w:uiPriority w:val="99"/>
    <w:rsid w:val="004B73EC"/>
    <w:pPr>
      <w:tabs>
        <w:tab w:val="num" w:pos="420"/>
      </w:tabs>
      <w:ind w:left="420" w:hanging="420"/>
    </w:pPr>
    <w:rPr>
      <w:sz w:val="22"/>
      <w:szCs w:val="20"/>
      <w:lang w:val="en-US"/>
    </w:rPr>
  </w:style>
  <w:style w:type="paragraph" w:customStyle="1" w:styleId="310">
    <w:name w:val="Основной текст 31"/>
    <w:basedOn w:val="ab"/>
    <w:uiPriority w:val="99"/>
    <w:rsid w:val="004B73EC"/>
    <w:pPr>
      <w:widowControl w:val="0"/>
      <w:jc w:val="center"/>
    </w:pPr>
    <w:rPr>
      <w:rFonts w:ascii="Arial" w:hAnsi="Arial"/>
      <w:b/>
      <w:kern w:val="2"/>
      <w:sz w:val="44"/>
      <w:szCs w:val="20"/>
      <w:lang w:eastAsia="en-US"/>
    </w:rPr>
  </w:style>
  <w:style w:type="paragraph" w:customStyle="1" w:styleId="210">
    <w:name w:val="Основной текст с отступом 21"/>
    <w:basedOn w:val="ab"/>
    <w:uiPriority w:val="99"/>
    <w:rsid w:val="004B73EC"/>
    <w:pPr>
      <w:widowControl w:val="0"/>
      <w:ind w:firstLine="11"/>
      <w:jc w:val="both"/>
    </w:pPr>
    <w:rPr>
      <w:rFonts w:ascii="Arial" w:hAnsi="Arial"/>
      <w:kern w:val="2"/>
      <w:sz w:val="20"/>
      <w:szCs w:val="20"/>
      <w:lang w:eastAsia="en-US"/>
    </w:rPr>
  </w:style>
  <w:style w:type="paragraph" w:styleId="45">
    <w:name w:val="toc 4"/>
    <w:basedOn w:val="ab"/>
    <w:next w:val="ab"/>
    <w:autoRedefine/>
    <w:uiPriority w:val="99"/>
    <w:rsid w:val="004B73EC"/>
    <w:pPr>
      <w:ind w:left="600"/>
    </w:pPr>
    <w:rPr>
      <w:sz w:val="18"/>
      <w:szCs w:val="18"/>
      <w:lang w:eastAsia="en-US"/>
    </w:rPr>
  </w:style>
  <w:style w:type="paragraph" w:styleId="54">
    <w:name w:val="toc 5"/>
    <w:basedOn w:val="ab"/>
    <w:next w:val="ab"/>
    <w:autoRedefine/>
    <w:uiPriority w:val="99"/>
    <w:rsid w:val="004B73EC"/>
    <w:pPr>
      <w:ind w:left="800"/>
    </w:pPr>
    <w:rPr>
      <w:sz w:val="18"/>
      <w:szCs w:val="18"/>
      <w:lang w:eastAsia="en-US"/>
    </w:rPr>
  </w:style>
  <w:style w:type="paragraph" w:styleId="62">
    <w:name w:val="toc 6"/>
    <w:basedOn w:val="ab"/>
    <w:next w:val="ab"/>
    <w:autoRedefine/>
    <w:uiPriority w:val="99"/>
    <w:rsid w:val="004B73EC"/>
    <w:pPr>
      <w:ind w:left="1000"/>
    </w:pPr>
    <w:rPr>
      <w:sz w:val="18"/>
      <w:szCs w:val="18"/>
      <w:lang w:eastAsia="en-US"/>
    </w:rPr>
  </w:style>
  <w:style w:type="paragraph" w:customStyle="1" w:styleId="Paragraph">
    <w:name w:val="Paragraph"/>
    <w:basedOn w:val="ab"/>
    <w:uiPriority w:val="99"/>
    <w:rsid w:val="004B73EC"/>
    <w:pPr>
      <w:spacing w:before="120" w:after="120"/>
    </w:pPr>
    <w:rPr>
      <w:sz w:val="22"/>
      <w:szCs w:val="20"/>
      <w:lang w:val="en-US"/>
    </w:rPr>
  </w:style>
  <w:style w:type="paragraph" w:customStyle="1" w:styleId="-3">
    <w:name w:val="Ñïèñîê-òî÷êà"/>
    <w:basedOn w:val="ab"/>
    <w:uiPriority w:val="99"/>
    <w:rsid w:val="004B73EC"/>
    <w:pPr>
      <w:widowControl w:val="0"/>
      <w:spacing w:before="120"/>
      <w:ind w:left="850" w:hanging="283"/>
      <w:jc w:val="both"/>
    </w:pPr>
    <w:rPr>
      <w:rFonts w:ascii="Arial" w:hAnsi="Arial"/>
      <w:sz w:val="22"/>
      <w:szCs w:val="20"/>
    </w:rPr>
  </w:style>
  <w:style w:type="paragraph" w:customStyle="1" w:styleId="Drawing">
    <w:name w:val="Верхний колонтитул.Drawing"/>
    <w:basedOn w:val="ab"/>
    <w:uiPriority w:val="99"/>
    <w:rsid w:val="004B73EC"/>
    <w:pPr>
      <w:widowControl w:val="0"/>
      <w:tabs>
        <w:tab w:val="center" w:pos="4252"/>
        <w:tab w:val="right" w:pos="8504"/>
      </w:tabs>
      <w:snapToGrid w:val="0"/>
    </w:pPr>
    <w:rPr>
      <w:kern w:val="2"/>
      <w:sz w:val="22"/>
      <w:szCs w:val="20"/>
      <w:lang w:val="en-US"/>
    </w:rPr>
  </w:style>
  <w:style w:type="paragraph" w:styleId="afff1">
    <w:name w:val="caption"/>
    <w:basedOn w:val="ab"/>
    <w:next w:val="ab"/>
    <w:uiPriority w:val="99"/>
    <w:qFormat/>
    <w:rsid w:val="004B73EC"/>
    <w:pPr>
      <w:widowControl w:val="0"/>
      <w:jc w:val="center"/>
    </w:pPr>
    <w:rPr>
      <w:b/>
      <w:kern w:val="2"/>
      <w:sz w:val="22"/>
      <w:szCs w:val="20"/>
      <w:lang w:val="en-US"/>
    </w:rPr>
  </w:style>
  <w:style w:type="paragraph" w:customStyle="1" w:styleId="Normal15">
    <w:name w:val="Normal 1.5"/>
    <w:basedOn w:val="ab"/>
    <w:uiPriority w:val="99"/>
    <w:rsid w:val="004B73EC"/>
    <w:pPr>
      <w:spacing w:before="120" w:line="360" w:lineRule="atLeast"/>
      <w:jc w:val="both"/>
    </w:pPr>
    <w:rPr>
      <w:szCs w:val="20"/>
      <w:lang w:val="en-GB"/>
    </w:rPr>
  </w:style>
  <w:style w:type="paragraph" w:customStyle="1" w:styleId="Cell">
    <w:name w:val="Cell"/>
    <w:basedOn w:val="ab"/>
    <w:uiPriority w:val="99"/>
    <w:rsid w:val="004B73EC"/>
    <w:pPr>
      <w:keepNext/>
      <w:keepLines/>
      <w:spacing w:before="20" w:after="20" w:line="280" w:lineRule="exact"/>
      <w:jc w:val="center"/>
    </w:pPr>
    <w:rPr>
      <w:color w:val="000000"/>
      <w:sz w:val="22"/>
      <w:szCs w:val="20"/>
      <w:lang w:val="en-GB"/>
    </w:rPr>
  </w:style>
  <w:style w:type="paragraph" w:customStyle="1" w:styleId="afff2">
    <w:name w:val="Îáúåêò"/>
    <w:basedOn w:val="ab"/>
    <w:uiPriority w:val="99"/>
    <w:rsid w:val="004B73EC"/>
    <w:pPr>
      <w:keepNext/>
      <w:widowControl w:val="0"/>
      <w:spacing w:before="40" w:after="40"/>
      <w:jc w:val="center"/>
    </w:pPr>
    <w:rPr>
      <w:szCs w:val="20"/>
    </w:rPr>
  </w:style>
  <w:style w:type="paragraph" w:customStyle="1" w:styleId="a6">
    <w:name w:val="表紙"/>
    <w:basedOn w:val="60"/>
    <w:uiPriority w:val="99"/>
    <w:rsid w:val="004B73EC"/>
    <w:pPr>
      <w:keepNext/>
      <w:widowControl w:val="0"/>
      <w:numPr>
        <w:ilvl w:val="1"/>
        <w:numId w:val="16"/>
      </w:numPr>
      <w:tabs>
        <w:tab w:val="num" w:pos="643"/>
      </w:tabs>
      <w:spacing w:before="0" w:after="0"/>
      <w:jc w:val="center"/>
    </w:pPr>
    <w:rPr>
      <w:rFonts w:ascii="Arial" w:eastAsia="MS Mincho" w:hAnsi="Arial"/>
      <w:b/>
      <w:kern w:val="2"/>
      <w:sz w:val="48"/>
      <w:lang w:val="en-US" w:eastAsia="ja-JP"/>
    </w:rPr>
  </w:style>
  <w:style w:type="paragraph" w:styleId="71">
    <w:name w:val="toc 7"/>
    <w:basedOn w:val="ab"/>
    <w:next w:val="ab"/>
    <w:autoRedefine/>
    <w:uiPriority w:val="99"/>
    <w:rsid w:val="004B73EC"/>
    <w:pPr>
      <w:ind w:left="1200"/>
    </w:pPr>
    <w:rPr>
      <w:sz w:val="18"/>
      <w:szCs w:val="18"/>
      <w:lang w:eastAsia="en-US"/>
    </w:rPr>
  </w:style>
  <w:style w:type="paragraph" w:styleId="81">
    <w:name w:val="toc 8"/>
    <w:basedOn w:val="ab"/>
    <w:next w:val="ab"/>
    <w:autoRedefine/>
    <w:uiPriority w:val="99"/>
    <w:rsid w:val="004B73EC"/>
    <w:pPr>
      <w:ind w:left="1400"/>
    </w:pPr>
    <w:rPr>
      <w:sz w:val="18"/>
      <w:szCs w:val="18"/>
      <w:lang w:eastAsia="en-US"/>
    </w:rPr>
  </w:style>
  <w:style w:type="paragraph" w:styleId="91">
    <w:name w:val="toc 9"/>
    <w:basedOn w:val="ab"/>
    <w:next w:val="ab"/>
    <w:autoRedefine/>
    <w:uiPriority w:val="99"/>
    <w:rsid w:val="004B73EC"/>
    <w:pPr>
      <w:ind w:left="1600"/>
    </w:pPr>
    <w:rPr>
      <w:sz w:val="18"/>
      <w:szCs w:val="18"/>
      <w:lang w:eastAsia="en-US"/>
    </w:rPr>
  </w:style>
  <w:style w:type="paragraph" w:customStyle="1" w:styleId="List1">
    <w:name w:val="List1"/>
    <w:basedOn w:val="Paragraph"/>
    <w:uiPriority w:val="99"/>
    <w:rsid w:val="004B73EC"/>
    <w:rPr>
      <w:rFonts w:eastAsia="MS Mincho"/>
      <w:sz w:val="24"/>
    </w:rPr>
  </w:style>
  <w:style w:type="paragraph" w:customStyle="1" w:styleId="ret1">
    <w:name w:val="ret1"/>
    <w:basedOn w:val="Paragraph"/>
    <w:uiPriority w:val="99"/>
    <w:rsid w:val="004B73EC"/>
    <w:pPr>
      <w:numPr>
        <w:numId w:val="17"/>
      </w:numPr>
      <w:spacing w:before="0" w:after="0"/>
    </w:pPr>
    <w:rPr>
      <w:rFonts w:ascii="Arial" w:eastAsia="?? ??" w:hAnsi="Arial"/>
      <w:color w:val="000000"/>
      <w:sz w:val="24"/>
      <w:lang w:eastAsia="en-US"/>
    </w:rPr>
  </w:style>
  <w:style w:type="paragraph" w:customStyle="1" w:styleId="parag">
    <w:name w:val="parag"/>
    <w:basedOn w:val="ab"/>
    <w:uiPriority w:val="99"/>
    <w:rsid w:val="004B73EC"/>
    <w:pPr>
      <w:widowControl w:val="0"/>
      <w:tabs>
        <w:tab w:val="left" w:pos="0"/>
      </w:tabs>
      <w:spacing w:before="120" w:after="120"/>
      <w:jc w:val="both"/>
    </w:pPr>
    <w:rPr>
      <w:rFonts w:ascii="FuturaA Bk BT" w:hAnsi="FuturaA Bk BT"/>
      <w:sz w:val="20"/>
      <w:szCs w:val="20"/>
      <w:lang w:val="fr-FR"/>
    </w:rPr>
  </w:style>
  <w:style w:type="paragraph" w:customStyle="1" w:styleId="Standardtext">
    <w:name w:val="Standardtext"/>
    <w:basedOn w:val="ab"/>
    <w:uiPriority w:val="99"/>
    <w:rsid w:val="004B73EC"/>
    <w:pPr>
      <w:spacing w:before="120" w:line="360" w:lineRule="atLeast"/>
    </w:pPr>
    <w:rPr>
      <w:rFonts w:ascii="Arial" w:hAnsi="Arial"/>
      <w:szCs w:val="20"/>
      <w:lang w:val="en-GB" w:eastAsia="it-IT"/>
    </w:rPr>
  </w:style>
  <w:style w:type="paragraph" w:styleId="afff3">
    <w:name w:val="envelope address"/>
    <w:basedOn w:val="ab"/>
    <w:uiPriority w:val="99"/>
    <w:rsid w:val="004B73EC"/>
    <w:pPr>
      <w:framePr w:w="7920" w:h="1980" w:hRule="exact" w:hSpace="180" w:wrap="auto" w:hAnchor="page" w:xAlign="center" w:yAlign="bottom"/>
      <w:ind w:left="2880"/>
    </w:pPr>
    <w:rPr>
      <w:rFonts w:ascii="Arial" w:hAnsi="Arial" w:cs="Arial"/>
      <w:lang w:eastAsia="en-US"/>
    </w:rPr>
  </w:style>
  <w:style w:type="paragraph" w:styleId="afff4">
    <w:name w:val="Note Heading"/>
    <w:basedOn w:val="ab"/>
    <w:next w:val="ab"/>
    <w:link w:val="afff5"/>
    <w:uiPriority w:val="99"/>
    <w:rsid w:val="004B73EC"/>
    <w:rPr>
      <w:sz w:val="20"/>
      <w:szCs w:val="20"/>
      <w:lang w:eastAsia="en-US"/>
    </w:rPr>
  </w:style>
  <w:style w:type="character" w:customStyle="1" w:styleId="afff5">
    <w:name w:val="Заголовок записки Знак"/>
    <w:basedOn w:val="ac"/>
    <w:link w:val="afff4"/>
    <w:uiPriority w:val="99"/>
    <w:rsid w:val="004B73EC"/>
    <w:rPr>
      <w:rFonts w:ascii="Times New Roman" w:eastAsia="Times New Roman" w:hAnsi="Times New Roman" w:cs="Times New Roman"/>
      <w:sz w:val="20"/>
      <w:szCs w:val="20"/>
    </w:rPr>
  </w:style>
  <w:style w:type="paragraph" w:styleId="afff6">
    <w:name w:val="Closing"/>
    <w:basedOn w:val="ab"/>
    <w:link w:val="afff7"/>
    <w:uiPriority w:val="99"/>
    <w:rsid w:val="004B73EC"/>
    <w:pPr>
      <w:ind w:left="4252"/>
    </w:pPr>
    <w:rPr>
      <w:sz w:val="20"/>
      <w:szCs w:val="20"/>
      <w:lang w:eastAsia="en-US"/>
    </w:rPr>
  </w:style>
  <w:style w:type="character" w:customStyle="1" w:styleId="afff7">
    <w:name w:val="Прощание Знак"/>
    <w:basedOn w:val="ac"/>
    <w:link w:val="afff6"/>
    <w:uiPriority w:val="99"/>
    <w:rsid w:val="004B73EC"/>
    <w:rPr>
      <w:rFonts w:ascii="Times New Roman" w:eastAsia="Times New Roman" w:hAnsi="Times New Roman" w:cs="Times New Roman"/>
      <w:sz w:val="20"/>
      <w:szCs w:val="20"/>
    </w:rPr>
  </w:style>
  <w:style w:type="paragraph" w:styleId="afff8">
    <w:name w:val="Body Text First Indent"/>
    <w:basedOn w:val="aff"/>
    <w:link w:val="afff9"/>
    <w:uiPriority w:val="99"/>
    <w:rsid w:val="004B73EC"/>
    <w:pPr>
      <w:ind w:firstLine="210"/>
      <w:jc w:val="left"/>
    </w:pPr>
    <w:rPr>
      <w:sz w:val="20"/>
      <w:lang w:eastAsia="en-US"/>
    </w:rPr>
  </w:style>
  <w:style w:type="character" w:customStyle="1" w:styleId="afff9">
    <w:name w:val="Красная строка Знак"/>
    <w:basedOn w:val="aff0"/>
    <w:link w:val="afff8"/>
    <w:uiPriority w:val="99"/>
    <w:rsid w:val="004B73EC"/>
    <w:rPr>
      <w:rFonts w:ascii="Times New Roman" w:eastAsia="Times New Roman" w:hAnsi="Times New Roman" w:cs="Times New Roman"/>
      <w:sz w:val="20"/>
      <w:szCs w:val="20"/>
      <w:lang w:eastAsia="ru-RU"/>
    </w:rPr>
  </w:style>
  <w:style w:type="paragraph" w:styleId="2e">
    <w:name w:val="Body Text First Indent 2"/>
    <w:basedOn w:val="afb"/>
    <w:link w:val="2f"/>
    <w:uiPriority w:val="99"/>
    <w:rsid w:val="004B73EC"/>
    <w:pPr>
      <w:spacing w:before="0" w:after="120"/>
      <w:ind w:left="283" w:firstLine="210"/>
      <w:jc w:val="left"/>
    </w:pPr>
    <w:rPr>
      <w:sz w:val="20"/>
      <w:lang w:eastAsia="en-US"/>
    </w:rPr>
  </w:style>
  <w:style w:type="character" w:customStyle="1" w:styleId="2f">
    <w:name w:val="Красная строка 2 Знак"/>
    <w:basedOn w:val="afc"/>
    <w:link w:val="2e"/>
    <w:uiPriority w:val="99"/>
    <w:rsid w:val="004B73EC"/>
    <w:rPr>
      <w:rFonts w:ascii="Times New Roman" w:eastAsia="Times New Roman" w:hAnsi="Times New Roman" w:cs="Times New Roman"/>
      <w:sz w:val="20"/>
      <w:szCs w:val="20"/>
      <w:lang w:eastAsia="ru-RU"/>
    </w:rPr>
  </w:style>
  <w:style w:type="paragraph" w:styleId="2f0">
    <w:name w:val="envelope return"/>
    <w:basedOn w:val="ab"/>
    <w:uiPriority w:val="99"/>
    <w:rsid w:val="004B73EC"/>
    <w:rPr>
      <w:rFonts w:ascii="Arial" w:hAnsi="Arial" w:cs="Arial"/>
      <w:sz w:val="20"/>
      <w:szCs w:val="20"/>
      <w:lang w:eastAsia="en-US"/>
    </w:rPr>
  </w:style>
  <w:style w:type="paragraph" w:styleId="afffa">
    <w:name w:val="Signature"/>
    <w:basedOn w:val="ab"/>
    <w:link w:val="afffb"/>
    <w:uiPriority w:val="99"/>
    <w:rsid w:val="004B73EC"/>
    <w:pPr>
      <w:ind w:left="4252"/>
    </w:pPr>
    <w:rPr>
      <w:sz w:val="20"/>
      <w:szCs w:val="20"/>
      <w:lang w:eastAsia="en-US"/>
    </w:rPr>
  </w:style>
  <w:style w:type="character" w:customStyle="1" w:styleId="afffb">
    <w:name w:val="Подпись Знак"/>
    <w:basedOn w:val="ac"/>
    <w:link w:val="afffa"/>
    <w:uiPriority w:val="99"/>
    <w:rsid w:val="004B73EC"/>
    <w:rPr>
      <w:rFonts w:ascii="Times New Roman" w:eastAsia="Times New Roman" w:hAnsi="Times New Roman" w:cs="Times New Roman"/>
      <w:sz w:val="20"/>
      <w:szCs w:val="20"/>
    </w:rPr>
  </w:style>
  <w:style w:type="paragraph" w:styleId="afffc">
    <w:name w:val="Salutation"/>
    <w:basedOn w:val="ab"/>
    <w:next w:val="ab"/>
    <w:link w:val="afffd"/>
    <w:uiPriority w:val="99"/>
    <w:rsid w:val="004B73EC"/>
    <w:rPr>
      <w:sz w:val="20"/>
      <w:szCs w:val="20"/>
      <w:lang w:eastAsia="en-US"/>
    </w:rPr>
  </w:style>
  <w:style w:type="character" w:customStyle="1" w:styleId="afffd">
    <w:name w:val="Приветствие Знак"/>
    <w:basedOn w:val="ac"/>
    <w:link w:val="afffc"/>
    <w:uiPriority w:val="99"/>
    <w:rsid w:val="004B73EC"/>
    <w:rPr>
      <w:rFonts w:ascii="Times New Roman" w:eastAsia="Times New Roman" w:hAnsi="Times New Roman" w:cs="Times New Roman"/>
      <w:sz w:val="20"/>
      <w:szCs w:val="20"/>
    </w:rPr>
  </w:style>
  <w:style w:type="paragraph" w:styleId="afffe">
    <w:name w:val="List Continue"/>
    <w:basedOn w:val="ab"/>
    <w:uiPriority w:val="99"/>
    <w:rsid w:val="004B73EC"/>
    <w:pPr>
      <w:spacing w:after="120"/>
      <w:ind w:left="283"/>
    </w:pPr>
    <w:rPr>
      <w:sz w:val="20"/>
      <w:szCs w:val="20"/>
      <w:lang w:eastAsia="en-US"/>
    </w:rPr>
  </w:style>
  <w:style w:type="paragraph" w:styleId="3d">
    <w:name w:val="List Continue 3"/>
    <w:basedOn w:val="ab"/>
    <w:uiPriority w:val="99"/>
    <w:rsid w:val="004B73EC"/>
    <w:pPr>
      <w:spacing w:after="120"/>
      <w:ind w:left="849"/>
    </w:pPr>
    <w:rPr>
      <w:sz w:val="20"/>
      <w:szCs w:val="20"/>
      <w:lang w:eastAsia="en-US"/>
    </w:rPr>
  </w:style>
  <w:style w:type="paragraph" w:styleId="46">
    <w:name w:val="List Continue 4"/>
    <w:basedOn w:val="ab"/>
    <w:uiPriority w:val="99"/>
    <w:rsid w:val="004B73EC"/>
    <w:pPr>
      <w:spacing w:after="120"/>
      <w:ind w:left="1132"/>
    </w:pPr>
    <w:rPr>
      <w:sz w:val="20"/>
      <w:szCs w:val="20"/>
      <w:lang w:eastAsia="en-US"/>
    </w:rPr>
  </w:style>
  <w:style w:type="paragraph" w:styleId="55">
    <w:name w:val="List Continue 5"/>
    <w:basedOn w:val="ab"/>
    <w:uiPriority w:val="99"/>
    <w:rsid w:val="004B73EC"/>
    <w:pPr>
      <w:spacing w:after="120"/>
      <w:ind w:left="1415"/>
    </w:pPr>
    <w:rPr>
      <w:sz w:val="20"/>
      <w:szCs w:val="20"/>
      <w:lang w:eastAsia="en-US"/>
    </w:rPr>
  </w:style>
  <w:style w:type="paragraph" w:styleId="56">
    <w:name w:val="List 5"/>
    <w:basedOn w:val="ab"/>
    <w:uiPriority w:val="99"/>
    <w:rsid w:val="004B73EC"/>
    <w:pPr>
      <w:ind w:left="1415" w:hanging="283"/>
    </w:pPr>
    <w:rPr>
      <w:sz w:val="20"/>
      <w:szCs w:val="20"/>
      <w:lang w:eastAsia="en-US"/>
    </w:rPr>
  </w:style>
  <w:style w:type="paragraph" w:styleId="HTML1">
    <w:name w:val="HTML Preformatted"/>
    <w:basedOn w:val="ab"/>
    <w:link w:val="HTML2"/>
    <w:rsid w:val="004B73EC"/>
    <w:rPr>
      <w:rFonts w:ascii="Courier New" w:hAnsi="Courier New" w:cs="Courier New"/>
      <w:sz w:val="20"/>
      <w:szCs w:val="20"/>
      <w:lang w:eastAsia="en-US"/>
    </w:rPr>
  </w:style>
  <w:style w:type="character" w:customStyle="1" w:styleId="HTML2">
    <w:name w:val="Стандартный HTML Знак"/>
    <w:basedOn w:val="ac"/>
    <w:link w:val="HTML1"/>
    <w:rsid w:val="004B73EC"/>
    <w:rPr>
      <w:rFonts w:ascii="Courier New" w:eastAsia="Times New Roman" w:hAnsi="Courier New" w:cs="Courier New"/>
      <w:sz w:val="20"/>
      <w:szCs w:val="20"/>
    </w:rPr>
  </w:style>
  <w:style w:type="paragraph" w:styleId="affff">
    <w:name w:val="Block Text"/>
    <w:basedOn w:val="ab"/>
    <w:rsid w:val="004B73EC"/>
    <w:pPr>
      <w:spacing w:after="120"/>
      <w:ind w:left="1440" w:right="1440"/>
    </w:pPr>
    <w:rPr>
      <w:sz w:val="20"/>
      <w:szCs w:val="20"/>
      <w:lang w:eastAsia="en-US"/>
    </w:rPr>
  </w:style>
  <w:style w:type="paragraph" w:styleId="affff0">
    <w:name w:val="Message Header"/>
    <w:basedOn w:val="ab"/>
    <w:link w:val="affff1"/>
    <w:uiPriority w:val="99"/>
    <w:rsid w:val="004B73E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lang w:eastAsia="en-US"/>
    </w:rPr>
  </w:style>
  <w:style w:type="character" w:customStyle="1" w:styleId="affff1">
    <w:name w:val="Шапка Знак"/>
    <w:basedOn w:val="ac"/>
    <w:link w:val="affff0"/>
    <w:uiPriority w:val="99"/>
    <w:rsid w:val="004B73EC"/>
    <w:rPr>
      <w:rFonts w:ascii="Arial" w:eastAsia="Times New Roman" w:hAnsi="Arial" w:cs="Arial"/>
      <w:sz w:val="24"/>
      <w:szCs w:val="24"/>
      <w:shd w:val="pct20" w:color="auto" w:fill="auto"/>
    </w:rPr>
  </w:style>
  <w:style w:type="paragraph" w:styleId="affff2">
    <w:name w:val="E-mail Signature"/>
    <w:basedOn w:val="ab"/>
    <w:link w:val="affff3"/>
    <w:uiPriority w:val="99"/>
    <w:rsid w:val="004B73EC"/>
    <w:rPr>
      <w:sz w:val="20"/>
      <w:szCs w:val="20"/>
      <w:lang w:eastAsia="en-US"/>
    </w:rPr>
  </w:style>
  <w:style w:type="character" w:customStyle="1" w:styleId="affff3">
    <w:name w:val="Электронная подпись Знак"/>
    <w:basedOn w:val="ac"/>
    <w:link w:val="affff2"/>
    <w:uiPriority w:val="99"/>
    <w:rsid w:val="004B73EC"/>
    <w:rPr>
      <w:rFonts w:ascii="Times New Roman" w:eastAsia="Times New Roman" w:hAnsi="Times New Roman" w:cs="Times New Roman"/>
      <w:sz w:val="20"/>
      <w:szCs w:val="20"/>
    </w:rPr>
  </w:style>
  <w:style w:type="table" w:styleId="affff4">
    <w:name w:val="Table Grid"/>
    <w:basedOn w:val="ad"/>
    <w:uiPriority w:val="39"/>
    <w:rsid w:val="004B73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5">
    <w:name w:val="annotation reference"/>
    <w:uiPriority w:val="99"/>
    <w:semiHidden/>
    <w:rsid w:val="004B73EC"/>
    <w:rPr>
      <w:rFonts w:cs="Times New Roman"/>
      <w:sz w:val="16"/>
      <w:szCs w:val="16"/>
    </w:rPr>
  </w:style>
  <w:style w:type="paragraph" w:customStyle="1" w:styleId="-2">
    <w:name w:val="Список-точка"/>
    <w:basedOn w:val="ab"/>
    <w:uiPriority w:val="99"/>
    <w:rsid w:val="004B73EC"/>
    <w:pPr>
      <w:numPr>
        <w:numId w:val="18"/>
      </w:numPr>
      <w:overflowPunct w:val="0"/>
      <w:autoSpaceDE w:val="0"/>
      <w:autoSpaceDN w:val="0"/>
      <w:adjustRightInd w:val="0"/>
      <w:spacing w:before="40" w:after="30"/>
      <w:textAlignment w:val="baseline"/>
    </w:pPr>
    <w:rPr>
      <w:rFonts w:ascii="Arial" w:hAnsi="Arial"/>
      <w:szCs w:val="20"/>
    </w:rPr>
  </w:style>
  <w:style w:type="paragraph" w:customStyle="1" w:styleId="17">
    <w:name w:val="Основной текст.1"/>
    <w:basedOn w:val="ab"/>
    <w:uiPriority w:val="99"/>
    <w:rsid w:val="004B73EC"/>
    <w:pPr>
      <w:spacing w:before="80" w:after="40" w:line="312" w:lineRule="auto"/>
      <w:jc w:val="both"/>
    </w:pPr>
    <w:rPr>
      <w:rFonts w:ascii="Arial" w:hAnsi="Arial"/>
    </w:rPr>
  </w:style>
  <w:style w:type="paragraph" w:styleId="affb">
    <w:name w:val="annotation subject"/>
    <w:basedOn w:val="aff8"/>
    <w:next w:val="aff8"/>
    <w:link w:val="affa"/>
    <w:uiPriority w:val="99"/>
    <w:rsid w:val="004B73EC"/>
    <w:pPr>
      <w:widowControl/>
      <w:autoSpaceDE/>
      <w:autoSpaceDN/>
    </w:pPr>
    <w:rPr>
      <w:rFonts w:asciiTheme="minorHAnsi" w:eastAsiaTheme="minorHAnsi" w:hAnsiTheme="minorHAnsi"/>
      <w:sz w:val="22"/>
      <w:szCs w:val="22"/>
      <w:lang w:eastAsia="en-US"/>
    </w:rPr>
  </w:style>
  <w:style w:type="character" w:customStyle="1" w:styleId="18">
    <w:name w:val="Тема примечания Знак1"/>
    <w:basedOn w:val="aff9"/>
    <w:uiPriority w:val="99"/>
    <w:semiHidden/>
    <w:rsid w:val="004B73EC"/>
    <w:rPr>
      <w:rFonts w:ascii="Times New Roman" w:eastAsia="Times New Roman" w:hAnsi="Times New Roman" w:cs="Times New Roman"/>
      <w:b/>
      <w:bCs/>
      <w:sz w:val="20"/>
      <w:szCs w:val="20"/>
      <w:lang w:eastAsia="ru-RU"/>
    </w:rPr>
  </w:style>
  <w:style w:type="paragraph" w:customStyle="1" w:styleId="ConsPlusNonformat">
    <w:name w:val="ConsPlusNonformat"/>
    <w:uiPriority w:val="99"/>
    <w:rsid w:val="004B73EC"/>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ff6">
    <w:name w:val="List Paragraph"/>
    <w:aliases w:val="AC List 01,it_List1,Bullet List,FooterText,numbered,Paragraphe de liste1,lp1,Содержание. 2 уровень,Список с булитами,LSTBUL,Заголовок_3,Bullet_IRAO,Мой Список,Подпись рисунка,Table-Normal,RSHB_Table-Normal,List Paragraph1,Bullet Number,Dash"/>
    <w:basedOn w:val="ab"/>
    <w:link w:val="affff7"/>
    <w:uiPriority w:val="34"/>
    <w:qFormat/>
    <w:rsid w:val="004B73EC"/>
    <w:pPr>
      <w:ind w:left="720"/>
      <w:contextualSpacing/>
    </w:pPr>
  </w:style>
  <w:style w:type="character" w:customStyle="1" w:styleId="affff8">
    <w:name w:val="Основной текст_"/>
    <w:link w:val="19"/>
    <w:locked/>
    <w:rsid w:val="004B73EC"/>
    <w:rPr>
      <w:rFonts w:cs="Times New Roman"/>
      <w:sz w:val="28"/>
      <w:szCs w:val="28"/>
      <w:shd w:val="clear" w:color="auto" w:fill="FFFFFF"/>
    </w:rPr>
  </w:style>
  <w:style w:type="paragraph" w:customStyle="1" w:styleId="19">
    <w:name w:val="Основной текст1"/>
    <w:basedOn w:val="ab"/>
    <w:link w:val="affff8"/>
    <w:rsid w:val="004B73EC"/>
    <w:pPr>
      <w:widowControl w:val="0"/>
      <w:shd w:val="clear" w:color="auto" w:fill="FFFFFF"/>
      <w:spacing w:after="360" w:line="436" w:lineRule="exact"/>
      <w:jc w:val="center"/>
    </w:pPr>
    <w:rPr>
      <w:rFonts w:asciiTheme="minorHAnsi" w:eastAsiaTheme="minorHAnsi" w:hAnsiTheme="minorHAnsi"/>
      <w:sz w:val="28"/>
      <w:szCs w:val="28"/>
      <w:lang w:eastAsia="en-US"/>
    </w:rPr>
  </w:style>
  <w:style w:type="paragraph" w:customStyle="1" w:styleId="1a">
    <w:name w:val="Без интервала1"/>
    <w:uiPriority w:val="99"/>
    <w:rsid w:val="004B73EC"/>
    <w:pPr>
      <w:spacing w:after="0" w:line="240" w:lineRule="auto"/>
    </w:pPr>
    <w:rPr>
      <w:rFonts w:ascii="Calibri" w:eastAsia="Times New Roman" w:hAnsi="Calibri" w:cs="Times New Roman"/>
      <w:lang w:eastAsia="ru-RU"/>
    </w:rPr>
  </w:style>
  <w:style w:type="paragraph" w:customStyle="1" w:styleId="Style15">
    <w:name w:val="Style15"/>
    <w:basedOn w:val="ab"/>
    <w:uiPriority w:val="99"/>
    <w:rsid w:val="004B73EC"/>
    <w:pPr>
      <w:widowControl w:val="0"/>
      <w:autoSpaceDE w:val="0"/>
      <w:autoSpaceDN w:val="0"/>
      <w:adjustRightInd w:val="0"/>
      <w:spacing w:line="324" w:lineRule="exact"/>
      <w:jc w:val="both"/>
    </w:pPr>
  </w:style>
  <w:style w:type="paragraph" w:customStyle="1" w:styleId="Times12">
    <w:name w:val="Times 12"/>
    <w:basedOn w:val="ab"/>
    <w:uiPriority w:val="99"/>
    <w:rsid w:val="004B73EC"/>
    <w:pPr>
      <w:overflowPunct w:val="0"/>
      <w:autoSpaceDE w:val="0"/>
      <w:autoSpaceDN w:val="0"/>
      <w:adjustRightInd w:val="0"/>
      <w:ind w:firstLine="567"/>
      <w:jc w:val="both"/>
    </w:pPr>
    <w:rPr>
      <w:bCs/>
      <w:szCs w:val="22"/>
    </w:rPr>
  </w:style>
  <w:style w:type="character" w:customStyle="1" w:styleId="afe">
    <w:name w:val="Обычный (веб) Знак"/>
    <w:aliases w:val="Обычный (веб) Знак Знак Знак,Обычный (Web) Знак Знак Знак Знак,Обычный (Web) Знак"/>
    <w:link w:val="afd"/>
    <w:uiPriority w:val="99"/>
    <w:locked/>
    <w:rsid w:val="004B73EC"/>
    <w:rPr>
      <w:rFonts w:ascii="Times New Roman" w:eastAsia="Times New Roman" w:hAnsi="Times New Roman" w:cs="Times New Roman"/>
      <w:sz w:val="24"/>
      <w:szCs w:val="24"/>
      <w:lang w:eastAsia="ru-RU"/>
    </w:rPr>
  </w:style>
  <w:style w:type="paragraph" w:styleId="affff9">
    <w:name w:val="Revision"/>
    <w:hidden/>
    <w:uiPriority w:val="99"/>
    <w:semiHidden/>
    <w:rsid w:val="004B73EC"/>
    <w:pPr>
      <w:spacing w:after="0" w:line="240" w:lineRule="auto"/>
    </w:pPr>
    <w:rPr>
      <w:rFonts w:ascii="Times New Roman" w:eastAsia="Times New Roman" w:hAnsi="Times New Roman" w:cs="Times New Roman"/>
      <w:sz w:val="24"/>
      <w:szCs w:val="24"/>
      <w:lang w:eastAsia="ru-RU"/>
    </w:rPr>
  </w:style>
  <w:style w:type="paragraph" w:customStyle="1" w:styleId="2f1">
    <w:name w:val="Обычный2"/>
    <w:basedOn w:val="ab"/>
    <w:uiPriority w:val="99"/>
    <w:rsid w:val="004B73EC"/>
    <w:pPr>
      <w:widowControl w:val="0"/>
      <w:tabs>
        <w:tab w:val="num" w:pos="720"/>
      </w:tabs>
      <w:ind w:left="720" w:hanging="360"/>
      <w:jc w:val="both"/>
    </w:pPr>
    <w:rPr>
      <w:rFonts w:ascii="LinePrinter" w:hAnsi="LinePrinter"/>
      <w:szCs w:val="20"/>
    </w:rPr>
  </w:style>
  <w:style w:type="character" w:customStyle="1" w:styleId="FontStyle132">
    <w:name w:val="Font Style132"/>
    <w:uiPriority w:val="99"/>
    <w:rsid w:val="004B73EC"/>
    <w:rPr>
      <w:rFonts w:ascii="Times New Roman" w:hAnsi="Times New Roman"/>
      <w:b/>
      <w:i/>
      <w:color w:val="000000"/>
      <w:sz w:val="22"/>
    </w:rPr>
  </w:style>
  <w:style w:type="paragraph" w:customStyle="1" w:styleId="Style27">
    <w:name w:val="Style27"/>
    <w:basedOn w:val="ab"/>
    <w:uiPriority w:val="99"/>
    <w:rsid w:val="004B73EC"/>
    <w:pPr>
      <w:widowControl w:val="0"/>
      <w:autoSpaceDE w:val="0"/>
      <w:autoSpaceDN w:val="0"/>
      <w:adjustRightInd w:val="0"/>
      <w:spacing w:line="329" w:lineRule="exact"/>
      <w:ind w:firstLine="713"/>
      <w:jc w:val="both"/>
    </w:pPr>
  </w:style>
  <w:style w:type="paragraph" w:customStyle="1" w:styleId="Style10">
    <w:name w:val="Style10"/>
    <w:basedOn w:val="ab"/>
    <w:rsid w:val="004B73EC"/>
    <w:pPr>
      <w:widowControl w:val="0"/>
      <w:autoSpaceDE w:val="0"/>
      <w:autoSpaceDN w:val="0"/>
      <w:adjustRightInd w:val="0"/>
      <w:spacing w:line="281" w:lineRule="exact"/>
    </w:pPr>
  </w:style>
  <w:style w:type="paragraph" w:customStyle="1" w:styleId="a5">
    <w:name w:val="Подподпункт"/>
    <w:basedOn w:val="ab"/>
    <w:uiPriority w:val="99"/>
    <w:rsid w:val="004B73EC"/>
    <w:pPr>
      <w:numPr>
        <w:numId w:val="20"/>
      </w:numPr>
      <w:spacing w:line="360" w:lineRule="auto"/>
      <w:jc w:val="both"/>
    </w:pPr>
    <w:rPr>
      <w:bCs/>
      <w:sz w:val="22"/>
      <w:szCs w:val="22"/>
    </w:rPr>
  </w:style>
  <w:style w:type="character" w:customStyle="1" w:styleId="FontStyle159">
    <w:name w:val="Font Style159"/>
    <w:uiPriority w:val="99"/>
    <w:rsid w:val="004B73EC"/>
    <w:rPr>
      <w:rFonts w:ascii="Times New Roman" w:hAnsi="Times New Roman" w:cs="Times New Roman"/>
      <w:color w:val="000000"/>
      <w:sz w:val="24"/>
      <w:szCs w:val="24"/>
    </w:rPr>
  </w:style>
  <w:style w:type="character" w:customStyle="1" w:styleId="36">
    <w:name w:val="Стиль3 Знак"/>
    <w:link w:val="33"/>
    <w:locked/>
    <w:rsid w:val="004B73EC"/>
    <w:rPr>
      <w:rFonts w:ascii="Times New Roman" w:eastAsia="Times New Roman" w:hAnsi="Times New Roman" w:cs="Times New Roman"/>
      <w:sz w:val="24"/>
      <w:szCs w:val="20"/>
      <w:lang w:eastAsia="ru-RU"/>
    </w:rPr>
  </w:style>
  <w:style w:type="character" w:customStyle="1" w:styleId="FontStyle136">
    <w:name w:val="Font Style136"/>
    <w:uiPriority w:val="99"/>
    <w:rsid w:val="004B73EC"/>
    <w:rPr>
      <w:rFonts w:ascii="Times New Roman" w:hAnsi="Times New Roman"/>
      <w:color w:val="000000"/>
      <w:sz w:val="22"/>
    </w:rPr>
  </w:style>
  <w:style w:type="paragraph" w:customStyle="1" w:styleId="-6">
    <w:name w:val="Пункт-6"/>
    <w:basedOn w:val="ab"/>
    <w:uiPriority w:val="99"/>
    <w:rsid w:val="004B73EC"/>
    <w:pPr>
      <w:tabs>
        <w:tab w:val="num" w:pos="1701"/>
      </w:tabs>
      <w:spacing w:line="288" w:lineRule="auto"/>
      <w:ind w:firstLine="567"/>
      <w:jc w:val="both"/>
    </w:pPr>
    <w:rPr>
      <w:sz w:val="28"/>
    </w:rPr>
  </w:style>
  <w:style w:type="numbering" w:customStyle="1" w:styleId="47">
    <w:name w:val="Стиль4"/>
    <w:uiPriority w:val="99"/>
    <w:rsid w:val="004B73EC"/>
  </w:style>
  <w:style w:type="numbering" w:styleId="111111">
    <w:name w:val="Outline List 2"/>
    <w:basedOn w:val="ae"/>
    <w:unhideWhenUsed/>
    <w:rsid w:val="004B73EC"/>
  </w:style>
  <w:style w:type="character" w:styleId="affffa">
    <w:name w:val="Placeholder Text"/>
    <w:uiPriority w:val="99"/>
    <w:semiHidden/>
    <w:rsid w:val="004B73EC"/>
    <w:rPr>
      <w:color w:val="808080"/>
    </w:rPr>
  </w:style>
  <w:style w:type="paragraph" w:customStyle="1" w:styleId="affffb">
    <w:name w:val="Стиль Обычн"/>
    <w:basedOn w:val="ab"/>
    <w:rsid w:val="004B73EC"/>
    <w:pPr>
      <w:widowControl w:val="0"/>
      <w:autoSpaceDE w:val="0"/>
      <w:autoSpaceDN w:val="0"/>
      <w:adjustRightInd w:val="0"/>
      <w:spacing w:before="20" w:after="20"/>
      <w:ind w:left="851"/>
      <w:jc w:val="both"/>
    </w:pPr>
    <w:rPr>
      <w:bCs/>
      <w:iCs/>
      <w:color w:val="800080"/>
    </w:rPr>
  </w:style>
  <w:style w:type="character" w:customStyle="1" w:styleId="27">
    <w:name w:val="Стиль2 Знак"/>
    <w:link w:val="22"/>
    <w:rsid w:val="004B73EC"/>
    <w:rPr>
      <w:rFonts w:ascii="Times New Roman" w:eastAsia="Times New Roman" w:hAnsi="Times New Roman" w:cs="Times New Roman"/>
      <w:b/>
      <w:sz w:val="24"/>
      <w:szCs w:val="20"/>
      <w:lang w:eastAsia="ru-RU"/>
    </w:rPr>
  </w:style>
  <w:style w:type="paragraph" w:customStyle="1" w:styleId="3e">
    <w:name w:val="Стиль 3"/>
    <w:basedOn w:val="ab"/>
    <w:rsid w:val="004B73EC"/>
    <w:pPr>
      <w:tabs>
        <w:tab w:val="num" w:pos="720"/>
        <w:tab w:val="left" w:pos="851"/>
      </w:tabs>
      <w:spacing w:before="120" w:after="120"/>
      <w:ind w:left="720" w:hanging="720"/>
      <w:jc w:val="both"/>
    </w:pPr>
    <w:rPr>
      <w:color w:val="008000"/>
    </w:rPr>
  </w:style>
  <w:style w:type="paragraph" w:customStyle="1" w:styleId="-0">
    <w:name w:val="Стиль -"/>
    <w:rsid w:val="004B73EC"/>
    <w:pPr>
      <w:numPr>
        <w:numId w:val="21"/>
      </w:numPr>
      <w:tabs>
        <w:tab w:val="clear" w:pos="1800"/>
        <w:tab w:val="left" w:pos="851"/>
      </w:tabs>
      <w:spacing w:before="60" w:after="60" w:line="240" w:lineRule="auto"/>
      <w:ind w:left="1135" w:hanging="284"/>
      <w:jc w:val="both"/>
    </w:pPr>
    <w:rPr>
      <w:rFonts w:ascii="Times New Roman" w:eastAsia="Times New Roman" w:hAnsi="Times New Roman" w:cs="Times New Roman"/>
      <w:color w:val="FF6600"/>
      <w:sz w:val="24"/>
      <w:szCs w:val="26"/>
      <w:lang w:eastAsia="ru-RU"/>
    </w:rPr>
  </w:style>
  <w:style w:type="paragraph" w:customStyle="1" w:styleId="---">
    <w:name w:val="Стиль ---"/>
    <w:basedOn w:val="-0"/>
    <w:rsid w:val="004B73EC"/>
    <w:pPr>
      <w:tabs>
        <w:tab w:val="clear" w:pos="851"/>
        <w:tab w:val="left" w:pos="284"/>
      </w:tabs>
    </w:pPr>
    <w:rPr>
      <w:color w:val="000000"/>
      <w:szCs w:val="24"/>
    </w:rPr>
  </w:style>
  <w:style w:type="paragraph" w:customStyle="1" w:styleId="ReturnAddress">
    <w:name w:val="Return Address"/>
    <w:basedOn w:val="ab"/>
    <w:uiPriority w:val="99"/>
    <w:rsid w:val="004B73EC"/>
    <w:pPr>
      <w:keepLines/>
      <w:framePr w:w="5040" w:hSpace="180" w:wrap="notBeside" w:vAnchor="page" w:hAnchor="page" w:x="1801" w:y="961" w:anchorLock="1"/>
      <w:tabs>
        <w:tab w:val="left" w:pos="2640"/>
      </w:tabs>
      <w:spacing w:line="200" w:lineRule="atLeast"/>
    </w:pPr>
    <w:rPr>
      <w:rFonts w:ascii="Arial" w:hAnsi="Arial" w:cs="Arial"/>
      <w:spacing w:val="-2"/>
      <w:sz w:val="16"/>
      <w:szCs w:val="16"/>
      <w:lang w:val="en-US"/>
    </w:rPr>
  </w:style>
  <w:style w:type="paragraph" w:customStyle="1" w:styleId="Style3">
    <w:name w:val="Style3"/>
    <w:basedOn w:val="ab"/>
    <w:uiPriority w:val="99"/>
    <w:rsid w:val="004B73EC"/>
    <w:pPr>
      <w:widowControl w:val="0"/>
      <w:autoSpaceDE w:val="0"/>
      <w:autoSpaceDN w:val="0"/>
      <w:adjustRightInd w:val="0"/>
      <w:spacing w:line="274" w:lineRule="exact"/>
      <w:ind w:firstLine="221"/>
    </w:pPr>
  </w:style>
  <w:style w:type="paragraph" w:customStyle="1" w:styleId="Style6">
    <w:name w:val="Style6"/>
    <w:basedOn w:val="ab"/>
    <w:rsid w:val="004B73EC"/>
    <w:pPr>
      <w:widowControl w:val="0"/>
      <w:autoSpaceDE w:val="0"/>
      <w:autoSpaceDN w:val="0"/>
      <w:adjustRightInd w:val="0"/>
    </w:pPr>
  </w:style>
  <w:style w:type="paragraph" w:customStyle="1" w:styleId="Style7">
    <w:name w:val="Style7"/>
    <w:basedOn w:val="ab"/>
    <w:rsid w:val="004B73EC"/>
    <w:pPr>
      <w:widowControl w:val="0"/>
      <w:autoSpaceDE w:val="0"/>
      <w:autoSpaceDN w:val="0"/>
      <w:adjustRightInd w:val="0"/>
      <w:spacing w:line="323" w:lineRule="exact"/>
    </w:pPr>
  </w:style>
  <w:style w:type="paragraph" w:customStyle="1" w:styleId="Style1">
    <w:name w:val="Style1"/>
    <w:basedOn w:val="ab"/>
    <w:rsid w:val="004B73EC"/>
    <w:pPr>
      <w:widowControl w:val="0"/>
      <w:autoSpaceDE w:val="0"/>
      <w:autoSpaceDN w:val="0"/>
      <w:adjustRightInd w:val="0"/>
    </w:pPr>
  </w:style>
  <w:style w:type="paragraph" w:customStyle="1" w:styleId="Style8">
    <w:name w:val="Style8"/>
    <w:basedOn w:val="ab"/>
    <w:rsid w:val="004B73EC"/>
    <w:pPr>
      <w:widowControl w:val="0"/>
      <w:autoSpaceDE w:val="0"/>
      <w:autoSpaceDN w:val="0"/>
      <w:adjustRightInd w:val="0"/>
    </w:pPr>
    <w:rPr>
      <w:rFonts w:ascii="Cambria" w:hAnsi="Cambria"/>
    </w:rPr>
  </w:style>
  <w:style w:type="paragraph" w:customStyle="1" w:styleId="Style11">
    <w:name w:val="Style11"/>
    <w:basedOn w:val="ab"/>
    <w:rsid w:val="004B73EC"/>
    <w:pPr>
      <w:widowControl w:val="0"/>
      <w:autoSpaceDE w:val="0"/>
      <w:autoSpaceDN w:val="0"/>
      <w:adjustRightInd w:val="0"/>
      <w:spacing w:line="312" w:lineRule="exact"/>
    </w:pPr>
    <w:rPr>
      <w:rFonts w:ascii="Cambria" w:hAnsi="Cambria"/>
    </w:rPr>
  </w:style>
  <w:style w:type="paragraph" w:customStyle="1" w:styleId="Style12">
    <w:name w:val="Style12"/>
    <w:basedOn w:val="ab"/>
    <w:rsid w:val="004B73EC"/>
    <w:pPr>
      <w:widowControl w:val="0"/>
      <w:autoSpaceDE w:val="0"/>
      <w:autoSpaceDN w:val="0"/>
      <w:adjustRightInd w:val="0"/>
      <w:spacing w:line="317" w:lineRule="exact"/>
    </w:pPr>
    <w:rPr>
      <w:rFonts w:ascii="Cambria" w:hAnsi="Cambria"/>
    </w:rPr>
  </w:style>
  <w:style w:type="character" w:customStyle="1" w:styleId="FontStyle17">
    <w:name w:val="Font Style17"/>
    <w:rsid w:val="004B73EC"/>
    <w:rPr>
      <w:rFonts w:ascii="Times New Roman" w:hAnsi="Times New Roman" w:cs="Times New Roman" w:hint="default"/>
      <w:spacing w:val="-10"/>
      <w:sz w:val="28"/>
      <w:szCs w:val="28"/>
    </w:rPr>
  </w:style>
  <w:style w:type="character" w:customStyle="1" w:styleId="FontStyle15">
    <w:name w:val="Font Style15"/>
    <w:rsid w:val="004B73EC"/>
    <w:rPr>
      <w:rFonts w:ascii="Cambria" w:hAnsi="Cambria" w:cs="Cambria" w:hint="default"/>
      <w:b/>
      <w:bCs/>
      <w:spacing w:val="-10"/>
      <w:sz w:val="18"/>
      <w:szCs w:val="18"/>
    </w:rPr>
  </w:style>
  <w:style w:type="character" w:customStyle="1" w:styleId="FontStyle18">
    <w:name w:val="Font Style18"/>
    <w:rsid w:val="004B73EC"/>
    <w:rPr>
      <w:rFonts w:ascii="Cambria" w:hAnsi="Cambria" w:cs="Cambria" w:hint="default"/>
      <w:b/>
      <w:bCs/>
      <w:sz w:val="12"/>
      <w:szCs w:val="12"/>
    </w:rPr>
  </w:style>
  <w:style w:type="character" w:customStyle="1" w:styleId="FontStyle19">
    <w:name w:val="Font Style19"/>
    <w:rsid w:val="004B73EC"/>
    <w:rPr>
      <w:rFonts w:ascii="Cambria" w:hAnsi="Cambria" w:cs="Cambria" w:hint="default"/>
      <w:spacing w:val="-20"/>
      <w:sz w:val="26"/>
      <w:szCs w:val="26"/>
    </w:rPr>
  </w:style>
  <w:style w:type="character" w:customStyle="1" w:styleId="FontStyle12">
    <w:name w:val="Font Style12"/>
    <w:rsid w:val="004B73EC"/>
    <w:rPr>
      <w:rFonts w:ascii="Times New Roman" w:hAnsi="Times New Roman" w:cs="Times New Roman" w:hint="default"/>
      <w:sz w:val="30"/>
      <w:szCs w:val="30"/>
    </w:rPr>
  </w:style>
  <w:style w:type="paragraph" w:customStyle="1" w:styleId="affffc">
    <w:name w:val="Готовый"/>
    <w:basedOn w:val="ab"/>
    <w:rsid w:val="004B73E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szCs w:val="20"/>
    </w:rPr>
  </w:style>
  <w:style w:type="character" w:customStyle="1" w:styleId="affffd">
    <w:name w:val="Подпись к таблице"/>
    <w:rsid w:val="004B73EC"/>
    <w:rPr>
      <w:rFonts w:ascii="Times New Roman" w:eastAsia="Times New Roman" w:hAnsi="Times New Roman" w:cs="Times New Roman"/>
      <w:b w:val="0"/>
      <w:bCs w:val="0"/>
      <w:i w:val="0"/>
      <w:iCs w:val="0"/>
      <w:smallCaps w:val="0"/>
      <w:strike w:val="0"/>
      <w:spacing w:val="0"/>
      <w:sz w:val="23"/>
      <w:szCs w:val="23"/>
      <w:u w:val="single"/>
    </w:rPr>
  </w:style>
  <w:style w:type="paragraph" w:styleId="affffe">
    <w:name w:val="No Spacing"/>
    <w:link w:val="afffff"/>
    <w:uiPriority w:val="1"/>
    <w:qFormat/>
    <w:rsid w:val="004B73EC"/>
    <w:pPr>
      <w:spacing w:after="0" w:line="240" w:lineRule="auto"/>
    </w:pPr>
    <w:rPr>
      <w:rFonts w:ascii="Arial Unicode MS" w:eastAsia="Arial Unicode MS" w:hAnsi="Arial Unicode MS" w:cs="Arial Unicode MS"/>
      <w:color w:val="000000"/>
      <w:sz w:val="24"/>
      <w:szCs w:val="24"/>
      <w:lang w:eastAsia="ru-RU"/>
    </w:rPr>
  </w:style>
  <w:style w:type="character" w:customStyle="1" w:styleId="12">
    <w:name w:val="Стиль1 Знак"/>
    <w:link w:val="1"/>
    <w:rsid w:val="004B73EC"/>
    <w:rPr>
      <w:rFonts w:ascii="Times New Roman" w:eastAsia="Times New Roman" w:hAnsi="Times New Roman" w:cs="Times New Roman"/>
      <w:b/>
      <w:sz w:val="28"/>
      <w:szCs w:val="24"/>
      <w:lang w:eastAsia="ru-RU"/>
    </w:rPr>
  </w:style>
  <w:style w:type="paragraph" w:customStyle="1" w:styleId="1b">
    <w:name w:val="Обычный1"/>
    <w:basedOn w:val="ab"/>
    <w:rsid w:val="004B73EC"/>
    <w:pPr>
      <w:snapToGrid w:val="0"/>
      <w:spacing w:line="254" w:lineRule="auto"/>
      <w:ind w:firstLine="740"/>
      <w:jc w:val="both"/>
    </w:pPr>
    <w:rPr>
      <w:rFonts w:ascii="Arial" w:hAnsi="Arial" w:cs="Arial"/>
      <w:sz w:val="28"/>
      <w:szCs w:val="28"/>
    </w:rPr>
  </w:style>
  <w:style w:type="paragraph" w:customStyle="1" w:styleId="a4">
    <w:name w:val="Перечисление"/>
    <w:basedOn w:val="ab"/>
    <w:uiPriority w:val="99"/>
    <w:rsid w:val="004B73EC"/>
    <w:pPr>
      <w:numPr>
        <w:numId w:val="22"/>
      </w:numPr>
      <w:spacing w:line="360" w:lineRule="auto"/>
      <w:jc w:val="both"/>
    </w:pPr>
    <w:rPr>
      <w:rFonts w:ascii="Arial" w:hAnsi="Arial"/>
      <w:szCs w:val="20"/>
    </w:rPr>
  </w:style>
  <w:style w:type="paragraph" w:customStyle="1" w:styleId="afffff0">
    <w:name w:val="Абзац основной"/>
    <w:basedOn w:val="ab"/>
    <w:rsid w:val="004B73EC"/>
    <w:pPr>
      <w:spacing w:line="360" w:lineRule="auto"/>
      <w:ind w:firstLine="709"/>
      <w:jc w:val="both"/>
    </w:pPr>
    <w:rPr>
      <w:rFonts w:ascii="Arial" w:hAnsi="Arial"/>
      <w:szCs w:val="20"/>
    </w:rPr>
  </w:style>
  <w:style w:type="paragraph" w:customStyle="1" w:styleId="afffff1">
    <w:name w:val="ОС"/>
    <w:basedOn w:val="ab"/>
    <w:rsid w:val="004B73EC"/>
    <w:pPr>
      <w:spacing w:after="60" w:line="360" w:lineRule="auto"/>
      <w:ind w:firstLine="567"/>
      <w:jc w:val="both"/>
    </w:pPr>
    <w:rPr>
      <w:szCs w:val="20"/>
    </w:rPr>
  </w:style>
  <w:style w:type="paragraph" w:customStyle="1" w:styleId="txt1">
    <w:name w:val="txt1"/>
    <w:basedOn w:val="ab"/>
    <w:uiPriority w:val="99"/>
    <w:rsid w:val="004B73EC"/>
    <w:pPr>
      <w:spacing w:after="240"/>
      <w:jc w:val="both"/>
    </w:pPr>
    <w:rPr>
      <w:lang w:eastAsia="en-US"/>
    </w:rPr>
  </w:style>
  <w:style w:type="character" w:customStyle="1" w:styleId="2105pt">
    <w:name w:val="Основной текст (2) + 10;5 pt"/>
    <w:rsid w:val="004B73EC"/>
    <w:rPr>
      <w:rFonts w:ascii="Times New Roman" w:eastAsia="Times New Roman" w:hAnsi="Times New Roman" w:cs="Times New Roman"/>
      <w:b w:val="0"/>
      <w:bCs w:val="0"/>
      <w:i w:val="0"/>
      <w:iCs w:val="0"/>
      <w:smallCaps w:val="0"/>
      <w:strike w:val="0"/>
      <w:spacing w:val="0"/>
      <w:sz w:val="21"/>
      <w:szCs w:val="21"/>
    </w:rPr>
  </w:style>
  <w:style w:type="character" w:customStyle="1" w:styleId="82">
    <w:name w:val="Основной текст (8)_"/>
    <w:link w:val="83"/>
    <w:rsid w:val="004B73EC"/>
    <w:rPr>
      <w:sz w:val="23"/>
      <w:szCs w:val="23"/>
      <w:shd w:val="clear" w:color="auto" w:fill="FFFFFF"/>
    </w:rPr>
  </w:style>
  <w:style w:type="paragraph" w:customStyle="1" w:styleId="83">
    <w:name w:val="Основной текст (8)"/>
    <w:basedOn w:val="ab"/>
    <w:link w:val="82"/>
    <w:rsid w:val="004B73EC"/>
    <w:pPr>
      <w:shd w:val="clear" w:color="auto" w:fill="FFFFFF"/>
      <w:spacing w:line="0" w:lineRule="atLeast"/>
    </w:pPr>
    <w:rPr>
      <w:rFonts w:asciiTheme="minorHAnsi" w:eastAsiaTheme="minorHAnsi" w:hAnsiTheme="minorHAnsi" w:cstheme="minorBidi"/>
      <w:sz w:val="23"/>
      <w:szCs w:val="23"/>
      <w:lang w:eastAsia="en-US"/>
    </w:rPr>
  </w:style>
  <w:style w:type="paragraph" w:customStyle="1" w:styleId="-1">
    <w:name w:val="Табл -"/>
    <w:basedOn w:val="Default0"/>
    <w:link w:val="-4"/>
    <w:rsid w:val="004B73EC"/>
    <w:pPr>
      <w:numPr>
        <w:numId w:val="23"/>
      </w:numPr>
      <w:spacing w:before="40" w:after="40"/>
    </w:pPr>
    <w:rPr>
      <w:rFonts w:ascii="Times New Roman" w:eastAsia="Calibri" w:hAnsi="Times New Roman" w:cs="Times New Roman"/>
      <w:sz w:val="22"/>
      <w:szCs w:val="22"/>
    </w:rPr>
  </w:style>
  <w:style w:type="character" w:styleId="afffff2">
    <w:name w:val="Strong"/>
    <w:uiPriority w:val="22"/>
    <w:qFormat/>
    <w:rsid w:val="004B73EC"/>
    <w:rPr>
      <w:b/>
      <w:bCs/>
    </w:rPr>
  </w:style>
  <w:style w:type="character" w:customStyle="1" w:styleId="-4">
    <w:name w:val="Табл - Знак"/>
    <w:link w:val="-1"/>
    <w:rsid w:val="004B73EC"/>
    <w:rPr>
      <w:rFonts w:ascii="Times New Roman" w:eastAsia="Calibri" w:hAnsi="Times New Roman" w:cs="Times New Roman"/>
      <w:color w:val="000000"/>
      <w:lang w:eastAsia="ru-RU"/>
    </w:rPr>
  </w:style>
  <w:style w:type="character" w:styleId="afffff3">
    <w:name w:val="Emphasis"/>
    <w:qFormat/>
    <w:rsid w:val="004B73EC"/>
    <w:rPr>
      <w:i/>
      <w:iCs/>
    </w:rPr>
  </w:style>
  <w:style w:type="paragraph" w:customStyle="1" w:styleId="100">
    <w:name w:val="Табл 10 Центр"/>
    <w:rsid w:val="004B73EC"/>
    <w:pPr>
      <w:spacing w:after="0" w:line="240" w:lineRule="auto"/>
      <w:jc w:val="center"/>
    </w:pPr>
    <w:rPr>
      <w:rFonts w:ascii="Times New Roman" w:eastAsia="Calibri" w:hAnsi="Times New Roman" w:cs="Times New Roman"/>
      <w:color w:val="FF0000"/>
      <w:sz w:val="20"/>
      <w:szCs w:val="20"/>
      <w:lang w:val="en-US"/>
    </w:rPr>
  </w:style>
  <w:style w:type="paragraph" w:customStyle="1" w:styleId="xl92">
    <w:name w:val="xl92"/>
    <w:basedOn w:val="ab"/>
    <w:rsid w:val="004B73EC"/>
    <w:pPr>
      <w:pBdr>
        <w:left w:val="single" w:sz="8" w:space="0" w:color="auto"/>
        <w:bottom w:val="single" w:sz="8" w:space="0" w:color="auto"/>
      </w:pBdr>
      <w:spacing w:before="100" w:beforeAutospacing="1" w:after="100" w:afterAutospacing="1"/>
    </w:pPr>
  </w:style>
  <w:style w:type="paragraph" w:customStyle="1" w:styleId="afffff4">
    <w:name w:val="Табл Обычн Заголовок"/>
    <w:basedOn w:val="ab"/>
    <w:rsid w:val="004B73EC"/>
    <w:pPr>
      <w:spacing w:before="120" w:after="120"/>
    </w:pPr>
    <w:rPr>
      <w:rFonts w:eastAsia="Calibri" w:cs="Tahoma"/>
      <w:b/>
      <w:color w:val="000000"/>
      <w:sz w:val="22"/>
      <w:szCs w:val="22"/>
    </w:rPr>
  </w:style>
  <w:style w:type="paragraph" w:customStyle="1" w:styleId="3f">
    <w:name w:val="Стиль3 Знак Знак"/>
    <w:basedOn w:val="ab"/>
    <w:rsid w:val="004B73EC"/>
    <w:pPr>
      <w:widowControl w:val="0"/>
      <w:tabs>
        <w:tab w:val="num" w:pos="227"/>
      </w:tabs>
      <w:adjustRightInd w:val="0"/>
      <w:jc w:val="both"/>
      <w:textAlignment w:val="baseline"/>
    </w:pPr>
  </w:style>
  <w:style w:type="numbering" w:customStyle="1" w:styleId="1c">
    <w:name w:val="Нет списка1"/>
    <w:next w:val="ae"/>
    <w:uiPriority w:val="99"/>
    <w:semiHidden/>
    <w:unhideWhenUsed/>
    <w:rsid w:val="004B73EC"/>
  </w:style>
  <w:style w:type="character" w:customStyle="1" w:styleId="1d">
    <w:name w:val="Основной шрифт1"/>
    <w:uiPriority w:val="99"/>
    <w:semiHidden/>
    <w:rsid w:val="004B73EC"/>
  </w:style>
  <w:style w:type="table" w:customStyle="1" w:styleId="110">
    <w:name w:val="Сетка таблицы11"/>
    <w:uiPriority w:val="99"/>
    <w:rsid w:val="004B73EC"/>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2">
    <w:name w:val="Сетка таблицы2"/>
    <w:basedOn w:val="ad"/>
    <w:next w:val="affff4"/>
    <w:uiPriority w:val="59"/>
    <w:rsid w:val="004B73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Стиль41"/>
    <w:rsid w:val="004B73EC"/>
    <w:pPr>
      <w:numPr>
        <w:numId w:val="19"/>
      </w:numPr>
    </w:pPr>
  </w:style>
  <w:style w:type="numbering" w:customStyle="1" w:styleId="1111111">
    <w:name w:val="1 / 1.1 / 1.1.11"/>
    <w:basedOn w:val="ae"/>
    <w:next w:val="111111"/>
    <w:uiPriority w:val="99"/>
    <w:semiHidden/>
    <w:unhideWhenUsed/>
    <w:rsid w:val="004B73EC"/>
    <w:pPr>
      <w:numPr>
        <w:numId w:val="15"/>
      </w:numPr>
    </w:pPr>
  </w:style>
  <w:style w:type="paragraph" w:customStyle="1" w:styleId="-">
    <w:name w:val="ААА -"/>
    <w:rsid w:val="004B73EC"/>
    <w:pPr>
      <w:numPr>
        <w:numId w:val="24"/>
      </w:numPr>
      <w:tabs>
        <w:tab w:val="left" w:pos="1134"/>
      </w:tabs>
      <w:spacing w:after="0" w:line="240" w:lineRule="auto"/>
    </w:pPr>
    <w:rPr>
      <w:rFonts w:ascii="Times New Roman" w:eastAsia="Times New Roman" w:hAnsi="Times New Roman" w:cs="Times New Roman"/>
      <w:sz w:val="24"/>
      <w:szCs w:val="20"/>
      <w:lang w:eastAsia="ru-RU"/>
    </w:rPr>
  </w:style>
  <w:style w:type="character" w:styleId="afffff5">
    <w:name w:val="footnote reference"/>
    <w:basedOn w:val="ac"/>
    <w:rsid w:val="004B73EC"/>
    <w:rPr>
      <w:rFonts w:cs="Times New Roman"/>
      <w:vertAlign w:val="superscript"/>
    </w:rPr>
  </w:style>
  <w:style w:type="character" w:customStyle="1" w:styleId="FontStyle16">
    <w:name w:val="Font Style16"/>
    <w:rsid w:val="004B73EC"/>
    <w:rPr>
      <w:rFonts w:ascii="Times New Roman" w:hAnsi="Times New Roman"/>
      <w:sz w:val="26"/>
    </w:rPr>
  </w:style>
  <w:style w:type="character" w:customStyle="1" w:styleId="affff7">
    <w:name w:val="Абзац списка Знак"/>
    <w:aliases w:val="AC List 01 Знак,it_List1 Знак,Bullet List Знак,FooterText Знак,numbered Знак,Paragraphe de liste1 Знак,lp1 Знак,Содержание. 2 уровень Знак,Список с булитами Знак,LSTBUL Знак,Заголовок_3 Знак,Bullet_IRAO Знак,Мой Список Знак,Dash Знак"/>
    <w:link w:val="affff6"/>
    <w:uiPriority w:val="34"/>
    <w:qFormat/>
    <w:locked/>
    <w:rsid w:val="004B73EC"/>
    <w:rPr>
      <w:rFonts w:ascii="Times New Roman" w:eastAsia="Times New Roman" w:hAnsi="Times New Roman" w:cs="Times New Roman"/>
      <w:sz w:val="24"/>
      <w:szCs w:val="24"/>
      <w:lang w:eastAsia="ru-RU"/>
    </w:rPr>
  </w:style>
  <w:style w:type="character" w:customStyle="1" w:styleId="1e">
    <w:name w:val="Заголовок №1_"/>
    <w:basedOn w:val="ac"/>
    <w:link w:val="1f"/>
    <w:rsid w:val="004B73EC"/>
    <w:rPr>
      <w:sz w:val="23"/>
      <w:szCs w:val="23"/>
      <w:shd w:val="clear" w:color="auto" w:fill="FFFFFF"/>
    </w:rPr>
  </w:style>
  <w:style w:type="character" w:customStyle="1" w:styleId="72">
    <w:name w:val="Основной текст (7)_"/>
    <w:basedOn w:val="ac"/>
    <w:link w:val="73"/>
    <w:rsid w:val="004B73EC"/>
    <w:rPr>
      <w:rFonts w:ascii="Tahoma" w:eastAsia="Tahoma" w:hAnsi="Tahoma" w:cs="Tahoma"/>
      <w:shd w:val="clear" w:color="auto" w:fill="FFFFFF"/>
    </w:rPr>
  </w:style>
  <w:style w:type="character" w:customStyle="1" w:styleId="7TimesNewRoman95pt">
    <w:name w:val="Основной текст (7) + Times New Roman;9;5 pt"/>
    <w:basedOn w:val="72"/>
    <w:rsid w:val="004B73EC"/>
    <w:rPr>
      <w:rFonts w:ascii="Times New Roman" w:eastAsia="Times New Roman" w:hAnsi="Times New Roman" w:cs="Times New Roman"/>
      <w:spacing w:val="0"/>
      <w:sz w:val="19"/>
      <w:szCs w:val="19"/>
      <w:shd w:val="clear" w:color="auto" w:fill="FFFFFF"/>
    </w:rPr>
  </w:style>
  <w:style w:type="character" w:customStyle="1" w:styleId="3f0">
    <w:name w:val="Основной текст (3)_"/>
    <w:basedOn w:val="ac"/>
    <w:link w:val="311"/>
    <w:rsid w:val="004B73EC"/>
    <w:rPr>
      <w:shd w:val="clear" w:color="auto" w:fill="FFFFFF"/>
    </w:rPr>
  </w:style>
  <w:style w:type="character" w:customStyle="1" w:styleId="afffff6">
    <w:name w:val="Подпись к таблице_"/>
    <w:basedOn w:val="ac"/>
    <w:link w:val="1f0"/>
    <w:rsid w:val="004B73EC"/>
    <w:rPr>
      <w:sz w:val="23"/>
      <w:szCs w:val="23"/>
      <w:shd w:val="clear" w:color="auto" w:fill="FFFFFF"/>
    </w:rPr>
  </w:style>
  <w:style w:type="character" w:customStyle="1" w:styleId="190">
    <w:name w:val="Основной текст (19)_"/>
    <w:basedOn w:val="ac"/>
    <w:link w:val="191"/>
    <w:rsid w:val="004B73EC"/>
    <w:rPr>
      <w:sz w:val="14"/>
      <w:szCs w:val="14"/>
      <w:shd w:val="clear" w:color="auto" w:fill="FFFFFF"/>
    </w:rPr>
  </w:style>
  <w:style w:type="character" w:customStyle="1" w:styleId="2f3">
    <w:name w:val="Основной текст (2)_"/>
    <w:basedOn w:val="ac"/>
    <w:link w:val="2f4"/>
    <w:rsid w:val="004B73EC"/>
    <w:rPr>
      <w:sz w:val="19"/>
      <w:szCs w:val="19"/>
      <w:shd w:val="clear" w:color="auto" w:fill="FFFFFF"/>
    </w:rPr>
  </w:style>
  <w:style w:type="character" w:customStyle="1" w:styleId="63">
    <w:name w:val="Основной текст (6)_"/>
    <w:basedOn w:val="ac"/>
    <w:link w:val="64"/>
    <w:rsid w:val="004B73EC"/>
    <w:rPr>
      <w:rFonts w:ascii="Arial" w:eastAsia="Arial" w:hAnsi="Arial" w:cs="Arial"/>
      <w:shd w:val="clear" w:color="auto" w:fill="FFFFFF"/>
    </w:rPr>
  </w:style>
  <w:style w:type="character" w:customStyle="1" w:styleId="200">
    <w:name w:val="Основной текст (20)_"/>
    <w:basedOn w:val="ac"/>
    <w:link w:val="201"/>
    <w:rsid w:val="004B73EC"/>
    <w:rPr>
      <w:shd w:val="clear" w:color="auto" w:fill="FFFFFF"/>
    </w:rPr>
  </w:style>
  <w:style w:type="character" w:customStyle="1" w:styleId="92">
    <w:name w:val="Основной текст (9)_"/>
    <w:basedOn w:val="ac"/>
    <w:link w:val="93"/>
    <w:rsid w:val="004B73EC"/>
    <w:rPr>
      <w:rFonts w:ascii="Tahoma" w:eastAsia="Tahoma" w:hAnsi="Tahoma" w:cs="Tahoma"/>
      <w:sz w:val="21"/>
      <w:szCs w:val="21"/>
      <w:shd w:val="clear" w:color="auto" w:fill="FFFFFF"/>
    </w:rPr>
  </w:style>
  <w:style w:type="character" w:customStyle="1" w:styleId="9TimesNewRoman115pt">
    <w:name w:val="Основной текст (9) + Times New Roman;11;5 pt"/>
    <w:basedOn w:val="92"/>
    <w:rsid w:val="004B73EC"/>
    <w:rPr>
      <w:rFonts w:ascii="Times New Roman" w:eastAsia="Times New Roman" w:hAnsi="Times New Roman" w:cs="Times New Roman"/>
      <w:sz w:val="23"/>
      <w:szCs w:val="23"/>
      <w:shd w:val="clear" w:color="auto" w:fill="FFFFFF"/>
    </w:rPr>
  </w:style>
  <w:style w:type="character" w:customStyle="1" w:styleId="101">
    <w:name w:val="Основной текст (10)_"/>
    <w:basedOn w:val="ac"/>
    <w:link w:val="102"/>
    <w:rsid w:val="004B73EC"/>
    <w:rPr>
      <w:sz w:val="16"/>
      <w:szCs w:val="16"/>
      <w:shd w:val="clear" w:color="auto" w:fill="FFFFFF"/>
    </w:rPr>
  </w:style>
  <w:style w:type="character" w:customStyle="1" w:styleId="111">
    <w:name w:val="Основной текст (11)_"/>
    <w:basedOn w:val="ac"/>
    <w:link w:val="112"/>
    <w:rsid w:val="004B73EC"/>
    <w:rPr>
      <w:rFonts w:ascii="Tahoma" w:eastAsia="Tahoma" w:hAnsi="Tahoma" w:cs="Tahoma"/>
      <w:sz w:val="19"/>
      <w:szCs w:val="19"/>
      <w:shd w:val="clear" w:color="auto" w:fill="FFFFFF"/>
    </w:rPr>
  </w:style>
  <w:style w:type="character" w:customStyle="1" w:styleId="11TimesNewRoman115pt">
    <w:name w:val="Основной текст (11) + Times New Roman;11;5 pt"/>
    <w:basedOn w:val="111"/>
    <w:rsid w:val="004B73EC"/>
    <w:rPr>
      <w:rFonts w:ascii="Times New Roman" w:eastAsia="Times New Roman" w:hAnsi="Times New Roman" w:cs="Times New Roman"/>
      <w:sz w:val="23"/>
      <w:szCs w:val="23"/>
      <w:shd w:val="clear" w:color="auto" w:fill="FFFFFF"/>
    </w:rPr>
  </w:style>
  <w:style w:type="character" w:customStyle="1" w:styleId="120">
    <w:name w:val="Основной текст (12)_"/>
    <w:basedOn w:val="ac"/>
    <w:link w:val="121"/>
    <w:rsid w:val="004B73EC"/>
    <w:rPr>
      <w:rFonts w:ascii="Tahoma" w:eastAsia="Tahoma" w:hAnsi="Tahoma" w:cs="Tahoma"/>
      <w:sz w:val="21"/>
      <w:szCs w:val="21"/>
      <w:shd w:val="clear" w:color="auto" w:fill="FFFFFF"/>
    </w:rPr>
  </w:style>
  <w:style w:type="character" w:customStyle="1" w:styleId="12TimesNewRoman115pt">
    <w:name w:val="Основной текст (12) + Times New Roman;11;5 pt"/>
    <w:basedOn w:val="120"/>
    <w:rsid w:val="004B73EC"/>
    <w:rPr>
      <w:rFonts w:ascii="Times New Roman" w:eastAsia="Times New Roman" w:hAnsi="Times New Roman" w:cs="Times New Roman"/>
      <w:sz w:val="23"/>
      <w:szCs w:val="23"/>
      <w:shd w:val="clear" w:color="auto" w:fill="FFFFFF"/>
    </w:rPr>
  </w:style>
  <w:style w:type="character" w:customStyle="1" w:styleId="7TimesNewRoman95pt2">
    <w:name w:val="Основной текст (7) + Times New Roman;9;5 pt2"/>
    <w:basedOn w:val="72"/>
    <w:rsid w:val="004B73EC"/>
    <w:rPr>
      <w:rFonts w:ascii="Times New Roman" w:eastAsia="Times New Roman" w:hAnsi="Times New Roman" w:cs="Times New Roman"/>
      <w:spacing w:val="0"/>
      <w:sz w:val="19"/>
      <w:szCs w:val="19"/>
      <w:shd w:val="clear" w:color="auto" w:fill="FFFFFF"/>
    </w:rPr>
  </w:style>
  <w:style w:type="character" w:customStyle="1" w:styleId="130">
    <w:name w:val="Основной текст (13)_"/>
    <w:basedOn w:val="ac"/>
    <w:link w:val="131"/>
    <w:rsid w:val="004B73EC"/>
    <w:rPr>
      <w:rFonts w:ascii="Tahoma" w:eastAsia="Tahoma" w:hAnsi="Tahoma" w:cs="Tahoma"/>
      <w:shd w:val="clear" w:color="auto" w:fill="FFFFFF"/>
    </w:rPr>
  </w:style>
  <w:style w:type="character" w:customStyle="1" w:styleId="13TimesNewRoman11pt">
    <w:name w:val="Основной текст (13) + Times New Roman;11 pt"/>
    <w:basedOn w:val="130"/>
    <w:rsid w:val="004B73EC"/>
    <w:rPr>
      <w:rFonts w:ascii="Times New Roman" w:eastAsia="Times New Roman" w:hAnsi="Times New Roman" w:cs="Times New Roman"/>
      <w:sz w:val="22"/>
      <w:szCs w:val="22"/>
      <w:shd w:val="clear" w:color="auto" w:fill="FFFFFF"/>
    </w:rPr>
  </w:style>
  <w:style w:type="character" w:customStyle="1" w:styleId="2f5">
    <w:name w:val="Подпись к таблице (2)_"/>
    <w:basedOn w:val="ac"/>
    <w:link w:val="2f6"/>
    <w:rsid w:val="004B73EC"/>
    <w:rPr>
      <w:sz w:val="23"/>
      <w:szCs w:val="23"/>
      <w:shd w:val="clear" w:color="auto" w:fill="FFFFFF"/>
    </w:rPr>
  </w:style>
  <w:style w:type="character" w:customStyle="1" w:styleId="95pt">
    <w:name w:val="Основной текст + 9;5 pt"/>
    <w:basedOn w:val="affff8"/>
    <w:rsid w:val="004B73EC"/>
    <w:rPr>
      <w:rFonts w:ascii="Times New Roman" w:eastAsia="Times New Roman" w:hAnsi="Times New Roman" w:cs="Times New Roman"/>
      <w:b w:val="0"/>
      <w:bCs w:val="0"/>
      <w:i w:val="0"/>
      <w:iCs w:val="0"/>
      <w:smallCaps w:val="0"/>
      <w:strike w:val="0"/>
      <w:spacing w:val="0"/>
      <w:sz w:val="19"/>
      <w:szCs w:val="19"/>
      <w:shd w:val="clear" w:color="auto" w:fill="FFFFFF"/>
    </w:rPr>
  </w:style>
  <w:style w:type="character" w:customStyle="1" w:styleId="140">
    <w:name w:val="Основной текст (14)_"/>
    <w:basedOn w:val="ac"/>
    <w:link w:val="141"/>
    <w:rsid w:val="004B73EC"/>
    <w:rPr>
      <w:sz w:val="16"/>
      <w:szCs w:val="16"/>
      <w:shd w:val="clear" w:color="auto" w:fill="FFFFFF"/>
    </w:rPr>
  </w:style>
  <w:style w:type="character" w:customStyle="1" w:styleId="150">
    <w:name w:val="Основной текст (15)_"/>
    <w:basedOn w:val="ac"/>
    <w:link w:val="151"/>
    <w:rsid w:val="004B73EC"/>
    <w:rPr>
      <w:rFonts w:ascii="Tahoma" w:eastAsia="Tahoma" w:hAnsi="Tahoma" w:cs="Tahoma"/>
      <w:shd w:val="clear" w:color="auto" w:fill="FFFFFF"/>
    </w:rPr>
  </w:style>
  <w:style w:type="character" w:customStyle="1" w:styleId="2115pt">
    <w:name w:val="Основной текст (2) + 11;5 pt"/>
    <w:basedOn w:val="2f3"/>
    <w:rsid w:val="004B73EC"/>
    <w:rPr>
      <w:sz w:val="23"/>
      <w:szCs w:val="23"/>
      <w:shd w:val="clear" w:color="auto" w:fill="FFFFFF"/>
    </w:rPr>
  </w:style>
  <w:style w:type="character" w:customStyle="1" w:styleId="2105pt2">
    <w:name w:val="Основной текст (2) + 10;5 pt2"/>
    <w:basedOn w:val="2f3"/>
    <w:rsid w:val="004B73EC"/>
    <w:rPr>
      <w:sz w:val="21"/>
      <w:szCs w:val="21"/>
      <w:shd w:val="clear" w:color="auto" w:fill="FFFFFF"/>
    </w:rPr>
  </w:style>
  <w:style w:type="character" w:customStyle="1" w:styleId="160">
    <w:name w:val="Основной текст (16)_"/>
    <w:basedOn w:val="ac"/>
    <w:link w:val="161"/>
    <w:rsid w:val="004B73EC"/>
    <w:rPr>
      <w:rFonts w:ascii="Tahoma" w:eastAsia="Tahoma" w:hAnsi="Tahoma" w:cs="Tahoma"/>
      <w:shd w:val="clear" w:color="auto" w:fill="FFFFFF"/>
    </w:rPr>
  </w:style>
  <w:style w:type="character" w:customStyle="1" w:styleId="16TimesNewRoman11pt">
    <w:name w:val="Основной текст (16) + Times New Roman;11 pt"/>
    <w:basedOn w:val="160"/>
    <w:rsid w:val="004B73EC"/>
    <w:rPr>
      <w:rFonts w:ascii="Times New Roman" w:eastAsia="Times New Roman" w:hAnsi="Times New Roman" w:cs="Times New Roman"/>
      <w:sz w:val="22"/>
      <w:szCs w:val="22"/>
      <w:shd w:val="clear" w:color="auto" w:fill="FFFFFF"/>
    </w:rPr>
  </w:style>
  <w:style w:type="character" w:customStyle="1" w:styleId="170">
    <w:name w:val="Основной текст (17)_"/>
    <w:basedOn w:val="ac"/>
    <w:link w:val="171"/>
    <w:rsid w:val="004B73EC"/>
    <w:rPr>
      <w:rFonts w:ascii="Tahoma" w:eastAsia="Tahoma" w:hAnsi="Tahoma" w:cs="Tahoma"/>
      <w:shd w:val="clear" w:color="auto" w:fill="FFFFFF"/>
    </w:rPr>
  </w:style>
  <w:style w:type="character" w:customStyle="1" w:styleId="17TimesNewRoman11pt">
    <w:name w:val="Основной текст (17) + Times New Roman;11 pt"/>
    <w:basedOn w:val="170"/>
    <w:rsid w:val="004B73EC"/>
    <w:rPr>
      <w:rFonts w:ascii="Times New Roman" w:eastAsia="Times New Roman" w:hAnsi="Times New Roman" w:cs="Times New Roman"/>
      <w:sz w:val="22"/>
      <w:szCs w:val="22"/>
      <w:shd w:val="clear" w:color="auto" w:fill="FFFFFF"/>
    </w:rPr>
  </w:style>
  <w:style w:type="character" w:customStyle="1" w:styleId="65">
    <w:name w:val="Подпись к таблице (6)_"/>
    <w:basedOn w:val="ac"/>
    <w:link w:val="66"/>
    <w:rsid w:val="004B73EC"/>
    <w:rPr>
      <w:sz w:val="19"/>
      <w:szCs w:val="19"/>
      <w:shd w:val="clear" w:color="auto" w:fill="FFFFFF"/>
    </w:rPr>
  </w:style>
  <w:style w:type="character" w:customStyle="1" w:styleId="3f1">
    <w:name w:val="Подпись к таблице (3)_"/>
    <w:basedOn w:val="ac"/>
    <w:link w:val="3f2"/>
    <w:rsid w:val="004B73EC"/>
    <w:rPr>
      <w:sz w:val="19"/>
      <w:szCs w:val="19"/>
      <w:shd w:val="clear" w:color="auto" w:fill="FFFFFF"/>
    </w:rPr>
  </w:style>
  <w:style w:type="character" w:customStyle="1" w:styleId="3105pt">
    <w:name w:val="Подпись к таблице (3) + 10;5 pt"/>
    <w:basedOn w:val="3f1"/>
    <w:rsid w:val="004B73EC"/>
    <w:rPr>
      <w:sz w:val="21"/>
      <w:szCs w:val="21"/>
      <w:shd w:val="clear" w:color="auto" w:fill="FFFFFF"/>
    </w:rPr>
  </w:style>
  <w:style w:type="character" w:customStyle="1" w:styleId="57">
    <w:name w:val="Подпись к таблице (5)_"/>
    <w:basedOn w:val="ac"/>
    <w:link w:val="58"/>
    <w:rsid w:val="004B73EC"/>
    <w:rPr>
      <w:rFonts w:ascii="Tahoma" w:eastAsia="Tahoma" w:hAnsi="Tahoma" w:cs="Tahoma"/>
      <w:shd w:val="clear" w:color="auto" w:fill="FFFFFF"/>
    </w:rPr>
  </w:style>
  <w:style w:type="character" w:customStyle="1" w:styleId="5TimesNewRoman">
    <w:name w:val="Подпись к таблице (5) + Times New Roman"/>
    <w:basedOn w:val="57"/>
    <w:rsid w:val="004B73EC"/>
    <w:rPr>
      <w:rFonts w:ascii="Times New Roman" w:eastAsia="Times New Roman" w:hAnsi="Times New Roman" w:cs="Times New Roman"/>
      <w:shd w:val="clear" w:color="auto" w:fill="FFFFFF"/>
    </w:rPr>
  </w:style>
  <w:style w:type="character" w:customStyle="1" w:styleId="7TimesNewRoman95pt1">
    <w:name w:val="Основной текст (7) + Times New Roman;9;5 pt1"/>
    <w:basedOn w:val="72"/>
    <w:rsid w:val="004B73EC"/>
    <w:rPr>
      <w:rFonts w:ascii="Times New Roman" w:eastAsia="Times New Roman" w:hAnsi="Times New Roman" w:cs="Times New Roman"/>
      <w:spacing w:val="0"/>
      <w:sz w:val="19"/>
      <w:szCs w:val="19"/>
      <w:shd w:val="clear" w:color="auto" w:fill="FFFFFF"/>
    </w:rPr>
  </w:style>
  <w:style w:type="character" w:customStyle="1" w:styleId="3f3">
    <w:name w:val="Основной текст (3)"/>
    <w:basedOn w:val="3f0"/>
    <w:rsid w:val="004B73EC"/>
    <w:rPr>
      <w:shd w:val="clear" w:color="auto" w:fill="FFFFFF"/>
    </w:rPr>
  </w:style>
  <w:style w:type="character" w:customStyle="1" w:styleId="2105pt1">
    <w:name w:val="Основной текст (2) + 10;5 pt1"/>
    <w:basedOn w:val="2f3"/>
    <w:rsid w:val="004B73EC"/>
    <w:rPr>
      <w:sz w:val="21"/>
      <w:szCs w:val="21"/>
      <w:shd w:val="clear" w:color="auto" w:fill="FFFFFF"/>
    </w:rPr>
  </w:style>
  <w:style w:type="paragraph" w:customStyle="1" w:styleId="1f">
    <w:name w:val="Заголовок №1"/>
    <w:basedOn w:val="ab"/>
    <w:link w:val="1e"/>
    <w:rsid w:val="004B73EC"/>
    <w:pPr>
      <w:shd w:val="clear" w:color="auto" w:fill="FFFFFF"/>
      <w:spacing w:before="1020" w:after="300" w:line="0" w:lineRule="atLeast"/>
      <w:outlineLvl w:val="0"/>
    </w:pPr>
    <w:rPr>
      <w:rFonts w:asciiTheme="minorHAnsi" w:eastAsiaTheme="minorHAnsi" w:hAnsiTheme="minorHAnsi" w:cstheme="minorBidi"/>
      <w:sz w:val="23"/>
      <w:szCs w:val="23"/>
      <w:lang w:eastAsia="en-US"/>
    </w:rPr>
  </w:style>
  <w:style w:type="paragraph" w:customStyle="1" w:styleId="73">
    <w:name w:val="Основной текст (7)"/>
    <w:basedOn w:val="ab"/>
    <w:link w:val="72"/>
    <w:rsid w:val="004B73EC"/>
    <w:pPr>
      <w:shd w:val="clear" w:color="auto" w:fill="FFFFFF"/>
      <w:spacing w:line="241" w:lineRule="exact"/>
    </w:pPr>
    <w:rPr>
      <w:rFonts w:ascii="Tahoma" w:eastAsia="Tahoma" w:hAnsi="Tahoma" w:cs="Tahoma"/>
      <w:sz w:val="22"/>
      <w:szCs w:val="22"/>
      <w:lang w:eastAsia="en-US"/>
    </w:rPr>
  </w:style>
  <w:style w:type="paragraph" w:customStyle="1" w:styleId="311">
    <w:name w:val="Основной текст (3)1"/>
    <w:basedOn w:val="ab"/>
    <w:link w:val="3f0"/>
    <w:rsid w:val="004B73EC"/>
    <w:pPr>
      <w:shd w:val="clear" w:color="auto" w:fill="FFFFFF"/>
      <w:spacing w:line="230" w:lineRule="exact"/>
    </w:pPr>
    <w:rPr>
      <w:rFonts w:asciiTheme="minorHAnsi" w:eastAsiaTheme="minorHAnsi" w:hAnsiTheme="minorHAnsi" w:cstheme="minorBidi"/>
      <w:sz w:val="22"/>
      <w:szCs w:val="22"/>
      <w:lang w:eastAsia="en-US"/>
    </w:rPr>
  </w:style>
  <w:style w:type="paragraph" w:customStyle="1" w:styleId="1f0">
    <w:name w:val="Подпись к таблице1"/>
    <w:basedOn w:val="ab"/>
    <w:link w:val="afffff6"/>
    <w:rsid w:val="004B73EC"/>
    <w:pPr>
      <w:shd w:val="clear" w:color="auto" w:fill="FFFFFF"/>
      <w:spacing w:line="0" w:lineRule="atLeast"/>
    </w:pPr>
    <w:rPr>
      <w:rFonts w:asciiTheme="minorHAnsi" w:eastAsiaTheme="minorHAnsi" w:hAnsiTheme="minorHAnsi" w:cstheme="minorBidi"/>
      <w:sz w:val="23"/>
      <w:szCs w:val="23"/>
      <w:lang w:eastAsia="en-US"/>
    </w:rPr>
  </w:style>
  <w:style w:type="paragraph" w:customStyle="1" w:styleId="191">
    <w:name w:val="Основной текст (19)"/>
    <w:basedOn w:val="ab"/>
    <w:link w:val="190"/>
    <w:rsid w:val="004B73EC"/>
    <w:pPr>
      <w:shd w:val="clear" w:color="auto" w:fill="FFFFFF"/>
      <w:spacing w:before="300" w:line="0" w:lineRule="atLeast"/>
    </w:pPr>
    <w:rPr>
      <w:rFonts w:asciiTheme="minorHAnsi" w:eastAsiaTheme="minorHAnsi" w:hAnsiTheme="minorHAnsi" w:cstheme="minorBidi"/>
      <w:sz w:val="14"/>
      <w:szCs w:val="14"/>
      <w:lang w:eastAsia="en-US"/>
    </w:rPr>
  </w:style>
  <w:style w:type="paragraph" w:customStyle="1" w:styleId="2f4">
    <w:name w:val="Основной текст (2)"/>
    <w:basedOn w:val="ab"/>
    <w:link w:val="2f3"/>
    <w:rsid w:val="004B73EC"/>
    <w:pPr>
      <w:shd w:val="clear" w:color="auto" w:fill="FFFFFF"/>
      <w:spacing w:line="230" w:lineRule="exact"/>
      <w:jc w:val="center"/>
    </w:pPr>
    <w:rPr>
      <w:rFonts w:asciiTheme="minorHAnsi" w:eastAsiaTheme="minorHAnsi" w:hAnsiTheme="minorHAnsi" w:cstheme="minorBidi"/>
      <w:sz w:val="19"/>
      <w:szCs w:val="19"/>
      <w:lang w:eastAsia="en-US"/>
    </w:rPr>
  </w:style>
  <w:style w:type="paragraph" w:customStyle="1" w:styleId="64">
    <w:name w:val="Основной текст (6)"/>
    <w:basedOn w:val="ab"/>
    <w:link w:val="63"/>
    <w:rsid w:val="004B73EC"/>
    <w:pPr>
      <w:shd w:val="clear" w:color="auto" w:fill="FFFFFF"/>
      <w:spacing w:after="60" w:line="0" w:lineRule="atLeast"/>
    </w:pPr>
    <w:rPr>
      <w:rFonts w:ascii="Arial" w:eastAsia="Arial" w:hAnsi="Arial" w:cs="Arial"/>
      <w:sz w:val="22"/>
      <w:szCs w:val="22"/>
      <w:lang w:eastAsia="en-US"/>
    </w:rPr>
  </w:style>
  <w:style w:type="paragraph" w:customStyle="1" w:styleId="201">
    <w:name w:val="Основной текст (20)"/>
    <w:basedOn w:val="ab"/>
    <w:link w:val="200"/>
    <w:rsid w:val="004B73EC"/>
    <w:pPr>
      <w:shd w:val="clear" w:color="auto" w:fill="FFFFFF"/>
      <w:spacing w:line="241" w:lineRule="exact"/>
    </w:pPr>
    <w:rPr>
      <w:rFonts w:asciiTheme="minorHAnsi" w:eastAsiaTheme="minorHAnsi" w:hAnsiTheme="minorHAnsi" w:cstheme="minorBidi"/>
      <w:sz w:val="22"/>
      <w:szCs w:val="22"/>
      <w:lang w:eastAsia="en-US"/>
    </w:rPr>
  </w:style>
  <w:style w:type="paragraph" w:customStyle="1" w:styleId="93">
    <w:name w:val="Основной текст (9)"/>
    <w:basedOn w:val="ab"/>
    <w:link w:val="92"/>
    <w:rsid w:val="004B73EC"/>
    <w:pPr>
      <w:shd w:val="clear" w:color="auto" w:fill="FFFFFF"/>
      <w:spacing w:line="0" w:lineRule="atLeast"/>
    </w:pPr>
    <w:rPr>
      <w:rFonts w:ascii="Tahoma" w:eastAsia="Tahoma" w:hAnsi="Tahoma" w:cs="Tahoma"/>
      <w:sz w:val="21"/>
      <w:szCs w:val="21"/>
      <w:lang w:eastAsia="en-US"/>
    </w:rPr>
  </w:style>
  <w:style w:type="paragraph" w:customStyle="1" w:styleId="102">
    <w:name w:val="Основной текст (10)"/>
    <w:basedOn w:val="ab"/>
    <w:link w:val="101"/>
    <w:rsid w:val="004B73EC"/>
    <w:pPr>
      <w:shd w:val="clear" w:color="auto" w:fill="FFFFFF"/>
      <w:spacing w:line="0" w:lineRule="atLeast"/>
    </w:pPr>
    <w:rPr>
      <w:rFonts w:asciiTheme="minorHAnsi" w:eastAsiaTheme="minorHAnsi" w:hAnsiTheme="minorHAnsi" w:cstheme="minorBidi"/>
      <w:sz w:val="16"/>
      <w:szCs w:val="16"/>
      <w:lang w:eastAsia="en-US"/>
    </w:rPr>
  </w:style>
  <w:style w:type="paragraph" w:customStyle="1" w:styleId="112">
    <w:name w:val="Основной текст (11)"/>
    <w:basedOn w:val="ab"/>
    <w:link w:val="111"/>
    <w:rsid w:val="004B73EC"/>
    <w:pPr>
      <w:shd w:val="clear" w:color="auto" w:fill="FFFFFF"/>
      <w:spacing w:line="0" w:lineRule="atLeast"/>
    </w:pPr>
    <w:rPr>
      <w:rFonts w:ascii="Tahoma" w:eastAsia="Tahoma" w:hAnsi="Tahoma" w:cs="Tahoma"/>
      <w:sz w:val="19"/>
      <w:szCs w:val="19"/>
      <w:lang w:eastAsia="en-US"/>
    </w:rPr>
  </w:style>
  <w:style w:type="paragraph" w:customStyle="1" w:styleId="121">
    <w:name w:val="Основной текст (12)"/>
    <w:basedOn w:val="ab"/>
    <w:link w:val="120"/>
    <w:rsid w:val="004B73EC"/>
    <w:pPr>
      <w:shd w:val="clear" w:color="auto" w:fill="FFFFFF"/>
      <w:spacing w:line="0" w:lineRule="atLeast"/>
    </w:pPr>
    <w:rPr>
      <w:rFonts w:ascii="Tahoma" w:eastAsia="Tahoma" w:hAnsi="Tahoma" w:cs="Tahoma"/>
      <w:sz w:val="21"/>
      <w:szCs w:val="21"/>
      <w:lang w:eastAsia="en-US"/>
    </w:rPr>
  </w:style>
  <w:style w:type="paragraph" w:customStyle="1" w:styleId="131">
    <w:name w:val="Основной текст (13)"/>
    <w:basedOn w:val="ab"/>
    <w:link w:val="130"/>
    <w:rsid w:val="004B73EC"/>
    <w:pPr>
      <w:shd w:val="clear" w:color="auto" w:fill="FFFFFF"/>
      <w:spacing w:line="0" w:lineRule="atLeast"/>
    </w:pPr>
    <w:rPr>
      <w:rFonts w:ascii="Tahoma" w:eastAsia="Tahoma" w:hAnsi="Tahoma" w:cs="Tahoma"/>
      <w:sz w:val="22"/>
      <w:szCs w:val="22"/>
      <w:lang w:eastAsia="en-US"/>
    </w:rPr>
  </w:style>
  <w:style w:type="paragraph" w:customStyle="1" w:styleId="2f6">
    <w:name w:val="Подпись к таблице (2)"/>
    <w:basedOn w:val="ab"/>
    <w:link w:val="2f5"/>
    <w:rsid w:val="004B73EC"/>
    <w:pPr>
      <w:shd w:val="clear" w:color="auto" w:fill="FFFFFF"/>
      <w:spacing w:line="0" w:lineRule="atLeast"/>
    </w:pPr>
    <w:rPr>
      <w:rFonts w:asciiTheme="minorHAnsi" w:eastAsiaTheme="minorHAnsi" w:hAnsiTheme="minorHAnsi" w:cstheme="minorBidi"/>
      <w:sz w:val="23"/>
      <w:szCs w:val="23"/>
      <w:lang w:eastAsia="en-US"/>
    </w:rPr>
  </w:style>
  <w:style w:type="paragraph" w:customStyle="1" w:styleId="141">
    <w:name w:val="Основной текст (14)"/>
    <w:basedOn w:val="ab"/>
    <w:link w:val="140"/>
    <w:rsid w:val="004B73EC"/>
    <w:pPr>
      <w:shd w:val="clear" w:color="auto" w:fill="FFFFFF"/>
      <w:spacing w:line="205" w:lineRule="exact"/>
    </w:pPr>
    <w:rPr>
      <w:rFonts w:asciiTheme="minorHAnsi" w:eastAsiaTheme="minorHAnsi" w:hAnsiTheme="minorHAnsi" w:cstheme="minorBidi"/>
      <w:sz w:val="16"/>
      <w:szCs w:val="16"/>
      <w:lang w:eastAsia="en-US"/>
    </w:rPr>
  </w:style>
  <w:style w:type="paragraph" w:customStyle="1" w:styleId="151">
    <w:name w:val="Основной текст (15)"/>
    <w:basedOn w:val="ab"/>
    <w:link w:val="150"/>
    <w:rsid w:val="004B73EC"/>
    <w:pPr>
      <w:shd w:val="clear" w:color="auto" w:fill="FFFFFF"/>
      <w:spacing w:line="205" w:lineRule="exact"/>
    </w:pPr>
    <w:rPr>
      <w:rFonts w:ascii="Tahoma" w:eastAsia="Tahoma" w:hAnsi="Tahoma" w:cs="Tahoma"/>
      <w:sz w:val="22"/>
      <w:szCs w:val="22"/>
      <w:lang w:eastAsia="en-US"/>
    </w:rPr>
  </w:style>
  <w:style w:type="paragraph" w:customStyle="1" w:styleId="161">
    <w:name w:val="Основной текст (16)"/>
    <w:basedOn w:val="ab"/>
    <w:link w:val="160"/>
    <w:rsid w:val="004B73EC"/>
    <w:pPr>
      <w:shd w:val="clear" w:color="auto" w:fill="FFFFFF"/>
      <w:spacing w:line="0" w:lineRule="atLeast"/>
    </w:pPr>
    <w:rPr>
      <w:rFonts w:ascii="Tahoma" w:eastAsia="Tahoma" w:hAnsi="Tahoma" w:cs="Tahoma"/>
      <w:sz w:val="22"/>
      <w:szCs w:val="22"/>
      <w:lang w:eastAsia="en-US"/>
    </w:rPr>
  </w:style>
  <w:style w:type="paragraph" w:customStyle="1" w:styleId="171">
    <w:name w:val="Основной текст (17)"/>
    <w:basedOn w:val="ab"/>
    <w:link w:val="170"/>
    <w:rsid w:val="004B73EC"/>
    <w:pPr>
      <w:shd w:val="clear" w:color="auto" w:fill="FFFFFF"/>
      <w:spacing w:line="0" w:lineRule="atLeast"/>
    </w:pPr>
    <w:rPr>
      <w:rFonts w:ascii="Tahoma" w:eastAsia="Tahoma" w:hAnsi="Tahoma" w:cs="Tahoma"/>
      <w:sz w:val="22"/>
      <w:szCs w:val="22"/>
      <w:lang w:eastAsia="en-US"/>
    </w:rPr>
  </w:style>
  <w:style w:type="paragraph" w:customStyle="1" w:styleId="66">
    <w:name w:val="Подпись к таблице (6)"/>
    <w:basedOn w:val="ab"/>
    <w:link w:val="65"/>
    <w:rsid w:val="004B73EC"/>
    <w:pPr>
      <w:shd w:val="clear" w:color="auto" w:fill="FFFFFF"/>
      <w:spacing w:line="0" w:lineRule="atLeast"/>
    </w:pPr>
    <w:rPr>
      <w:rFonts w:asciiTheme="minorHAnsi" w:eastAsiaTheme="minorHAnsi" w:hAnsiTheme="minorHAnsi" w:cstheme="minorBidi"/>
      <w:sz w:val="19"/>
      <w:szCs w:val="19"/>
      <w:lang w:eastAsia="en-US"/>
    </w:rPr>
  </w:style>
  <w:style w:type="paragraph" w:customStyle="1" w:styleId="3f2">
    <w:name w:val="Подпись к таблице (3)"/>
    <w:basedOn w:val="ab"/>
    <w:link w:val="3f1"/>
    <w:rsid w:val="004B73EC"/>
    <w:pPr>
      <w:shd w:val="clear" w:color="auto" w:fill="FFFFFF"/>
      <w:spacing w:line="0" w:lineRule="atLeast"/>
    </w:pPr>
    <w:rPr>
      <w:rFonts w:asciiTheme="minorHAnsi" w:eastAsiaTheme="minorHAnsi" w:hAnsiTheme="minorHAnsi" w:cstheme="minorBidi"/>
      <w:sz w:val="19"/>
      <w:szCs w:val="19"/>
      <w:lang w:eastAsia="en-US"/>
    </w:rPr>
  </w:style>
  <w:style w:type="paragraph" w:customStyle="1" w:styleId="58">
    <w:name w:val="Подпись к таблице (5)"/>
    <w:basedOn w:val="ab"/>
    <w:link w:val="57"/>
    <w:rsid w:val="004B73EC"/>
    <w:pPr>
      <w:shd w:val="clear" w:color="auto" w:fill="FFFFFF"/>
      <w:spacing w:line="241" w:lineRule="exact"/>
    </w:pPr>
    <w:rPr>
      <w:rFonts w:ascii="Tahoma" w:eastAsia="Tahoma" w:hAnsi="Tahoma" w:cs="Tahoma"/>
      <w:sz w:val="22"/>
      <w:szCs w:val="22"/>
      <w:lang w:eastAsia="en-US"/>
    </w:rPr>
  </w:style>
  <w:style w:type="paragraph" w:customStyle="1" w:styleId="Bureau">
    <w:name w:val="Bureau"/>
    <w:rsid w:val="004B73EC"/>
    <w:pPr>
      <w:spacing w:before="60" w:after="0" w:line="240" w:lineRule="auto"/>
      <w:ind w:firstLine="720"/>
      <w:jc w:val="both"/>
    </w:pPr>
    <w:rPr>
      <w:rFonts w:ascii="Times New Roman" w:eastAsia="Times New Roman" w:hAnsi="Times New Roman" w:cs="Times New Roman"/>
      <w:sz w:val="24"/>
      <w:szCs w:val="20"/>
      <w:lang w:val="en-US"/>
    </w:rPr>
  </w:style>
  <w:style w:type="paragraph" w:customStyle="1" w:styleId="0">
    <w:name w:val="Стиль Обычн 0отступ"/>
    <w:link w:val="00"/>
    <w:uiPriority w:val="99"/>
    <w:rsid w:val="004B73EC"/>
    <w:pPr>
      <w:spacing w:before="120" w:after="120" w:line="240" w:lineRule="auto"/>
      <w:ind w:left="284"/>
      <w:jc w:val="both"/>
    </w:pPr>
    <w:rPr>
      <w:rFonts w:ascii="Times New Roman" w:eastAsia="Times New Roman" w:hAnsi="Times New Roman" w:cs="Times New Roman"/>
      <w:color w:val="000000"/>
      <w:sz w:val="24"/>
      <w:szCs w:val="24"/>
      <w:lang w:eastAsia="ru-RU"/>
    </w:rPr>
  </w:style>
  <w:style w:type="character" w:customStyle="1" w:styleId="00">
    <w:name w:val="Стиль Обычн 0отступ Знак"/>
    <w:link w:val="0"/>
    <w:uiPriority w:val="99"/>
    <w:rsid w:val="004B73EC"/>
    <w:rPr>
      <w:rFonts w:ascii="Times New Roman" w:eastAsia="Times New Roman" w:hAnsi="Times New Roman" w:cs="Times New Roman"/>
      <w:color w:val="000000"/>
      <w:sz w:val="24"/>
      <w:szCs w:val="24"/>
      <w:lang w:eastAsia="ru-RU"/>
    </w:rPr>
  </w:style>
  <w:style w:type="paragraph" w:customStyle="1" w:styleId="TableParagraph">
    <w:name w:val="Table Paragraph"/>
    <w:basedOn w:val="ab"/>
    <w:uiPriority w:val="1"/>
    <w:qFormat/>
    <w:rsid w:val="004B73EC"/>
    <w:pPr>
      <w:widowControl w:val="0"/>
    </w:pPr>
    <w:rPr>
      <w:rFonts w:ascii="Calibri" w:eastAsia="Calibri" w:hAnsi="Calibri"/>
      <w:sz w:val="22"/>
      <w:szCs w:val="22"/>
      <w:lang w:val="en-US" w:eastAsia="en-US"/>
    </w:rPr>
  </w:style>
  <w:style w:type="character" w:customStyle="1" w:styleId="afffff7">
    <w:name w:val="Гипертекстовая ссылка"/>
    <w:basedOn w:val="ac"/>
    <w:uiPriority w:val="99"/>
    <w:rsid w:val="004B73EC"/>
    <w:rPr>
      <w:color w:val="106BBE"/>
    </w:rPr>
  </w:style>
  <w:style w:type="paragraph" w:customStyle="1" w:styleId="afffff8">
    <w:name w:val="Нормальный (таблица)"/>
    <w:basedOn w:val="ab"/>
    <w:next w:val="ab"/>
    <w:uiPriority w:val="99"/>
    <w:rsid w:val="004B73EC"/>
    <w:pPr>
      <w:widowControl w:val="0"/>
      <w:autoSpaceDE w:val="0"/>
      <w:autoSpaceDN w:val="0"/>
      <w:adjustRightInd w:val="0"/>
      <w:jc w:val="both"/>
    </w:pPr>
    <w:rPr>
      <w:rFonts w:ascii="Arial" w:hAnsi="Arial" w:cs="Arial"/>
    </w:rPr>
  </w:style>
  <w:style w:type="paragraph" w:customStyle="1" w:styleId="afffff9">
    <w:name w:val="Таблицы (моноширинный)"/>
    <w:basedOn w:val="ab"/>
    <w:next w:val="ab"/>
    <w:uiPriority w:val="99"/>
    <w:rsid w:val="004B73EC"/>
    <w:pPr>
      <w:widowControl w:val="0"/>
      <w:autoSpaceDE w:val="0"/>
      <w:autoSpaceDN w:val="0"/>
      <w:adjustRightInd w:val="0"/>
    </w:pPr>
    <w:rPr>
      <w:rFonts w:ascii="Courier New" w:hAnsi="Courier New" w:cs="Courier New"/>
    </w:rPr>
  </w:style>
  <w:style w:type="paragraph" w:customStyle="1" w:styleId="afffffa">
    <w:name w:val="Прижатый влево"/>
    <w:basedOn w:val="ab"/>
    <w:next w:val="ab"/>
    <w:uiPriority w:val="99"/>
    <w:rsid w:val="004B73EC"/>
    <w:pPr>
      <w:widowControl w:val="0"/>
      <w:autoSpaceDE w:val="0"/>
      <w:autoSpaceDN w:val="0"/>
      <w:adjustRightInd w:val="0"/>
    </w:pPr>
    <w:rPr>
      <w:rFonts w:ascii="Arial" w:hAnsi="Arial" w:cs="Arial"/>
    </w:rPr>
  </w:style>
  <w:style w:type="character" w:customStyle="1" w:styleId="apple-converted-space">
    <w:name w:val="apple-converted-space"/>
    <w:rsid w:val="004B73EC"/>
  </w:style>
  <w:style w:type="paragraph" w:customStyle="1" w:styleId="TableText">
    <w:name w:val="Table Text"/>
    <w:rsid w:val="004B73EC"/>
    <w:pPr>
      <w:spacing w:after="0" w:line="240" w:lineRule="auto"/>
    </w:pPr>
    <w:rPr>
      <w:rFonts w:ascii="NTHelvetica/Cyrillic" w:eastAsia="Times New Roman" w:hAnsi="NTHelvetica/Cyrillic" w:cs="Times New Roman"/>
      <w:color w:val="000000"/>
      <w:szCs w:val="20"/>
      <w:lang w:val="en-US"/>
    </w:rPr>
  </w:style>
  <w:style w:type="paragraph" w:customStyle="1" w:styleId="3f4">
    <w:name w:val="Обычный3"/>
    <w:rsid w:val="004B73EC"/>
    <w:pPr>
      <w:suppressAutoHyphens/>
      <w:spacing w:after="0" w:line="240" w:lineRule="auto"/>
    </w:pPr>
    <w:rPr>
      <w:rFonts w:ascii="Times New Roman" w:eastAsia="Arial" w:hAnsi="Times New Roman" w:cs="Times New Roman"/>
      <w:sz w:val="20"/>
      <w:szCs w:val="20"/>
      <w:lang w:eastAsia="ar-SA"/>
    </w:rPr>
  </w:style>
  <w:style w:type="character" w:customStyle="1" w:styleId="ConsPlusNormal0">
    <w:name w:val="ConsPlusNormal Знак"/>
    <w:link w:val="ConsPlusNormal"/>
    <w:uiPriority w:val="99"/>
    <w:locked/>
    <w:rsid w:val="004B73EC"/>
    <w:rPr>
      <w:rFonts w:ascii="Arial" w:eastAsia="Times New Roman" w:hAnsi="Arial" w:cs="Arial"/>
      <w:sz w:val="20"/>
      <w:szCs w:val="20"/>
      <w:lang w:eastAsia="ru-RU"/>
    </w:rPr>
  </w:style>
  <w:style w:type="paragraph" w:styleId="afffffb">
    <w:name w:val="footnote text"/>
    <w:basedOn w:val="ab"/>
    <w:link w:val="afffffc"/>
    <w:rsid w:val="004B73EC"/>
    <w:pPr>
      <w:widowControl w:val="0"/>
      <w:autoSpaceDE w:val="0"/>
      <w:autoSpaceDN w:val="0"/>
      <w:adjustRightInd w:val="0"/>
    </w:pPr>
    <w:rPr>
      <w:sz w:val="20"/>
      <w:szCs w:val="20"/>
    </w:rPr>
  </w:style>
  <w:style w:type="character" w:customStyle="1" w:styleId="afffffc">
    <w:name w:val="Текст сноски Знак"/>
    <w:basedOn w:val="ac"/>
    <w:link w:val="afffffb"/>
    <w:rsid w:val="004B73EC"/>
    <w:rPr>
      <w:rFonts w:ascii="Times New Roman" w:eastAsia="Times New Roman" w:hAnsi="Times New Roman" w:cs="Times New Roman"/>
      <w:sz w:val="20"/>
      <w:szCs w:val="20"/>
      <w:lang w:eastAsia="ru-RU"/>
    </w:rPr>
  </w:style>
  <w:style w:type="paragraph" w:customStyle="1" w:styleId="ConsNonformat">
    <w:name w:val="ConsNonformat"/>
    <w:uiPriority w:val="99"/>
    <w:rsid w:val="004B73EC"/>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s1">
    <w:name w:val="s_1"/>
    <w:basedOn w:val="ab"/>
    <w:rsid w:val="004B73EC"/>
    <w:pPr>
      <w:spacing w:before="100" w:beforeAutospacing="1" w:after="100" w:afterAutospacing="1"/>
    </w:pPr>
  </w:style>
  <w:style w:type="paragraph" w:customStyle="1" w:styleId="31">
    <w:name w:val="[Ростех] Наименование Подраздела (Уровень 3)"/>
    <w:link w:val="3f5"/>
    <w:qFormat/>
    <w:rsid w:val="004B73EC"/>
    <w:pPr>
      <w:keepNext/>
      <w:keepLines/>
      <w:numPr>
        <w:ilvl w:val="1"/>
        <w:numId w:val="25"/>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0">
    <w:name w:val="[Ростех] Наименование Раздела (Уровень 2)"/>
    <w:qFormat/>
    <w:rsid w:val="004B73EC"/>
    <w:pPr>
      <w:keepNext/>
      <w:keepLines/>
      <w:numPr>
        <w:numId w:val="25"/>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3">
    <w:name w:val="[Ростех] Простой текст (Без уровня)"/>
    <w:link w:val="afffffd"/>
    <w:qFormat/>
    <w:rsid w:val="004B73EC"/>
    <w:pPr>
      <w:numPr>
        <w:ilvl w:val="5"/>
        <w:numId w:val="25"/>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1">
    <w:name w:val="[Ростех] Текст Подпункта (Уровень 5)"/>
    <w:qFormat/>
    <w:rsid w:val="004B73EC"/>
    <w:pPr>
      <w:numPr>
        <w:ilvl w:val="3"/>
        <w:numId w:val="25"/>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qFormat/>
    <w:rsid w:val="004B73EC"/>
    <w:pPr>
      <w:numPr>
        <w:ilvl w:val="4"/>
        <w:numId w:val="25"/>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1">
    <w:name w:val="[Ростех] Текст Пункта (Уровень 4)"/>
    <w:link w:val="48"/>
    <w:qFormat/>
    <w:rsid w:val="004B73EC"/>
    <w:pPr>
      <w:numPr>
        <w:ilvl w:val="2"/>
        <w:numId w:val="25"/>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48">
    <w:name w:val="[Ростех] Текст Пункта (Уровень 4) Знак"/>
    <w:basedOn w:val="ac"/>
    <w:link w:val="41"/>
    <w:rsid w:val="004B73EC"/>
    <w:rPr>
      <w:rFonts w:ascii="Proxima Nova ExCn Rg" w:eastAsia="Times New Roman" w:hAnsi="Proxima Nova ExCn Rg" w:cs="Times New Roman"/>
      <w:sz w:val="28"/>
      <w:szCs w:val="28"/>
      <w:lang w:eastAsia="ru-RU"/>
    </w:rPr>
  </w:style>
  <w:style w:type="character" w:customStyle="1" w:styleId="3f5">
    <w:name w:val="[Ростех] Наименование Подраздела (Уровень 3) Знак"/>
    <w:basedOn w:val="ac"/>
    <w:link w:val="31"/>
    <w:rsid w:val="004B73EC"/>
    <w:rPr>
      <w:rFonts w:ascii="Proxima Nova ExCn Rg" w:eastAsia="Times New Roman" w:hAnsi="Proxima Nova ExCn Rg" w:cs="Times New Roman"/>
      <w:b/>
      <w:sz w:val="28"/>
      <w:szCs w:val="28"/>
      <w:lang w:eastAsia="ru-RU"/>
    </w:rPr>
  </w:style>
  <w:style w:type="character" w:customStyle="1" w:styleId="afffffd">
    <w:name w:val="[Ростех] Простой текст (Без уровня) Знак"/>
    <w:basedOn w:val="ac"/>
    <w:link w:val="a3"/>
    <w:rsid w:val="004B73EC"/>
    <w:rPr>
      <w:rFonts w:ascii="Proxima Nova ExCn Rg" w:eastAsia="Times New Roman" w:hAnsi="Proxima Nova ExCn Rg" w:cs="Times New Roman"/>
      <w:sz w:val="28"/>
      <w:szCs w:val="28"/>
      <w:lang w:eastAsia="ru-RU"/>
    </w:rPr>
  </w:style>
  <w:style w:type="character" w:customStyle="1" w:styleId="FontStyle11">
    <w:name w:val="Font Style11"/>
    <w:rsid w:val="004B73EC"/>
    <w:rPr>
      <w:rFonts w:ascii="Century Schoolbook" w:hAnsi="Century Schoolbook" w:cs="Century Schoolbook"/>
      <w:sz w:val="22"/>
      <w:szCs w:val="22"/>
    </w:rPr>
  </w:style>
  <w:style w:type="paragraph" w:customStyle="1" w:styleId="Style9">
    <w:name w:val="Style9"/>
    <w:basedOn w:val="ab"/>
    <w:rsid w:val="004B73EC"/>
    <w:pPr>
      <w:widowControl w:val="0"/>
      <w:suppressAutoHyphens/>
      <w:autoSpaceDE w:val="0"/>
    </w:pPr>
    <w:rPr>
      <w:sz w:val="20"/>
    </w:rPr>
  </w:style>
  <w:style w:type="paragraph" w:customStyle="1" w:styleId="49">
    <w:name w:val="Основной текст4"/>
    <w:basedOn w:val="ab"/>
    <w:rsid w:val="004B73EC"/>
    <w:pPr>
      <w:widowControl w:val="0"/>
      <w:shd w:val="clear" w:color="auto" w:fill="FFFFFF"/>
      <w:spacing w:line="274" w:lineRule="exact"/>
      <w:jc w:val="both"/>
    </w:pPr>
    <w:rPr>
      <w:sz w:val="25"/>
      <w:szCs w:val="25"/>
      <w:lang w:eastAsia="en-US"/>
    </w:rPr>
  </w:style>
  <w:style w:type="paragraph" w:customStyle="1" w:styleId="2f7">
    <w:name w:val="Заголовок №2"/>
    <w:basedOn w:val="ab"/>
    <w:rsid w:val="004B73EC"/>
    <w:pPr>
      <w:widowControl w:val="0"/>
      <w:shd w:val="clear" w:color="auto" w:fill="FFFFFF"/>
      <w:spacing w:before="240" w:after="300" w:line="0" w:lineRule="atLeast"/>
      <w:jc w:val="center"/>
      <w:outlineLvl w:val="1"/>
    </w:pPr>
    <w:rPr>
      <w:b/>
      <w:bCs/>
      <w:sz w:val="25"/>
      <w:szCs w:val="25"/>
      <w:lang w:eastAsia="en-US"/>
    </w:rPr>
  </w:style>
  <w:style w:type="paragraph" w:customStyle="1" w:styleId="Style4">
    <w:name w:val="Style4"/>
    <w:basedOn w:val="ab"/>
    <w:rsid w:val="004B73EC"/>
    <w:pPr>
      <w:widowControl w:val="0"/>
      <w:autoSpaceDE w:val="0"/>
      <w:autoSpaceDN w:val="0"/>
      <w:adjustRightInd w:val="0"/>
    </w:pPr>
  </w:style>
  <w:style w:type="character" w:customStyle="1" w:styleId="95pt0pt">
    <w:name w:val="Основной текст + 9;5 pt;Интервал 0 pt"/>
    <w:rsid w:val="004B73EC"/>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paragraph" w:customStyle="1" w:styleId="2f8">
    <w:name w:val="Основной текст2"/>
    <w:basedOn w:val="ab"/>
    <w:rsid w:val="004B73EC"/>
    <w:pPr>
      <w:widowControl w:val="0"/>
      <w:shd w:val="clear" w:color="auto" w:fill="FFFFFF"/>
      <w:spacing w:after="180" w:line="266" w:lineRule="exact"/>
      <w:ind w:hanging="280"/>
    </w:pPr>
    <w:rPr>
      <w:rFonts w:ascii="Arial" w:eastAsia="Arial" w:hAnsi="Arial" w:cs="Arial"/>
      <w:i/>
      <w:iCs/>
      <w:color w:val="000000"/>
      <w:sz w:val="20"/>
      <w:szCs w:val="20"/>
      <w:lang w:bidi="ru-RU"/>
    </w:rPr>
  </w:style>
  <w:style w:type="paragraph" w:customStyle="1" w:styleId="ConsTitle">
    <w:name w:val="ConsTitle"/>
    <w:rsid w:val="004B73EC"/>
    <w:pPr>
      <w:widowControl w:val="0"/>
      <w:snapToGrid w:val="0"/>
      <w:spacing w:after="0" w:line="240" w:lineRule="auto"/>
    </w:pPr>
    <w:rPr>
      <w:rFonts w:ascii="Arial" w:eastAsia="Times New Roman" w:hAnsi="Arial" w:cs="Times New Roman"/>
      <w:b/>
      <w:sz w:val="16"/>
      <w:szCs w:val="20"/>
      <w:lang w:eastAsia="ru-RU"/>
    </w:rPr>
  </w:style>
  <w:style w:type="character" w:customStyle="1" w:styleId="FontStyle28">
    <w:name w:val="Font Style28"/>
    <w:rsid w:val="004B73EC"/>
    <w:rPr>
      <w:rFonts w:ascii="Times New Roman" w:hAnsi="Times New Roman" w:cs="Times New Roman" w:hint="default"/>
      <w:sz w:val="20"/>
      <w:szCs w:val="20"/>
    </w:rPr>
  </w:style>
  <w:style w:type="character" w:customStyle="1" w:styleId="FontStyle14">
    <w:name w:val="Font Style14"/>
    <w:rsid w:val="004B73EC"/>
    <w:rPr>
      <w:rFonts w:ascii="Bookman Old Style" w:hAnsi="Bookman Old Style" w:cs="Bookman Old Style"/>
      <w:b/>
      <w:bCs/>
      <w:sz w:val="12"/>
      <w:szCs w:val="12"/>
    </w:rPr>
  </w:style>
  <w:style w:type="paragraph" w:customStyle="1" w:styleId="Style2">
    <w:name w:val="Style2"/>
    <w:basedOn w:val="ab"/>
    <w:rsid w:val="004B73EC"/>
    <w:pPr>
      <w:widowControl w:val="0"/>
      <w:autoSpaceDE w:val="0"/>
      <w:autoSpaceDN w:val="0"/>
      <w:adjustRightInd w:val="0"/>
    </w:pPr>
  </w:style>
  <w:style w:type="paragraph" w:customStyle="1" w:styleId="FR1">
    <w:name w:val="FR1"/>
    <w:rsid w:val="004B73EC"/>
    <w:pPr>
      <w:spacing w:after="0" w:line="240" w:lineRule="auto"/>
      <w:ind w:firstLine="1600"/>
      <w:jc w:val="both"/>
    </w:pPr>
    <w:rPr>
      <w:rFonts w:ascii="Times New Roman" w:eastAsia="Times New Roman" w:hAnsi="Times New Roman" w:cs="Times New Roman"/>
      <w:snapToGrid w:val="0"/>
      <w:szCs w:val="20"/>
      <w:lang w:eastAsia="ru-RU"/>
    </w:rPr>
  </w:style>
  <w:style w:type="paragraph" w:customStyle="1" w:styleId="HTML20">
    <w:name w:val="Стандартный HTML2"/>
    <w:basedOn w:val="ab"/>
    <w:rsid w:val="004B73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pPr>
    <w:rPr>
      <w:rFonts w:ascii="Courier New" w:hAnsi="Courier New"/>
      <w:color w:val="000000"/>
      <w:sz w:val="20"/>
      <w:szCs w:val="20"/>
    </w:rPr>
  </w:style>
  <w:style w:type="paragraph" w:customStyle="1" w:styleId="312">
    <w:name w:val="Основной текст с отступом 31"/>
    <w:basedOn w:val="ab"/>
    <w:rsid w:val="004B73EC"/>
    <w:pPr>
      <w:suppressAutoHyphens/>
      <w:ind w:firstLine="567"/>
      <w:jc w:val="both"/>
    </w:pPr>
    <w:rPr>
      <w:szCs w:val="20"/>
    </w:rPr>
  </w:style>
  <w:style w:type="table" w:customStyle="1" w:styleId="3f6">
    <w:name w:val="Сетка таблицы3"/>
    <w:basedOn w:val="ad"/>
    <w:next w:val="affff4"/>
    <w:rsid w:val="004B73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9">
    <w:name w:val="Колонтитул (2)_"/>
    <w:basedOn w:val="ac"/>
    <w:link w:val="2fa"/>
    <w:rsid w:val="004B73EC"/>
    <w:rPr>
      <w:shd w:val="clear" w:color="auto" w:fill="FFFFFF"/>
    </w:rPr>
  </w:style>
  <w:style w:type="paragraph" w:customStyle="1" w:styleId="2fa">
    <w:name w:val="Колонтитул (2)"/>
    <w:basedOn w:val="ab"/>
    <w:link w:val="2f9"/>
    <w:rsid w:val="004B73EC"/>
    <w:pPr>
      <w:widowControl w:val="0"/>
      <w:shd w:val="clear" w:color="auto" w:fill="FFFFFF"/>
    </w:pPr>
    <w:rPr>
      <w:rFonts w:asciiTheme="minorHAnsi" w:eastAsiaTheme="minorHAnsi" w:hAnsiTheme="minorHAnsi" w:cstheme="minorBidi"/>
      <w:sz w:val="22"/>
      <w:szCs w:val="22"/>
      <w:lang w:eastAsia="en-US"/>
    </w:rPr>
  </w:style>
  <w:style w:type="table" w:customStyle="1" w:styleId="420">
    <w:name w:val="Сетка таблицы42"/>
    <w:basedOn w:val="ad"/>
    <w:next w:val="affff4"/>
    <w:uiPriority w:val="59"/>
    <w:rsid w:val="004B73E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e">
    <w:name w:val="Содержимое таблицы"/>
    <w:basedOn w:val="ab"/>
    <w:uiPriority w:val="99"/>
    <w:rsid w:val="004B73EC"/>
    <w:pPr>
      <w:suppressLineNumbers/>
      <w:suppressAutoHyphens/>
    </w:pPr>
    <w:rPr>
      <w:sz w:val="20"/>
      <w:szCs w:val="20"/>
    </w:rPr>
  </w:style>
  <w:style w:type="character" w:customStyle="1" w:styleId="visited">
    <w:name w:val="visited"/>
    <w:rsid w:val="004B73EC"/>
  </w:style>
  <w:style w:type="character" w:customStyle="1" w:styleId="afffff">
    <w:name w:val="Без интервала Знак"/>
    <w:link w:val="affffe"/>
    <w:uiPriority w:val="1"/>
    <w:locked/>
    <w:rsid w:val="004B73EC"/>
    <w:rPr>
      <w:rFonts w:ascii="Arial Unicode MS" w:eastAsia="Arial Unicode MS" w:hAnsi="Arial Unicode MS" w:cs="Arial Unicode MS"/>
      <w:color w:val="000000"/>
      <w:sz w:val="24"/>
      <w:szCs w:val="24"/>
      <w:lang w:eastAsia="ru-RU"/>
    </w:rPr>
  </w:style>
  <w:style w:type="paragraph" w:customStyle="1" w:styleId="FORMATTEXT">
    <w:name w:val=".FORMATTEXT"/>
    <w:uiPriority w:val="99"/>
    <w:rsid w:val="004B73EC"/>
    <w:pPr>
      <w:widowControl w:val="0"/>
      <w:autoSpaceDE w:val="0"/>
      <w:autoSpaceDN w:val="0"/>
      <w:adjustRightInd w:val="0"/>
      <w:spacing w:before="40" w:after="40" w:line="240" w:lineRule="auto"/>
      <w:ind w:left="340" w:hanging="227"/>
    </w:pPr>
    <w:rPr>
      <w:rFonts w:ascii="Times New Roman" w:eastAsia="Times New Roman" w:hAnsi="Times New Roman" w:cs="Times New Roman"/>
      <w:sz w:val="24"/>
      <w:szCs w:val="24"/>
      <w:lang w:eastAsia="ru-RU"/>
    </w:rPr>
  </w:style>
  <w:style w:type="paragraph" w:customStyle="1" w:styleId="headertext">
    <w:name w:val="headertext"/>
    <w:basedOn w:val="ab"/>
    <w:rsid w:val="004B73EC"/>
    <w:pPr>
      <w:spacing w:before="100" w:beforeAutospacing="1" w:after="100" w:afterAutospacing="1"/>
    </w:pPr>
  </w:style>
  <w:style w:type="character" w:customStyle="1" w:styleId="blk">
    <w:name w:val="blk"/>
    <w:basedOn w:val="ac"/>
    <w:rsid w:val="004B73EC"/>
  </w:style>
  <w:style w:type="character" w:customStyle="1" w:styleId="nobr">
    <w:name w:val="nobr"/>
    <w:basedOn w:val="ac"/>
    <w:rsid w:val="004B73EC"/>
  </w:style>
  <w:style w:type="character" w:customStyle="1" w:styleId="ConsNormal0">
    <w:name w:val="ConsNormal Знак"/>
    <w:link w:val="ConsNormal"/>
    <w:rsid w:val="004B73EC"/>
    <w:rPr>
      <w:rFonts w:ascii="Arial" w:eastAsia="Times New Roman" w:hAnsi="Arial" w:cs="Arial"/>
      <w:sz w:val="20"/>
      <w:szCs w:val="20"/>
      <w:lang w:eastAsia="ru-RU"/>
    </w:rPr>
  </w:style>
  <w:style w:type="character" w:customStyle="1" w:styleId="match">
    <w:name w:val="match"/>
    <w:rsid w:val="004B73EC"/>
  </w:style>
  <w:style w:type="paragraph" w:customStyle="1" w:styleId="132">
    <w:name w:val="Основной13"/>
    <w:basedOn w:val="afb"/>
    <w:uiPriority w:val="99"/>
    <w:rsid w:val="004B73EC"/>
    <w:pPr>
      <w:widowControl w:val="0"/>
      <w:spacing w:before="0" w:after="120"/>
      <w:ind w:firstLine="720"/>
    </w:pPr>
    <w:rPr>
      <w:sz w:val="26"/>
      <w:szCs w:val="26"/>
    </w:rPr>
  </w:style>
  <w:style w:type="paragraph" w:customStyle="1" w:styleId="2fb">
    <w:name w:val="???????2"/>
    <w:rsid w:val="004B73EC"/>
    <w:pPr>
      <w:spacing w:after="0" w:line="240" w:lineRule="auto"/>
    </w:pPr>
    <w:rPr>
      <w:rFonts w:ascii="Times New Roman" w:eastAsia="Times New Roman" w:hAnsi="Times New Roman" w:cs="Times New Roman"/>
      <w:sz w:val="24"/>
      <w:szCs w:val="20"/>
      <w:lang w:val="en-US"/>
    </w:rPr>
  </w:style>
  <w:style w:type="character" w:customStyle="1" w:styleId="1f1">
    <w:name w:val="Неразрешенное упоминание1"/>
    <w:basedOn w:val="ac"/>
    <w:uiPriority w:val="99"/>
    <w:semiHidden/>
    <w:unhideWhenUsed/>
    <w:rsid w:val="004B73EC"/>
    <w:rPr>
      <w:color w:val="605E5C"/>
      <w:shd w:val="clear" w:color="auto" w:fill="E1DFDD"/>
    </w:rPr>
  </w:style>
  <w:style w:type="paragraph" w:customStyle="1" w:styleId="a1">
    <w:name w:val="нумерация второй уровень"/>
    <w:basedOn w:val="ab"/>
    <w:link w:val="affffff"/>
    <w:qFormat/>
    <w:rsid w:val="004B73EC"/>
    <w:pPr>
      <w:numPr>
        <w:ilvl w:val="1"/>
        <w:numId w:val="26"/>
      </w:numPr>
      <w:contextualSpacing/>
      <w:jc w:val="both"/>
    </w:pPr>
  </w:style>
  <w:style w:type="paragraph" w:customStyle="1" w:styleId="a2">
    <w:name w:val="нумерация третий уровень"/>
    <w:basedOn w:val="ab"/>
    <w:link w:val="affffff0"/>
    <w:qFormat/>
    <w:rsid w:val="004B73EC"/>
    <w:pPr>
      <w:numPr>
        <w:ilvl w:val="2"/>
        <w:numId w:val="26"/>
      </w:numPr>
      <w:contextualSpacing/>
      <w:jc w:val="both"/>
    </w:pPr>
  </w:style>
  <w:style w:type="character" w:customStyle="1" w:styleId="affffff">
    <w:name w:val="нумерация второй уровень Знак"/>
    <w:basedOn w:val="ac"/>
    <w:link w:val="a1"/>
    <w:rsid w:val="004B73EC"/>
    <w:rPr>
      <w:rFonts w:ascii="Times New Roman" w:eastAsia="Times New Roman" w:hAnsi="Times New Roman" w:cs="Times New Roman"/>
      <w:sz w:val="24"/>
      <w:szCs w:val="24"/>
      <w:lang w:eastAsia="ru-RU"/>
    </w:rPr>
  </w:style>
  <w:style w:type="character" w:customStyle="1" w:styleId="affffff0">
    <w:name w:val="нумерация третий уровень Знак"/>
    <w:basedOn w:val="ac"/>
    <w:link w:val="a2"/>
    <w:rsid w:val="004B73EC"/>
    <w:rPr>
      <w:rFonts w:ascii="Times New Roman" w:eastAsia="Times New Roman" w:hAnsi="Times New Roman" w:cs="Times New Roman"/>
      <w:sz w:val="24"/>
      <w:szCs w:val="24"/>
      <w:lang w:eastAsia="ru-RU"/>
    </w:rPr>
  </w:style>
  <w:style w:type="paragraph" w:customStyle="1" w:styleId="BodyText32">
    <w:name w:val="Body Text 32"/>
    <w:basedOn w:val="ab"/>
    <w:rsid w:val="004B73EC"/>
    <w:pPr>
      <w:widowControl w:val="0"/>
      <w:suppressAutoHyphens/>
      <w:jc w:val="both"/>
    </w:pPr>
    <w:rPr>
      <w:sz w:val="22"/>
      <w:szCs w:val="20"/>
      <w:lang w:eastAsia="zh-CN"/>
    </w:rPr>
  </w:style>
  <w:style w:type="paragraph" w:customStyle="1" w:styleId="1f2">
    <w:name w:val="Текст1"/>
    <w:basedOn w:val="ab"/>
    <w:rsid w:val="004B73EC"/>
    <w:rPr>
      <w:rFonts w:ascii="Courier New" w:hAnsi="Courier New"/>
      <w:sz w:val="20"/>
      <w:szCs w:val="20"/>
      <w:lang w:eastAsia="zh-CN"/>
    </w:rPr>
  </w:style>
  <w:style w:type="paragraph" w:customStyle="1" w:styleId="a7">
    <w:name w:val="Заголовок Договора"/>
    <w:basedOn w:val="affff6"/>
    <w:qFormat/>
    <w:rsid w:val="004B73EC"/>
    <w:pPr>
      <w:numPr>
        <w:numId w:val="33"/>
      </w:numPr>
      <w:tabs>
        <w:tab w:val="left" w:pos="567"/>
      </w:tabs>
      <w:spacing w:before="240" w:after="120"/>
      <w:ind w:left="0" w:firstLine="0"/>
      <w:contextualSpacing w:val="0"/>
      <w:jc w:val="center"/>
    </w:pPr>
    <w:rPr>
      <w:b/>
    </w:rPr>
  </w:style>
  <w:style w:type="paragraph" w:customStyle="1" w:styleId="a8">
    <w:name w:val="Пункт Договора"/>
    <w:basedOn w:val="affff6"/>
    <w:autoRedefine/>
    <w:qFormat/>
    <w:rsid w:val="004B73EC"/>
    <w:pPr>
      <w:numPr>
        <w:ilvl w:val="1"/>
        <w:numId w:val="33"/>
      </w:numPr>
      <w:autoSpaceDE w:val="0"/>
      <w:autoSpaceDN w:val="0"/>
      <w:adjustRightInd w:val="0"/>
      <w:spacing w:after="120"/>
      <w:ind w:left="567" w:hanging="567"/>
      <w:contextualSpacing w:val="0"/>
      <w:jc w:val="both"/>
    </w:pPr>
    <w:rPr>
      <w:lang w:eastAsia="en-US"/>
    </w:rPr>
  </w:style>
  <w:style w:type="paragraph" w:customStyle="1" w:styleId="a9">
    <w:name w:val="Подпункт Договора"/>
    <w:basedOn w:val="a8"/>
    <w:link w:val="affffff1"/>
    <w:qFormat/>
    <w:rsid w:val="004B73EC"/>
    <w:pPr>
      <w:numPr>
        <w:ilvl w:val="2"/>
      </w:numPr>
      <w:ind w:left="1134" w:hanging="567"/>
    </w:pPr>
  </w:style>
  <w:style w:type="character" w:customStyle="1" w:styleId="affffff1">
    <w:name w:val="Подпункт Договора Знак"/>
    <w:basedOn w:val="ac"/>
    <w:link w:val="a9"/>
    <w:rsid w:val="004B73E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6272</Words>
  <Characters>35752</Characters>
  <Application>Microsoft Office Word</Application>
  <DocSecurity>0</DocSecurity>
  <Lines>297</Lines>
  <Paragraphs>83</Paragraphs>
  <ScaleCrop>false</ScaleCrop>
  <Company/>
  <LinksUpToDate>false</LinksUpToDate>
  <CharactersWithSpaces>41941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Яковлев Виктор Викторович</dc:creator>
  <cp:keywords/>
  <dc:description/>
  <cp:lastModifiedBy>Яковлев Виктор Викторович</cp:lastModifiedBy>
  <cp:revision>2</cp:revision>
  <dcterms:created xsi:type="dcterms:W3CDTF">2023-03-17T06:45:00Z</dcterms:created>
  <dcterms:modified xsi:type="dcterms:W3CDTF">2023-03-17T06:46:00Z</dcterms:modified>
</cp:coreProperties>
</file>