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43pt" o:ole="">
                        <v:imagedata r:id="rId8" o:title=""/>
                      </v:shape>
                      <o:OLEObject Type="Embed" ProgID="PBrush" ShapeID="_x0000_i1025" DrawAspect="Content" ObjectID="_1663662713"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C50D50" w:rsidP="00AE74D8">
                  <w:pPr>
                    <w:widowControl w:val="0"/>
                    <w:ind w:left="16" w:firstLine="17"/>
                    <w:rPr>
                      <w:color w:val="000000"/>
                      <w:sz w:val="28"/>
                      <w:szCs w:val="28"/>
                    </w:rPr>
                  </w:pPr>
                  <w:proofErr w:type="spellStart"/>
                  <w:r>
                    <w:rPr>
                      <w:color w:val="000000"/>
                      <w:sz w:val="28"/>
                      <w:szCs w:val="28"/>
                    </w:rPr>
                    <w:t>И.о</w:t>
                  </w:r>
                  <w:proofErr w:type="spellEnd"/>
                  <w:r>
                    <w:rPr>
                      <w:color w:val="000000"/>
                      <w:sz w:val="28"/>
                      <w:szCs w:val="28"/>
                    </w:rPr>
                    <w:t xml:space="preserve">. </w:t>
                  </w:r>
                  <w:r w:rsidR="00BF4BF6">
                    <w:rPr>
                      <w:color w:val="000000"/>
                      <w:sz w:val="28"/>
                      <w:szCs w:val="28"/>
                    </w:rPr>
                    <w:t>Генеральн</w:t>
                  </w:r>
                  <w:r>
                    <w:rPr>
                      <w:color w:val="000000"/>
                      <w:sz w:val="28"/>
                      <w:szCs w:val="28"/>
                    </w:rPr>
                    <w:t>ого</w:t>
                  </w:r>
                  <w:r w:rsidR="00BF4BF6">
                    <w:rPr>
                      <w:color w:val="000000"/>
                      <w:sz w:val="28"/>
                      <w:szCs w:val="28"/>
                    </w:rPr>
                    <w:t xml:space="preserve"> д</w:t>
                  </w:r>
                  <w:r w:rsidR="00BF4BF6" w:rsidRPr="00702D73">
                    <w:rPr>
                      <w:color w:val="000000"/>
                      <w:sz w:val="28"/>
                      <w:szCs w:val="28"/>
                    </w:rPr>
                    <w:t>иректор</w:t>
                  </w:r>
                  <w:r>
                    <w:rPr>
                      <w:color w:val="000000"/>
                      <w:sz w:val="28"/>
                      <w:szCs w:val="28"/>
                    </w:rPr>
                    <w:t>а</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425393">
                    <w:rPr>
                      <w:color w:val="000000"/>
                      <w:sz w:val="28"/>
                      <w:szCs w:val="28"/>
                    </w:rPr>
                    <w:t>Ю.В. Прохоров</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A0015D" w:rsidRPr="003D2D83" w:rsidRDefault="00425393" w:rsidP="003644A0">
      <w:pPr>
        <w:pStyle w:val="21"/>
        <w:widowControl w:val="0"/>
        <w:numPr>
          <w:ilvl w:val="0"/>
          <w:numId w:val="0"/>
        </w:numPr>
        <w:suppressAutoHyphens/>
        <w:spacing w:after="0"/>
        <w:ind w:left="567" w:hanging="567"/>
        <w:jc w:val="center"/>
        <w:rPr>
          <w:b/>
          <w:w w:val="118"/>
          <w:szCs w:val="24"/>
        </w:rPr>
      </w:pPr>
      <w:bookmarkStart w:id="0" w:name="_Toc15890873"/>
      <w:r w:rsidRPr="00DB5D86">
        <w:rPr>
          <w:b/>
          <w:sz w:val="28"/>
          <w:szCs w:val="28"/>
        </w:rPr>
        <w:t xml:space="preserve">на </w:t>
      </w:r>
      <w:r w:rsidR="003644A0">
        <w:rPr>
          <w:b/>
          <w:sz w:val="28"/>
          <w:szCs w:val="28"/>
        </w:rPr>
        <w:t xml:space="preserve">закупку </w:t>
      </w:r>
      <w:r w:rsidR="00C50D50" w:rsidRPr="00C50D50">
        <w:rPr>
          <w:b/>
          <w:sz w:val="28"/>
          <w:szCs w:val="28"/>
        </w:rPr>
        <w:t xml:space="preserve">охранных услуг </w:t>
      </w:r>
      <w:r w:rsidR="001406DE">
        <w:rPr>
          <w:b/>
          <w:sz w:val="28"/>
          <w:szCs w:val="28"/>
        </w:rPr>
        <w:t>для ЦКС «Железногорск»</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08"/>
        <w:gridCol w:w="649"/>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043ABB">
            <w:pPr>
              <w:widowControl w:val="0"/>
              <w:suppressAutoHyphens/>
              <w:spacing w:before="120"/>
              <w:jc w:val="both"/>
              <w:rPr>
                <w:sz w:val="28"/>
                <w:szCs w:val="28"/>
              </w:rPr>
            </w:pPr>
            <w:r w:rsidRPr="008050B4">
              <w:rPr>
                <w:sz w:val="28"/>
                <w:szCs w:val="28"/>
              </w:rPr>
              <w:t xml:space="preserve">Часть 3 «Проект </w:t>
            </w:r>
            <w:r w:rsidR="00043ABB">
              <w:rPr>
                <w:sz w:val="28"/>
                <w:szCs w:val="28"/>
              </w:rPr>
              <w:t>Договора</w:t>
            </w:r>
            <w:r w:rsidRPr="008050B4">
              <w:rPr>
                <w:sz w:val="28"/>
                <w:szCs w:val="28"/>
              </w:rPr>
              <w:t>»</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41741">
      <w:pPr>
        <w:pStyle w:val="affff2"/>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6914B8" w:rsidRPr="009068B2" w:rsidRDefault="006914B8" w:rsidP="006914B8">
      <w:pPr>
        <w:pStyle w:val="Style15"/>
        <w:spacing w:line="240" w:lineRule="auto"/>
        <w:contextualSpacing/>
        <w:rPr>
          <w:rStyle w:val="FontStyle131"/>
          <w:sz w:val="28"/>
          <w:szCs w:val="28"/>
        </w:rPr>
      </w:pPr>
      <w:bookmarkStart w:id="79" w:name="_Toc123405451"/>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w:t>
      </w:r>
      <w:r>
        <w:rPr>
          <w:color w:val="000000"/>
          <w:sz w:val="28"/>
          <w:szCs w:val="28"/>
        </w:rPr>
        <w:t xml:space="preserve">и </w:t>
      </w:r>
      <w:r w:rsidRPr="00B251B9">
        <w:rPr>
          <w:color w:val="000000"/>
          <w:sz w:val="28"/>
          <w:szCs w:val="28"/>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6914B8" w:rsidRPr="009068B2" w:rsidRDefault="006914B8" w:rsidP="006914B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6914B8" w:rsidRPr="009068B2" w:rsidRDefault="006914B8" w:rsidP="006914B8">
      <w:pPr>
        <w:widowControl w:val="0"/>
        <w:contextualSpacing/>
        <w:jc w:val="both"/>
        <w:rPr>
          <w:sz w:val="28"/>
          <w:szCs w:val="28"/>
        </w:rPr>
      </w:pPr>
      <w:r w:rsidRPr="009068B2">
        <w:rPr>
          <w:b/>
          <w:sz w:val="28"/>
          <w:szCs w:val="28"/>
        </w:rPr>
        <w:t>Заказчик</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6914B8" w:rsidRPr="009068B2" w:rsidRDefault="006914B8" w:rsidP="006914B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6914B8" w:rsidRPr="00843986" w:rsidRDefault="006914B8" w:rsidP="006914B8">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sidR="002A47F0">
        <w:rPr>
          <w:sz w:val="28"/>
          <w:szCs w:val="28"/>
        </w:rPr>
        <w:t>Договор</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6914B8" w:rsidRPr="00843986" w:rsidRDefault="006914B8" w:rsidP="006914B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6914B8" w:rsidRPr="00843986" w:rsidRDefault="006914B8" w:rsidP="006914B8">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2A47F0">
        <w:rPr>
          <w:sz w:val="28"/>
          <w:szCs w:val="28"/>
        </w:rPr>
        <w:t>Договор</w:t>
      </w:r>
      <w:r w:rsidRPr="00843986">
        <w:rPr>
          <w:sz w:val="28"/>
          <w:szCs w:val="28"/>
        </w:rPr>
        <w:t>а</w:t>
      </w:r>
      <w:r>
        <w:rPr>
          <w:sz w:val="28"/>
          <w:szCs w:val="28"/>
        </w:rPr>
        <w:t>.</w:t>
      </w:r>
    </w:p>
    <w:p w:rsidR="006914B8" w:rsidRDefault="006914B8" w:rsidP="006914B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6914B8" w:rsidRPr="009068B2" w:rsidRDefault="006914B8" w:rsidP="006914B8">
      <w:pPr>
        <w:widowControl w:val="0"/>
        <w:contextualSpacing/>
        <w:jc w:val="both"/>
        <w:rPr>
          <w:sz w:val="28"/>
          <w:szCs w:val="28"/>
        </w:rPr>
      </w:pPr>
      <w:r w:rsidRPr="009068B2">
        <w:rPr>
          <w:b/>
          <w:sz w:val="28"/>
          <w:szCs w:val="28"/>
        </w:rPr>
        <w:t xml:space="preserve">Начальная (максимальная) цена </w:t>
      </w:r>
      <w:r w:rsidR="002B5719">
        <w:rPr>
          <w:b/>
          <w:sz w:val="28"/>
          <w:szCs w:val="28"/>
        </w:rPr>
        <w:t>Договор</w:t>
      </w:r>
      <w:r w:rsidRPr="009068B2">
        <w:rPr>
          <w:b/>
          <w:sz w:val="28"/>
          <w:szCs w:val="28"/>
        </w:rPr>
        <w:t xml:space="preserve">а – </w:t>
      </w:r>
      <w:r w:rsidRPr="009A4D75">
        <w:rPr>
          <w:sz w:val="28"/>
          <w:szCs w:val="28"/>
        </w:rPr>
        <w:t>цена,</w:t>
      </w:r>
      <w:r>
        <w:rPr>
          <w:b/>
          <w:sz w:val="28"/>
          <w:szCs w:val="28"/>
        </w:rPr>
        <w:t xml:space="preserve"> </w:t>
      </w:r>
      <w:r w:rsidRPr="009068B2">
        <w:rPr>
          <w:sz w:val="28"/>
          <w:szCs w:val="28"/>
        </w:rPr>
        <w:t xml:space="preserve">указанная в пункте 7 раздела </w:t>
      </w:r>
      <w:r>
        <w:rPr>
          <w:sz w:val="28"/>
          <w:szCs w:val="28"/>
        </w:rPr>
        <w:t>5</w:t>
      </w:r>
      <w:r w:rsidRPr="009068B2">
        <w:rPr>
          <w:sz w:val="28"/>
          <w:szCs w:val="28"/>
        </w:rPr>
        <w:t xml:space="preserve"> «Информационная карта открытого конкурса», предельно допустимая цена </w:t>
      </w:r>
      <w:r w:rsidR="002B5719">
        <w:rPr>
          <w:sz w:val="28"/>
          <w:szCs w:val="28"/>
        </w:rPr>
        <w:t>Договор</w:t>
      </w:r>
      <w:r w:rsidRPr="009068B2">
        <w:rPr>
          <w:sz w:val="28"/>
          <w:szCs w:val="28"/>
        </w:rPr>
        <w:t>а, определяемая заказчиком в документации.</w:t>
      </w:r>
    </w:p>
    <w:p w:rsidR="006914B8" w:rsidRPr="009068B2" w:rsidRDefault="006914B8" w:rsidP="006914B8">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sidRPr="00B251B9">
        <w:rPr>
          <w:sz w:val="28"/>
          <w:szCs w:val="28"/>
        </w:rPr>
        <w:lastRenderedPageBreak/>
        <w:t>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6914B8" w:rsidRDefault="006914B8" w:rsidP="006914B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proofErr w:type="spellStart"/>
      <w:r>
        <w:rPr>
          <w:sz w:val="28"/>
          <w:szCs w:val="28"/>
          <w:lang w:val="en-US"/>
        </w:rPr>
        <w:t>rscc</w:t>
      </w:r>
      <w:proofErr w:type="spellEnd"/>
      <w:r w:rsidRPr="009302C1">
        <w:rPr>
          <w:sz w:val="28"/>
          <w:szCs w:val="28"/>
        </w:rPr>
        <w:t>.</w:t>
      </w:r>
      <w:proofErr w:type="spellStart"/>
      <w:r>
        <w:rPr>
          <w:sz w:val="28"/>
          <w:szCs w:val="28"/>
          <w:lang w:val="en-US"/>
        </w:rPr>
        <w:t>ru</w:t>
      </w:r>
      <w:proofErr w:type="spellEnd"/>
      <w:r w:rsidRPr="009068B2">
        <w:rPr>
          <w:rStyle w:val="FontStyle131"/>
          <w:sz w:val="28"/>
          <w:szCs w:val="28"/>
        </w:rPr>
        <w:t>.</w:t>
      </w:r>
    </w:p>
    <w:p w:rsidR="006914B8" w:rsidRDefault="006914B8" w:rsidP="006914B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00DB2804">
        <w:rPr>
          <w:rStyle w:val="FontStyle131"/>
          <w:sz w:val="28"/>
          <w:szCs w:val="28"/>
        </w:rPr>
        <w:t>Договор</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6914B8" w:rsidRDefault="006914B8" w:rsidP="006914B8">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6914B8" w:rsidRDefault="006914B8" w:rsidP="006914B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6914B8" w:rsidRPr="009068B2" w:rsidRDefault="006914B8" w:rsidP="006914B8">
      <w:pPr>
        <w:widowControl w:val="0"/>
        <w:autoSpaceDE w:val="0"/>
        <w:autoSpaceDN w:val="0"/>
        <w:adjustRightInd w:val="0"/>
        <w:jc w:val="both"/>
        <w:rPr>
          <w:b/>
          <w:sz w:val="28"/>
          <w:szCs w:val="28"/>
        </w:rPr>
      </w:pPr>
      <w:bookmarkStart w:id="80"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914B8" w:rsidRPr="009068B2" w:rsidRDefault="006914B8" w:rsidP="006914B8">
      <w:pPr>
        <w:widowControl w:val="0"/>
        <w:autoSpaceDE w:val="0"/>
        <w:autoSpaceDN w:val="0"/>
        <w:adjustRightInd w:val="0"/>
        <w:jc w:val="both"/>
        <w:rPr>
          <w:bCs/>
          <w:sz w:val="28"/>
          <w:szCs w:val="28"/>
        </w:rPr>
      </w:pPr>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6914B8" w:rsidRPr="009068B2" w:rsidRDefault="006914B8" w:rsidP="006914B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6914B8" w:rsidRPr="009068B2" w:rsidRDefault="006914B8" w:rsidP="006914B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6914B8" w:rsidRDefault="006914B8" w:rsidP="006914B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6914B8" w:rsidRDefault="006914B8" w:rsidP="006914B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DD0308" w:rsidRPr="009068B2" w:rsidRDefault="006914B8" w:rsidP="006914B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6F29C2" w:rsidRPr="009068B2" w:rsidRDefault="006F29C2" w:rsidP="00541741">
      <w:pPr>
        <w:pStyle w:val="affff2"/>
        <w:widowControl w:val="0"/>
        <w:numPr>
          <w:ilvl w:val="0"/>
          <w:numId w:val="34"/>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6D5245" w:rsidRPr="009068B2" w:rsidRDefault="006D5245" w:rsidP="006D5245">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6D5245" w:rsidRPr="00CE75B0" w:rsidRDefault="006D5245" w:rsidP="006D5245">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21</w:t>
      </w:r>
      <w:r w:rsidRPr="00CE75B0">
        <w:rPr>
          <w:color w:val="000000" w:themeColor="text1"/>
          <w:sz w:val="28"/>
          <w:szCs w:val="28"/>
        </w:rPr>
        <w:t>.</w:t>
      </w:r>
      <w:r>
        <w:rPr>
          <w:color w:val="000000" w:themeColor="text1"/>
          <w:sz w:val="28"/>
          <w:szCs w:val="28"/>
        </w:rPr>
        <w:t>11.</w:t>
      </w:r>
      <w:r w:rsidRPr="00CE75B0">
        <w:rPr>
          <w:color w:val="000000" w:themeColor="text1"/>
          <w:sz w:val="28"/>
          <w:szCs w:val="28"/>
        </w:rPr>
        <w:t>201</w:t>
      </w:r>
      <w:r>
        <w:rPr>
          <w:color w:val="000000" w:themeColor="text1"/>
          <w:sz w:val="28"/>
          <w:szCs w:val="28"/>
        </w:rPr>
        <w:t xml:space="preserve">9 г. </w:t>
      </w:r>
      <w:r w:rsidRPr="00CE75B0">
        <w:rPr>
          <w:color w:val="000000" w:themeColor="text1"/>
          <w:sz w:val="28"/>
          <w:szCs w:val="28"/>
        </w:rPr>
        <w:t>№</w:t>
      </w:r>
      <w:r w:rsidRPr="00CE75B0">
        <w:rPr>
          <w:sz w:val="28"/>
          <w:szCs w:val="28"/>
        </w:rPr>
        <w:t> 2</w:t>
      </w:r>
      <w:r>
        <w:rPr>
          <w:sz w:val="28"/>
          <w:szCs w:val="28"/>
        </w:rPr>
        <w:t>02</w:t>
      </w:r>
      <w:r w:rsidRPr="00CE75B0">
        <w:rPr>
          <w:bCs w:val="0"/>
          <w:sz w:val="28"/>
          <w:szCs w:val="28"/>
        </w:rPr>
        <w:t xml:space="preserve"> (далее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6D5245" w:rsidRPr="00CE75B0"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6D5245" w:rsidRDefault="006D5245" w:rsidP="006D5245">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6D5245" w:rsidRPr="000D442B" w:rsidRDefault="006D5245" w:rsidP="006D5245">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6D5245" w:rsidRPr="000D442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6D5245" w:rsidRPr="000D442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6D5245" w:rsidRPr="000D442B" w:rsidRDefault="006D5245" w:rsidP="006D5245">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6D5245" w:rsidRPr="00EC151B" w:rsidRDefault="006D5245" w:rsidP="006D5245">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6D5245" w:rsidRPr="009068B2" w:rsidRDefault="006D5245" w:rsidP="006D5245">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C679F7">
        <w:rPr>
          <w:sz w:val="28"/>
          <w:szCs w:val="28"/>
        </w:rPr>
        <w:lastRenderedPageBreak/>
        <w:t>оказываемым иностранными лицами.</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6D5245" w:rsidRPr="009068B2" w:rsidRDefault="006D5245" w:rsidP="006D5245">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6D5245" w:rsidRPr="00CE75B0" w:rsidRDefault="006D5245" w:rsidP="006D5245">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6D5245" w:rsidRPr="009068B2" w:rsidRDefault="006D5245" w:rsidP="006D5245">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6D5245" w:rsidRPr="009068B2" w:rsidRDefault="006D5245" w:rsidP="006D5245">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6D5245" w:rsidRPr="001B119E" w:rsidRDefault="006D5245" w:rsidP="006D5245">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6D5245" w:rsidRPr="001B119E" w:rsidRDefault="006D5245" w:rsidP="006D5245">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4.9.3. раздела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6D5245" w:rsidRPr="009068B2" w:rsidRDefault="006D5245" w:rsidP="006D5245">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6D5245" w:rsidRPr="009068B2"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6D5245" w:rsidRPr="009068B2" w:rsidRDefault="006D5245" w:rsidP="006D5245">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6D5245" w:rsidRPr="009068B2" w:rsidRDefault="006D5245" w:rsidP="006D5245">
      <w:pPr>
        <w:pStyle w:val="af9"/>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6D5245" w:rsidRPr="009068B2" w:rsidRDefault="006D5245" w:rsidP="006D5245">
      <w:pPr>
        <w:pStyle w:val="af9"/>
        <w:widowControl w:val="0"/>
        <w:numPr>
          <w:ilvl w:val="2"/>
          <w:numId w:val="21"/>
        </w:numPr>
        <w:tabs>
          <w:tab w:val="clear" w:pos="72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6D5245" w:rsidRPr="00B952CB" w:rsidRDefault="006D5245" w:rsidP="006D5245">
      <w:pPr>
        <w:pStyle w:val="af9"/>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r>
        <w:rPr>
          <w:sz w:val="28"/>
          <w:szCs w:val="28"/>
        </w:rPr>
        <w:t>.</w:t>
      </w:r>
    </w:p>
    <w:p w:rsidR="006D5245" w:rsidRPr="00E46763" w:rsidRDefault="006D5245" w:rsidP="006D5245">
      <w:pPr>
        <w:pStyle w:val="affff2"/>
        <w:numPr>
          <w:ilvl w:val="2"/>
          <w:numId w:val="21"/>
        </w:numPr>
        <w:tabs>
          <w:tab w:val="clear" w:pos="720"/>
        </w:tabs>
        <w:autoSpaceDE w:val="0"/>
        <w:autoSpaceDN w:val="0"/>
        <w:adjustRightInd w:val="0"/>
        <w:ind w:left="0" w:firstLine="709"/>
        <w:rPr>
          <w:color w:val="000000"/>
          <w:sz w:val="28"/>
          <w:szCs w:val="28"/>
        </w:rPr>
      </w:pPr>
      <w:r w:rsidRPr="00E46763">
        <w:rPr>
          <w:color w:val="000000"/>
          <w:sz w:val="28"/>
          <w:szCs w:val="28"/>
        </w:rPr>
        <w:t xml:space="preserve">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открытом конкурсе. </w:t>
      </w:r>
    </w:p>
    <w:p w:rsidR="006D5245" w:rsidRPr="00E46763" w:rsidRDefault="006D5245" w:rsidP="006D5245">
      <w:pPr>
        <w:pStyle w:val="Times12"/>
        <w:widowControl w:val="0"/>
        <w:numPr>
          <w:ilvl w:val="2"/>
          <w:numId w:val="21"/>
        </w:numPr>
        <w:tabs>
          <w:tab w:val="clear" w:pos="720"/>
          <w:tab w:val="num" w:pos="960"/>
        </w:tabs>
        <w:suppressAutoHyphens/>
        <w:ind w:left="0" w:firstLine="709"/>
        <w:rPr>
          <w:color w:val="000000"/>
          <w:sz w:val="28"/>
          <w:szCs w:val="28"/>
        </w:rPr>
      </w:pPr>
      <w:r w:rsidRPr="00E46763">
        <w:rPr>
          <w:color w:val="000000"/>
          <w:sz w:val="28"/>
          <w:szCs w:val="28"/>
        </w:rPr>
        <w:t>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открытом конкурсе.</w:t>
      </w:r>
    </w:p>
    <w:p w:rsidR="006D5245" w:rsidRPr="00FE1C4C" w:rsidRDefault="006D5245" w:rsidP="006D5245">
      <w:pPr>
        <w:pStyle w:val="Times12"/>
        <w:widowControl w:val="0"/>
        <w:numPr>
          <w:ilvl w:val="2"/>
          <w:numId w:val="21"/>
        </w:numPr>
        <w:tabs>
          <w:tab w:val="clear" w:pos="720"/>
          <w:tab w:val="num" w:pos="960"/>
        </w:tabs>
        <w:suppressAutoHyphens/>
        <w:ind w:left="0" w:firstLine="709"/>
        <w:rPr>
          <w:color w:val="000000"/>
          <w:sz w:val="28"/>
          <w:szCs w:val="28"/>
        </w:rPr>
      </w:pPr>
      <w:r w:rsidRPr="00E46763">
        <w:rPr>
          <w:color w:val="000000"/>
          <w:sz w:val="28"/>
          <w:szCs w:val="28"/>
        </w:rPr>
        <w:lastRenderedPageBreak/>
        <w:t xml:space="preserve">В случае принятия решения об отказе от проведения открытого конкурса, заказчик </w:t>
      </w:r>
      <w:r w:rsidRPr="00FE1C4C">
        <w:rPr>
          <w:color w:val="000000"/>
          <w:sz w:val="28"/>
          <w:szCs w:val="28"/>
        </w:rPr>
        <w:t xml:space="preserve">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 на ЭТП</w:t>
      </w:r>
      <w:r w:rsidRPr="00FE1C4C">
        <w:rPr>
          <w:color w:val="000000"/>
          <w:sz w:val="28"/>
          <w:szCs w:val="28"/>
        </w:rPr>
        <w:t xml:space="preserve">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6D5245" w:rsidRDefault="006D5245" w:rsidP="006D5245">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6D5245" w:rsidRPr="009068B2" w:rsidRDefault="006D5245" w:rsidP="006D5245">
      <w:pPr>
        <w:pStyle w:val="af9"/>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6D5245" w:rsidRPr="009068B2" w:rsidRDefault="006D5245" w:rsidP="006D5245">
      <w:pPr>
        <w:pStyle w:val="af9"/>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6D5245" w:rsidRPr="009068B2" w:rsidRDefault="006D5245" w:rsidP="006D5245">
      <w:pPr>
        <w:pStyle w:val="af9"/>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D5245" w:rsidRPr="00843986"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6D5245" w:rsidRDefault="006D5245" w:rsidP="006D5245">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 xml:space="preserve">Дата начала и дата окончания срока предоставления участникам закупки </w:t>
      </w:r>
      <w:r w:rsidRPr="00AC2C0A">
        <w:rPr>
          <w:sz w:val="28"/>
          <w:szCs w:val="28"/>
        </w:rPr>
        <w:lastRenderedPageBreak/>
        <w:t>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6D5245" w:rsidRPr="00EC151B" w:rsidRDefault="006D5245" w:rsidP="006D5245">
      <w:pPr>
        <w:pStyle w:val="af9"/>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 с переторжкой.</w:t>
      </w:r>
    </w:p>
    <w:p w:rsidR="006D5245" w:rsidRPr="00C54573" w:rsidRDefault="006D5245" w:rsidP="006D5245">
      <w:pPr>
        <w:pStyle w:val="af9"/>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6D5245"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6D5245" w:rsidRPr="00763825" w:rsidRDefault="006D5245" w:rsidP="006D5245">
      <w:pPr>
        <w:pStyle w:val="af9"/>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w:t>
      </w:r>
      <w:r>
        <w:rPr>
          <w:color w:val="000000"/>
          <w:sz w:val="28"/>
          <w:szCs w:val="28"/>
        </w:rPr>
        <w:t>, выполнить работы, оказать услуги</w:t>
      </w:r>
      <w:r w:rsidRPr="00763825">
        <w:rPr>
          <w:color w:val="000000"/>
          <w:sz w:val="28"/>
          <w:szCs w:val="28"/>
        </w:rPr>
        <w:t xml:space="preserve"> по предлагаемой цене.</w:t>
      </w:r>
    </w:p>
    <w:p w:rsidR="006D5245" w:rsidRPr="0076382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6D5245" w:rsidRPr="0018534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w:t>
      </w:r>
      <w:r>
        <w:rPr>
          <w:color w:val="000000"/>
          <w:sz w:val="28"/>
          <w:szCs w:val="28"/>
        </w:rPr>
        <w:t>ставляемом по итогам закупки.</w:t>
      </w:r>
    </w:p>
    <w:p w:rsidR="006D5245" w:rsidRPr="00763825" w:rsidRDefault="006D5245" w:rsidP="006D5245">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6D5245" w:rsidRPr="00763825" w:rsidRDefault="006D5245" w:rsidP="006D5245">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w:t>
      </w:r>
      <w:r w:rsidRPr="00763825">
        <w:rPr>
          <w:color w:val="000000"/>
          <w:sz w:val="28"/>
          <w:szCs w:val="28"/>
        </w:rPr>
        <w:lastRenderedPageBreak/>
        <w:t>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6D5245" w:rsidRPr="00EC151B" w:rsidRDefault="006D5245" w:rsidP="006D5245">
      <w:pPr>
        <w:pStyle w:val="af9"/>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конкурсной документацией </w:t>
      </w:r>
      <w:r w:rsidRPr="00763825">
        <w:rPr>
          <w:color w:val="000000"/>
          <w:sz w:val="28"/>
          <w:szCs w:val="28"/>
        </w:rPr>
        <w:t>заключается договор, распространяются требования настоящего раздела в полном объёме.</w:t>
      </w:r>
    </w:p>
    <w:p w:rsidR="006D5245" w:rsidRPr="009E06BF" w:rsidRDefault="006D5245" w:rsidP="006D5245">
      <w:pPr>
        <w:pStyle w:val="af9"/>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p w:rsidR="006D5245" w:rsidRPr="009400BA" w:rsidRDefault="006D5245" w:rsidP="006D5245">
      <w:pPr>
        <w:pStyle w:val="affff2"/>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6D5245" w:rsidRPr="00843986" w:rsidRDefault="006D5245" w:rsidP="006D5245">
      <w:pPr>
        <w:pStyle w:val="affff2"/>
        <w:widowControl w:val="0"/>
        <w:numPr>
          <w:ilvl w:val="1"/>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непроведение</w:t>
      </w:r>
      <w:proofErr w:type="spellEnd"/>
      <w:r w:rsidRPr="0084398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неприостановление</w:t>
      </w:r>
      <w:proofErr w:type="spellEnd"/>
      <w:r w:rsidRPr="0084398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B37170">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843986">
        <w:rPr>
          <w:sz w:val="28"/>
          <w:szCs w:val="28"/>
        </w:rPr>
        <w:t>;</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D5245" w:rsidRPr="00ED4451"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между участником закупки</w:t>
      </w:r>
      <w:r w:rsidRPr="00843986">
        <w:rPr>
          <w:sz w:val="28"/>
          <w:szCs w:val="28"/>
        </w:rPr>
        <w:t xml:space="preserve"> и заказчиком конфликта интересов, под которым понимаются случаи, при которых руководитель заказчика, член комиссии по </w:t>
      </w:r>
      <w:r>
        <w:rPr>
          <w:sz w:val="28"/>
          <w:szCs w:val="28"/>
        </w:rPr>
        <w:t>закупке</w:t>
      </w:r>
      <w:r w:rsidRPr="00843986">
        <w:rPr>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43986">
        <w:rPr>
          <w:sz w:val="28"/>
          <w:szCs w:val="28"/>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986">
        <w:rPr>
          <w:sz w:val="28"/>
          <w:szCs w:val="28"/>
        </w:rPr>
        <w:t>неполнородными</w:t>
      </w:r>
      <w:proofErr w:type="spellEnd"/>
      <w:r w:rsidRPr="008439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5245" w:rsidRPr="00843986"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отсутствие сведений об участнике закупки в реестре недобросовестных поставщиков, предусмотренном</w:t>
      </w:r>
      <w:r>
        <w:rPr>
          <w:sz w:val="28"/>
          <w:szCs w:val="28"/>
        </w:rPr>
        <w:t xml:space="preserve"> статьей</w:t>
      </w:r>
      <w:r w:rsidRPr="00843986">
        <w:rPr>
          <w:sz w:val="28"/>
          <w:szCs w:val="28"/>
        </w:rPr>
        <w:t> 5 Федерального закона № 223-ФЗ и (или) в реестре недобросовестных поставщиков, предусмотренном Федеральным законом от 5 апреля 2013 года N 44-ФЗ</w:t>
      </w:r>
      <w:r>
        <w:rPr>
          <w:sz w:val="28"/>
          <w:szCs w:val="28"/>
        </w:rPr>
        <w:t xml:space="preserve"> «</w:t>
      </w:r>
      <w:r w:rsidRPr="00843986">
        <w:rPr>
          <w:sz w:val="28"/>
          <w:szCs w:val="28"/>
        </w:rPr>
        <w:t>О</w:t>
      </w:r>
      <w:r>
        <w:rPr>
          <w:sz w:val="28"/>
          <w:szCs w:val="28"/>
        </w:rPr>
        <w:t> </w:t>
      </w:r>
      <w:r w:rsidRPr="00843986">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w:t>
      </w:r>
      <w:r w:rsidRPr="00843986">
        <w:rPr>
          <w:sz w:val="28"/>
          <w:szCs w:val="28"/>
        </w:rPr>
        <w:t>.</w:t>
      </w:r>
    </w:p>
    <w:p w:rsidR="006D5245" w:rsidRDefault="006D5245" w:rsidP="006D5245">
      <w:pPr>
        <w:pStyle w:val="affff2"/>
        <w:widowControl w:val="0"/>
        <w:numPr>
          <w:ilvl w:val="1"/>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6D5245" w:rsidRPr="00DB17FF"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«Информационная карта открытого конкурса».</w:t>
      </w:r>
    </w:p>
    <w:p w:rsidR="006D5245" w:rsidRPr="0094589C" w:rsidRDefault="006D5245" w:rsidP="006D5245">
      <w:pPr>
        <w:pStyle w:val="affff2"/>
        <w:widowControl w:val="0"/>
        <w:numPr>
          <w:ilvl w:val="2"/>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частник закупки вправе принимать участие в процедуре открытого конкурса только один раз.</w:t>
      </w:r>
    </w:p>
    <w:p w:rsidR="006D5245" w:rsidRPr="009068B2" w:rsidRDefault="006D5245" w:rsidP="006D5245">
      <w:pPr>
        <w:widowControl w:val="0"/>
        <w:suppressAutoHyphens/>
        <w:rPr>
          <w:sz w:val="28"/>
          <w:szCs w:val="28"/>
          <w:lang w:eastAsia="en-US"/>
        </w:rPr>
      </w:pPr>
      <w:r w:rsidRPr="009068B2">
        <w:rPr>
          <w:sz w:val="28"/>
          <w:szCs w:val="28"/>
        </w:rPr>
        <w:br w:type="page"/>
      </w:r>
    </w:p>
    <w:p w:rsidR="006D5245" w:rsidRPr="009400BA" w:rsidRDefault="006D5245" w:rsidP="006D5245">
      <w:pPr>
        <w:pStyle w:val="affff2"/>
        <w:widowControl w:val="0"/>
        <w:numPr>
          <w:ilvl w:val="0"/>
          <w:numId w:val="34"/>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6D5245" w:rsidRPr="00D75ABE" w:rsidRDefault="006D5245" w:rsidP="006D5245">
      <w:pPr>
        <w:pStyle w:val="affff2"/>
        <w:widowControl w:val="0"/>
        <w:numPr>
          <w:ilvl w:val="1"/>
          <w:numId w:val="34"/>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6D5245" w:rsidRPr="00843986" w:rsidRDefault="006D5245" w:rsidP="006D5245">
      <w:pPr>
        <w:pStyle w:val="affff2"/>
        <w:widowControl w:val="0"/>
        <w:numPr>
          <w:ilvl w:val="1"/>
          <w:numId w:val="34"/>
        </w:numPr>
        <w:autoSpaceDE w:val="0"/>
        <w:autoSpaceDN w:val="0"/>
        <w:adjustRightInd w:val="0"/>
        <w:ind w:left="0" w:firstLine="709"/>
        <w:jc w:val="both"/>
        <w:rPr>
          <w:sz w:val="28"/>
          <w:szCs w:val="28"/>
        </w:rPr>
      </w:pPr>
      <w:bookmarkStart w:id="101" w:name="_Ref372620592"/>
      <w:r w:rsidRPr="00843986">
        <w:rPr>
          <w:sz w:val="28"/>
          <w:szCs w:val="28"/>
        </w:rPr>
        <w:t>Заявка на участие в конкурсе в обязательном порядке должна содержать:</w:t>
      </w:r>
      <w:bookmarkStart w:id="102" w:name="_Ref372619662"/>
      <w:bookmarkEnd w:id="101"/>
    </w:p>
    <w:p w:rsidR="006D5245" w:rsidRDefault="006D5245" w:rsidP="006D5245">
      <w:pPr>
        <w:pStyle w:val="affff2"/>
        <w:widowControl w:val="0"/>
        <w:numPr>
          <w:ilvl w:val="3"/>
          <w:numId w:val="33"/>
        </w:numPr>
        <w:ind w:left="0" w:firstLine="709"/>
        <w:contextualSpacing w:val="0"/>
        <w:jc w:val="both"/>
        <w:rPr>
          <w:sz w:val="28"/>
          <w:szCs w:val="28"/>
        </w:rPr>
      </w:pPr>
      <w:r w:rsidRPr="00843986">
        <w:rPr>
          <w:sz w:val="28"/>
          <w:szCs w:val="28"/>
        </w:rPr>
        <w:t>Для юридического лица:</w:t>
      </w:r>
      <w:bookmarkStart w:id="103" w:name="_Ref372619674"/>
      <w:bookmarkEnd w:id="102"/>
    </w:p>
    <w:p w:rsidR="006D5245" w:rsidRPr="00B4305B" w:rsidRDefault="006D5245" w:rsidP="006D5245">
      <w:pPr>
        <w:pStyle w:val="affff2"/>
        <w:widowControl w:val="0"/>
        <w:ind w:left="0" w:firstLine="709"/>
        <w:jc w:val="both"/>
        <w:rPr>
          <w:sz w:val="28"/>
          <w:szCs w:val="28"/>
        </w:rPr>
      </w:pPr>
      <w:r w:rsidRPr="00B4305B">
        <w:rPr>
          <w:sz w:val="28"/>
          <w:szCs w:val="28"/>
        </w:rPr>
        <w:t>а) опись документов;</w:t>
      </w:r>
    </w:p>
    <w:p w:rsidR="006D5245" w:rsidRPr="00B4305B" w:rsidRDefault="006D5245" w:rsidP="006D5245">
      <w:pPr>
        <w:pStyle w:val="affff2"/>
        <w:widowControl w:val="0"/>
        <w:ind w:left="0" w:firstLine="709"/>
        <w:jc w:val="both"/>
        <w:rPr>
          <w:sz w:val="28"/>
          <w:szCs w:val="28"/>
        </w:rPr>
      </w:pPr>
      <w:r w:rsidRPr="00B4305B">
        <w:rPr>
          <w:sz w:val="28"/>
          <w:szCs w:val="28"/>
        </w:rPr>
        <w:t>б) заполненную форму конкурсной заявки в соответствии с требованиями конкурсной документации (оригинал);</w:t>
      </w:r>
    </w:p>
    <w:p w:rsidR="006D5245" w:rsidRPr="00B4305B" w:rsidRDefault="006D5245" w:rsidP="006D5245">
      <w:pPr>
        <w:pStyle w:val="affff2"/>
        <w:widowControl w:val="0"/>
        <w:ind w:left="0" w:firstLine="709"/>
        <w:jc w:val="both"/>
        <w:rPr>
          <w:sz w:val="28"/>
          <w:szCs w:val="28"/>
        </w:rPr>
      </w:pPr>
      <w:r w:rsidRPr="00B4305B">
        <w:rPr>
          <w:sz w:val="28"/>
          <w:szCs w:val="28"/>
        </w:rPr>
        <w:t>в) анкету участника закупки по установленной в документации о проведении конкурса форме;</w:t>
      </w:r>
    </w:p>
    <w:p w:rsidR="006D5245" w:rsidRPr="00B4305B" w:rsidRDefault="006D5245" w:rsidP="006D5245">
      <w:pPr>
        <w:pStyle w:val="affff2"/>
        <w:widowControl w:val="0"/>
        <w:ind w:left="0" w:firstLine="709"/>
        <w:jc w:val="both"/>
        <w:rPr>
          <w:sz w:val="28"/>
          <w:szCs w:val="28"/>
        </w:rPr>
      </w:pPr>
      <w:r w:rsidRPr="00B4305B">
        <w:rPr>
          <w:sz w:val="28"/>
          <w:szCs w:val="28"/>
        </w:rPr>
        <w:t>г) копии учредительных документов с приложением имеющихся изменений (нотариально заверенные копии);</w:t>
      </w:r>
    </w:p>
    <w:p w:rsidR="006D5245" w:rsidRPr="00B4305B" w:rsidRDefault="006D5245" w:rsidP="006D5245">
      <w:pPr>
        <w:pStyle w:val="affff2"/>
        <w:widowControl w:val="0"/>
        <w:ind w:left="0" w:firstLine="709"/>
        <w:jc w:val="both"/>
        <w:rPr>
          <w:sz w:val="28"/>
          <w:szCs w:val="28"/>
        </w:rPr>
      </w:pPr>
      <w:r w:rsidRPr="00B4305B">
        <w:rPr>
          <w:sz w:val="28"/>
          <w:szCs w:val="28"/>
        </w:rPr>
        <w:t xml:space="preserve">д) выписку из единого государственного реестра юридических лиц (оригинал) или нотариально заверенную копию такой выписки, полученную не ранее чем за 3 (три) месяца до дня размещения на официальном сайте заказчика и в </w:t>
      </w:r>
      <w:r>
        <w:rPr>
          <w:sz w:val="28"/>
          <w:szCs w:val="28"/>
        </w:rPr>
        <w:t>единой информационной системе и официальном сайте заказчика</w:t>
      </w:r>
      <w:r w:rsidRPr="00B4305B">
        <w:rPr>
          <w:sz w:val="28"/>
          <w:szCs w:val="28"/>
        </w:rPr>
        <w:t xml:space="preserve"> извещения о проведении открытого конкурса;</w:t>
      </w:r>
    </w:p>
    <w:p w:rsidR="006D5245" w:rsidRPr="00B4305B" w:rsidRDefault="006D5245" w:rsidP="006D5245">
      <w:pPr>
        <w:pStyle w:val="affff2"/>
        <w:widowControl w:val="0"/>
        <w:ind w:left="0" w:firstLine="709"/>
        <w:jc w:val="both"/>
        <w:rPr>
          <w:sz w:val="28"/>
          <w:szCs w:val="28"/>
        </w:rPr>
      </w:pPr>
      <w:r w:rsidRPr="00B4305B">
        <w:rPr>
          <w:sz w:val="28"/>
          <w:szCs w:val="28"/>
        </w:rPr>
        <w:t>е)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6D5245" w:rsidRPr="00B4305B" w:rsidRDefault="006D5245" w:rsidP="006D5245">
      <w:pPr>
        <w:pStyle w:val="affff2"/>
        <w:widowControl w:val="0"/>
        <w:ind w:left="0" w:firstLine="709"/>
        <w:jc w:val="both"/>
        <w:rPr>
          <w:sz w:val="28"/>
          <w:szCs w:val="28"/>
        </w:rPr>
      </w:pPr>
      <w:r w:rsidRPr="00B4305B">
        <w:rPr>
          <w:sz w:val="28"/>
          <w:szCs w:val="28"/>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6D5245" w:rsidRPr="00B4305B" w:rsidRDefault="006D5245" w:rsidP="006D5245">
      <w:pPr>
        <w:pStyle w:val="affff2"/>
        <w:widowControl w:val="0"/>
        <w:ind w:left="0" w:firstLine="709"/>
        <w:jc w:val="both"/>
        <w:rPr>
          <w:sz w:val="28"/>
          <w:szCs w:val="28"/>
        </w:rPr>
      </w:pPr>
      <w:r>
        <w:rPr>
          <w:sz w:val="28"/>
          <w:szCs w:val="28"/>
        </w:rPr>
        <w:t>з</w:t>
      </w:r>
      <w:r w:rsidRPr="00B4305B">
        <w:rPr>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B4305B">
        <w:rPr>
          <w:sz w:val="28"/>
          <w:szCs w:val="28"/>
        </w:rPr>
        <w:lastRenderedPageBreak/>
        <w:t>руководителем участника закупки, заявка на участие в конкурсе должна содержать также документ, подтверждающий полномочия такого лица;</w:t>
      </w:r>
    </w:p>
    <w:p w:rsidR="006D5245" w:rsidRPr="00B4305B" w:rsidRDefault="006D5245" w:rsidP="006D5245">
      <w:pPr>
        <w:pStyle w:val="affff2"/>
        <w:widowControl w:val="0"/>
        <w:ind w:left="0" w:firstLine="709"/>
        <w:jc w:val="both"/>
        <w:rPr>
          <w:sz w:val="28"/>
          <w:szCs w:val="28"/>
        </w:rPr>
      </w:pPr>
      <w:r>
        <w:rPr>
          <w:sz w:val="28"/>
          <w:szCs w:val="28"/>
        </w:rPr>
        <w:t>и</w:t>
      </w:r>
      <w:r w:rsidRPr="00B4305B">
        <w:rPr>
          <w:sz w:val="28"/>
          <w:szCs w:val="28"/>
        </w:rPr>
        <w:t>) документ, подтверждающий внесение участником закупки обеспечения конкурсной заявки (оригинал);</w:t>
      </w:r>
    </w:p>
    <w:p w:rsidR="006D5245" w:rsidRPr="00B4305B" w:rsidRDefault="006D5245" w:rsidP="006D5245">
      <w:pPr>
        <w:pStyle w:val="affff2"/>
        <w:widowControl w:val="0"/>
        <w:ind w:left="0" w:firstLine="709"/>
        <w:jc w:val="both"/>
        <w:rPr>
          <w:sz w:val="28"/>
          <w:szCs w:val="28"/>
        </w:rPr>
      </w:pPr>
      <w:r>
        <w:rPr>
          <w:sz w:val="28"/>
          <w:szCs w:val="28"/>
        </w:rPr>
        <w:t>к</w:t>
      </w:r>
      <w:r w:rsidRPr="00B4305B">
        <w:rPr>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6D5245" w:rsidRPr="00B4305B" w:rsidRDefault="006D5245" w:rsidP="006D5245">
      <w:pPr>
        <w:pStyle w:val="affff2"/>
        <w:widowControl w:val="0"/>
        <w:ind w:left="0" w:firstLine="709"/>
        <w:jc w:val="both"/>
        <w:rPr>
          <w:sz w:val="28"/>
          <w:szCs w:val="28"/>
        </w:rPr>
      </w:pPr>
      <w:r>
        <w:rPr>
          <w:sz w:val="28"/>
          <w:szCs w:val="28"/>
        </w:rPr>
        <w:t>л</w:t>
      </w:r>
      <w:r w:rsidRPr="00B4305B">
        <w:rPr>
          <w:sz w:val="28"/>
          <w:szCs w:val="28"/>
        </w:rPr>
        <w:t>) сведения о цепочке собственников Участника закупки, включая бенефициаров (в том числе конечных);</w:t>
      </w:r>
    </w:p>
    <w:p w:rsidR="006D5245" w:rsidRPr="00B4305B" w:rsidRDefault="006D5245" w:rsidP="006D5245">
      <w:pPr>
        <w:pStyle w:val="affff2"/>
        <w:widowControl w:val="0"/>
        <w:ind w:left="0" w:firstLine="709"/>
        <w:jc w:val="both"/>
        <w:rPr>
          <w:sz w:val="28"/>
          <w:szCs w:val="28"/>
        </w:rPr>
      </w:pPr>
      <w:r>
        <w:rPr>
          <w:sz w:val="28"/>
          <w:szCs w:val="28"/>
        </w:rPr>
        <w:t>м</w:t>
      </w:r>
      <w:r w:rsidRPr="00B4305B">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B4305B">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закупке Субъектов МСП;</w:t>
      </w:r>
    </w:p>
    <w:p w:rsidR="006D5245" w:rsidRPr="00843986" w:rsidRDefault="006D5245" w:rsidP="006D5245">
      <w:pPr>
        <w:pStyle w:val="affff2"/>
        <w:widowControl w:val="0"/>
        <w:ind w:left="0" w:firstLine="709"/>
        <w:jc w:val="both"/>
        <w:rPr>
          <w:sz w:val="28"/>
          <w:szCs w:val="28"/>
        </w:rPr>
      </w:pPr>
      <w:r>
        <w:rPr>
          <w:sz w:val="28"/>
          <w:szCs w:val="28"/>
        </w:rPr>
        <w:t>н</w:t>
      </w:r>
      <w:r w:rsidRPr="00B4305B">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bookmarkEnd w:id="103"/>
    <w:p w:rsidR="006D5245" w:rsidRDefault="006D5245" w:rsidP="006D5245">
      <w:pPr>
        <w:pStyle w:val="affff2"/>
        <w:widowControl w:val="0"/>
        <w:numPr>
          <w:ilvl w:val="3"/>
          <w:numId w:val="33"/>
        </w:numPr>
        <w:ind w:left="0" w:firstLine="709"/>
        <w:contextualSpacing w:val="0"/>
        <w:jc w:val="both"/>
        <w:rPr>
          <w:sz w:val="28"/>
          <w:szCs w:val="28"/>
        </w:rPr>
      </w:pPr>
      <w:r w:rsidRPr="00843986">
        <w:rPr>
          <w:sz w:val="28"/>
          <w:szCs w:val="28"/>
        </w:rPr>
        <w:t>Для группы (нескольких лиц) лиц, выступающих на стороне одного участника закупки:</w:t>
      </w:r>
    </w:p>
    <w:p w:rsidR="006D5245" w:rsidRPr="008757F7" w:rsidRDefault="006D5245" w:rsidP="006D5245">
      <w:pPr>
        <w:pStyle w:val="affff2"/>
        <w:widowControl w:val="0"/>
        <w:ind w:left="0" w:firstLine="709"/>
        <w:jc w:val="both"/>
        <w:rPr>
          <w:sz w:val="28"/>
          <w:szCs w:val="28"/>
        </w:rPr>
      </w:pPr>
      <w:r w:rsidRPr="008757F7">
        <w:rPr>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D5245" w:rsidRDefault="006D5245" w:rsidP="006D5245">
      <w:pPr>
        <w:pStyle w:val="affff2"/>
        <w:widowControl w:val="0"/>
        <w:ind w:left="0" w:firstLine="709"/>
        <w:jc w:val="both"/>
        <w:rPr>
          <w:sz w:val="28"/>
          <w:szCs w:val="28"/>
        </w:rPr>
      </w:pPr>
      <w:r w:rsidRPr="007F4778">
        <w:rPr>
          <w:sz w:val="28"/>
          <w:szCs w:val="28"/>
        </w:rPr>
        <w:t xml:space="preserve">б) документы и сведения в соответствии с пунктом </w:t>
      </w:r>
      <w:r>
        <w:rPr>
          <w:sz w:val="28"/>
          <w:szCs w:val="28"/>
        </w:rPr>
        <w:t>4.</w:t>
      </w:r>
      <w:r w:rsidRPr="007F4778">
        <w:rPr>
          <w:sz w:val="28"/>
          <w:szCs w:val="28"/>
        </w:rPr>
        <w:t xml:space="preserve">1. или пунктами </w:t>
      </w:r>
      <w:r>
        <w:rPr>
          <w:sz w:val="28"/>
          <w:szCs w:val="28"/>
        </w:rPr>
        <w:t>4</w:t>
      </w:r>
      <w:r w:rsidRPr="007F4778">
        <w:rPr>
          <w:sz w:val="28"/>
          <w:szCs w:val="28"/>
        </w:rPr>
        <w:t xml:space="preserve">.2., </w:t>
      </w:r>
      <w:r>
        <w:rPr>
          <w:sz w:val="28"/>
          <w:szCs w:val="28"/>
        </w:rPr>
        <w:t>4</w:t>
      </w:r>
      <w:r w:rsidRPr="007F4778">
        <w:rPr>
          <w:sz w:val="28"/>
          <w:szCs w:val="28"/>
        </w:rPr>
        <w:t xml:space="preserve">.3. </w:t>
      </w:r>
      <w:r>
        <w:rPr>
          <w:sz w:val="28"/>
          <w:szCs w:val="28"/>
        </w:rPr>
        <w:t>документации,</w:t>
      </w:r>
      <w:r w:rsidRPr="007F4778">
        <w:rPr>
          <w:sz w:val="28"/>
          <w:szCs w:val="28"/>
        </w:rPr>
        <w:t xml:space="preserve"> участника</w:t>
      </w:r>
      <w:r w:rsidRPr="008757F7">
        <w:rPr>
          <w:sz w:val="28"/>
          <w:szCs w:val="28"/>
        </w:rPr>
        <w:t xml:space="preserve"> закупки, которому от имени группы лиц поручено подать конкурсную заявку.</w:t>
      </w:r>
    </w:p>
    <w:p w:rsidR="006D5245" w:rsidRPr="00C40256" w:rsidRDefault="006D5245" w:rsidP="006D5245">
      <w:pPr>
        <w:pStyle w:val="affff2"/>
        <w:widowControl w:val="0"/>
        <w:ind w:left="0" w:firstLine="709"/>
        <w:jc w:val="both"/>
        <w:rPr>
          <w:sz w:val="28"/>
          <w:szCs w:val="28"/>
        </w:rPr>
      </w:pPr>
      <w:r w:rsidRPr="00C40256">
        <w:rPr>
          <w:sz w:val="28"/>
          <w:szCs w:val="28"/>
        </w:rPr>
        <w:t>4.2.1. В случае, если в Документации (п. 24 Информационной карты)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заявка участник должна содержать следующие сведения:</w:t>
      </w:r>
    </w:p>
    <w:p w:rsidR="006D5245" w:rsidRPr="00C40256" w:rsidRDefault="006D5245" w:rsidP="00A405EC">
      <w:pPr>
        <w:pStyle w:val="affff2"/>
        <w:widowControl w:val="0"/>
        <w:ind w:left="0" w:firstLine="709"/>
        <w:jc w:val="both"/>
        <w:rPr>
          <w:sz w:val="28"/>
          <w:szCs w:val="28"/>
        </w:rPr>
      </w:pPr>
      <w:r w:rsidRPr="00C40256">
        <w:rPr>
          <w:sz w:val="28"/>
          <w:szCs w:val="28"/>
        </w:rPr>
        <w:t>а) наименование страны происхождения пост</w:t>
      </w:r>
      <w:r w:rsidR="00065739">
        <w:rPr>
          <w:sz w:val="28"/>
          <w:szCs w:val="28"/>
        </w:rPr>
        <w:t xml:space="preserve">авляемых товаров (включается в </w:t>
      </w:r>
      <w:r w:rsidRPr="00C40256">
        <w:rPr>
          <w:sz w:val="28"/>
          <w:szCs w:val="28"/>
        </w:rPr>
        <w:t>предложение на поставку товара);</w:t>
      </w:r>
    </w:p>
    <w:p w:rsidR="006D5245" w:rsidRPr="00C40256" w:rsidRDefault="006D5245" w:rsidP="00A405EC">
      <w:pPr>
        <w:pStyle w:val="affff2"/>
        <w:widowControl w:val="0"/>
        <w:ind w:left="0" w:firstLine="709"/>
        <w:jc w:val="both"/>
        <w:rPr>
          <w:sz w:val="28"/>
          <w:szCs w:val="28"/>
        </w:rPr>
      </w:pPr>
      <w:r w:rsidRPr="00C40256">
        <w:rPr>
          <w:sz w:val="28"/>
          <w:szCs w:val="28"/>
        </w:rPr>
        <w:t xml:space="preserve">б) документ, подтверждающий место регистрации участника закупки, (для юридических лиц и индивидуальных предпринимателей); для физических лиц –документ, </w:t>
      </w:r>
      <w:proofErr w:type="spellStart"/>
      <w:r w:rsidRPr="00C40256">
        <w:rPr>
          <w:sz w:val="28"/>
          <w:szCs w:val="28"/>
        </w:rPr>
        <w:t>удостверяющий</w:t>
      </w:r>
      <w:proofErr w:type="spellEnd"/>
      <w:r w:rsidRPr="00C40256">
        <w:rPr>
          <w:sz w:val="28"/>
          <w:szCs w:val="28"/>
        </w:rPr>
        <w:t xml:space="preserve"> личность;</w:t>
      </w:r>
    </w:p>
    <w:p w:rsidR="006D5245" w:rsidRPr="00C40256" w:rsidRDefault="006D5245" w:rsidP="00A405EC">
      <w:pPr>
        <w:pStyle w:val="affff2"/>
        <w:widowControl w:val="0"/>
        <w:ind w:left="0" w:firstLine="709"/>
        <w:jc w:val="both"/>
        <w:rPr>
          <w:sz w:val="28"/>
          <w:szCs w:val="28"/>
        </w:rPr>
      </w:pPr>
      <w:r w:rsidRPr="00C40256">
        <w:rPr>
          <w:sz w:val="28"/>
          <w:szCs w:val="28"/>
        </w:rPr>
        <w:t>В случае пре</w:t>
      </w:r>
      <w:r w:rsidR="00065739">
        <w:rPr>
          <w:sz w:val="28"/>
          <w:szCs w:val="28"/>
        </w:rPr>
        <w:t xml:space="preserve">доставления участником закупки </w:t>
      </w:r>
      <w:r w:rsidRPr="00C40256">
        <w:rPr>
          <w:sz w:val="28"/>
          <w:szCs w:val="28"/>
        </w:rPr>
        <w:t>недостоверных сведений о стране происхождения товара, указанного в заявке, данная заявка будет признана несоответствующей требованиям документации и не будет допущена к дальнейшему рассмотрению.</w:t>
      </w:r>
    </w:p>
    <w:p w:rsidR="006D5245" w:rsidRPr="00C40256" w:rsidRDefault="006D5245" w:rsidP="00A405EC">
      <w:pPr>
        <w:pStyle w:val="affff2"/>
        <w:widowControl w:val="0"/>
        <w:ind w:left="0" w:firstLine="709"/>
        <w:jc w:val="both"/>
        <w:rPr>
          <w:sz w:val="28"/>
          <w:szCs w:val="28"/>
        </w:rPr>
      </w:pPr>
      <w:r w:rsidRPr="00C40256">
        <w:rPr>
          <w:sz w:val="28"/>
          <w:szCs w:val="28"/>
        </w:rPr>
        <w:lastRenderedPageBreak/>
        <w:t xml:space="preserve"> -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40256">
        <w:rPr>
          <w:sz w:val="28"/>
          <w:szCs w:val="28"/>
        </w:rPr>
        <w:t>в закупке</w:t>
      </w:r>
      <w:proofErr w:type="gramEnd"/>
      <w:r w:rsidRPr="00C40256">
        <w:rPr>
          <w:sz w:val="28"/>
          <w:szCs w:val="28"/>
        </w:rPr>
        <w:t xml:space="preserve"> и такая заявка рассматривается как содержащая предложение о поставке иностранных товаров;</w:t>
      </w:r>
    </w:p>
    <w:p w:rsidR="006D5245" w:rsidRPr="00C40256" w:rsidRDefault="006D5245" w:rsidP="00A405EC">
      <w:pPr>
        <w:pStyle w:val="affff2"/>
        <w:widowControl w:val="0"/>
        <w:ind w:left="0" w:firstLine="709"/>
        <w:jc w:val="both"/>
        <w:rPr>
          <w:sz w:val="28"/>
          <w:szCs w:val="28"/>
        </w:rPr>
      </w:pPr>
      <w:r w:rsidRPr="00C40256">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5245" w:rsidRPr="00843986" w:rsidRDefault="006D5245" w:rsidP="006D5245">
      <w:pPr>
        <w:pStyle w:val="affff2"/>
        <w:widowControl w:val="0"/>
        <w:numPr>
          <w:ilvl w:val="1"/>
          <w:numId w:val="34"/>
        </w:numPr>
        <w:autoSpaceDE w:val="0"/>
        <w:autoSpaceDN w:val="0"/>
        <w:adjustRightInd w:val="0"/>
        <w:ind w:left="0" w:firstLine="709"/>
        <w:jc w:val="both"/>
        <w:rPr>
          <w:sz w:val="28"/>
          <w:szCs w:val="28"/>
        </w:rPr>
      </w:pPr>
      <w:r w:rsidRPr="00843986">
        <w:rPr>
          <w:sz w:val="28"/>
          <w:szCs w:val="28"/>
        </w:rPr>
        <w:t>Иные требования к конкурсной заявке устанавливаются в конкурсной документации в зависимости от предмета закупки.</w:t>
      </w:r>
    </w:p>
    <w:p w:rsidR="006D5245" w:rsidRDefault="006D5245" w:rsidP="006D5245">
      <w:pPr>
        <w:pStyle w:val="affff2"/>
        <w:widowControl w:val="0"/>
        <w:numPr>
          <w:ilvl w:val="1"/>
          <w:numId w:val="34"/>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 xml:space="preserve">частника закупки. Такие документы могут быть приложены после всех обязательных документов. </w:t>
      </w:r>
    </w:p>
    <w:p w:rsidR="006D5245" w:rsidRPr="00B54B89" w:rsidRDefault="006D5245" w:rsidP="006D5245">
      <w:pPr>
        <w:pStyle w:val="affff2"/>
        <w:widowControl w:val="0"/>
        <w:numPr>
          <w:ilvl w:val="1"/>
          <w:numId w:val="34"/>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конкурсной заявки, включают:</w:t>
      </w:r>
    </w:p>
    <w:p w:rsidR="006D5245" w:rsidRPr="00CC3240"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6D5245" w:rsidRPr="00B54B89" w:rsidRDefault="006D5245" w:rsidP="006D5245">
      <w:pPr>
        <w:pStyle w:val="affff2"/>
        <w:widowControl w:val="0"/>
        <w:numPr>
          <w:ilvl w:val="2"/>
          <w:numId w:val="35"/>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6D5245" w:rsidRPr="00B54B89" w:rsidRDefault="006D5245" w:rsidP="006D5245">
      <w:pPr>
        <w:pStyle w:val="affff2"/>
        <w:widowControl w:val="0"/>
        <w:numPr>
          <w:ilvl w:val="2"/>
          <w:numId w:val="34"/>
        </w:numPr>
        <w:autoSpaceDE w:val="0"/>
        <w:autoSpaceDN w:val="0"/>
        <w:adjustRightInd w:val="0"/>
        <w:ind w:left="0" w:firstLine="709"/>
        <w:jc w:val="both"/>
        <w:rPr>
          <w:sz w:val="28"/>
          <w:szCs w:val="28"/>
        </w:rPr>
      </w:pPr>
      <w:r w:rsidRPr="00B54B89">
        <w:rPr>
          <w:sz w:val="28"/>
          <w:szCs w:val="28"/>
        </w:rPr>
        <w:t>Заказчик удерживает сумму обеспечения конкурсной заявки в случаях невыполнения участником закупки обязательств, предусмотренных в подпунктах, а)</w:t>
      </w:r>
      <w:r>
        <w:rPr>
          <w:sz w:val="28"/>
          <w:szCs w:val="28"/>
        </w:rPr>
        <w:t> - </w:t>
      </w:r>
      <w:r w:rsidRPr="00B54B89">
        <w:rPr>
          <w:sz w:val="28"/>
          <w:szCs w:val="28"/>
        </w:rPr>
        <w:t xml:space="preserve">г) пункта </w:t>
      </w:r>
      <w:r>
        <w:rPr>
          <w:sz w:val="28"/>
          <w:szCs w:val="28"/>
        </w:rPr>
        <w:t>4.5. документации.</w:t>
      </w:r>
    </w:p>
    <w:p w:rsidR="006D5245" w:rsidRPr="00C776F1" w:rsidRDefault="006D5245" w:rsidP="006D5245">
      <w:pPr>
        <w:pStyle w:val="affff2"/>
        <w:widowControl w:val="0"/>
        <w:numPr>
          <w:ilvl w:val="1"/>
          <w:numId w:val="34"/>
        </w:numPr>
        <w:autoSpaceDE w:val="0"/>
        <w:autoSpaceDN w:val="0"/>
        <w:adjustRightInd w:val="0"/>
        <w:ind w:left="0" w:firstLine="709"/>
        <w:jc w:val="both"/>
        <w:rPr>
          <w:sz w:val="28"/>
          <w:szCs w:val="28"/>
        </w:rPr>
      </w:pPr>
      <w:r>
        <w:rPr>
          <w:sz w:val="28"/>
          <w:szCs w:val="28"/>
        </w:rPr>
        <w:t xml:space="preserve">Порядок оформления </w:t>
      </w:r>
      <w:r w:rsidRPr="00C776F1">
        <w:rPr>
          <w:sz w:val="28"/>
          <w:szCs w:val="28"/>
        </w:rPr>
        <w:t>конкурсных заявок</w:t>
      </w:r>
    </w:p>
    <w:p w:rsidR="006D5245" w:rsidRPr="001B0FE4" w:rsidRDefault="006D5245" w:rsidP="006D5245">
      <w:pPr>
        <w:pStyle w:val="affff2"/>
        <w:widowControl w:val="0"/>
        <w:numPr>
          <w:ilvl w:val="2"/>
          <w:numId w:val="34"/>
        </w:numPr>
        <w:autoSpaceDE w:val="0"/>
        <w:autoSpaceDN w:val="0"/>
        <w:adjustRightInd w:val="0"/>
        <w:ind w:left="0" w:firstLine="709"/>
        <w:jc w:val="both"/>
        <w:rPr>
          <w:sz w:val="28"/>
          <w:szCs w:val="28"/>
        </w:rPr>
      </w:pPr>
      <w:r w:rsidRPr="00C776F1">
        <w:rPr>
          <w:sz w:val="28"/>
          <w:szCs w:val="28"/>
        </w:rPr>
        <w:t>Все документы заявки должны быть четко напечатаны, приложенные копии должны быть четкими.</w:t>
      </w:r>
      <w:r w:rsidRPr="001B0FE4">
        <w:rPr>
          <w:sz w:val="28"/>
          <w:szCs w:val="28"/>
        </w:rPr>
        <w:t xml:space="preserve"> Подчистки и исправления не допускаются, за исключением исправлений, заверенных подписью уполномоченного лица и печатью участника закупки. К заявке должна прилагаться опись входящих в нее документов, подписанная уполномоченным лицом.</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Верность копий документов, представляемых в составе заявки на участие в открытом конкурсе, должна быть подтверждена нотариально или подписью уполномоченного лица и печатью </w:t>
      </w:r>
      <w:r>
        <w:rPr>
          <w:sz w:val="28"/>
          <w:szCs w:val="28"/>
        </w:rPr>
        <w:t>у</w:t>
      </w:r>
      <w:r w:rsidRPr="009068B2">
        <w:rPr>
          <w:sz w:val="28"/>
          <w:szCs w:val="28"/>
        </w:rPr>
        <w:t xml:space="preserve">частника закупки. Все документы, </w:t>
      </w:r>
      <w:r w:rsidRPr="009068B2">
        <w:rPr>
          <w:sz w:val="28"/>
          <w:szCs w:val="28"/>
        </w:rPr>
        <w:lastRenderedPageBreak/>
        <w:t xml:space="preserve">представляемые в оригинале, должны быть либо подписаны на каждой странице уполномоченным лицом </w:t>
      </w:r>
      <w:r>
        <w:rPr>
          <w:sz w:val="28"/>
          <w:szCs w:val="28"/>
        </w:rPr>
        <w:t>у</w:t>
      </w:r>
      <w:r w:rsidRPr="009068B2">
        <w:rPr>
          <w:sz w:val="28"/>
          <w:szCs w:val="28"/>
        </w:rPr>
        <w:t>частника закупки, либо подписаны на последнем листе и при этом прошиты, скреплены на месте сшивки печатью и подписью подписавшего их лица.</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Заявка и документы в её составе должны быть пронумерованы сплошной нумерацией листов, начиная с титульного листа, прошиты единой сшивкой. На месте сшивки должно содержаться указание на количество листов, проставлена печать </w:t>
      </w:r>
      <w:r>
        <w:rPr>
          <w:sz w:val="28"/>
          <w:szCs w:val="28"/>
        </w:rPr>
        <w:t>у</w:t>
      </w:r>
      <w:r w:rsidRPr="009068B2">
        <w:rPr>
          <w:sz w:val="28"/>
          <w:szCs w:val="28"/>
        </w:rPr>
        <w:t>частника закупки и подпись его уполномоченного лица.</w:t>
      </w:r>
    </w:p>
    <w:p w:rsidR="006D5245" w:rsidRPr="009068B2" w:rsidRDefault="006D5245" w:rsidP="006D5245">
      <w:pPr>
        <w:pStyle w:val="affff2"/>
        <w:widowControl w:val="0"/>
        <w:numPr>
          <w:ilvl w:val="2"/>
          <w:numId w:val="3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6D5245" w:rsidRPr="001B0FE4"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6D5245" w:rsidRDefault="006D5245" w:rsidP="006D5245">
      <w:pPr>
        <w:pStyle w:val="affff2"/>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w:t>
      </w:r>
      <w:r>
        <w:rPr>
          <w:sz w:val="28"/>
          <w:szCs w:val="28"/>
        </w:rPr>
        <w:t>унктов 4</w:t>
      </w:r>
      <w:r w:rsidRPr="009068B2">
        <w:rPr>
          <w:sz w:val="28"/>
          <w:szCs w:val="28"/>
        </w:rPr>
        <w:t>.1.</w:t>
      </w:r>
      <w:r>
        <w:rPr>
          <w:sz w:val="28"/>
          <w:szCs w:val="28"/>
        </w:rPr>
        <w:t> - 4.6 документации</w:t>
      </w:r>
      <w:r w:rsidRPr="009068B2">
        <w:rPr>
          <w:sz w:val="28"/>
          <w:szCs w:val="28"/>
        </w:rPr>
        <w:t>.</w:t>
      </w:r>
    </w:p>
    <w:p w:rsidR="006D5245" w:rsidRDefault="006D5245" w:rsidP="006D5245">
      <w:pPr>
        <w:pStyle w:val="affff2"/>
        <w:widowControl w:val="0"/>
        <w:numPr>
          <w:ilvl w:val="2"/>
          <w:numId w:val="34"/>
        </w:numPr>
        <w:shd w:val="clear" w:color="auto" w:fill="FFFFFF"/>
        <w:tabs>
          <w:tab w:val="left" w:pos="1418"/>
        </w:tabs>
        <w:autoSpaceDE w:val="0"/>
        <w:autoSpaceDN w:val="0"/>
        <w:adjustRightInd w:val="0"/>
        <w:ind w:left="0" w:firstLine="708"/>
        <w:jc w:val="both"/>
        <w:rPr>
          <w:sz w:val="28"/>
          <w:szCs w:val="28"/>
        </w:rPr>
      </w:pPr>
      <w:r w:rsidRPr="00C776F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6D5245" w:rsidRPr="00127968" w:rsidRDefault="006D5245" w:rsidP="006D5245">
      <w:pPr>
        <w:pStyle w:val="affff2"/>
        <w:widowControl w:val="0"/>
        <w:numPr>
          <w:ilvl w:val="2"/>
          <w:numId w:val="34"/>
        </w:numPr>
        <w:shd w:val="clear" w:color="auto" w:fill="FFFFFF"/>
        <w:tabs>
          <w:tab w:val="left" w:pos="1418"/>
          <w:tab w:val="left" w:pos="1560"/>
        </w:tabs>
        <w:autoSpaceDE w:val="0"/>
        <w:autoSpaceDN w:val="0"/>
        <w:adjustRightInd w:val="0"/>
        <w:ind w:left="0" w:firstLine="708"/>
        <w:jc w:val="both"/>
        <w:rPr>
          <w:sz w:val="28"/>
          <w:szCs w:val="28"/>
        </w:rPr>
      </w:pPr>
      <w:r w:rsidRPr="00127968">
        <w:rPr>
          <w:color w:val="22272F"/>
          <w:sz w:val="28"/>
          <w:szCs w:val="28"/>
        </w:rPr>
        <w:t>Заявка на участие в открытом конкурсе в электронной форме состоит из двух частей и ценового предложения. Заявка на участие в открытом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открытого конкурса, сведения о данном участнике открытого конкурса, сведения о функциональных характеристиках (потребительских свойствах) товара, качестве работы, услуги и об иных условиях исполнения договора.</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w:t>
      </w:r>
      <w:r w:rsidRPr="00843986">
        <w:rPr>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6D5245" w:rsidRPr="00E149DE"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6D5245" w:rsidRPr="00C776F1"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6D5245" w:rsidRPr="00C776F1"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6D5245" w:rsidRPr="00C776F1" w:rsidRDefault="006D5245" w:rsidP="006D5245">
      <w:pPr>
        <w:pStyle w:val="affff2"/>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6D5245" w:rsidRPr="0067796D" w:rsidRDefault="006D5245" w:rsidP="006D5245">
      <w:pPr>
        <w:pStyle w:val="affff2"/>
        <w:widowControl w:val="0"/>
        <w:numPr>
          <w:ilvl w:val="1"/>
          <w:numId w:val="34"/>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w:t>
      </w:r>
      <w:r>
        <w:rPr>
          <w:sz w:val="28"/>
          <w:szCs w:val="28"/>
        </w:rPr>
        <w:t>открытого конкурса</w:t>
      </w:r>
      <w:r w:rsidRPr="003F4438">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w:t>
      </w:r>
      <w:r w:rsidRPr="003F4438">
        <w:rPr>
          <w:sz w:val="28"/>
          <w:szCs w:val="28"/>
        </w:rPr>
        <w:lastRenderedPageBreak/>
        <w:t>окончания срока подачи заявок. Возврат банковской гарантии заказчиком предоставившему ее лицу или гаранту не осуществляется.</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3F4438">
        <w:rPr>
          <w:sz w:val="28"/>
          <w:szCs w:val="28"/>
        </w:rPr>
        <w:t>Денежные средства, внесенные в качестве обеспечения заявки при проведении закупок в электронной форме возвращаются (прекращается блокирование таких денежных средств), в соответствии со сроком, установленным регламентом электронной торговой площадки.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Банковская гарантия должна быть безо</w:t>
      </w:r>
      <w:r>
        <w:rPr>
          <w:sz w:val="28"/>
          <w:szCs w:val="28"/>
        </w:rPr>
        <w:t xml:space="preserve">тзывной и должна, как минимум, </w:t>
      </w:r>
      <w:r w:rsidRPr="00843986">
        <w:rPr>
          <w:sz w:val="28"/>
          <w:szCs w:val="28"/>
        </w:rPr>
        <w:t>содержать:</w:t>
      </w:r>
    </w:p>
    <w:p w:rsidR="006D5245" w:rsidRPr="00843986" w:rsidRDefault="006D5245" w:rsidP="006D5245">
      <w:pPr>
        <w:pStyle w:val="affff2"/>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6D5245" w:rsidRPr="00843986" w:rsidRDefault="006D5245" w:rsidP="006D5245">
      <w:pPr>
        <w:pStyle w:val="affff2"/>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6D5245" w:rsidRPr="00843986" w:rsidRDefault="006D5245" w:rsidP="006D5245">
      <w:pPr>
        <w:pStyle w:val="affff2"/>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D5245" w:rsidRPr="00843986" w:rsidRDefault="006D5245" w:rsidP="006D5245">
      <w:pPr>
        <w:pStyle w:val="affff2"/>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6D5245" w:rsidRPr="00843986" w:rsidRDefault="006D5245" w:rsidP="006D5245">
      <w:pPr>
        <w:pStyle w:val="affff2"/>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5245" w:rsidRDefault="006D5245" w:rsidP="006D5245">
      <w:pPr>
        <w:pStyle w:val="affff2"/>
        <w:widowControl w:val="0"/>
        <w:ind w:left="0" w:firstLine="709"/>
        <w:jc w:val="both"/>
        <w:rPr>
          <w:sz w:val="28"/>
          <w:szCs w:val="28"/>
        </w:rPr>
      </w:pPr>
      <w:r>
        <w:rPr>
          <w:sz w:val="28"/>
          <w:szCs w:val="28"/>
        </w:rPr>
        <w:t>6</w:t>
      </w:r>
      <w:r w:rsidRPr="00843986">
        <w:rPr>
          <w:sz w:val="28"/>
          <w:szCs w:val="28"/>
        </w:rPr>
        <w:t>) иные требования к банковской гарантии могут быть установлены в документации о закупке.</w:t>
      </w:r>
    </w:p>
    <w:p w:rsidR="006D5245" w:rsidRPr="003F4438" w:rsidRDefault="006D5245" w:rsidP="006D5245">
      <w:pPr>
        <w:pStyle w:val="affff2"/>
        <w:widowControl w:val="0"/>
        <w:numPr>
          <w:ilvl w:val="2"/>
          <w:numId w:val="34"/>
        </w:numPr>
        <w:autoSpaceDE w:val="0"/>
        <w:autoSpaceDN w:val="0"/>
        <w:adjustRightInd w:val="0"/>
        <w:ind w:left="0" w:firstLine="709"/>
        <w:jc w:val="both"/>
        <w:rPr>
          <w:sz w:val="28"/>
          <w:szCs w:val="28"/>
        </w:rPr>
      </w:pPr>
      <w:r w:rsidRPr="00F5027B">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r w:rsidRPr="003F4438">
        <w:rPr>
          <w:sz w:val="28"/>
          <w:szCs w:val="28"/>
        </w:rPr>
        <w:t>:</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3F4438">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3F4438">
        <w:rPr>
          <w:sz w:val="28"/>
          <w:szCs w:val="28"/>
        </w:rPr>
        <w:t xml:space="preserve"> в единой информационной системе</w:t>
      </w:r>
      <w:r>
        <w:rPr>
          <w:sz w:val="28"/>
          <w:szCs w:val="28"/>
        </w:rPr>
        <w:t>, на ЭТП</w:t>
      </w:r>
      <w:r w:rsidRPr="003F4438">
        <w:rPr>
          <w:sz w:val="28"/>
          <w:szCs w:val="28"/>
        </w:rPr>
        <w:t xml:space="preserve"> и на официальном сайте заказчика;</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3F4438">
        <w:rPr>
          <w:sz w:val="28"/>
          <w:szCs w:val="28"/>
        </w:rPr>
        <w:t>, документации о закупке – со дня подачи такой заявки;</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отозвавшему поданную заявку на участие в конкурентной закупке в предусмотренном </w:t>
      </w:r>
      <w:r>
        <w:rPr>
          <w:sz w:val="28"/>
          <w:szCs w:val="28"/>
        </w:rPr>
        <w:t>конкурсной документацией</w:t>
      </w:r>
      <w:r w:rsidRPr="003F4438">
        <w:rPr>
          <w:sz w:val="28"/>
          <w:szCs w:val="28"/>
        </w:rPr>
        <w:t xml:space="preserve"> порядке – со дня окончания срока подачи заявок;</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3F4438">
        <w:rPr>
          <w:sz w:val="28"/>
          <w:szCs w:val="28"/>
        </w:rPr>
        <w:t>;</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Единственному участнику конкурса, а также победителю закупки </w:t>
      </w:r>
      <w:r w:rsidRPr="003F4438">
        <w:rPr>
          <w:sz w:val="28"/>
          <w:szCs w:val="28"/>
        </w:rPr>
        <w:lastRenderedPageBreak/>
        <w:t>– со дня заключения договора с такими участниками;</w:t>
      </w:r>
    </w:p>
    <w:p w:rsidR="006D5245" w:rsidRPr="003F4438" w:rsidRDefault="006D5245" w:rsidP="006D5245">
      <w:pPr>
        <w:pStyle w:val="affff2"/>
        <w:widowControl w:val="0"/>
        <w:numPr>
          <w:ilvl w:val="3"/>
          <w:numId w:val="34"/>
        </w:numPr>
        <w:autoSpaceDE w:val="0"/>
        <w:autoSpaceDN w:val="0"/>
        <w:adjustRightInd w:val="0"/>
        <w:ind w:left="0" w:right="-53" w:firstLine="709"/>
        <w:jc w:val="both"/>
        <w:rPr>
          <w:sz w:val="28"/>
          <w:szCs w:val="28"/>
        </w:rPr>
      </w:pPr>
      <w:r w:rsidRPr="003F4438">
        <w:rPr>
          <w:sz w:val="28"/>
          <w:szCs w:val="28"/>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w:t>
      </w:r>
      <w:r>
        <w:rPr>
          <w:sz w:val="28"/>
          <w:szCs w:val="28"/>
        </w:rPr>
        <w:t>доставившим обеспечение заявки.</w:t>
      </w:r>
    </w:p>
    <w:p w:rsidR="006D5245" w:rsidRPr="00843986" w:rsidRDefault="006D5245" w:rsidP="006D5245">
      <w:pPr>
        <w:pStyle w:val="affff2"/>
        <w:widowControl w:val="0"/>
        <w:numPr>
          <w:ilvl w:val="2"/>
          <w:numId w:val="34"/>
        </w:numPr>
        <w:autoSpaceDE w:val="0"/>
        <w:autoSpaceDN w:val="0"/>
        <w:adjustRightInd w:val="0"/>
        <w:ind w:left="0" w:firstLine="709"/>
        <w:jc w:val="both"/>
        <w:rPr>
          <w:sz w:val="28"/>
          <w:szCs w:val="28"/>
        </w:rPr>
      </w:pPr>
      <w:r w:rsidRPr="00843986">
        <w:rPr>
          <w:sz w:val="28"/>
          <w:szCs w:val="28"/>
        </w:rPr>
        <w:t xml:space="preserve">Возврат участнику </w:t>
      </w:r>
      <w:r>
        <w:rPr>
          <w:sz w:val="28"/>
          <w:szCs w:val="28"/>
        </w:rPr>
        <w:t>открытого конкурса</w:t>
      </w:r>
      <w:r w:rsidRPr="00843986">
        <w:rPr>
          <w:sz w:val="28"/>
          <w:szCs w:val="28"/>
        </w:rPr>
        <w:t xml:space="preserve"> обеспечения заявки на участие в закупке не производится в следующих случаях:</w:t>
      </w:r>
    </w:p>
    <w:p w:rsidR="006D5245" w:rsidRPr="006E4673" w:rsidRDefault="006D5245" w:rsidP="006D5245">
      <w:pPr>
        <w:pStyle w:val="affff2"/>
        <w:widowControl w:val="0"/>
        <w:numPr>
          <w:ilvl w:val="0"/>
          <w:numId w:val="36"/>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6D5245" w:rsidRPr="00CD1B7C" w:rsidRDefault="006D5245" w:rsidP="006D5245">
      <w:pPr>
        <w:pStyle w:val="affff2"/>
        <w:widowControl w:val="0"/>
        <w:numPr>
          <w:ilvl w:val="0"/>
          <w:numId w:val="36"/>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6D5245" w:rsidRDefault="006D5245" w:rsidP="006D5245">
      <w:pPr>
        <w:pStyle w:val="affff2"/>
        <w:widowControl w:val="0"/>
        <w:numPr>
          <w:ilvl w:val="0"/>
          <w:numId w:val="36"/>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6D5245" w:rsidRPr="00DB17FF" w:rsidRDefault="006D5245" w:rsidP="006D5245">
      <w:pPr>
        <w:pStyle w:val="affff2"/>
        <w:widowControl w:val="0"/>
        <w:numPr>
          <w:ilvl w:val="0"/>
          <w:numId w:val="36"/>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w:t>
      </w:r>
      <w:r w:rsidRPr="00DB17FF">
        <w:rPr>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D5245" w:rsidRPr="00DB17FF" w:rsidRDefault="006D5245" w:rsidP="006D5245">
      <w:pPr>
        <w:pStyle w:val="affff2"/>
        <w:widowControl w:val="0"/>
        <w:numPr>
          <w:ilvl w:val="2"/>
          <w:numId w:val="34"/>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пункте 10 </w:t>
      </w:r>
      <w:r>
        <w:rPr>
          <w:sz w:val="28"/>
          <w:szCs w:val="28"/>
        </w:rPr>
        <w:t>раздела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6D5245" w:rsidRPr="00DB17FF" w:rsidRDefault="006D5245" w:rsidP="006D5245">
      <w:pPr>
        <w:pStyle w:val="affff2"/>
        <w:widowControl w:val="0"/>
        <w:numPr>
          <w:ilvl w:val="1"/>
          <w:numId w:val="34"/>
        </w:numPr>
        <w:autoSpaceDE w:val="0"/>
        <w:autoSpaceDN w:val="0"/>
        <w:adjustRightInd w:val="0"/>
        <w:ind w:left="0" w:firstLine="709"/>
        <w:jc w:val="both"/>
        <w:rPr>
          <w:sz w:val="28"/>
          <w:szCs w:val="28"/>
        </w:rPr>
      </w:pPr>
      <w:r w:rsidRPr="00DB17FF">
        <w:rPr>
          <w:sz w:val="28"/>
          <w:szCs w:val="28"/>
        </w:rPr>
        <w:t>Открытие доступа к конкурсным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конкурсной документацией, </w:t>
      </w:r>
      <w:r>
        <w:rPr>
          <w:sz w:val="28"/>
          <w:szCs w:val="28"/>
        </w:rPr>
        <w:t>открывается доступ к конкурсным</w:t>
      </w:r>
      <w:r w:rsidRPr="0017430D">
        <w:rPr>
          <w:sz w:val="28"/>
          <w:szCs w:val="28"/>
        </w:rPr>
        <w:t xml:space="preserve">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конкурсным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в установленны</w:t>
      </w:r>
      <w:r>
        <w:rPr>
          <w:sz w:val="28"/>
          <w:szCs w:val="28"/>
        </w:rPr>
        <w:t>й</w:t>
      </w:r>
      <w:r w:rsidRPr="0017430D">
        <w:rPr>
          <w:sz w:val="28"/>
          <w:szCs w:val="28"/>
        </w:rPr>
        <w:t xml:space="preserve"> </w:t>
      </w:r>
      <w:r>
        <w:rPr>
          <w:sz w:val="28"/>
          <w:szCs w:val="28"/>
        </w:rPr>
        <w:t>конкурсной документацией срок</w:t>
      </w:r>
      <w:r w:rsidRPr="0017430D">
        <w:rPr>
          <w:sz w:val="28"/>
          <w:szCs w:val="28"/>
        </w:rPr>
        <w:t>.</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конкурсные заявки, или их представители вправе присутствовать при </w:t>
      </w:r>
      <w:r>
        <w:rPr>
          <w:sz w:val="28"/>
          <w:szCs w:val="28"/>
        </w:rPr>
        <w:t>открытии доступа</w:t>
      </w:r>
      <w:r w:rsidRPr="00843986">
        <w:rPr>
          <w:sz w:val="28"/>
          <w:szCs w:val="28"/>
        </w:rPr>
        <w:t xml:space="preserve"> </w:t>
      </w:r>
      <w:r>
        <w:rPr>
          <w:sz w:val="28"/>
          <w:szCs w:val="28"/>
        </w:rPr>
        <w:t>к</w:t>
      </w:r>
      <w:r w:rsidRPr="00843986">
        <w:rPr>
          <w:sz w:val="28"/>
          <w:szCs w:val="28"/>
        </w:rPr>
        <w:t xml:space="preserve"> конкурсным заявкам.</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bookmarkStart w:id="104" w:name="_Ref372619829"/>
      <w:r w:rsidRPr="00843986">
        <w:rPr>
          <w:sz w:val="28"/>
          <w:szCs w:val="28"/>
        </w:rPr>
        <w:t xml:space="preserve">В ходе </w:t>
      </w:r>
      <w:r>
        <w:rPr>
          <w:sz w:val="28"/>
          <w:szCs w:val="28"/>
        </w:rPr>
        <w:t>открытия доступа к поступившим</w:t>
      </w:r>
      <w:r w:rsidRPr="00843986">
        <w:rPr>
          <w:sz w:val="28"/>
          <w:szCs w:val="28"/>
        </w:rPr>
        <w:t xml:space="preserve"> на конкурс </w:t>
      </w:r>
      <w:r>
        <w:rPr>
          <w:sz w:val="28"/>
          <w:szCs w:val="28"/>
        </w:rPr>
        <w:t xml:space="preserve">заявкам </w:t>
      </w:r>
      <w:r w:rsidRPr="00843986">
        <w:rPr>
          <w:sz w:val="28"/>
          <w:szCs w:val="28"/>
        </w:rPr>
        <w:t>председатель или замещающий его член комиссии, исходя из представленных в конкурсной заявке документов, оглашает следующую информацию:</w:t>
      </w:r>
      <w:bookmarkEnd w:id="104"/>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(конкурсная заявка, её изменение, отзыв, иное).</w:t>
      </w:r>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lastRenderedPageBreak/>
        <w:t>Наименование (для юридического лица), фамилия, имя, отчество (для физического лица) и почтовый адрес каждого участника закупки.</w:t>
      </w:r>
    </w:p>
    <w:p w:rsidR="006D5245"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Наличие документов, предусмотренных конкурсной документацией.</w:t>
      </w:r>
    </w:p>
    <w:p w:rsidR="006D5245" w:rsidRPr="00843986" w:rsidRDefault="006D5245" w:rsidP="006D5245">
      <w:pPr>
        <w:pStyle w:val="affff2"/>
        <w:widowControl w:val="0"/>
        <w:numPr>
          <w:ilvl w:val="3"/>
          <w:numId w:val="37"/>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конкурсе.</w:t>
      </w:r>
    </w:p>
    <w:p w:rsidR="006D5245" w:rsidRPr="00843986" w:rsidRDefault="006D5245" w:rsidP="006D5245">
      <w:pPr>
        <w:pStyle w:val="affff2"/>
        <w:widowControl w:val="0"/>
        <w:numPr>
          <w:ilvl w:val="3"/>
          <w:numId w:val="37"/>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6D5245" w:rsidRPr="00D877E8"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конкурсным заявкам комиссия по закупке составляет протокол </w:t>
      </w:r>
      <w:r>
        <w:rPr>
          <w:sz w:val="28"/>
          <w:szCs w:val="28"/>
        </w:rPr>
        <w:t>открытия доступа</w:t>
      </w:r>
      <w:r w:rsidRPr="00D877E8">
        <w:rPr>
          <w:sz w:val="28"/>
          <w:szCs w:val="28"/>
        </w:rPr>
        <w:t xml:space="preserve"> с конкурсными заявками, который должен содержать оглашённые в соответствии с пунктом </w:t>
      </w:r>
      <w:r>
        <w:rPr>
          <w:sz w:val="28"/>
          <w:szCs w:val="28"/>
        </w:rPr>
        <w:t>4</w:t>
      </w:r>
      <w:r w:rsidRPr="00D877E8">
        <w:rPr>
          <w:sz w:val="28"/>
          <w:szCs w:val="28"/>
        </w:rPr>
        <w:t xml:space="preserve">.8.5. </w:t>
      </w:r>
      <w:r>
        <w:rPr>
          <w:sz w:val="28"/>
          <w:szCs w:val="28"/>
        </w:rPr>
        <w:t>документацией</w:t>
      </w:r>
      <w:r w:rsidRPr="00D877E8">
        <w:rPr>
          <w:sz w:val="28"/>
          <w:szCs w:val="28"/>
        </w:rPr>
        <w:t xml:space="preserve"> сведения, а также:</w:t>
      </w:r>
    </w:p>
    <w:p w:rsidR="006D5245" w:rsidRPr="00843986"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дата подписания протокола;</w:t>
      </w:r>
    </w:p>
    <w:p w:rsidR="006D5245" w:rsidRPr="00843986"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6D5245" w:rsidRDefault="006D5245" w:rsidP="006D5245">
      <w:pPr>
        <w:pStyle w:val="affff2"/>
        <w:widowControl w:val="0"/>
        <w:numPr>
          <w:ilvl w:val="3"/>
          <w:numId w:val="38"/>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6D5245" w:rsidRPr="0017430D" w:rsidRDefault="006D5245" w:rsidP="006D5245">
      <w:pPr>
        <w:pStyle w:val="affff2"/>
        <w:widowControl w:val="0"/>
        <w:numPr>
          <w:ilvl w:val="3"/>
          <w:numId w:val="38"/>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C453FE">
        <w:rPr>
          <w:sz w:val="28"/>
          <w:szCs w:val="28"/>
        </w:rPr>
        <w:t>указанной в пункте 5.9. Положения о закупке.</w:t>
      </w:r>
    </w:p>
    <w:p w:rsidR="006D5245" w:rsidRPr="00843986"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конкурсным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конкурсным заявкам.</w:t>
      </w:r>
    </w:p>
    <w:p w:rsidR="006D5245" w:rsidRPr="0017430D" w:rsidRDefault="006D5245" w:rsidP="006D5245">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6D5245" w:rsidRPr="00D877E8" w:rsidRDefault="006D5245" w:rsidP="006D5245">
      <w:pPr>
        <w:pStyle w:val="affff2"/>
        <w:widowControl w:val="0"/>
        <w:numPr>
          <w:ilvl w:val="1"/>
          <w:numId w:val="34"/>
        </w:numPr>
        <w:autoSpaceDE w:val="0"/>
        <w:autoSpaceDN w:val="0"/>
        <w:adjustRightInd w:val="0"/>
        <w:ind w:left="0" w:firstLine="709"/>
        <w:jc w:val="both"/>
        <w:rPr>
          <w:sz w:val="28"/>
          <w:szCs w:val="28"/>
        </w:rPr>
      </w:pPr>
      <w:bookmarkStart w:id="105" w:name="_Toc319941047"/>
      <w:bookmarkStart w:id="106" w:name="_Toc320092845"/>
      <w:bookmarkStart w:id="107" w:name="_Ref372620705"/>
      <w:r w:rsidRPr="00D877E8">
        <w:rPr>
          <w:sz w:val="28"/>
          <w:szCs w:val="28"/>
        </w:rPr>
        <w:t>Рассмотрение, оценка и сопоставление конкурсных заявок</w:t>
      </w:r>
      <w:bookmarkEnd w:id="105"/>
      <w:bookmarkEnd w:id="106"/>
      <w:bookmarkEnd w:id="107"/>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Для рассмотрения, оценки и сопоставления конкурсных заявок комиссия по закупке</w:t>
      </w:r>
      <w:r>
        <w:rPr>
          <w:sz w:val="28"/>
          <w:szCs w:val="28"/>
        </w:rPr>
        <w:t xml:space="preserve"> (далее также - </w:t>
      </w:r>
      <w:r w:rsidRPr="0017430D">
        <w:rPr>
          <w:sz w:val="28"/>
          <w:szCs w:val="28"/>
        </w:rPr>
        <w:t>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w:t>
      </w:r>
      <w:r w:rsidRPr="00843986">
        <w:rPr>
          <w:sz w:val="28"/>
          <w:szCs w:val="28"/>
        </w:rPr>
        <w:t>,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w:t>
      </w:r>
      <w:r>
        <w:rPr>
          <w:sz w:val="28"/>
          <w:szCs w:val="28"/>
        </w:rPr>
        <w:t>иденциальность процесса оценки.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Рассмотрение, оценка и сопоставление конкурсных заявок осуществляется в следующем порядке:</w:t>
      </w:r>
    </w:p>
    <w:p w:rsidR="006D5245" w:rsidRPr="00843986" w:rsidRDefault="006D5245" w:rsidP="006D5245">
      <w:pPr>
        <w:pStyle w:val="affff2"/>
        <w:widowControl w:val="0"/>
        <w:numPr>
          <w:ilvl w:val="3"/>
          <w:numId w:val="39"/>
        </w:numPr>
        <w:ind w:left="0" w:firstLine="709"/>
        <w:contextualSpacing w:val="0"/>
        <w:jc w:val="both"/>
        <w:rPr>
          <w:sz w:val="28"/>
          <w:szCs w:val="28"/>
        </w:rPr>
      </w:pPr>
      <w:r w:rsidRPr="00843986">
        <w:rPr>
          <w:sz w:val="28"/>
          <w:szCs w:val="28"/>
        </w:rPr>
        <w:t>Проведение отборочной стадии.</w:t>
      </w:r>
    </w:p>
    <w:p w:rsidR="006D5245" w:rsidRPr="00843986" w:rsidRDefault="006D5245" w:rsidP="006D5245">
      <w:pPr>
        <w:pStyle w:val="affff2"/>
        <w:widowControl w:val="0"/>
        <w:numPr>
          <w:ilvl w:val="3"/>
          <w:numId w:val="39"/>
        </w:numPr>
        <w:ind w:left="0" w:firstLine="709"/>
        <w:contextualSpacing w:val="0"/>
        <w:jc w:val="both"/>
        <w:rPr>
          <w:sz w:val="28"/>
          <w:szCs w:val="28"/>
        </w:rPr>
      </w:pPr>
      <w:r w:rsidRPr="00843986">
        <w:rPr>
          <w:sz w:val="28"/>
          <w:szCs w:val="28"/>
        </w:rPr>
        <w:t>Проведение оценочной стадии.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bookmarkStart w:id="108" w:name="_Ref372618689"/>
      <w:r w:rsidRPr="00843986">
        <w:rPr>
          <w:b/>
          <w:sz w:val="28"/>
          <w:szCs w:val="28"/>
        </w:rPr>
        <w:lastRenderedPageBreak/>
        <w:t>Отборочная стадия</w:t>
      </w:r>
      <w:r w:rsidRPr="00843986">
        <w:rPr>
          <w:sz w:val="28"/>
          <w:szCs w:val="28"/>
        </w:rPr>
        <w:t>. В рамках отборочной стадии последовательно выполняются следующие действия:</w:t>
      </w:r>
      <w:bookmarkEnd w:id="108"/>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Отклонение конкурсных заявок, которые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6D5245" w:rsidRPr="00843986" w:rsidRDefault="006D5245" w:rsidP="006D5245">
      <w:pPr>
        <w:pStyle w:val="affff2"/>
        <w:widowControl w:val="0"/>
        <w:numPr>
          <w:ilvl w:val="3"/>
          <w:numId w:val="40"/>
        </w:numPr>
        <w:ind w:left="0" w:firstLine="709"/>
        <w:contextualSpacing w:val="0"/>
        <w:jc w:val="both"/>
        <w:rPr>
          <w:sz w:val="28"/>
          <w:szCs w:val="28"/>
        </w:rPr>
      </w:pPr>
      <w:bookmarkStart w:id="109" w:name="_Ref372619877"/>
      <w:r w:rsidRPr="00843986">
        <w:rPr>
          <w:sz w:val="28"/>
          <w:szCs w:val="28"/>
        </w:rPr>
        <w:t>Участнику закупки будет отказано в дальнейшем участии в закупке, и его заявка не будет допущена до оценочной стадии в случаях:</w:t>
      </w:r>
      <w:bookmarkEnd w:id="109"/>
    </w:p>
    <w:p w:rsidR="006D5245" w:rsidRPr="00843986" w:rsidRDefault="006D5245" w:rsidP="006D5245">
      <w:pPr>
        <w:pStyle w:val="affff2"/>
        <w:widowControl w:val="0"/>
        <w:ind w:left="0" w:firstLine="709"/>
        <w:jc w:val="both"/>
        <w:rPr>
          <w:sz w:val="28"/>
          <w:szCs w:val="28"/>
        </w:rPr>
      </w:pPr>
      <w:r>
        <w:rPr>
          <w:sz w:val="28"/>
          <w:szCs w:val="28"/>
        </w:rPr>
        <w:t xml:space="preserve">а) </w:t>
      </w:r>
      <w:r w:rsidRPr="00843986">
        <w:rPr>
          <w:sz w:val="28"/>
          <w:szCs w:val="28"/>
        </w:rPr>
        <w:t>Несоответствия участника закупки требованиям к участникам конкурса, установленным конкурсной документацией.</w:t>
      </w:r>
    </w:p>
    <w:p w:rsidR="006D5245" w:rsidRPr="00843986" w:rsidRDefault="006D5245" w:rsidP="006D5245">
      <w:pPr>
        <w:pStyle w:val="affff2"/>
        <w:widowControl w:val="0"/>
        <w:ind w:left="0" w:firstLine="709"/>
        <w:jc w:val="both"/>
        <w:rPr>
          <w:sz w:val="28"/>
          <w:szCs w:val="28"/>
        </w:rPr>
      </w:pPr>
      <w:r>
        <w:rPr>
          <w:sz w:val="28"/>
          <w:szCs w:val="28"/>
        </w:rPr>
        <w:t xml:space="preserve">б) </w:t>
      </w:r>
      <w:r w:rsidRPr="00843986">
        <w:rPr>
          <w:sz w:val="28"/>
          <w:szCs w:val="28"/>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6D5245" w:rsidRPr="0017430D" w:rsidRDefault="006D5245" w:rsidP="006D5245">
      <w:pPr>
        <w:pStyle w:val="affff2"/>
        <w:widowControl w:val="0"/>
        <w:ind w:left="0" w:firstLine="709"/>
        <w:jc w:val="both"/>
        <w:rPr>
          <w:sz w:val="28"/>
          <w:szCs w:val="28"/>
        </w:rPr>
      </w:pPr>
      <w:r>
        <w:rPr>
          <w:sz w:val="28"/>
          <w:szCs w:val="28"/>
        </w:rPr>
        <w:t xml:space="preserve">в) </w:t>
      </w:r>
      <w:r w:rsidRPr="0017430D">
        <w:rPr>
          <w:sz w:val="28"/>
          <w:szCs w:val="28"/>
        </w:rPr>
        <w:t>Несоответствия предлагаемых товаров, работ, услуг требованиям конкурсной документации.</w:t>
      </w:r>
    </w:p>
    <w:p w:rsidR="006D5245" w:rsidRPr="0017430D" w:rsidRDefault="006D5245" w:rsidP="006D5245">
      <w:pPr>
        <w:pStyle w:val="affff2"/>
        <w:widowControl w:val="0"/>
        <w:ind w:left="0" w:firstLine="709"/>
        <w:jc w:val="both"/>
        <w:rPr>
          <w:sz w:val="28"/>
          <w:szCs w:val="28"/>
        </w:rPr>
      </w:pPr>
      <w:r>
        <w:rPr>
          <w:sz w:val="28"/>
          <w:szCs w:val="28"/>
        </w:rPr>
        <w:t xml:space="preserve">г) </w:t>
      </w:r>
      <w:r w:rsidRPr="0017430D">
        <w:rPr>
          <w:sz w:val="28"/>
          <w:szCs w:val="28"/>
        </w:rPr>
        <w:t>Не поступления обеспечения заявки.</w:t>
      </w:r>
    </w:p>
    <w:p w:rsidR="006D5245" w:rsidRPr="0017430D" w:rsidRDefault="006D5245" w:rsidP="006D5245">
      <w:pPr>
        <w:pStyle w:val="affff2"/>
        <w:widowControl w:val="0"/>
        <w:ind w:left="0" w:firstLine="709"/>
        <w:jc w:val="both"/>
        <w:rPr>
          <w:sz w:val="28"/>
          <w:szCs w:val="28"/>
        </w:rPr>
      </w:pPr>
      <w:r>
        <w:rPr>
          <w:sz w:val="28"/>
          <w:szCs w:val="28"/>
        </w:rPr>
        <w:t xml:space="preserve">д) </w:t>
      </w:r>
      <w:r w:rsidRPr="0017430D">
        <w:rPr>
          <w:sz w:val="28"/>
          <w:szCs w:val="28"/>
        </w:rPr>
        <w:t>Непредставления разъяснений конкурсной заявки по запросу комиссии</w:t>
      </w:r>
      <w:r>
        <w:rPr>
          <w:sz w:val="28"/>
          <w:szCs w:val="28"/>
        </w:rPr>
        <w:t xml:space="preserve"> по закупке</w:t>
      </w:r>
      <w:r w:rsidRPr="0017430D">
        <w:rPr>
          <w:sz w:val="28"/>
          <w:szCs w:val="28"/>
        </w:rPr>
        <w:t>.</w:t>
      </w:r>
    </w:p>
    <w:p w:rsidR="006D5245" w:rsidRPr="00843986" w:rsidRDefault="006D5245" w:rsidP="006D5245">
      <w:pPr>
        <w:pStyle w:val="affff2"/>
        <w:widowControl w:val="0"/>
        <w:ind w:left="0" w:firstLine="709"/>
        <w:jc w:val="both"/>
        <w:rPr>
          <w:sz w:val="28"/>
          <w:szCs w:val="28"/>
        </w:rPr>
      </w:pPr>
      <w:r>
        <w:rPr>
          <w:sz w:val="28"/>
          <w:szCs w:val="28"/>
        </w:rPr>
        <w:t xml:space="preserve">е) </w:t>
      </w:r>
      <w:r w:rsidRPr="00843986">
        <w:rPr>
          <w:sz w:val="28"/>
          <w:szCs w:val="28"/>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6D5245" w:rsidRPr="00843986" w:rsidRDefault="006D5245" w:rsidP="006D5245">
      <w:pPr>
        <w:pStyle w:val="affff2"/>
        <w:widowControl w:val="0"/>
        <w:ind w:left="0" w:firstLine="709"/>
        <w:jc w:val="both"/>
        <w:rPr>
          <w:sz w:val="28"/>
          <w:szCs w:val="28"/>
        </w:rPr>
      </w:pPr>
      <w:r>
        <w:rPr>
          <w:sz w:val="28"/>
          <w:szCs w:val="28"/>
        </w:rPr>
        <w:t xml:space="preserve">ж) </w:t>
      </w:r>
      <w:r w:rsidRPr="00843986">
        <w:rPr>
          <w:sz w:val="28"/>
          <w:szCs w:val="28"/>
        </w:rPr>
        <w:t>Подачи двух и более заявок от одного участника при условии, что ранее поданные заявки не отозваны.</w:t>
      </w:r>
    </w:p>
    <w:p w:rsidR="006D5245" w:rsidRPr="007F4778" w:rsidRDefault="006D5245" w:rsidP="006D5245">
      <w:pPr>
        <w:pStyle w:val="affff2"/>
        <w:widowControl w:val="0"/>
        <w:numPr>
          <w:ilvl w:val="3"/>
          <w:numId w:val="40"/>
        </w:numPr>
        <w:ind w:left="0" w:firstLine="709"/>
        <w:contextualSpacing w:val="0"/>
        <w:jc w:val="both"/>
        <w:rPr>
          <w:sz w:val="28"/>
          <w:szCs w:val="28"/>
        </w:rPr>
      </w:pPr>
      <w:r w:rsidRPr="007F4778">
        <w:rPr>
          <w:sz w:val="28"/>
          <w:szCs w:val="28"/>
        </w:rPr>
        <w:t xml:space="preserve">Отказ в допуске к участию в конкурсе по иным основаниям, не указанным в пунктах </w:t>
      </w:r>
      <w:r>
        <w:rPr>
          <w:sz w:val="28"/>
          <w:szCs w:val="28"/>
        </w:rPr>
        <w:t>4.9.3</w:t>
      </w:r>
      <w:r w:rsidRPr="007F4778">
        <w:rPr>
          <w:sz w:val="28"/>
          <w:szCs w:val="28"/>
        </w:rPr>
        <w:t>.</w:t>
      </w:r>
      <w:r>
        <w:rPr>
          <w:sz w:val="28"/>
          <w:szCs w:val="28"/>
        </w:rPr>
        <w:t xml:space="preserve"> документации </w:t>
      </w:r>
      <w:r w:rsidRPr="007F4778">
        <w:rPr>
          <w:sz w:val="28"/>
          <w:szCs w:val="28"/>
        </w:rPr>
        <w:t>не допускается.</w:t>
      </w:r>
    </w:p>
    <w:p w:rsidR="006D5245" w:rsidRPr="00843986" w:rsidRDefault="006D5245" w:rsidP="006D5245">
      <w:pPr>
        <w:pStyle w:val="affff2"/>
        <w:widowControl w:val="0"/>
        <w:numPr>
          <w:ilvl w:val="3"/>
          <w:numId w:val="40"/>
        </w:numPr>
        <w:ind w:left="0" w:firstLine="709"/>
        <w:contextualSpacing w:val="0"/>
        <w:jc w:val="both"/>
        <w:rPr>
          <w:sz w:val="28"/>
          <w:szCs w:val="28"/>
        </w:rPr>
      </w:pPr>
      <w:bookmarkStart w:id="110" w:name="_Ref372619894"/>
      <w:r w:rsidRPr="007F4778">
        <w:rPr>
          <w:sz w:val="28"/>
          <w:szCs w:val="28"/>
        </w:rPr>
        <w:t>В случае установления недостоверности сведений</w:t>
      </w:r>
      <w:r w:rsidRPr="00843986">
        <w:rPr>
          <w:sz w:val="28"/>
          <w:szCs w:val="28"/>
        </w:rPr>
        <w:t xml:space="preserve">,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w:t>
      </w:r>
      <w:r w:rsidRPr="00843986">
        <w:rPr>
          <w:sz w:val="28"/>
          <w:szCs w:val="28"/>
        </w:rPr>
        <w:lastRenderedPageBreak/>
        <w:t>этапе его проведения.</w:t>
      </w:r>
      <w:bookmarkEnd w:id="110"/>
    </w:p>
    <w:p w:rsidR="006D5245" w:rsidRPr="00843986" w:rsidRDefault="006D5245" w:rsidP="006D5245">
      <w:pPr>
        <w:pStyle w:val="affff2"/>
        <w:widowControl w:val="0"/>
        <w:numPr>
          <w:ilvl w:val="3"/>
          <w:numId w:val="40"/>
        </w:numPr>
        <w:ind w:left="0" w:firstLine="709"/>
        <w:contextualSpacing w:val="0"/>
        <w:jc w:val="both"/>
        <w:rPr>
          <w:sz w:val="28"/>
          <w:szCs w:val="28"/>
        </w:rPr>
      </w:pPr>
      <w:r w:rsidRPr="00843986">
        <w:rPr>
          <w:sz w:val="28"/>
          <w:szCs w:val="28"/>
        </w:rPr>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rsidR="006D5245" w:rsidRPr="0017430D" w:rsidRDefault="006D5245" w:rsidP="006D5245">
      <w:pPr>
        <w:widowControl w:val="0"/>
        <w:ind w:firstLine="709"/>
        <w:jc w:val="both"/>
        <w:rPr>
          <w:sz w:val="28"/>
          <w:szCs w:val="28"/>
        </w:rPr>
      </w:pPr>
      <w:r w:rsidRPr="00843986">
        <w:rPr>
          <w:sz w:val="28"/>
          <w:szCs w:val="28"/>
        </w:rPr>
        <w:t xml:space="preserve">В случае если при проведении отборочной стадии были признаны несоответствующими требованиям конкурсной </w:t>
      </w:r>
      <w:r w:rsidRPr="0017430D">
        <w:rPr>
          <w:sz w:val="28"/>
          <w:szCs w:val="28"/>
        </w:rPr>
        <w:t>документации все конкурсные заявки, отказано в дальнейшем участии в закупке всем участникам, подавшим заявки, конкурс признается несостоявшимся.</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r w:rsidRPr="00843986">
        <w:rPr>
          <w:b/>
          <w:sz w:val="28"/>
          <w:szCs w:val="28"/>
        </w:rPr>
        <w:t>Оценочная стадия</w:t>
      </w:r>
      <w:r w:rsidRPr="00843986">
        <w:rPr>
          <w:sz w:val="28"/>
          <w:szCs w:val="28"/>
        </w:rPr>
        <w:t xml:space="preserve">. </w:t>
      </w:r>
    </w:p>
    <w:p w:rsidR="006D5245" w:rsidRPr="00843986" w:rsidRDefault="006D5245" w:rsidP="006D5245">
      <w:pPr>
        <w:pStyle w:val="affff2"/>
        <w:widowControl w:val="0"/>
        <w:numPr>
          <w:ilvl w:val="3"/>
          <w:numId w:val="41"/>
        </w:numPr>
        <w:tabs>
          <w:tab w:val="left" w:pos="1134"/>
        </w:tabs>
        <w:ind w:left="0" w:firstLine="709"/>
        <w:contextualSpacing w:val="0"/>
        <w:jc w:val="both"/>
        <w:rPr>
          <w:sz w:val="28"/>
          <w:szCs w:val="28"/>
        </w:rPr>
      </w:pPr>
      <w:r w:rsidRPr="00843986">
        <w:rPr>
          <w:sz w:val="28"/>
          <w:szCs w:val="28"/>
        </w:rPr>
        <w:t xml:space="preserve">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6D5245" w:rsidRPr="00843986" w:rsidRDefault="006D5245" w:rsidP="006D5245">
      <w:pPr>
        <w:pStyle w:val="affff2"/>
        <w:widowControl w:val="0"/>
        <w:numPr>
          <w:ilvl w:val="3"/>
          <w:numId w:val="41"/>
        </w:numPr>
        <w:tabs>
          <w:tab w:val="left" w:pos="1134"/>
        </w:tabs>
        <w:ind w:left="0" w:firstLine="709"/>
        <w:contextualSpacing w:val="0"/>
        <w:jc w:val="both"/>
        <w:rPr>
          <w:sz w:val="28"/>
          <w:szCs w:val="28"/>
        </w:rPr>
      </w:pPr>
      <w:r w:rsidRPr="00843986">
        <w:rPr>
          <w:sz w:val="28"/>
          <w:szCs w:val="28"/>
        </w:rPr>
        <w:t xml:space="preserve"> Оценка осуществляется в строгом соответствии с критериями и процедурами, указанными в конкурсной документации.</w:t>
      </w:r>
    </w:p>
    <w:p w:rsidR="006D5245" w:rsidRPr="00843986" w:rsidRDefault="006D5245" w:rsidP="006D5245">
      <w:pPr>
        <w:pStyle w:val="affff2"/>
        <w:widowControl w:val="0"/>
        <w:numPr>
          <w:ilvl w:val="2"/>
          <w:numId w:val="34"/>
        </w:numPr>
        <w:tabs>
          <w:tab w:val="left" w:pos="1560"/>
        </w:tabs>
        <w:autoSpaceDE w:val="0"/>
        <w:autoSpaceDN w:val="0"/>
        <w:adjustRightInd w:val="0"/>
        <w:ind w:left="0" w:firstLine="709"/>
        <w:jc w:val="both"/>
        <w:rPr>
          <w:b/>
          <w:sz w:val="28"/>
          <w:szCs w:val="28"/>
        </w:rPr>
      </w:pPr>
      <w:bookmarkStart w:id="111" w:name="_Toc319941048"/>
      <w:bookmarkStart w:id="112" w:name="_Toc320092846"/>
      <w:bookmarkStart w:id="113" w:name="_Ref378152391"/>
      <w:r w:rsidRPr="00843986">
        <w:rPr>
          <w:b/>
          <w:sz w:val="28"/>
          <w:szCs w:val="28"/>
        </w:rPr>
        <w:t>Определение победителя конкурса</w:t>
      </w:r>
      <w:bookmarkEnd w:id="111"/>
      <w:bookmarkEnd w:id="112"/>
      <w:bookmarkEnd w:id="113"/>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Победителем конкурса признается участник</w:t>
      </w:r>
      <w:r w:rsidRPr="00C02BCC">
        <w:rPr>
          <w:sz w:val="28"/>
          <w:szCs w:val="28"/>
        </w:rPr>
        <w:t>,</w:t>
      </w:r>
      <w:r w:rsidRPr="00843986">
        <w:rPr>
          <w:sz w:val="28"/>
          <w:szCs w:val="28"/>
        </w:rPr>
        <w:t xml:space="preserve"> заявка на участие которого соответствует требованиям, установленным </w:t>
      </w:r>
      <w:r w:rsidRPr="00083805">
        <w:rPr>
          <w:sz w:val="28"/>
          <w:szCs w:val="28"/>
        </w:rPr>
        <w:t>в конкурсной документации</w:t>
      </w:r>
      <w:r w:rsidRPr="00843986">
        <w:rPr>
          <w:sz w:val="28"/>
          <w:szCs w:val="28"/>
        </w:rPr>
        <w:t xml:space="preserve">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 результатам заседания комиссии</w:t>
      </w:r>
      <w:r>
        <w:rPr>
          <w:sz w:val="28"/>
          <w:szCs w:val="28"/>
        </w:rPr>
        <w:t xml:space="preserve"> по закупке</w:t>
      </w:r>
      <w:r w:rsidRPr="00843986">
        <w:rPr>
          <w:sz w:val="28"/>
          <w:szCs w:val="28"/>
        </w:rPr>
        <w:t xml:space="preserve">, на котором </w:t>
      </w:r>
      <w:r w:rsidRPr="00C02BCC">
        <w:rPr>
          <w:sz w:val="28"/>
          <w:szCs w:val="28"/>
        </w:rPr>
        <w:t xml:space="preserve">осуществляется определение победителя конкурса, оформляется протокол подведения итогов конкурса. В </w:t>
      </w:r>
      <w:r>
        <w:rPr>
          <w:sz w:val="28"/>
          <w:szCs w:val="28"/>
        </w:rPr>
        <w:t>протоколе</w:t>
      </w:r>
      <w:r w:rsidRPr="00C02BCC">
        <w:rPr>
          <w:sz w:val="28"/>
          <w:szCs w:val="28"/>
        </w:rPr>
        <w:t xml:space="preserve"> указываются сведения в соответствии с </w:t>
      </w:r>
      <w:r w:rsidRPr="00D877E8">
        <w:rPr>
          <w:sz w:val="28"/>
          <w:szCs w:val="28"/>
        </w:rPr>
        <w:t>пунктом 5.9. Положения</w:t>
      </w:r>
      <w:r w:rsidRPr="00C02BCC">
        <w:rPr>
          <w:sz w:val="28"/>
          <w:szCs w:val="28"/>
        </w:rPr>
        <w:t xml:space="preserve"> о закупке, а также поименный состав присутствующих </w:t>
      </w:r>
      <w:r w:rsidRPr="00D877E8">
        <w:rPr>
          <w:sz w:val="28"/>
          <w:szCs w:val="28"/>
        </w:rPr>
        <w:t>на заседании членов комиссии по закупке.</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lastRenderedPageBreak/>
        <w:t xml:space="preserve">Протокол подписывается </w:t>
      </w:r>
      <w:r w:rsidRPr="00D877E8">
        <w:rPr>
          <w:sz w:val="28"/>
          <w:szCs w:val="28"/>
        </w:rPr>
        <w:t>членами комиссии по закупке, присутствовавшими</w:t>
      </w:r>
      <w:r w:rsidRPr="00843986">
        <w:rPr>
          <w:sz w:val="28"/>
          <w:szCs w:val="28"/>
        </w:rPr>
        <w:t xml:space="preserve"> на заседании</w:t>
      </w:r>
      <w:r w:rsidRPr="00D877E8">
        <w:rPr>
          <w:sz w:val="28"/>
          <w:szCs w:val="28"/>
        </w:rPr>
        <w:t>, в день заседания</w:t>
      </w:r>
      <w:r w:rsidRPr="00843986">
        <w:rPr>
          <w:sz w:val="28"/>
          <w:szCs w:val="28"/>
        </w:rPr>
        <w:t>.</w:t>
      </w:r>
    </w:p>
    <w:p w:rsidR="006D5245" w:rsidRPr="00843986"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Указанный протокол размещается заказчиком не позднее чем через три дня со дня подписания в </w:t>
      </w:r>
      <w:r>
        <w:rPr>
          <w:sz w:val="28"/>
          <w:szCs w:val="28"/>
        </w:rPr>
        <w:t>единой информационной системе, на ЭТП и официальном сайте заказчика</w:t>
      </w:r>
      <w:r w:rsidRPr="00843986">
        <w:rPr>
          <w:sz w:val="28"/>
          <w:szCs w:val="28"/>
        </w:rPr>
        <w:t>.</w:t>
      </w:r>
    </w:p>
    <w:p w:rsidR="006D5245"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Заказчик в течение </w:t>
      </w:r>
      <w:r w:rsidRPr="007C0235">
        <w:rPr>
          <w:sz w:val="28"/>
          <w:szCs w:val="28"/>
        </w:rPr>
        <w:t xml:space="preserve">трёх рабочих дней с даты размещения в единой информационной системе и на официальном сайте заказчика протокола о подведении итогов конкурса направляет </w:t>
      </w:r>
      <w:r w:rsidRPr="00843986">
        <w:rPr>
          <w:sz w:val="28"/>
          <w:szCs w:val="28"/>
        </w:rPr>
        <w:t>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6D5245" w:rsidRPr="00FC3AC1" w:rsidRDefault="006D5245" w:rsidP="006D5245">
      <w:pPr>
        <w:pStyle w:val="affff2"/>
        <w:widowControl w:val="0"/>
        <w:numPr>
          <w:ilvl w:val="3"/>
          <w:numId w:val="34"/>
        </w:numPr>
        <w:tabs>
          <w:tab w:val="left" w:pos="1843"/>
        </w:tabs>
        <w:autoSpaceDE w:val="0"/>
        <w:autoSpaceDN w:val="0"/>
        <w:adjustRightInd w:val="0"/>
        <w:ind w:left="0" w:firstLine="709"/>
        <w:jc w:val="both"/>
        <w:rPr>
          <w:color w:val="000000"/>
          <w:sz w:val="28"/>
          <w:szCs w:val="28"/>
        </w:rPr>
      </w:pPr>
      <w:r w:rsidRPr="00FC3AC1">
        <w:rPr>
          <w:color w:val="000000"/>
          <w:sz w:val="28"/>
          <w:szCs w:val="28"/>
        </w:rPr>
        <w:t>По требованию любого Участника закупки заказчик в течение 10 (десяти) рабочих дней со дня получения соответствующего запроса на бумажном носителе вправе предоставить</w:t>
      </w:r>
      <w:r>
        <w:rPr>
          <w:color w:val="000000"/>
          <w:sz w:val="28"/>
          <w:szCs w:val="28"/>
        </w:rPr>
        <w:t xml:space="preserve"> </w:t>
      </w:r>
      <w:r w:rsidRPr="00FC3AC1">
        <w:rPr>
          <w:color w:val="000000"/>
          <w:sz w:val="28"/>
          <w:szCs w:val="28"/>
        </w:rPr>
        <w:t>причины отклонения (проигрыша) его конкурсной заявки.</w:t>
      </w:r>
    </w:p>
    <w:p w:rsidR="006D5245" w:rsidRDefault="006D5245" w:rsidP="006D5245">
      <w:pPr>
        <w:pStyle w:val="affff2"/>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6D5245" w:rsidRPr="00D877E8" w:rsidRDefault="006D5245" w:rsidP="006D5245">
      <w:pPr>
        <w:pStyle w:val="affff2"/>
        <w:widowControl w:val="0"/>
        <w:numPr>
          <w:ilvl w:val="2"/>
          <w:numId w:val="34"/>
        </w:numPr>
        <w:tabs>
          <w:tab w:val="left" w:pos="1560"/>
        </w:tabs>
        <w:autoSpaceDE w:val="0"/>
        <w:autoSpaceDN w:val="0"/>
        <w:adjustRightInd w:val="0"/>
        <w:ind w:left="0" w:firstLine="709"/>
        <w:jc w:val="both"/>
        <w:rPr>
          <w:sz w:val="28"/>
          <w:szCs w:val="28"/>
        </w:rPr>
      </w:pPr>
      <w:bookmarkStart w:id="114" w:name="_Toc319941049"/>
      <w:bookmarkStart w:id="115" w:name="_Toc320092847"/>
      <w:r w:rsidRPr="00D877E8">
        <w:rPr>
          <w:sz w:val="28"/>
          <w:szCs w:val="28"/>
        </w:rPr>
        <w:t>Последствия признания конкурса несостоявшимся</w:t>
      </w:r>
      <w:bookmarkEnd w:id="114"/>
      <w:bookmarkEnd w:id="115"/>
    </w:p>
    <w:p w:rsidR="006D5245" w:rsidRPr="00843986"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843986">
        <w:rPr>
          <w:sz w:val="28"/>
          <w:szCs w:val="28"/>
        </w:rPr>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w:t>
      </w:r>
    </w:p>
    <w:p w:rsidR="006D5245" w:rsidRPr="008E607F" w:rsidRDefault="006D5245" w:rsidP="006D5245">
      <w:pPr>
        <w:pStyle w:val="affff2"/>
        <w:widowControl w:val="0"/>
        <w:numPr>
          <w:ilvl w:val="3"/>
          <w:numId w:val="34"/>
        </w:numPr>
        <w:tabs>
          <w:tab w:val="left" w:pos="1560"/>
        </w:tabs>
        <w:autoSpaceDE w:val="0"/>
        <w:autoSpaceDN w:val="0"/>
        <w:adjustRightInd w:val="0"/>
        <w:ind w:left="0" w:firstLine="709"/>
        <w:jc w:val="both"/>
        <w:rPr>
          <w:sz w:val="28"/>
          <w:szCs w:val="28"/>
        </w:rPr>
      </w:pPr>
      <w:r w:rsidRPr="00C02BCC">
        <w:rPr>
          <w:sz w:val="28"/>
          <w:szCs w:val="28"/>
        </w:rPr>
        <w:t>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в день проведения заседания, и не позднее чем через три дня со дня подписания размещаются заказчиком в единой информационной системе</w:t>
      </w:r>
      <w:r>
        <w:rPr>
          <w:sz w:val="28"/>
          <w:szCs w:val="28"/>
        </w:rPr>
        <w:t>, на ЭТП</w:t>
      </w:r>
      <w:r w:rsidRPr="00C02BCC">
        <w:rPr>
          <w:sz w:val="28"/>
          <w:szCs w:val="28"/>
        </w:rPr>
        <w:t xml:space="preserve"> и официальном сайте заказчика. В протоколе рассмотрения единственной конкурсной заявки указываются сведения в </w:t>
      </w:r>
      <w:r w:rsidRPr="008E607F">
        <w:rPr>
          <w:sz w:val="28"/>
          <w:szCs w:val="28"/>
        </w:rPr>
        <w:t>соответствии с пунктом 5.9. Положения о закупке, а также поименный состав присутствующих на заседании членов комиссии по закупке</w:t>
      </w:r>
      <w:r w:rsidRPr="008E607F">
        <w:rPr>
          <w:color w:val="000000" w:themeColor="text1"/>
          <w:sz w:val="28"/>
          <w:szCs w:val="28"/>
        </w:rPr>
        <w:t>.</w:t>
      </w:r>
    </w:p>
    <w:p w:rsidR="006D5245" w:rsidRDefault="006D5245" w:rsidP="006D5245">
      <w:pPr>
        <w:pStyle w:val="afffa"/>
        <w:widowControl w:val="0"/>
        <w:numPr>
          <w:ilvl w:val="1"/>
          <w:numId w:val="34"/>
        </w:numPr>
        <w:spacing w:after="0"/>
        <w:ind w:left="0" w:firstLine="709"/>
        <w:jc w:val="both"/>
        <w:outlineLvl w:val="1"/>
        <w:rPr>
          <w:sz w:val="28"/>
          <w:szCs w:val="28"/>
        </w:rPr>
      </w:pPr>
      <w:r w:rsidRPr="008E607F">
        <w:rPr>
          <w:sz w:val="28"/>
          <w:szCs w:val="28"/>
        </w:rPr>
        <w:t xml:space="preserve">Заключение и исполнение Договора </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открытого конкурса</w:t>
      </w:r>
      <w:r w:rsidRPr="009068B2">
        <w:rPr>
          <w:color w:val="000000"/>
          <w:sz w:val="28"/>
          <w:szCs w:val="28"/>
        </w:rPr>
        <w:t>. Договор заключается в бумажном виде вне ЭТП</w:t>
      </w:r>
      <w:r w:rsidRPr="008E607F">
        <w:rPr>
          <w:sz w:val="28"/>
          <w:szCs w:val="28"/>
        </w:rPr>
        <w:t>.</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уклонения победителя </w:t>
      </w:r>
      <w:r>
        <w:rPr>
          <w:sz w:val="28"/>
          <w:szCs w:val="28"/>
        </w:rPr>
        <w:t>конкурса</w:t>
      </w:r>
      <w:r w:rsidRPr="008E607F">
        <w:rPr>
          <w:sz w:val="28"/>
          <w:szCs w:val="28"/>
        </w:rPr>
        <w:t xml:space="preserve"> от заключения договора заказчик вправе обратиться в суд с требованием о понуждении победителя </w:t>
      </w:r>
      <w:r w:rsidRPr="008E607F">
        <w:rPr>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6" w:name="_Ref372618858"/>
      <w:r w:rsidRPr="008E607F">
        <w:rPr>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w:t>
      </w:r>
      <w:r>
        <w:rPr>
          <w:sz w:val="28"/>
          <w:szCs w:val="28"/>
        </w:rPr>
        <w:t>,</w:t>
      </w:r>
      <w:r w:rsidRPr="008E607F">
        <w:rPr>
          <w:sz w:val="28"/>
          <w:szCs w:val="28"/>
        </w:rPr>
        <w:t xml:space="preserve"> победитель, иной участник считаются уклонившимися от заключения договора.</w:t>
      </w:r>
      <w:bookmarkEnd w:id="116"/>
    </w:p>
    <w:p w:rsidR="006D5245" w:rsidRPr="00CE75B0"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7" w:name="_Ref372618864"/>
      <w:r w:rsidRPr="008E607F">
        <w:rPr>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Pr>
          <w:sz w:val="28"/>
          <w:szCs w:val="28"/>
        </w:rPr>
        <w:t>конкурсной документации</w:t>
      </w:r>
      <w:r w:rsidRPr="008E607F">
        <w:rPr>
          <w:sz w:val="28"/>
          <w:szCs w:val="28"/>
        </w:rPr>
        <w:t xml:space="preserve">, в сроки, указанные в </w:t>
      </w:r>
      <w:r>
        <w:rPr>
          <w:sz w:val="28"/>
          <w:szCs w:val="28"/>
        </w:rPr>
        <w:t>конкурсной документации</w:t>
      </w:r>
      <w:r w:rsidRPr="008E607F">
        <w:rPr>
          <w:sz w:val="28"/>
          <w:szCs w:val="28"/>
        </w:rPr>
        <w:t xml:space="preserve">, </w:t>
      </w:r>
      <w:r w:rsidRPr="00CE75B0">
        <w:rPr>
          <w:sz w:val="28"/>
          <w:szCs w:val="28"/>
        </w:rPr>
        <w:t>победитель, иной участник считаются уклонившимися от заключения договора.</w:t>
      </w:r>
      <w:bookmarkEnd w:id="117"/>
      <w:r w:rsidRPr="00CE75B0">
        <w:rPr>
          <w:sz w:val="28"/>
          <w:szCs w:val="28"/>
        </w:rPr>
        <w:t xml:space="preserve"> Требование и форма предоставления обеспечения исполнения договора </w:t>
      </w:r>
      <w:r w:rsidRPr="00CE75B0">
        <w:rPr>
          <w:bCs/>
          <w:sz w:val="28"/>
          <w:szCs w:val="28"/>
        </w:rPr>
        <w:t xml:space="preserve">указана в пункте 19 </w:t>
      </w:r>
      <w:r>
        <w:rPr>
          <w:bCs/>
          <w:sz w:val="28"/>
          <w:szCs w:val="28"/>
        </w:rPr>
        <w:t>раздела 5</w:t>
      </w:r>
      <w:r w:rsidRPr="00CE75B0">
        <w:rPr>
          <w:bCs/>
          <w:sz w:val="28"/>
          <w:szCs w:val="28"/>
        </w:rPr>
        <w:t xml:space="preserve"> «Информационная карта открытого конкурса».</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CE75B0">
        <w:rPr>
          <w:sz w:val="28"/>
          <w:szCs w:val="28"/>
        </w:rPr>
        <w:t>Договор по результатам конкурса</w:t>
      </w:r>
      <w:r w:rsidRPr="008E607F">
        <w:rPr>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w:t>
      </w:r>
      <w:r>
        <w:rPr>
          <w:sz w:val="28"/>
          <w:szCs w:val="28"/>
        </w:rPr>
        <w:t>, на ЭТП</w:t>
      </w:r>
      <w:r w:rsidRPr="008E607F">
        <w:rPr>
          <w:sz w:val="28"/>
          <w:szCs w:val="28"/>
        </w:rPr>
        <w:t xml:space="preserve"> и </w:t>
      </w:r>
      <w:r>
        <w:rPr>
          <w:sz w:val="28"/>
          <w:szCs w:val="28"/>
        </w:rPr>
        <w:t xml:space="preserve">на </w:t>
      </w:r>
      <w:r w:rsidRPr="008E607F">
        <w:rPr>
          <w:sz w:val="28"/>
          <w:szCs w:val="28"/>
        </w:rPr>
        <w:t xml:space="preserve">официальном сайте заказчика итогового протокола, составленного по результатам </w:t>
      </w:r>
      <w:r>
        <w:rPr>
          <w:sz w:val="28"/>
          <w:szCs w:val="28"/>
        </w:rPr>
        <w:t>конкурса</w:t>
      </w:r>
      <w:r w:rsidRPr="008E607F">
        <w:rPr>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w:t>
      </w:r>
      <w:r>
        <w:rPr>
          <w:sz w:val="28"/>
          <w:szCs w:val="28"/>
        </w:rPr>
        <w:t>е</w:t>
      </w:r>
      <w:r w:rsidRPr="008E607F">
        <w:rPr>
          <w:sz w:val="28"/>
          <w:szCs w:val="28"/>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w:t>
      </w:r>
      <w:r>
        <w:rPr>
          <w:sz w:val="28"/>
          <w:szCs w:val="28"/>
        </w:rPr>
        <w:t>по з</w:t>
      </w:r>
      <w:r w:rsidRPr="008E607F">
        <w:rPr>
          <w:sz w:val="28"/>
          <w:szCs w:val="28"/>
        </w:rPr>
        <w:t>акупк</w:t>
      </w:r>
      <w:r>
        <w:rPr>
          <w:sz w:val="28"/>
          <w:szCs w:val="28"/>
        </w:rPr>
        <w:t>е</w:t>
      </w:r>
      <w:r w:rsidRPr="008E607F">
        <w:rPr>
          <w:sz w:val="28"/>
          <w:szCs w:val="28"/>
        </w:rPr>
        <w:t>, оператора электронной площадки.</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После определения участника, с которым в соответствии с Положением</w:t>
      </w:r>
      <w:r>
        <w:rPr>
          <w:sz w:val="28"/>
          <w:szCs w:val="28"/>
        </w:rPr>
        <w:t xml:space="preserve"> и документацией</w:t>
      </w:r>
      <w:r w:rsidRPr="008E607F">
        <w:rPr>
          <w:sz w:val="28"/>
          <w:szCs w:val="28"/>
        </w:rPr>
        <w:t xml:space="preserve">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w:t>
      </w:r>
      <w:r>
        <w:rPr>
          <w:sz w:val="28"/>
          <w:szCs w:val="28"/>
        </w:rPr>
        <w:t>бованиям документации о закупке</w:t>
      </w:r>
      <w:r w:rsidRPr="008E607F">
        <w:rPr>
          <w:sz w:val="28"/>
          <w:szCs w:val="28"/>
        </w:rPr>
        <w:t>.</w:t>
      </w:r>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bookmarkStart w:id="118" w:name="_Ref420402908"/>
      <w:r w:rsidRPr="008E607F">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8"/>
    </w:p>
    <w:p w:rsidR="006D5245" w:rsidRPr="008E607F" w:rsidRDefault="006D5245" w:rsidP="006D5245">
      <w:pPr>
        <w:pStyle w:val="afffa"/>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w:t>
      </w:r>
      <w:proofErr w:type="spellStart"/>
      <w:r w:rsidRPr="008E607F">
        <w:rPr>
          <w:sz w:val="28"/>
          <w:szCs w:val="28"/>
        </w:rPr>
        <w:t>недостижения</w:t>
      </w:r>
      <w:proofErr w:type="spellEnd"/>
      <w:r w:rsidRPr="008E607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sidRPr="008E607F">
        <w:rPr>
          <w:sz w:val="28"/>
          <w:szCs w:val="28"/>
          <w:lang w:val="en-US"/>
        </w:rPr>
        <w:t> </w:t>
      </w:r>
      <w:r w:rsidRPr="008E607F">
        <w:rPr>
          <w:sz w:val="28"/>
          <w:szCs w:val="28"/>
        </w:rPr>
        <w:t>по</w:t>
      </w:r>
      <w:r w:rsidRPr="008E607F">
        <w:rPr>
          <w:sz w:val="28"/>
          <w:szCs w:val="28"/>
          <w:lang w:val="en-US"/>
        </w:rPr>
        <w:t> </w:t>
      </w:r>
      <w:r w:rsidRPr="008E607F">
        <w:rPr>
          <w:sz w:val="28"/>
          <w:szCs w:val="28"/>
        </w:rPr>
        <w:t>основаниям, предусмотренным Гражданским кодексом Российской Федерации.</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19" w:name="_Ref429047190"/>
      <w:r w:rsidRPr="008E607F">
        <w:rPr>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9"/>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20" w:name="_Ref420406108"/>
      <w:bookmarkStart w:id="121" w:name="sub_393012"/>
      <w:r w:rsidRPr="008E607F">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4.10.11</w:t>
      </w:r>
      <w:r w:rsidRPr="008E607F">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120"/>
    </w:p>
    <w:bookmarkEnd w:id="121"/>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sz w:val="28"/>
          <w:szCs w:val="28"/>
        </w:rPr>
        <w:t>конкурса</w:t>
      </w:r>
      <w:r w:rsidRPr="008E607F">
        <w:rPr>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bookmarkStart w:id="122" w:name="sub_43122"/>
      <w:r w:rsidRPr="008E607F">
        <w:rPr>
          <w:sz w:val="28"/>
          <w:szCs w:val="28"/>
        </w:rPr>
        <w:t>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2"/>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D670A">
        <w:rPr>
          <w:sz w:val="28"/>
          <w:szCs w:val="28"/>
        </w:rPr>
        <w:t>Заказчик по согласованию с контрагентом в ходе исполнения договора вправе изменить количество всех предусмотренных договором работ</w:t>
      </w:r>
      <w:r>
        <w:rPr>
          <w:sz w:val="28"/>
          <w:szCs w:val="28"/>
        </w:rPr>
        <w:t>, товаров</w:t>
      </w:r>
      <w:r w:rsidRPr="008D670A">
        <w:rPr>
          <w:sz w:val="28"/>
          <w:szCs w:val="28"/>
        </w:rPr>
        <w:t xml:space="preserve">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w:t>
      </w:r>
      <w:r w:rsidRPr="008E607F">
        <w:rPr>
          <w:sz w:val="28"/>
          <w:szCs w:val="28"/>
        </w:rPr>
        <w:lastRenderedPageBreak/>
        <w:t>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6D5245" w:rsidRPr="008E607F"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3" w:name="sub_400611"/>
      <w:r w:rsidRPr="008E607F">
        <w:rPr>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3"/>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8E607F">
        <w:rPr>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FB3FC0" w:rsidRPr="006B2D68" w:rsidRDefault="00FB3FC0" w:rsidP="00FB3FC0">
      <w:pPr>
        <w:pStyle w:val="afffa"/>
        <w:widowControl w:val="0"/>
        <w:tabs>
          <w:tab w:val="left" w:pos="1701"/>
        </w:tabs>
        <w:spacing w:after="0"/>
        <w:ind w:left="709"/>
        <w:jc w:val="both"/>
        <w:outlineLvl w:val="1"/>
        <w:rPr>
          <w:sz w:val="16"/>
          <w:szCs w:val="16"/>
        </w:rPr>
      </w:pPr>
    </w:p>
    <w:p w:rsidR="006D5245" w:rsidRPr="006B2D68" w:rsidRDefault="006D5245" w:rsidP="006D5245">
      <w:pPr>
        <w:pStyle w:val="afffa"/>
        <w:widowControl w:val="0"/>
        <w:numPr>
          <w:ilvl w:val="1"/>
          <w:numId w:val="34"/>
        </w:numPr>
        <w:spacing w:after="0"/>
        <w:ind w:left="0" w:firstLine="709"/>
        <w:jc w:val="both"/>
        <w:outlineLvl w:val="1"/>
      </w:pPr>
      <w:r w:rsidRPr="009068B2">
        <w:rPr>
          <w:sz w:val="28"/>
          <w:szCs w:val="28"/>
        </w:rPr>
        <w:t>Подача сведений в реестр недобросовестных поставщиков</w:t>
      </w:r>
    </w:p>
    <w:p w:rsidR="006B2D68" w:rsidRPr="006B2D68" w:rsidRDefault="006B2D68" w:rsidP="006B2D68">
      <w:pPr>
        <w:pStyle w:val="afffa"/>
        <w:widowControl w:val="0"/>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6B2D68" w:rsidRPr="006B2D68" w:rsidRDefault="006B2D68" w:rsidP="006B2D68">
      <w:pPr>
        <w:pStyle w:val="affff2"/>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6B2D68" w:rsidRPr="006B2D68" w:rsidRDefault="006B2D68" w:rsidP="006B2D68">
      <w:pPr>
        <w:pStyle w:val="afffa"/>
        <w:widowControl w:val="0"/>
        <w:tabs>
          <w:tab w:val="left" w:pos="1701"/>
        </w:tabs>
        <w:spacing w:after="0"/>
        <w:ind w:left="0"/>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6B2D68" w:rsidRPr="006B2D68" w:rsidRDefault="006B2D68" w:rsidP="006B2D68">
      <w:pPr>
        <w:pStyle w:val="afffa"/>
        <w:widowControl w:val="0"/>
        <w:tabs>
          <w:tab w:val="left" w:pos="1701"/>
        </w:tabs>
        <w:spacing w:after="0"/>
        <w:ind w:left="709"/>
        <w:jc w:val="both"/>
        <w:outlineLvl w:val="1"/>
        <w:rPr>
          <w:sz w:val="16"/>
          <w:szCs w:val="16"/>
        </w:rPr>
      </w:pPr>
    </w:p>
    <w:p w:rsidR="006D5245" w:rsidRDefault="006D5245" w:rsidP="006D5245">
      <w:pPr>
        <w:pStyle w:val="afffa"/>
        <w:widowControl w:val="0"/>
        <w:numPr>
          <w:ilvl w:val="2"/>
          <w:numId w:val="34"/>
        </w:numPr>
        <w:tabs>
          <w:tab w:val="left" w:pos="1701"/>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B2D68" w:rsidRPr="006B2D68" w:rsidRDefault="006B2D68" w:rsidP="006B2D68">
      <w:pPr>
        <w:pStyle w:val="afffa"/>
        <w:widowControl w:val="0"/>
        <w:tabs>
          <w:tab w:val="left" w:pos="1701"/>
        </w:tabs>
        <w:spacing w:after="0"/>
        <w:ind w:left="0"/>
        <w:jc w:val="both"/>
        <w:outlineLvl w:val="1"/>
        <w:rPr>
          <w:sz w:val="16"/>
          <w:szCs w:val="16"/>
        </w:rPr>
      </w:pPr>
    </w:p>
    <w:p w:rsidR="001E1B8B" w:rsidRPr="008E607F" w:rsidRDefault="006D5245" w:rsidP="006D5245">
      <w:pPr>
        <w:widowControl w:val="0"/>
        <w:ind w:firstLine="709"/>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AE63C4">
        <w:rPr>
          <w:sz w:val="28"/>
          <w:szCs w:val="28"/>
        </w:rPr>
        <w:br w:type="page"/>
      </w:r>
      <w:bookmarkEnd w:id="5"/>
      <w:bookmarkEnd w:id="6"/>
    </w:p>
    <w:p w:rsidR="00A0015D" w:rsidRPr="00E149DE" w:rsidRDefault="00A0015D" w:rsidP="00541741">
      <w:pPr>
        <w:pStyle w:val="affff2"/>
        <w:widowControl w:val="0"/>
        <w:numPr>
          <w:ilvl w:val="0"/>
          <w:numId w:val="3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9"/>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9"/>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8B2A30" w:rsidP="00B917FF">
            <w:pPr>
              <w:keepNext/>
              <w:ind w:right="113"/>
              <w:contextualSpacing/>
              <w:jc w:val="both"/>
            </w:pPr>
            <w:r>
              <w:t xml:space="preserve">Закупка </w:t>
            </w:r>
            <w:r w:rsidR="00B26560" w:rsidRPr="00B26560">
              <w:t>охранных услуг</w:t>
            </w:r>
            <w:r w:rsidR="001406DE">
              <w:t xml:space="preserve"> </w:t>
            </w:r>
            <w:r w:rsidR="001406DE" w:rsidRPr="001406DE">
              <w:t>для ЦКС «Железногорск»</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B917FF" w:rsidRPr="005360B1" w:rsidTr="00081D97">
        <w:trPr>
          <w:trHeight w:val="417"/>
        </w:trPr>
        <w:tc>
          <w:tcPr>
            <w:tcW w:w="672" w:type="dxa"/>
            <w:vMerge/>
          </w:tcPr>
          <w:p w:rsidR="00B917FF" w:rsidRPr="00FB4FC4" w:rsidRDefault="00B917FF" w:rsidP="00541741">
            <w:pPr>
              <w:widowControl w:val="0"/>
              <w:numPr>
                <w:ilvl w:val="0"/>
                <w:numId w:val="23"/>
              </w:numPr>
              <w:tabs>
                <w:tab w:val="num" w:pos="360"/>
              </w:tabs>
              <w:suppressAutoHyphens/>
              <w:ind w:left="0" w:hanging="15"/>
              <w:jc w:val="center"/>
            </w:pPr>
          </w:p>
        </w:tc>
        <w:tc>
          <w:tcPr>
            <w:tcW w:w="2944" w:type="dxa"/>
          </w:tcPr>
          <w:p w:rsidR="00B917FF" w:rsidRPr="001A503D" w:rsidRDefault="00B917FF" w:rsidP="00090FE3">
            <w:pPr>
              <w:widowControl w:val="0"/>
              <w:suppressAutoHyphens/>
              <w:spacing w:after="60"/>
              <w:contextualSpacing/>
              <w:jc w:val="both"/>
              <w:rPr>
                <w:bCs/>
              </w:rPr>
            </w:pPr>
            <w:r>
              <w:t>Объем поставки товара, выполнения работ, оказания услуг, изложены</w:t>
            </w:r>
          </w:p>
        </w:tc>
        <w:tc>
          <w:tcPr>
            <w:tcW w:w="6585" w:type="dxa"/>
          </w:tcPr>
          <w:p w:rsidR="00B917FF" w:rsidRDefault="00B917FF" w:rsidP="00090FE3">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B917FF" w:rsidRPr="00FB4FC4" w:rsidTr="00081D97">
        <w:trPr>
          <w:trHeight w:val="254"/>
        </w:trPr>
        <w:tc>
          <w:tcPr>
            <w:tcW w:w="672" w:type="dxa"/>
            <w:vMerge w:val="restart"/>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081D97" w:rsidRDefault="00B917FF" w:rsidP="00090FE3">
            <w:pPr>
              <w:widowControl w:val="0"/>
              <w:suppressAutoHyphens/>
              <w:spacing w:after="60"/>
              <w:ind w:right="153"/>
            </w:pPr>
            <w:r w:rsidRPr="006C411A">
              <w:t xml:space="preserve">Срок </w:t>
            </w:r>
            <w:r w:rsidR="002B79FB" w:rsidRPr="002B79FB">
              <w:t>поставки товара, выполнения работ, оказания услуг</w:t>
            </w:r>
          </w:p>
        </w:tc>
        <w:tc>
          <w:tcPr>
            <w:tcW w:w="6585" w:type="dxa"/>
          </w:tcPr>
          <w:p w:rsidR="00B917FF" w:rsidRPr="006C411A" w:rsidRDefault="00C50D50" w:rsidP="00EF39D3">
            <w:pPr>
              <w:widowControl w:val="0"/>
              <w:suppressAutoHyphens/>
              <w:spacing w:after="60"/>
              <w:ind w:right="113"/>
              <w:jc w:val="both"/>
            </w:pPr>
            <w:r>
              <w:t>36 месяцев</w:t>
            </w:r>
            <w:r w:rsidR="00B917FF">
              <w:t>.</w:t>
            </w:r>
          </w:p>
        </w:tc>
      </w:tr>
      <w:tr w:rsidR="00081D97" w:rsidRPr="00FB4FC4" w:rsidTr="007B1EB2">
        <w:trPr>
          <w:trHeight w:val="92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B917FF">
            <w:pPr>
              <w:widowControl w:val="0"/>
              <w:suppressAutoHyphens/>
              <w:spacing w:after="60"/>
              <w:ind w:right="153"/>
            </w:pPr>
            <w:r w:rsidRPr="006C411A">
              <w:t xml:space="preserve">Место </w:t>
            </w:r>
            <w:r w:rsidR="002B79FB" w:rsidRPr="002B79FB">
              <w:t>поставки товара, выполнения работ, оказания услуг</w:t>
            </w:r>
          </w:p>
        </w:tc>
        <w:tc>
          <w:tcPr>
            <w:tcW w:w="6585" w:type="dxa"/>
          </w:tcPr>
          <w:p w:rsidR="00CD3FC0" w:rsidRPr="00CD3FC0" w:rsidRDefault="007B1EB2" w:rsidP="00CD3FC0">
            <w:pPr>
              <w:keepNext/>
              <w:ind w:right="113"/>
              <w:jc w:val="both"/>
              <w:rPr>
                <w:rFonts w:eastAsia="Calibri"/>
                <w:lang w:eastAsia="en-US"/>
              </w:rPr>
            </w:pPr>
            <w:r>
              <w:rPr>
                <w:bCs/>
              </w:rPr>
              <w:t>Красноярский край, ЗАТО Железногорск, г. Железногорск, улица Красноярская, д. 4А</w:t>
            </w:r>
          </w:p>
        </w:tc>
      </w:tr>
      <w:tr w:rsidR="00B917FF" w:rsidRPr="00FB4FC4" w:rsidTr="00081D97">
        <w:trPr>
          <w:trHeight w:val="92"/>
        </w:trPr>
        <w:tc>
          <w:tcPr>
            <w:tcW w:w="672" w:type="dxa"/>
            <w:vMerge/>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6C411A" w:rsidRDefault="00B917FF" w:rsidP="00B917FF">
            <w:pPr>
              <w:widowControl w:val="0"/>
              <w:suppressAutoHyphens/>
              <w:spacing w:after="60"/>
              <w:ind w:right="153"/>
            </w:pPr>
            <w:r w:rsidRPr="006C411A">
              <w:t xml:space="preserve">Условия </w:t>
            </w:r>
            <w:r w:rsidR="002B79FB" w:rsidRPr="002B79FB">
              <w:t>поставки товара, выполнения работ, оказания услуг</w:t>
            </w:r>
          </w:p>
        </w:tc>
        <w:tc>
          <w:tcPr>
            <w:tcW w:w="6585" w:type="dxa"/>
          </w:tcPr>
          <w:p w:rsidR="00B917FF" w:rsidRPr="00081D97" w:rsidRDefault="00B917FF" w:rsidP="00090FE3">
            <w:pPr>
              <w:widowControl w:val="0"/>
              <w:suppressAutoHyphens/>
              <w:spacing w:after="60"/>
              <w:ind w:right="113"/>
              <w:jc w:val="both"/>
            </w:pPr>
            <w:r w:rsidRPr="006C411A">
              <w:t>в соответствии с проектом Договора</w:t>
            </w:r>
            <w:r>
              <w:t>.</w:t>
            </w:r>
          </w:p>
        </w:tc>
      </w:tr>
      <w:tr w:rsidR="00B917FF" w:rsidRPr="00FB4FC4" w:rsidTr="00081D97">
        <w:trPr>
          <w:trHeight w:val="96"/>
        </w:trPr>
        <w:tc>
          <w:tcPr>
            <w:tcW w:w="672" w:type="dxa"/>
            <w:vMerge/>
          </w:tcPr>
          <w:p w:rsidR="00B917FF" w:rsidRPr="00FB4FC4" w:rsidRDefault="00B917FF" w:rsidP="00541741">
            <w:pPr>
              <w:widowControl w:val="0"/>
              <w:numPr>
                <w:ilvl w:val="0"/>
                <w:numId w:val="23"/>
              </w:numPr>
              <w:tabs>
                <w:tab w:val="num" w:pos="360"/>
              </w:tabs>
              <w:suppressAutoHyphens/>
              <w:spacing w:after="120"/>
              <w:ind w:left="0" w:hanging="15"/>
              <w:jc w:val="center"/>
            </w:pPr>
          </w:p>
        </w:tc>
        <w:tc>
          <w:tcPr>
            <w:tcW w:w="2944" w:type="dxa"/>
          </w:tcPr>
          <w:p w:rsidR="00B917FF" w:rsidRPr="009F0B0D" w:rsidRDefault="00B917FF" w:rsidP="00AE74D8">
            <w:pPr>
              <w:widowControl w:val="0"/>
              <w:suppressAutoHyphens/>
              <w:spacing w:after="60"/>
              <w:contextualSpacing/>
              <w:rPr>
                <w:bCs/>
              </w:rPr>
            </w:pPr>
            <w:r w:rsidRPr="009F0B0D">
              <w:rPr>
                <w:bCs/>
              </w:rPr>
              <w:t>Условия оплаты</w:t>
            </w:r>
          </w:p>
        </w:tc>
        <w:tc>
          <w:tcPr>
            <w:tcW w:w="6585" w:type="dxa"/>
          </w:tcPr>
          <w:p w:rsidR="00B917FF" w:rsidRPr="009F0B0D" w:rsidRDefault="00B917FF" w:rsidP="00090FE3">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w:t>
            </w:r>
            <w:r w:rsidR="00C50D50">
              <w:rPr>
                <w:bCs/>
              </w:rPr>
              <w:t xml:space="preserve"> </w:t>
            </w:r>
            <w:r w:rsidRPr="009F0B0D">
              <w:rPr>
                <w:bCs/>
              </w:rPr>
              <w:t>(один)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115162, Москва, ул. Шаболовка, 37. </w:t>
            </w:r>
          </w:p>
          <w:p w:rsidR="00A0015D" w:rsidRPr="002A5BFE"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Почтовый адрес: </w:t>
            </w:r>
            <w:r w:rsidRPr="002A5BFE">
              <w:rPr>
                <w:b w:val="0"/>
                <w:bCs/>
                <w:kern w:val="0"/>
                <w:sz w:val="24"/>
                <w:szCs w:val="24"/>
              </w:rPr>
              <w:t xml:space="preserve">Россия, </w:t>
            </w:r>
            <w:r w:rsidR="00C221DF" w:rsidRPr="002A5BFE">
              <w:rPr>
                <w:b w:val="0"/>
                <w:bCs/>
                <w:kern w:val="0"/>
                <w:sz w:val="24"/>
                <w:szCs w:val="24"/>
              </w:rPr>
              <w:t xml:space="preserve">109289, Москва, </w:t>
            </w:r>
            <w:proofErr w:type="spellStart"/>
            <w:r w:rsidR="00C221DF" w:rsidRPr="002A5BFE">
              <w:rPr>
                <w:b w:val="0"/>
                <w:bCs/>
                <w:kern w:val="0"/>
                <w:sz w:val="24"/>
                <w:szCs w:val="24"/>
              </w:rPr>
              <w:t>Николоямский</w:t>
            </w:r>
            <w:proofErr w:type="spellEnd"/>
            <w:r w:rsidR="00C221DF" w:rsidRPr="002A5BFE">
              <w:rPr>
                <w:b w:val="0"/>
                <w:bCs/>
                <w:kern w:val="0"/>
                <w:sz w:val="24"/>
                <w:szCs w:val="24"/>
              </w:rPr>
              <w:t xml:space="preserve"> пер., дом 3а, стр.1.</w:t>
            </w:r>
          </w:p>
          <w:p w:rsidR="00445B7A" w:rsidRPr="002A5BFE" w:rsidRDefault="00445B7A" w:rsidP="00445B7A">
            <w:pPr>
              <w:widowControl w:val="0"/>
              <w:suppressAutoHyphens/>
              <w:spacing w:after="60"/>
              <w:contextualSpacing/>
              <w:outlineLvl w:val="0"/>
              <w:rPr>
                <w:bCs/>
              </w:rPr>
            </w:pPr>
            <w:r w:rsidRPr="002A5BFE">
              <w:rPr>
                <w:bCs/>
              </w:rPr>
              <w:t xml:space="preserve">Телефон: (495) 730-03-87 доб. </w:t>
            </w:r>
            <w:r w:rsidR="00B917FF">
              <w:rPr>
                <w:bCs/>
              </w:rPr>
              <w:t>1</w:t>
            </w:r>
            <w:r w:rsidR="008B2A30">
              <w:rPr>
                <w:bCs/>
              </w:rPr>
              <w:t>3</w:t>
            </w:r>
            <w:r w:rsidR="00B917FF">
              <w:rPr>
                <w:bCs/>
              </w:rPr>
              <w:t>-</w:t>
            </w:r>
            <w:r w:rsidR="008B2A30">
              <w:rPr>
                <w:bCs/>
              </w:rPr>
              <w:t>11</w:t>
            </w:r>
          </w:p>
          <w:p w:rsidR="00445B7A" w:rsidRPr="002A5BFE" w:rsidRDefault="00445B7A" w:rsidP="00445B7A">
            <w:pPr>
              <w:widowControl w:val="0"/>
              <w:suppressAutoHyphens/>
              <w:spacing w:after="60"/>
              <w:contextualSpacing/>
              <w:outlineLvl w:val="0"/>
              <w:rPr>
                <w:bCs/>
              </w:rPr>
            </w:pPr>
            <w:r w:rsidRPr="002A5BFE">
              <w:rPr>
                <w:bCs/>
              </w:rPr>
              <w:t>Факс (495) 730-03-83</w:t>
            </w:r>
          </w:p>
          <w:p w:rsidR="008C26ED" w:rsidRPr="008C26ED" w:rsidRDefault="008C26ED" w:rsidP="008C26ED">
            <w:pPr>
              <w:widowControl w:val="0"/>
              <w:spacing w:after="60"/>
              <w:contextualSpacing/>
              <w:outlineLvl w:val="0"/>
              <w:rPr>
                <w:bCs/>
              </w:rPr>
            </w:pPr>
            <w:r w:rsidRPr="008C26ED">
              <w:rPr>
                <w:bCs/>
              </w:rPr>
              <w:t>Контактный адрес электронной почты: a</w:t>
            </w:r>
            <w:proofErr w:type="spellStart"/>
            <w:r w:rsidR="008B2A30">
              <w:rPr>
                <w:bCs/>
                <w:lang w:val="en-US"/>
              </w:rPr>
              <w:t>sadykov</w:t>
            </w:r>
            <w:proofErr w:type="spellEnd"/>
            <w:r w:rsidRPr="008C26ED">
              <w:rPr>
                <w:bCs/>
              </w:rPr>
              <w:t>@rscc.ru</w:t>
            </w:r>
          </w:p>
          <w:p w:rsidR="00A0015D" w:rsidRPr="009F0B0D" w:rsidRDefault="008C26ED" w:rsidP="008B2A30">
            <w:pPr>
              <w:pStyle w:val="10"/>
              <w:keepNext w:val="0"/>
              <w:widowControl w:val="0"/>
              <w:suppressAutoHyphens/>
              <w:spacing w:before="0"/>
              <w:contextualSpacing/>
              <w:jc w:val="left"/>
              <w:rPr>
                <w:b w:val="0"/>
                <w:bCs/>
                <w:kern w:val="0"/>
                <w:sz w:val="24"/>
                <w:szCs w:val="24"/>
              </w:rPr>
            </w:pPr>
            <w:r w:rsidRPr="008C26ED">
              <w:rPr>
                <w:b w:val="0"/>
                <w:bCs/>
                <w:kern w:val="0"/>
                <w:sz w:val="24"/>
                <w:szCs w:val="24"/>
              </w:rPr>
              <w:t xml:space="preserve">Контактное лицо: </w:t>
            </w:r>
            <w:r w:rsidR="008B2A30">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hyperlink r:id="rId16" w:history="1">
              <w:r w:rsidR="00B47FEF" w:rsidRPr="009F0B0D">
                <w:rPr>
                  <w:bCs/>
                </w:rPr>
                <w:t>etp.gpb.ru</w:t>
              </w:r>
            </w:hyperlink>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424607" w:rsidP="004D5E2B">
            <w:pPr>
              <w:widowControl w:val="0"/>
              <w:suppressAutoHyphens/>
              <w:spacing w:after="60"/>
              <w:contextualSpacing/>
              <w:rPr>
                <w:bCs/>
              </w:rPr>
            </w:pPr>
            <w:r>
              <w:rPr>
                <w:bCs/>
              </w:rPr>
              <w:t>«</w:t>
            </w:r>
            <w:r w:rsidR="004D5E2B">
              <w:rPr>
                <w:bCs/>
              </w:rPr>
              <w:t>08</w:t>
            </w:r>
            <w:r>
              <w:rPr>
                <w:bCs/>
              </w:rPr>
              <w:t xml:space="preserve">» </w:t>
            </w:r>
            <w:r w:rsidR="004D5E2B">
              <w:rPr>
                <w:bCs/>
              </w:rPr>
              <w:t>октября</w:t>
            </w:r>
            <w:r w:rsidR="008B2A30">
              <w:rPr>
                <w:bCs/>
              </w:rPr>
              <w:t xml:space="preserve"> </w:t>
            </w:r>
            <w:r w:rsidR="008C744D">
              <w:rPr>
                <w:bCs/>
              </w:rPr>
              <w:t>20</w:t>
            </w:r>
            <w:r w:rsidR="008B2A30">
              <w:rPr>
                <w:bCs/>
              </w:rPr>
              <w:t>20</w:t>
            </w:r>
            <w:r>
              <w:rPr>
                <w:bCs/>
              </w:rPr>
              <w:t xml:space="preserve"> года</w:t>
            </w:r>
          </w:p>
        </w:tc>
      </w:tr>
      <w:tr w:rsidR="008C26ED" w:rsidRPr="00014777" w:rsidTr="006B3551">
        <w:trPr>
          <w:trHeight w:val="989"/>
        </w:trPr>
        <w:tc>
          <w:tcPr>
            <w:tcW w:w="672" w:type="dxa"/>
          </w:tcPr>
          <w:p w:rsidR="008C26ED" w:rsidRPr="00FB4FC4" w:rsidRDefault="008C26ED" w:rsidP="00541741">
            <w:pPr>
              <w:widowControl w:val="0"/>
              <w:numPr>
                <w:ilvl w:val="0"/>
                <w:numId w:val="23"/>
              </w:numPr>
              <w:tabs>
                <w:tab w:val="num" w:pos="360"/>
              </w:tabs>
              <w:suppressAutoHyphens/>
              <w:spacing w:after="120"/>
              <w:ind w:left="0" w:hanging="15"/>
              <w:jc w:val="center"/>
            </w:pPr>
          </w:p>
        </w:tc>
        <w:tc>
          <w:tcPr>
            <w:tcW w:w="2944" w:type="dxa"/>
          </w:tcPr>
          <w:p w:rsidR="008C26ED" w:rsidRPr="009F0B0D" w:rsidRDefault="008C26ED" w:rsidP="00090FE3">
            <w:pPr>
              <w:widowControl w:val="0"/>
              <w:suppressAutoHyphens/>
              <w:spacing w:after="60"/>
              <w:contextualSpacing/>
              <w:rPr>
                <w:bCs/>
              </w:rPr>
            </w:pPr>
            <w:r w:rsidRPr="009F0B0D">
              <w:rPr>
                <w:bCs/>
              </w:rPr>
              <w:t>Начальная (максимальная) цена договора</w:t>
            </w:r>
          </w:p>
        </w:tc>
        <w:tc>
          <w:tcPr>
            <w:tcW w:w="6585" w:type="dxa"/>
          </w:tcPr>
          <w:p w:rsidR="008C26ED" w:rsidRPr="00FD5C52" w:rsidRDefault="001406DE" w:rsidP="00090FE3">
            <w:pPr>
              <w:pStyle w:val="33"/>
              <w:numPr>
                <w:ilvl w:val="0"/>
                <w:numId w:val="0"/>
              </w:numPr>
              <w:spacing w:after="60"/>
              <w:contextualSpacing/>
              <w:jc w:val="left"/>
              <w:rPr>
                <w:b/>
                <w:bCs/>
                <w:szCs w:val="24"/>
              </w:rPr>
            </w:pPr>
            <w:r>
              <w:rPr>
                <w:b/>
                <w:bCs/>
                <w:szCs w:val="24"/>
              </w:rPr>
              <w:t>1</w:t>
            </w:r>
            <w:r w:rsidR="00C50D50">
              <w:rPr>
                <w:b/>
                <w:bCs/>
                <w:szCs w:val="24"/>
              </w:rPr>
              <w:t>9</w:t>
            </w:r>
            <w:r w:rsidR="002628E8">
              <w:rPr>
                <w:b/>
                <w:bCs/>
                <w:szCs w:val="24"/>
              </w:rPr>
              <w:t> </w:t>
            </w:r>
            <w:r>
              <w:rPr>
                <w:b/>
                <w:bCs/>
                <w:szCs w:val="24"/>
              </w:rPr>
              <w:t>291</w:t>
            </w:r>
            <w:r w:rsidR="002628E8">
              <w:rPr>
                <w:b/>
                <w:bCs/>
                <w:szCs w:val="24"/>
              </w:rPr>
              <w:t xml:space="preserve"> </w:t>
            </w:r>
            <w:r>
              <w:rPr>
                <w:b/>
                <w:bCs/>
                <w:szCs w:val="24"/>
              </w:rPr>
              <w:t>135</w:t>
            </w:r>
            <w:r w:rsidR="008C26ED" w:rsidRPr="00FD5C52">
              <w:rPr>
                <w:b/>
                <w:bCs/>
                <w:szCs w:val="24"/>
              </w:rPr>
              <w:t>,</w:t>
            </w:r>
            <w:r>
              <w:rPr>
                <w:b/>
                <w:bCs/>
                <w:szCs w:val="24"/>
              </w:rPr>
              <w:t>00</w:t>
            </w:r>
            <w:r w:rsidR="008C26ED" w:rsidRPr="00FD5C52">
              <w:rPr>
                <w:b/>
                <w:bCs/>
                <w:szCs w:val="24"/>
              </w:rPr>
              <w:t xml:space="preserve"> (</w:t>
            </w:r>
            <w:r>
              <w:rPr>
                <w:b/>
                <w:bCs/>
                <w:szCs w:val="24"/>
              </w:rPr>
              <w:t>Девятнадцать</w:t>
            </w:r>
            <w:r w:rsidR="002628E8">
              <w:rPr>
                <w:b/>
                <w:bCs/>
                <w:szCs w:val="24"/>
              </w:rPr>
              <w:t xml:space="preserve"> миллионов</w:t>
            </w:r>
            <w:r w:rsidR="008B2A30">
              <w:rPr>
                <w:b/>
                <w:bCs/>
                <w:szCs w:val="24"/>
              </w:rPr>
              <w:t xml:space="preserve"> </w:t>
            </w:r>
            <w:r w:rsidR="00C50D50">
              <w:rPr>
                <w:b/>
                <w:bCs/>
                <w:szCs w:val="24"/>
              </w:rPr>
              <w:t>дв</w:t>
            </w:r>
            <w:r>
              <w:rPr>
                <w:b/>
                <w:bCs/>
                <w:szCs w:val="24"/>
              </w:rPr>
              <w:t>ести девяносто одна</w:t>
            </w:r>
            <w:r w:rsidR="002628E8">
              <w:rPr>
                <w:b/>
                <w:bCs/>
                <w:szCs w:val="24"/>
              </w:rPr>
              <w:t xml:space="preserve"> тысяч</w:t>
            </w:r>
            <w:r>
              <w:rPr>
                <w:b/>
                <w:bCs/>
                <w:szCs w:val="24"/>
              </w:rPr>
              <w:t>а сто тридцать пять</w:t>
            </w:r>
            <w:r w:rsidR="002628E8">
              <w:rPr>
                <w:b/>
                <w:bCs/>
                <w:szCs w:val="24"/>
              </w:rPr>
              <w:t xml:space="preserve"> </w:t>
            </w:r>
            <w:r w:rsidR="008C26ED" w:rsidRPr="00FD5C52">
              <w:rPr>
                <w:b/>
                <w:bCs/>
                <w:szCs w:val="24"/>
              </w:rPr>
              <w:t xml:space="preserve">и </w:t>
            </w:r>
            <w:r w:rsidR="00C50D50">
              <w:rPr>
                <w:b/>
                <w:bCs/>
                <w:szCs w:val="24"/>
              </w:rPr>
              <w:t>0</w:t>
            </w:r>
            <w:r w:rsidR="002628E8">
              <w:rPr>
                <w:b/>
                <w:bCs/>
                <w:szCs w:val="24"/>
              </w:rPr>
              <w:t>0</w:t>
            </w:r>
            <w:r w:rsidR="008C26ED" w:rsidRPr="00FD5C52">
              <w:rPr>
                <w:b/>
                <w:bCs/>
                <w:szCs w:val="24"/>
              </w:rPr>
              <w:t xml:space="preserve">/100) </w:t>
            </w:r>
            <w:r w:rsidR="002628E8">
              <w:rPr>
                <w:b/>
                <w:bCs/>
                <w:szCs w:val="24"/>
              </w:rPr>
              <w:t>рубл</w:t>
            </w:r>
            <w:r w:rsidR="00C50D50">
              <w:rPr>
                <w:b/>
                <w:bCs/>
                <w:szCs w:val="24"/>
              </w:rPr>
              <w:t>ей.</w:t>
            </w:r>
          </w:p>
          <w:p w:rsidR="008C26ED" w:rsidRPr="009F0B0D" w:rsidRDefault="008C26ED" w:rsidP="00090FE3">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2628E8" w:rsidP="00AE74D8">
            <w:pPr>
              <w:widowControl w:val="0"/>
              <w:suppressAutoHyphens/>
              <w:spacing w:after="60"/>
              <w:contextualSpacing/>
              <w:rPr>
                <w:bCs/>
              </w:rPr>
            </w:pPr>
            <w:r>
              <w:rPr>
                <w:bCs/>
              </w:rPr>
              <w:t>Российский рубль</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A459B2" w:rsidRDefault="00A459B2" w:rsidP="00AE74D8">
            <w:pPr>
              <w:widowControl w:val="0"/>
              <w:spacing w:after="60"/>
              <w:contextualSpacing/>
              <w:jc w:val="both"/>
              <w:rPr>
                <w:bCs/>
              </w:rPr>
            </w:pPr>
            <w:r w:rsidRPr="00A459B2">
              <w:rPr>
                <w:bCs/>
              </w:rPr>
              <w:t>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w:t>
            </w:r>
            <w:r>
              <w:rPr>
                <w:bCs/>
              </w:rPr>
              <w:t>тствии с условиями Документации.</w:t>
            </w:r>
          </w:p>
          <w:p w:rsidR="007058DE" w:rsidRPr="004E6DFE" w:rsidRDefault="00C221DF" w:rsidP="00AE74D8">
            <w:pPr>
              <w:widowControl w:val="0"/>
              <w:spacing w:after="60"/>
              <w:contextualSpacing/>
              <w:jc w:val="both"/>
              <w:rPr>
                <w:b/>
                <w:bCs/>
              </w:rPr>
            </w:pPr>
            <w:r w:rsidRPr="00BC6CE5">
              <w:t>Разме</w:t>
            </w:r>
            <w:r>
              <w:t xml:space="preserve">р обеспечения заявки </w:t>
            </w:r>
            <w:r w:rsidRPr="002A5BFE">
              <w:t xml:space="preserve">составляет </w:t>
            </w:r>
            <w:r w:rsidR="001406DE" w:rsidRPr="001406DE">
              <w:rPr>
                <w:b/>
              </w:rPr>
              <w:t>9</w:t>
            </w:r>
            <w:r w:rsidR="00F80B15" w:rsidRPr="00B26560">
              <w:rPr>
                <w:b/>
              </w:rPr>
              <w:t>00</w:t>
            </w:r>
            <w:r w:rsidR="00024046">
              <w:rPr>
                <w:b/>
              </w:rPr>
              <w:t> </w:t>
            </w:r>
            <w:r w:rsidR="00F80B15">
              <w:rPr>
                <w:b/>
              </w:rPr>
              <w:t>00</w:t>
            </w:r>
            <w:r w:rsidR="00024046">
              <w:rPr>
                <w:b/>
              </w:rPr>
              <w:t>0,00</w:t>
            </w:r>
            <w:r w:rsidR="004E6DFE" w:rsidRPr="004E6DFE">
              <w:rPr>
                <w:b/>
              </w:rPr>
              <w:t xml:space="preserve"> (</w:t>
            </w:r>
            <w:r w:rsidR="001406DE">
              <w:rPr>
                <w:b/>
              </w:rPr>
              <w:t>Девятьсот тысяч</w:t>
            </w:r>
            <w:r w:rsidR="00024046">
              <w:rPr>
                <w:b/>
              </w:rPr>
              <w:t xml:space="preserve"> и 00/100) рублей</w:t>
            </w:r>
            <w:r w:rsidR="004E6DFE" w:rsidRPr="004E6DFE">
              <w:rPr>
                <w:b/>
              </w:rPr>
              <w:t>, без НДС.</w:t>
            </w:r>
          </w:p>
          <w:p w:rsidR="00731CE0" w:rsidRPr="009F0B0D" w:rsidRDefault="00731CE0" w:rsidP="00AE74D8">
            <w:pPr>
              <w:widowControl w:val="0"/>
              <w:spacing w:after="60"/>
              <w:contextualSpacing/>
              <w:jc w:val="both"/>
              <w:rPr>
                <w:bCs/>
              </w:rPr>
            </w:pPr>
            <w:r w:rsidRPr="009F0B0D">
              <w:rPr>
                <w:bCs/>
              </w:rPr>
              <w:t>Указанная сумма вносится Участником закупки до окончания срока подачи заявок на ЭТП.</w:t>
            </w:r>
          </w:p>
          <w:p w:rsidR="00A0015D" w:rsidRPr="009F0B0D" w:rsidRDefault="00AC7FDE" w:rsidP="00AC7FDE">
            <w:pPr>
              <w:widowControl w:val="0"/>
              <w:suppressAutoHyphens/>
              <w:spacing w:after="60"/>
              <w:contextualSpacing/>
              <w:jc w:val="both"/>
              <w:rPr>
                <w:bCs/>
              </w:rPr>
            </w:pPr>
            <w:r w:rsidRPr="00AC7FDE">
              <w:rPr>
                <w:bCs/>
              </w:rPr>
              <w:t>Порядок внесения денежных средств – в соответствии с регламентом и инструкциями ЭТП.</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B26560" w:rsidRPr="00B26560" w:rsidRDefault="00B26560" w:rsidP="0074222B">
            <w:pPr>
              <w:widowControl w:val="0"/>
              <w:numPr>
                <w:ilvl w:val="0"/>
                <w:numId w:val="49"/>
              </w:numPr>
              <w:tabs>
                <w:tab w:val="left" w:pos="0"/>
              </w:tabs>
              <w:ind w:left="0" w:right="153" w:firstLine="0"/>
              <w:contextualSpacing/>
              <w:jc w:val="both"/>
              <w:rPr>
                <w:color w:val="000000"/>
              </w:rPr>
            </w:pPr>
            <w:r w:rsidRPr="00B26560">
              <w:rPr>
                <w:color w:val="000000"/>
              </w:rPr>
              <w:t>Иметь действующие лицензии</w:t>
            </w:r>
            <w:r w:rsidRPr="00B26560">
              <w:t xml:space="preserve"> на право осуществления и оказания охранных услуг в г. Москве и на территории РФ или иной документ разрешающий охранную деятельность в соответствии с законодательством РФ и иметь право на оказания следующих видов услуг:</w:t>
            </w:r>
          </w:p>
          <w:p w:rsidR="00B26560" w:rsidRPr="00B26560" w:rsidRDefault="00B26560" w:rsidP="00B26560">
            <w:pPr>
              <w:widowControl w:val="0"/>
              <w:ind w:right="153"/>
            </w:pPr>
            <w:r w:rsidRPr="00B26560">
              <w:t>- Защита жизни и здоровья граждан;</w:t>
            </w:r>
          </w:p>
          <w:p w:rsidR="00B26560" w:rsidRPr="00B26560" w:rsidRDefault="00B26560" w:rsidP="00B26560">
            <w:pPr>
              <w:widowControl w:val="0"/>
              <w:ind w:right="153"/>
            </w:pPr>
            <w:r w:rsidRPr="00B26560">
              <w:t>- Охрана объектов и (или) имущества (в том числе при его транспортировке), находящегося на хозяйственном ведении, оперативном управлении или доверительном управлении;</w:t>
            </w:r>
          </w:p>
          <w:p w:rsidR="00B26560" w:rsidRPr="00B26560" w:rsidRDefault="00B26560" w:rsidP="00B26560">
            <w:pPr>
              <w:widowControl w:val="0"/>
              <w:ind w:right="153"/>
            </w:pPr>
            <w:r w:rsidRPr="00B26560">
              <w:t>- Консультирование и подготовка рекомендаций клиентам по вопросам правомерной защиты от противоправных посягательств;</w:t>
            </w:r>
          </w:p>
          <w:p w:rsidR="00B26560" w:rsidRPr="00B26560" w:rsidRDefault="00B26560" w:rsidP="00B26560">
            <w:pPr>
              <w:widowControl w:val="0"/>
              <w:ind w:right="153"/>
            </w:pPr>
            <w:r w:rsidRPr="00B26560">
              <w:t>- Обеспечение порядка в местах проведения массовых мероприятий;</w:t>
            </w:r>
          </w:p>
          <w:p w:rsidR="004F0F57" w:rsidRDefault="00B26560" w:rsidP="00B26560">
            <w:pPr>
              <w:widowControl w:val="0"/>
              <w:suppressAutoHyphens/>
              <w:spacing w:after="60"/>
              <w:ind w:hanging="7"/>
              <w:contextualSpacing/>
              <w:jc w:val="both"/>
            </w:pPr>
            <w:r w:rsidRPr="00B26560">
              <w:t xml:space="preserve">- Обеспечение </w:t>
            </w:r>
            <w:proofErr w:type="spellStart"/>
            <w:r w:rsidRPr="00B26560">
              <w:t>внутриобъектового</w:t>
            </w:r>
            <w:proofErr w:type="spellEnd"/>
            <w:r w:rsidRPr="00B26560">
              <w:t xml:space="preserve"> и пропускного режимов на объектах.</w:t>
            </w:r>
          </w:p>
          <w:p w:rsidR="00BB6B62" w:rsidRPr="009F0B0D" w:rsidRDefault="00BB6B62" w:rsidP="00B26560">
            <w:pPr>
              <w:widowControl w:val="0"/>
              <w:suppressAutoHyphens/>
              <w:spacing w:after="60"/>
              <w:ind w:hanging="7"/>
              <w:contextualSpacing/>
              <w:jc w:val="both"/>
              <w:rPr>
                <w:bCs/>
              </w:rPr>
            </w:pPr>
            <w:r>
              <w:t>Обязательно предоставляется копия такой лицензии в составе в заявке на участие.</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3F3EB6">
            <w:pPr>
              <w:widowControl w:val="0"/>
              <w:suppressAutoHyphens/>
              <w:spacing w:after="60"/>
              <w:contextualSpacing/>
              <w:rPr>
                <w:bCs/>
              </w:rPr>
            </w:pPr>
            <w:r w:rsidRPr="009F0B0D">
              <w:rPr>
                <w:bCs/>
              </w:rPr>
              <w:t xml:space="preserve">Требования </w:t>
            </w:r>
            <w:r w:rsidR="002B79FB" w:rsidRPr="002B79FB">
              <w:rPr>
                <w:bCs/>
              </w:rPr>
              <w:t>к товарам, работам, услугам, указаны</w:t>
            </w:r>
          </w:p>
        </w:tc>
        <w:tc>
          <w:tcPr>
            <w:tcW w:w="6585" w:type="dxa"/>
          </w:tcPr>
          <w:p w:rsidR="00A0015D" w:rsidRPr="009F0B0D" w:rsidRDefault="00A0015D" w:rsidP="003F3EB6">
            <w:pPr>
              <w:widowControl w:val="0"/>
              <w:tabs>
                <w:tab w:val="left" w:pos="495"/>
                <w:tab w:val="left" w:pos="5657"/>
              </w:tabs>
              <w:suppressAutoHyphens/>
              <w:spacing w:before="60" w:after="60"/>
              <w:contextualSpacing/>
              <w:jc w:val="both"/>
              <w:rPr>
                <w:bCs/>
              </w:rPr>
            </w:pPr>
            <w:r w:rsidRPr="009F0B0D">
              <w:rPr>
                <w:bCs/>
              </w:rPr>
              <w:t xml:space="preserve">в части 2 </w:t>
            </w:r>
            <w:r w:rsidR="00F73C6F">
              <w:rPr>
                <w:bCs/>
              </w:rPr>
              <w:t xml:space="preserve">конкурсной документации </w:t>
            </w:r>
            <w:r w:rsidRPr="009F0B0D">
              <w:rPr>
                <w:bCs/>
              </w:rPr>
              <w:t>«Техническая часть»</w:t>
            </w:r>
          </w:p>
        </w:tc>
      </w:tr>
      <w:tr w:rsidR="00A0015D" w:rsidRPr="00FB4FC4" w:rsidTr="00A13A4D">
        <w:trPr>
          <w:trHeight w:val="51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rsidR="006A3DA9" w:rsidRPr="009F0B0D" w:rsidRDefault="009F0B0D" w:rsidP="004D5E2B">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с «</w:t>
            </w:r>
            <w:r w:rsidR="004D5E2B">
              <w:rPr>
                <w:b w:val="0"/>
                <w:bCs/>
                <w:sz w:val="24"/>
              </w:rPr>
              <w:t>08</w:t>
            </w:r>
            <w:r w:rsidR="00A0015D" w:rsidRPr="009F0B0D">
              <w:rPr>
                <w:b w:val="0"/>
                <w:bCs/>
                <w:sz w:val="24"/>
              </w:rPr>
              <w:t>»</w:t>
            </w:r>
            <w:r w:rsidR="001E1449" w:rsidRPr="009F0B0D">
              <w:rPr>
                <w:b w:val="0"/>
                <w:bCs/>
                <w:sz w:val="24"/>
              </w:rPr>
              <w:t xml:space="preserve"> </w:t>
            </w:r>
            <w:r w:rsidR="004D5E2B">
              <w:rPr>
                <w:b w:val="0"/>
                <w:bCs/>
                <w:sz w:val="24"/>
              </w:rPr>
              <w:t>октября</w:t>
            </w:r>
            <w:r w:rsidR="008B2A30">
              <w:rPr>
                <w:b w:val="0"/>
                <w:bCs/>
                <w:sz w:val="24"/>
              </w:rPr>
              <w:t xml:space="preserve"> </w:t>
            </w:r>
            <w:r w:rsidR="00235A76" w:rsidRPr="009F0B0D">
              <w:rPr>
                <w:b w:val="0"/>
                <w:bCs/>
                <w:sz w:val="24"/>
              </w:rPr>
              <w:t>20</w:t>
            </w:r>
            <w:r w:rsidR="008B2A30">
              <w:rPr>
                <w:b w:val="0"/>
                <w:bCs/>
                <w:sz w:val="24"/>
              </w:rPr>
              <w:t>20</w:t>
            </w:r>
            <w:r w:rsidR="00BC4308" w:rsidRPr="009F0B0D">
              <w:rPr>
                <w:b w:val="0"/>
                <w:bCs/>
                <w:sz w:val="24"/>
              </w:rPr>
              <w:t> </w:t>
            </w:r>
            <w:r w:rsidR="00A0015D" w:rsidRPr="009F0B0D">
              <w:rPr>
                <w:b w:val="0"/>
                <w:bCs/>
                <w:sz w:val="24"/>
              </w:rPr>
              <w:t>года</w:t>
            </w: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4D5E2B">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912082" w:rsidRPr="009F0B0D">
              <w:rPr>
                <w:szCs w:val="24"/>
              </w:rPr>
              <w:t>«</w:t>
            </w:r>
            <w:r w:rsidR="004D5E2B">
              <w:rPr>
                <w:szCs w:val="24"/>
              </w:rPr>
              <w:t>23</w:t>
            </w:r>
            <w:r w:rsidRPr="009F0B0D">
              <w:rPr>
                <w:szCs w:val="24"/>
              </w:rPr>
              <w:t xml:space="preserve">» </w:t>
            </w:r>
            <w:r w:rsidR="004D5E2B">
              <w:rPr>
                <w:szCs w:val="24"/>
              </w:rPr>
              <w:t xml:space="preserve">октября </w:t>
            </w:r>
            <w:r w:rsidR="0040756C" w:rsidRPr="009F0B0D">
              <w:rPr>
                <w:szCs w:val="24"/>
              </w:rPr>
              <w:t>20</w:t>
            </w:r>
            <w:r w:rsidR="008B2A30">
              <w:rPr>
                <w:szCs w:val="24"/>
              </w:rPr>
              <w:t>20</w:t>
            </w:r>
            <w:r w:rsidR="004870B6" w:rsidRPr="009F0B0D">
              <w:rPr>
                <w:szCs w:val="24"/>
              </w:rPr>
              <w:t> </w:t>
            </w:r>
            <w:r w:rsidRPr="009F0B0D">
              <w:rPr>
                <w:szCs w:val="24"/>
              </w:rPr>
              <w:t xml:space="preserve">года по адресу </w:t>
            </w:r>
            <w:r w:rsidR="009B5485" w:rsidRPr="009F0B0D">
              <w:rPr>
                <w:szCs w:val="24"/>
              </w:rPr>
              <w:t>etp.gpb.ru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4D5E2B">
              <w:rPr>
                <w:bCs/>
              </w:rPr>
              <w:t>23</w:t>
            </w:r>
            <w:r w:rsidR="008B2427" w:rsidRPr="009F0B0D">
              <w:rPr>
                <w:bCs/>
              </w:rPr>
              <w:t xml:space="preserve">» </w:t>
            </w:r>
            <w:r w:rsidR="004D5E2B">
              <w:rPr>
                <w:bCs/>
              </w:rPr>
              <w:t>октября</w:t>
            </w:r>
            <w:r w:rsidR="008B2A30">
              <w:rPr>
                <w:bCs/>
              </w:rPr>
              <w:t xml:space="preserve"> </w:t>
            </w:r>
            <w:r w:rsidR="0040756C" w:rsidRPr="009F0B0D">
              <w:rPr>
                <w:bCs/>
              </w:rPr>
              <w:t>20</w:t>
            </w:r>
            <w:r w:rsidR="008B2A30">
              <w:rPr>
                <w:bCs/>
              </w:rPr>
              <w:t>20</w:t>
            </w:r>
            <w:r w:rsidR="009F0B0D">
              <w:rPr>
                <w:bCs/>
              </w:rPr>
              <w:t> </w:t>
            </w:r>
            <w:r w:rsidR="008B2427" w:rsidRPr="009F0B0D">
              <w:rPr>
                <w:bCs/>
              </w:rPr>
              <w:t>года. Рассмотрение заявок: не позднее «</w:t>
            </w:r>
            <w:r w:rsidR="004D5E2B">
              <w:rPr>
                <w:bCs/>
              </w:rPr>
              <w:t>30</w:t>
            </w:r>
            <w:r w:rsidR="008B2427" w:rsidRPr="009F0B0D">
              <w:rPr>
                <w:bCs/>
              </w:rPr>
              <w:t>»</w:t>
            </w:r>
            <w:r w:rsidR="00804393" w:rsidRPr="009F0B0D">
              <w:rPr>
                <w:bCs/>
              </w:rPr>
              <w:t xml:space="preserve"> </w:t>
            </w:r>
            <w:r w:rsidR="004D5E2B">
              <w:rPr>
                <w:bCs/>
              </w:rPr>
              <w:t>октября</w:t>
            </w:r>
            <w:r w:rsidR="008B2A30">
              <w:rPr>
                <w:bCs/>
              </w:rPr>
              <w:t xml:space="preserve"> </w:t>
            </w:r>
            <w:r w:rsidR="008B2427" w:rsidRPr="009F0B0D">
              <w:rPr>
                <w:bCs/>
              </w:rPr>
              <w:t>20</w:t>
            </w:r>
            <w:r w:rsidR="008B2A30">
              <w:rPr>
                <w:bCs/>
              </w:rPr>
              <w:t>20</w:t>
            </w:r>
            <w:r w:rsidR="009F0B0D">
              <w:rPr>
                <w:bCs/>
              </w:rPr>
              <w:t> </w:t>
            </w:r>
            <w:r w:rsidR="008B2427" w:rsidRPr="009F0B0D">
              <w:rPr>
                <w:bCs/>
              </w:rPr>
              <w:t>года.</w:t>
            </w:r>
          </w:p>
          <w:p w:rsidR="00CC0AC5" w:rsidRPr="009F0B0D" w:rsidRDefault="009F0B0D" w:rsidP="004D5E2B">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912082" w:rsidRPr="009F0B0D">
              <w:rPr>
                <w:bCs/>
              </w:rPr>
              <w:t>«</w:t>
            </w:r>
            <w:r w:rsidR="004D5E2B">
              <w:rPr>
                <w:bCs/>
              </w:rPr>
              <w:t>30</w:t>
            </w:r>
            <w:r w:rsidR="00EB296C" w:rsidRPr="009F0B0D">
              <w:rPr>
                <w:bCs/>
              </w:rPr>
              <w:t xml:space="preserve">» </w:t>
            </w:r>
            <w:r w:rsidR="004D5E2B">
              <w:rPr>
                <w:bCs/>
              </w:rPr>
              <w:t xml:space="preserve">октября </w:t>
            </w:r>
            <w:r w:rsidR="00EB296C" w:rsidRPr="009F0B0D">
              <w:rPr>
                <w:bCs/>
              </w:rPr>
              <w:t>20</w:t>
            </w:r>
            <w:r w:rsidR="008B2A30">
              <w:rPr>
                <w:bCs/>
              </w:rPr>
              <w:t>20</w:t>
            </w:r>
            <w:r>
              <w:rPr>
                <w:bCs/>
              </w:rPr>
              <w:t> </w:t>
            </w:r>
            <w:r w:rsidR="00EB296C" w:rsidRPr="009F0B0D">
              <w:rPr>
                <w:bCs/>
              </w:rPr>
              <w:t>года.</w:t>
            </w:r>
          </w:p>
        </w:tc>
      </w:tr>
      <w:tr w:rsidR="006127C2" w:rsidRPr="00FB4FC4" w:rsidTr="00081D97">
        <w:trPr>
          <w:trHeight w:val="2288"/>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EE390A" w:rsidRPr="009F0B0D" w:rsidTr="009F0B0D">
              <w:trPr>
                <w:trHeight w:val="296"/>
              </w:trPr>
              <w:tc>
                <w:tcPr>
                  <w:tcW w:w="3214" w:type="dxa"/>
                </w:tcPr>
                <w:p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EE390A" w:rsidRPr="008A69E0" w:rsidRDefault="00A02028" w:rsidP="00493F13">
                  <w:pPr>
                    <w:widowControl w:val="0"/>
                    <w:tabs>
                      <w:tab w:val="left" w:pos="0"/>
                      <w:tab w:val="left" w:pos="2243"/>
                      <w:tab w:val="right" w:pos="8910"/>
                    </w:tabs>
                    <w:suppressAutoHyphens/>
                    <w:spacing w:after="60"/>
                    <w:ind w:left="283"/>
                    <w:contextualSpacing/>
                    <w:jc w:val="center"/>
                    <w:rPr>
                      <w:bCs/>
                    </w:rPr>
                  </w:pPr>
                  <w:r>
                    <w:rPr>
                      <w:bCs/>
                    </w:rPr>
                    <w:t>7</w:t>
                  </w:r>
                  <w:r w:rsidR="00C47373">
                    <w:rPr>
                      <w:bCs/>
                    </w:rPr>
                    <w:t xml:space="preserve">0 </w:t>
                  </w:r>
                  <w:r w:rsidR="00EE390A" w:rsidRPr="008A69E0">
                    <w:rPr>
                      <w:bCs/>
                    </w:rPr>
                    <w:t>%</w:t>
                  </w:r>
                </w:p>
              </w:tc>
            </w:tr>
            <w:tr w:rsidR="00EE390A" w:rsidRPr="009F0B0D" w:rsidTr="009F0B0D">
              <w:trPr>
                <w:trHeight w:val="628"/>
              </w:trPr>
              <w:tc>
                <w:tcPr>
                  <w:tcW w:w="3214" w:type="dxa"/>
                </w:tcPr>
                <w:p w:rsidR="00EE390A" w:rsidRPr="009F0B0D" w:rsidRDefault="00EE390A" w:rsidP="00090FE3">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EE390A" w:rsidRPr="008A69E0" w:rsidRDefault="00A02028" w:rsidP="00090FE3">
                  <w:pPr>
                    <w:widowControl w:val="0"/>
                    <w:tabs>
                      <w:tab w:val="left" w:pos="0"/>
                      <w:tab w:val="left" w:pos="2243"/>
                      <w:tab w:val="right" w:pos="8910"/>
                    </w:tabs>
                    <w:suppressAutoHyphens/>
                    <w:spacing w:after="60"/>
                    <w:ind w:left="283"/>
                    <w:contextualSpacing/>
                    <w:jc w:val="center"/>
                    <w:rPr>
                      <w:bCs/>
                    </w:rPr>
                  </w:pPr>
                  <w:r>
                    <w:rPr>
                      <w:bCs/>
                    </w:rPr>
                    <w:t>3</w:t>
                  </w:r>
                  <w:r w:rsidR="00C47373">
                    <w:rPr>
                      <w:bCs/>
                    </w:rPr>
                    <w:t xml:space="preserve">0 </w:t>
                  </w:r>
                  <w:r w:rsidR="00EE390A" w:rsidRPr="008A69E0">
                    <w:rPr>
                      <w:bCs/>
                    </w:rPr>
                    <w:t>%</w:t>
                  </w:r>
                </w:p>
              </w:tc>
            </w:tr>
          </w:tbl>
          <w:p w:rsidR="006127C2" w:rsidRPr="009F0B0D" w:rsidRDefault="006127C2" w:rsidP="00AE74D8">
            <w:pPr>
              <w:pStyle w:val="affff2"/>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EE390A" w:rsidRPr="009F0B0D" w:rsidRDefault="00EE390A" w:rsidP="00EE390A">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EE390A" w:rsidRPr="009F0B0D" w:rsidRDefault="00EE390A" w:rsidP="00EE390A">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EE390A" w:rsidRPr="008A69E0" w:rsidRDefault="00EE390A" w:rsidP="00EE390A">
            <w:pPr>
              <w:widowControl w:val="0"/>
              <w:numPr>
                <w:ilvl w:val="1"/>
                <w:numId w:val="26"/>
              </w:numPr>
              <w:tabs>
                <w:tab w:val="left" w:pos="324"/>
              </w:tabs>
              <w:suppressAutoHyphens/>
              <w:spacing w:after="60"/>
              <w:ind w:left="0" w:firstLine="0"/>
              <w:contextualSpacing/>
              <w:jc w:val="both"/>
              <w:rPr>
                <w:b/>
                <w:bCs/>
              </w:rPr>
            </w:pPr>
            <w:r w:rsidRPr="008A69E0">
              <w:rPr>
                <w:b/>
                <w:bCs/>
              </w:rPr>
              <w:t xml:space="preserve">Оценка заявок по критерию «цена Договора». </w:t>
            </w:r>
          </w:p>
          <w:p w:rsidR="00EE390A" w:rsidRPr="009F0B0D" w:rsidRDefault="00EE390A" w:rsidP="00EE390A">
            <w:pPr>
              <w:widowControl w:val="0"/>
              <w:suppressAutoHyphens/>
              <w:spacing w:after="60"/>
              <w:contextualSpacing/>
              <w:jc w:val="both"/>
              <w:rPr>
                <w:bCs/>
              </w:rPr>
            </w:pPr>
            <w:r w:rsidRPr="009F0B0D">
              <w:rPr>
                <w:bCs/>
              </w:rPr>
              <w:t xml:space="preserve">Значимость критерия «цена Договора» принимается равной </w:t>
            </w:r>
            <w:r w:rsidR="00A02028" w:rsidRPr="00A02028">
              <w:rPr>
                <w:b/>
                <w:bCs/>
              </w:rPr>
              <w:t>7</w:t>
            </w:r>
            <w:r w:rsidR="00C47373" w:rsidRPr="00C47373">
              <w:rPr>
                <w:b/>
                <w:bCs/>
              </w:rPr>
              <w:t>0</w:t>
            </w:r>
            <w:r w:rsidRPr="008A69E0">
              <w:rPr>
                <w:b/>
                <w:bCs/>
              </w:rPr>
              <w:t xml:space="preserve"> процентам</w:t>
            </w:r>
            <w:r w:rsidRPr="009F0B0D">
              <w:rPr>
                <w:bCs/>
              </w:rPr>
              <w:t>.</w:t>
            </w:r>
          </w:p>
          <w:p w:rsidR="00EE390A" w:rsidRDefault="00EE390A" w:rsidP="00EE390A">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493F13" w:rsidRPr="009F0B0D" w:rsidRDefault="00493F13" w:rsidP="00EE390A">
            <w:pPr>
              <w:widowControl w:val="0"/>
              <w:suppressAutoHyphens/>
              <w:spacing w:after="60"/>
              <w:contextualSpacing/>
              <w:jc w:val="both"/>
              <w:rPr>
                <w:bCs/>
              </w:rPr>
            </w:pPr>
          </w:p>
          <w:p w:rsidR="00EE390A" w:rsidRPr="009F0B0D" w:rsidRDefault="00EE390A" w:rsidP="00EE390A">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EE390A" w:rsidRPr="009F0B0D" w:rsidRDefault="00EE390A" w:rsidP="00EE390A">
            <w:pPr>
              <w:widowControl w:val="0"/>
              <w:suppressAutoHyphens/>
              <w:spacing w:after="60"/>
              <w:contextualSpacing/>
              <w:jc w:val="both"/>
              <w:rPr>
                <w:bCs/>
              </w:rPr>
            </w:pPr>
            <w:r w:rsidRPr="009F0B0D">
              <w:rPr>
                <w:bCs/>
              </w:rPr>
              <w:t>где:</w:t>
            </w:r>
          </w:p>
          <w:p w:rsidR="00EE390A" w:rsidRPr="009F0B0D" w:rsidRDefault="00EE390A" w:rsidP="00EE390A">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EE390A" w:rsidRPr="009F0B0D" w:rsidRDefault="00CD704C" w:rsidP="00EE390A">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EE390A" w:rsidRPr="009F0B0D">
              <w:rPr>
                <w:bCs/>
              </w:rPr>
              <w:t xml:space="preserve"> - начальная (максимальная) цена Договора, установленная конкурсной д</w:t>
            </w:r>
            <w:proofErr w:type="spellStart"/>
            <w:r w:rsidR="00EE390A" w:rsidRPr="009F0B0D">
              <w:rPr>
                <w:bCs/>
              </w:rPr>
              <w:t>окументацией</w:t>
            </w:r>
            <w:proofErr w:type="spellEnd"/>
            <w:r w:rsidR="00EE390A" w:rsidRPr="009F0B0D">
              <w:rPr>
                <w:bCs/>
              </w:rPr>
              <w:t>;</w:t>
            </w:r>
          </w:p>
          <w:p w:rsidR="00EC6A5B" w:rsidRPr="007D5F28" w:rsidRDefault="00CD704C" w:rsidP="00430249">
            <w:pPr>
              <w:widowControl w:val="0"/>
              <w:suppressAutoHyphens/>
              <w:spacing w:after="60"/>
              <w:contextualSpacing/>
              <w:jc w:val="both"/>
              <w:rPr>
                <w:sz w:val="20"/>
                <w:szCs w:val="20"/>
              </w:rPr>
            </w:pPr>
            <m:oMath>
              <m:sSub>
                <m:sSubPr>
                  <m:ctrlPr>
                    <w:rPr>
                      <w:rFonts w:ascii="Cambria Math" w:hAnsi="Cambria Math"/>
                      <w:bCs/>
                      <w:sz w:val="20"/>
                      <w:szCs w:val="20"/>
                    </w:rPr>
                  </m:ctrlPr>
                </m:sSubPr>
                <m:e>
                  <m:r>
                    <w:rPr>
                      <w:rFonts w:ascii="Cambria Math" w:hAnsi="Cambria Math"/>
                      <w:sz w:val="20"/>
                      <w:szCs w:val="20"/>
                    </w:rPr>
                    <m:t>A</m:t>
                  </m:r>
                </m:e>
                <m:sub>
                  <m:r>
                    <w:rPr>
                      <w:rFonts w:ascii="Cambria Math" w:hAnsi="Cambria Math"/>
                      <w:sz w:val="20"/>
                      <w:szCs w:val="20"/>
                    </w:rPr>
                    <m:t>i</m:t>
                  </m:r>
                </m:sub>
              </m:sSub>
            </m:oMath>
            <w:r w:rsidR="00EE390A" w:rsidRPr="009F0B0D">
              <w:rPr>
                <w:bCs/>
              </w:rPr>
              <w:t xml:space="preserve"> - предложение i-го участника откр</w:t>
            </w:r>
            <w:proofErr w:type="spellStart"/>
            <w:r w:rsidR="00430249">
              <w:rPr>
                <w:bCs/>
              </w:rPr>
              <w:t>ытого</w:t>
            </w:r>
            <w:proofErr w:type="spellEnd"/>
            <w:r w:rsidR="00430249">
              <w:rPr>
                <w:bCs/>
              </w:rPr>
              <w:t xml:space="preserve"> конкурса</w:t>
            </w:r>
            <w:r w:rsidR="00AC3305">
              <w:rPr>
                <w:bCs/>
              </w:rPr>
              <w:t xml:space="preserve"> по цене Договора</w:t>
            </w:r>
          </w:p>
          <w:p w:rsidR="00EE390A" w:rsidRPr="009F0B0D" w:rsidRDefault="00EE390A" w:rsidP="00EE390A">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E390A" w:rsidRPr="009F0B0D" w:rsidRDefault="00EE390A" w:rsidP="00EE390A">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EE390A" w:rsidRPr="009F0B0D" w:rsidRDefault="00EE390A" w:rsidP="00EE390A">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EE390A" w:rsidRDefault="00952B9E" w:rsidP="00EE390A">
            <w:pPr>
              <w:widowControl w:val="0"/>
              <w:suppressAutoHyphens/>
              <w:spacing w:after="60"/>
              <w:contextualSpacing/>
              <w:jc w:val="both"/>
              <w:rPr>
                <w:bCs/>
              </w:rPr>
            </w:pPr>
            <w:r>
              <w:rPr>
                <w:bCs/>
              </w:rPr>
              <w:t>О</w:t>
            </w:r>
            <w:r w:rsidR="00EE390A" w:rsidRPr="009F0B0D">
              <w:rPr>
                <w:bCs/>
              </w:rPr>
              <w:t xml:space="preserve">ценка Заявок всех участников конкурса по критерию «Цена договора» будет осуществляться по цене без учета налога на добавленную стоимость. Договор по результатам проведения конкурса будет заключен на условиях предложения о Цене Договора </w:t>
            </w:r>
            <w:r w:rsidR="002D3B1F">
              <w:rPr>
                <w:bCs/>
              </w:rPr>
              <w:t>победителя конкурса.</w:t>
            </w:r>
          </w:p>
          <w:p w:rsidR="00493F13" w:rsidRPr="009F0B0D" w:rsidRDefault="00493F13" w:rsidP="00EE390A">
            <w:pPr>
              <w:widowControl w:val="0"/>
              <w:suppressAutoHyphens/>
              <w:spacing w:after="60"/>
              <w:contextualSpacing/>
              <w:jc w:val="both"/>
              <w:rPr>
                <w:bCs/>
              </w:rPr>
            </w:pPr>
          </w:p>
          <w:p w:rsidR="00EE390A" w:rsidRDefault="00EE390A" w:rsidP="00EE390A">
            <w:pPr>
              <w:widowControl w:val="0"/>
              <w:numPr>
                <w:ilvl w:val="1"/>
                <w:numId w:val="26"/>
              </w:numPr>
              <w:tabs>
                <w:tab w:val="left" w:pos="324"/>
              </w:tabs>
              <w:suppressAutoHyphens/>
              <w:spacing w:after="60"/>
              <w:ind w:left="0" w:firstLine="0"/>
              <w:contextualSpacing/>
              <w:jc w:val="both"/>
              <w:rPr>
                <w:b/>
                <w:bCs/>
                <w:u w:val="single"/>
              </w:rPr>
            </w:pPr>
            <w:r w:rsidRPr="008A69E0">
              <w:rPr>
                <w:b/>
                <w:bCs/>
                <w:u w:val="single"/>
              </w:rPr>
              <w:t>Оценка заявок по критерию «к</w:t>
            </w:r>
            <w:r w:rsidR="00493F13">
              <w:rPr>
                <w:b/>
                <w:bCs/>
                <w:u w:val="single"/>
              </w:rPr>
              <w:t>валификация участника закупки»</w:t>
            </w:r>
          </w:p>
          <w:p w:rsidR="00EE390A" w:rsidRPr="009F0B0D" w:rsidRDefault="00EE390A" w:rsidP="00EE390A">
            <w:pPr>
              <w:widowControl w:val="0"/>
              <w:suppressAutoHyphens/>
              <w:spacing w:after="60"/>
              <w:contextualSpacing/>
              <w:rPr>
                <w:bCs/>
              </w:rPr>
            </w:pPr>
            <w:r w:rsidRPr="009F0B0D">
              <w:rPr>
                <w:bCs/>
              </w:rPr>
              <w:t>Значимость критерия «квалификация участни</w:t>
            </w:r>
            <w:r>
              <w:rPr>
                <w:bCs/>
              </w:rPr>
              <w:t xml:space="preserve">ка закупки» принимается равной </w:t>
            </w:r>
            <w:r w:rsidR="00A02028" w:rsidRPr="00A02028">
              <w:rPr>
                <w:b/>
                <w:bCs/>
              </w:rPr>
              <w:t>3</w:t>
            </w:r>
            <w:r w:rsidR="00C47373" w:rsidRPr="00C47373">
              <w:rPr>
                <w:b/>
                <w:bCs/>
              </w:rPr>
              <w:t>0</w:t>
            </w:r>
            <w:r w:rsidRPr="00775F8D">
              <w:rPr>
                <w:b/>
                <w:bCs/>
              </w:rPr>
              <w:t xml:space="preserve"> процентам</w:t>
            </w:r>
            <w:r w:rsidRPr="009F0B0D">
              <w:rPr>
                <w:bCs/>
              </w:rPr>
              <w:t>.</w:t>
            </w:r>
          </w:p>
          <w:p w:rsidR="00EE390A" w:rsidRPr="00775F8D" w:rsidRDefault="00EE390A" w:rsidP="00EE390A">
            <w:pPr>
              <w:widowControl w:val="0"/>
              <w:suppressAutoHyphens/>
              <w:spacing w:after="60"/>
              <w:contextualSpacing/>
              <w:rPr>
                <w:bCs/>
              </w:rPr>
            </w:pPr>
            <w:r w:rsidRPr="00775F8D">
              <w:rPr>
                <w:bCs/>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rsidR="00EE390A" w:rsidRDefault="00EE390A" w:rsidP="00EE390A">
            <w:pPr>
              <w:widowControl w:val="0"/>
              <w:suppressAutoHyphens/>
              <w:spacing w:after="60"/>
              <w:contextualSpacing/>
              <w:rPr>
                <w:bCs/>
              </w:rPr>
            </w:pPr>
            <w:r w:rsidRPr="00775F8D">
              <w:rPr>
                <w:bCs/>
              </w:rPr>
              <w:t xml:space="preserve">По критерию «квалификация участника закупки» рассматриваются такие показатели как: </w:t>
            </w:r>
          </w:p>
          <w:p w:rsidR="0031461C" w:rsidRDefault="00A66980" w:rsidP="0031461C">
            <w:pPr>
              <w:widowControl w:val="0"/>
              <w:spacing w:after="120"/>
              <w:ind w:right="153"/>
              <w:jc w:val="both"/>
            </w:pPr>
            <w:r w:rsidRPr="00A66980">
              <w:t xml:space="preserve">а) </w:t>
            </w:r>
            <w:r w:rsidR="0031461C">
              <w:t xml:space="preserve">наличие у Участника закупки опыта оказания охранных услуг за последние десять лет, подтвержденного копиями договоров и актов оказанных услуг (не менее 5-и) - </w:t>
            </w:r>
            <w:r w:rsidR="0031461C">
              <w:lastRenderedPageBreak/>
              <w:t>максимально 60 баллов, а именно:</w:t>
            </w:r>
          </w:p>
          <w:p w:rsidR="0031461C" w:rsidRDefault="0031461C" w:rsidP="0031461C">
            <w:pPr>
              <w:widowControl w:val="0"/>
              <w:spacing w:after="120"/>
              <w:ind w:right="153"/>
              <w:jc w:val="both"/>
            </w:pPr>
            <w:r>
              <w:t>- нет копий договоров оказанных услуг – 0 баллов,</w:t>
            </w:r>
          </w:p>
          <w:p w:rsidR="0031461C" w:rsidRDefault="0031461C" w:rsidP="0031461C">
            <w:pPr>
              <w:widowControl w:val="0"/>
              <w:spacing w:after="120"/>
              <w:ind w:right="153"/>
              <w:jc w:val="both"/>
            </w:pPr>
            <w:r>
              <w:t>- от 3 до 4 договоров оказанных услуг – 15 баллов,</w:t>
            </w:r>
          </w:p>
          <w:p w:rsidR="0031461C" w:rsidRDefault="0031461C" w:rsidP="0031461C">
            <w:pPr>
              <w:widowControl w:val="0"/>
              <w:spacing w:after="120"/>
              <w:ind w:right="153"/>
              <w:jc w:val="both"/>
            </w:pPr>
            <w:r>
              <w:t xml:space="preserve">- от 5 </w:t>
            </w:r>
            <w:r w:rsidR="00EF39D3">
              <w:t>до</w:t>
            </w:r>
            <w:r>
              <w:t xml:space="preserve"> </w:t>
            </w:r>
            <w:r w:rsidR="009071DE">
              <w:t>9</w:t>
            </w:r>
            <w:r>
              <w:t xml:space="preserve"> договоров оказанных услуг – 30 баллов,</w:t>
            </w:r>
          </w:p>
          <w:p w:rsidR="0031461C" w:rsidRDefault="0031461C" w:rsidP="0031461C">
            <w:pPr>
              <w:widowControl w:val="0"/>
              <w:spacing w:after="120"/>
              <w:ind w:right="153"/>
              <w:jc w:val="both"/>
            </w:pPr>
            <w:r>
              <w:t xml:space="preserve">- от 10 и более договоров оказанных услуг – 60 баллов </w:t>
            </w:r>
          </w:p>
          <w:p w:rsidR="0031461C" w:rsidRDefault="0031461C" w:rsidP="0031461C">
            <w:pPr>
              <w:widowControl w:val="0"/>
              <w:spacing w:after="120"/>
              <w:ind w:right="153"/>
              <w:jc w:val="both"/>
            </w:pPr>
            <w:r>
              <w:t>б) наличие отзывов от компаний заказчиков об оказанных охранных услугах по заключенным договорам - максимально 40 баллов, а именно:</w:t>
            </w:r>
          </w:p>
          <w:p w:rsidR="0031461C" w:rsidRDefault="0031461C" w:rsidP="0031461C">
            <w:pPr>
              <w:widowControl w:val="0"/>
              <w:spacing w:after="120"/>
              <w:ind w:right="153"/>
              <w:jc w:val="both"/>
            </w:pPr>
            <w:r>
              <w:t>- нет отзывов – 0 баллов,</w:t>
            </w:r>
          </w:p>
          <w:p w:rsidR="0031461C" w:rsidRDefault="0031461C" w:rsidP="0031461C">
            <w:pPr>
              <w:widowControl w:val="0"/>
              <w:spacing w:after="120"/>
              <w:ind w:right="153"/>
              <w:jc w:val="both"/>
            </w:pPr>
            <w:r>
              <w:t>- от 3 до 5 отзывов – 20 баллов,</w:t>
            </w:r>
          </w:p>
          <w:p w:rsidR="00FB3FC0" w:rsidRPr="00342FE5" w:rsidRDefault="0031461C" w:rsidP="0031461C">
            <w:pPr>
              <w:widowControl w:val="0"/>
              <w:spacing w:after="120"/>
              <w:ind w:right="153"/>
              <w:jc w:val="both"/>
            </w:pPr>
            <w:r>
              <w:t>- от 6 и более отзывов – 40 баллов.</w:t>
            </w:r>
          </w:p>
          <w:p w:rsidR="00EE390A" w:rsidRPr="00775F8D" w:rsidRDefault="00EE390A" w:rsidP="00EE390A">
            <w:pPr>
              <w:widowControl w:val="0"/>
              <w:suppressAutoHyphens/>
              <w:spacing w:after="60"/>
              <w:contextualSpacing/>
              <w:rPr>
                <w:bCs/>
              </w:rPr>
            </w:pPr>
            <w:r w:rsidRPr="00775F8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EE390A" w:rsidRPr="00895C79" w:rsidRDefault="00EE390A" w:rsidP="00EE390A">
            <w:pPr>
              <w:widowControl w:val="0"/>
              <w:suppressAutoHyphens/>
              <w:spacing w:after="60"/>
              <w:contextualSpacing/>
              <w:rPr>
                <w:bCs/>
                <w:lang w:val="en-US"/>
              </w:rPr>
            </w:pPr>
            <m:oMathPara>
              <m:oMath>
                <m:r>
                  <w:rPr>
                    <w:rFonts w:ascii="Cambria Math" w:hAnsi="Cambria Math"/>
                  </w:rPr>
                  <m:t>R</m:t>
                </m:r>
                <m:sSub>
                  <m:sSubPr>
                    <m:ctrlPr>
                      <w:rPr>
                        <w:rFonts w:ascii="Cambria Math" w:hAnsi="Cambria Math"/>
                        <w:bCs/>
                        <w:i/>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bCs/>
                        <w:i/>
                      </w:rPr>
                    </m:ctrlPr>
                  </m:sSubSupPr>
                  <m:e>
                    <m:r>
                      <w:rPr>
                        <w:rFonts w:ascii="Cambria Math" w:hAnsi="Cambria Math"/>
                      </w:rPr>
                      <m:t>C</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bCs/>
                        <w:i/>
                      </w:rPr>
                    </m:ctrlPr>
                  </m:sSubSupPr>
                  <m:e>
                    <m:r>
                      <w:rPr>
                        <w:rFonts w:ascii="Cambria Math" w:hAnsi="Cambria Math"/>
                      </w:rPr>
                      <m:t>C</m:t>
                    </m:r>
                  </m:e>
                  <m:sub>
                    <m:r>
                      <w:rPr>
                        <w:rFonts w:ascii="Cambria Math" w:hAnsi="Cambria Math"/>
                      </w:rPr>
                      <m:t>2</m:t>
                    </m:r>
                  </m:sub>
                  <m:sup>
                    <m:r>
                      <w:rPr>
                        <w:rFonts w:ascii="Cambria Math" w:hAnsi="Cambria Math"/>
                      </w:rPr>
                      <m:t>i</m:t>
                    </m:r>
                  </m:sup>
                </m:sSubSup>
                <m:r>
                  <w:rPr>
                    <w:rFonts w:ascii="Cambria Math" w:hAnsi="Cambria Math"/>
                  </w:rPr>
                  <m:t>+…+</m:t>
                </m:r>
                <m:sSubSup>
                  <m:sSubSupPr>
                    <m:ctrlPr>
                      <w:rPr>
                        <w:rFonts w:ascii="Cambria Math" w:hAnsi="Cambria Math"/>
                        <w:bCs/>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EE390A" w:rsidRDefault="00EE390A" w:rsidP="00EE390A">
            <w:pPr>
              <w:widowControl w:val="0"/>
              <w:suppressAutoHyphens/>
              <w:spacing w:after="60"/>
              <w:contextualSpacing/>
              <w:rPr>
                <w:bCs/>
              </w:rPr>
            </w:pPr>
            <w:r w:rsidRPr="00775F8D">
              <w:rPr>
                <w:bCs/>
              </w:rPr>
              <w:t>где:</w:t>
            </w:r>
          </w:p>
          <w:p w:rsidR="00EE390A" w:rsidRDefault="00EE390A" w:rsidP="00EE390A">
            <w:pPr>
              <w:widowControl w:val="0"/>
              <w:suppressAutoHyphens/>
              <w:spacing w:after="60"/>
              <w:contextualSpacing/>
              <w:rPr>
                <w:bCs/>
              </w:rPr>
            </w:pPr>
            <w:proofErr w:type="spellStart"/>
            <w:r w:rsidRPr="00775F8D">
              <w:rPr>
                <w:bCs/>
              </w:rPr>
              <w:t>Rc_i</w:t>
            </w:r>
            <w:proofErr w:type="spellEnd"/>
            <w:r w:rsidRPr="00775F8D">
              <w:rPr>
                <w:bCs/>
              </w:rPr>
              <w:t xml:space="preserve"> - рейтинг, присуждаемый i-й заявке по указанному критерию;</w:t>
            </w:r>
          </w:p>
          <w:p w:rsidR="00EE390A" w:rsidRPr="00775F8D" w:rsidRDefault="00CD704C" w:rsidP="00EE390A">
            <w:pPr>
              <w:widowControl w:val="0"/>
              <w:suppressAutoHyphens/>
              <w:spacing w:after="60"/>
              <w:contextualSpacing/>
              <w:rPr>
                <w:bCs/>
              </w:rPr>
            </w:pPr>
            <m:oMath>
              <m:sSubSup>
                <m:sSubSupPr>
                  <m:ctrlPr>
                    <w:rPr>
                      <w:rFonts w:ascii="Cambria Math" w:hAnsi="Cambria Math"/>
                      <w:bCs/>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EE390A" w:rsidRPr="00775F8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EE390A" w:rsidRPr="00775F8D" w:rsidRDefault="00EE390A" w:rsidP="00EE390A">
            <w:pPr>
              <w:widowControl w:val="0"/>
              <w:suppressAutoHyphens/>
              <w:spacing w:after="60"/>
              <w:contextualSpacing/>
              <w:rPr>
                <w:bCs/>
              </w:rPr>
            </w:pPr>
            <w:r w:rsidRPr="00775F8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C30FD2" w:rsidRPr="00493F13" w:rsidRDefault="00EE390A" w:rsidP="00493F13">
            <w:pPr>
              <w:widowControl w:val="0"/>
              <w:tabs>
                <w:tab w:val="left" w:pos="324"/>
              </w:tabs>
              <w:suppressAutoHyphens/>
              <w:spacing w:after="60"/>
              <w:contextualSpacing/>
              <w:jc w:val="both"/>
              <w:rPr>
                <w:bCs/>
              </w:rPr>
            </w:pPr>
            <w:r w:rsidRPr="00775F8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BC3AD9">
        <w:trPr>
          <w:trHeight w:val="194"/>
        </w:trPr>
        <w:tc>
          <w:tcPr>
            <w:tcW w:w="672" w:type="dxa"/>
            <w:shd w:val="clear" w:color="auto" w:fill="auto"/>
          </w:tcPr>
          <w:p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127C2" w:rsidRPr="00BC3AD9" w:rsidRDefault="006127C2" w:rsidP="00EE390A">
            <w:pPr>
              <w:widowControl w:val="0"/>
              <w:suppressAutoHyphens/>
              <w:spacing w:after="60"/>
              <w:contextualSpacing/>
              <w:rPr>
                <w:bCs/>
              </w:rPr>
            </w:pPr>
            <w:r w:rsidRPr="00BC3AD9">
              <w:rPr>
                <w:bCs/>
              </w:rPr>
              <w:t xml:space="preserve">Срок заключения </w:t>
            </w:r>
            <w:r w:rsidR="00EE390A">
              <w:rPr>
                <w:bCs/>
              </w:rPr>
              <w:t>договора</w:t>
            </w:r>
          </w:p>
        </w:tc>
        <w:tc>
          <w:tcPr>
            <w:tcW w:w="6585" w:type="dxa"/>
          </w:tcPr>
          <w:p w:rsidR="008B2427" w:rsidRPr="009F0B0D" w:rsidRDefault="00EE390A"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EE390A">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EE390A">
              <w:rPr>
                <w:bCs/>
              </w:rPr>
              <w:t>договора</w:t>
            </w:r>
          </w:p>
        </w:tc>
        <w:tc>
          <w:tcPr>
            <w:tcW w:w="6585" w:type="dxa"/>
          </w:tcPr>
          <w:p w:rsidR="006127C2" w:rsidRPr="009F0B0D" w:rsidRDefault="00EE390A" w:rsidP="007901E4">
            <w:pPr>
              <w:widowControl w:val="0"/>
              <w:suppressAutoHyphens/>
              <w:spacing w:after="60"/>
              <w:contextualSpacing/>
              <w:jc w:val="both"/>
              <w:rPr>
                <w:bCs/>
              </w:rPr>
            </w:pPr>
            <w:r w:rsidRPr="009F0B0D">
              <w:rPr>
                <w:bCs/>
              </w:rPr>
              <w:t>Не предусмотрено</w:t>
            </w:r>
          </w:p>
        </w:tc>
      </w:tr>
      <w:tr w:rsidR="00EE390A" w:rsidRPr="00FB4FC4" w:rsidTr="00081D97">
        <w:trPr>
          <w:trHeight w:val="194"/>
        </w:trPr>
        <w:tc>
          <w:tcPr>
            <w:tcW w:w="672" w:type="dxa"/>
          </w:tcPr>
          <w:p w:rsidR="00EE390A" w:rsidRPr="006C3B4A" w:rsidRDefault="00EE390A" w:rsidP="00541741">
            <w:pPr>
              <w:widowControl w:val="0"/>
              <w:numPr>
                <w:ilvl w:val="0"/>
                <w:numId w:val="23"/>
              </w:numPr>
              <w:tabs>
                <w:tab w:val="num" w:pos="360"/>
              </w:tabs>
              <w:spacing w:after="120"/>
              <w:ind w:left="0" w:hanging="15"/>
              <w:jc w:val="center"/>
            </w:pPr>
          </w:p>
        </w:tc>
        <w:tc>
          <w:tcPr>
            <w:tcW w:w="2944" w:type="dxa"/>
          </w:tcPr>
          <w:p w:rsidR="00EE390A" w:rsidRPr="009F0B0D" w:rsidRDefault="00EE390A" w:rsidP="00090FE3">
            <w:pPr>
              <w:widowControl w:val="0"/>
              <w:suppressAutoHyphens/>
              <w:spacing w:after="60"/>
              <w:contextualSpacing/>
              <w:rPr>
                <w:bCs/>
              </w:rPr>
            </w:pPr>
            <w:r w:rsidRPr="009F0B0D">
              <w:rPr>
                <w:bCs/>
              </w:rPr>
              <w:t xml:space="preserve">Дата начала и дата окончания срока предоставления </w:t>
            </w:r>
            <w:r w:rsidRPr="009F0B0D">
              <w:rPr>
                <w:bCs/>
              </w:rPr>
              <w:lastRenderedPageBreak/>
              <w:t xml:space="preserve">участникам закупки разъяснений положений </w:t>
            </w:r>
            <w:r>
              <w:rPr>
                <w:bCs/>
              </w:rPr>
              <w:t>д</w:t>
            </w:r>
            <w:r w:rsidRPr="009F0B0D">
              <w:rPr>
                <w:bCs/>
              </w:rPr>
              <w:t>окументации о закупке</w:t>
            </w:r>
          </w:p>
        </w:tc>
        <w:tc>
          <w:tcPr>
            <w:tcW w:w="6585" w:type="dxa"/>
          </w:tcPr>
          <w:p w:rsidR="00EE390A" w:rsidRPr="009F0B0D" w:rsidRDefault="00EE390A" w:rsidP="00090FE3">
            <w:pPr>
              <w:widowControl w:val="0"/>
              <w:suppressLineNumbers/>
              <w:suppressAutoHyphens/>
              <w:spacing w:after="60"/>
              <w:ind w:left="432" w:hanging="432"/>
              <w:contextualSpacing/>
              <w:rPr>
                <w:bCs/>
              </w:rPr>
            </w:pPr>
            <w:r w:rsidRPr="009F0B0D">
              <w:rPr>
                <w:bCs/>
              </w:rPr>
              <w:lastRenderedPageBreak/>
              <w:t>Дата начала срока предоставления разъяснений положений</w:t>
            </w:r>
          </w:p>
          <w:p w:rsidR="00EE390A" w:rsidRPr="009F0B0D" w:rsidRDefault="00EE390A" w:rsidP="00090FE3">
            <w:pPr>
              <w:widowControl w:val="0"/>
              <w:suppressLineNumbers/>
              <w:suppressAutoHyphens/>
              <w:spacing w:after="60"/>
              <w:ind w:left="432" w:hanging="432"/>
              <w:contextualSpacing/>
              <w:rPr>
                <w:bCs/>
              </w:rPr>
            </w:pPr>
            <w:r w:rsidRPr="009F0B0D">
              <w:rPr>
                <w:bCs/>
              </w:rPr>
              <w:t>Документации о закупке: «</w:t>
            </w:r>
            <w:r w:rsidR="00086B94">
              <w:rPr>
                <w:bCs/>
              </w:rPr>
              <w:t>08</w:t>
            </w:r>
            <w:r w:rsidRPr="009F0B0D">
              <w:rPr>
                <w:bCs/>
              </w:rPr>
              <w:t xml:space="preserve">» </w:t>
            </w:r>
            <w:r w:rsidR="00086B94">
              <w:rPr>
                <w:bCs/>
              </w:rPr>
              <w:t xml:space="preserve">октября </w:t>
            </w:r>
            <w:r w:rsidRPr="009F0B0D">
              <w:rPr>
                <w:bCs/>
              </w:rPr>
              <w:t>20</w:t>
            </w:r>
            <w:r w:rsidR="00D10F22">
              <w:rPr>
                <w:bCs/>
              </w:rPr>
              <w:t>20</w:t>
            </w:r>
            <w:r w:rsidRPr="009F0B0D">
              <w:rPr>
                <w:bCs/>
              </w:rPr>
              <w:t xml:space="preserve"> года.</w:t>
            </w:r>
          </w:p>
          <w:p w:rsidR="00EE390A" w:rsidRPr="009F0B0D" w:rsidRDefault="00EE390A" w:rsidP="003556B2">
            <w:pPr>
              <w:widowControl w:val="0"/>
              <w:suppressAutoHyphens/>
              <w:spacing w:after="60"/>
              <w:contextualSpacing/>
              <w:rPr>
                <w:bCs/>
              </w:rPr>
            </w:pPr>
            <w:r w:rsidRPr="009F0B0D">
              <w:rPr>
                <w:bCs/>
              </w:rPr>
              <w:t xml:space="preserve">Дата окончания срока предоставления разъяснений </w:t>
            </w:r>
            <w:r w:rsidRPr="009F0B0D">
              <w:rPr>
                <w:bCs/>
              </w:rPr>
              <w:lastRenderedPageBreak/>
              <w:t xml:space="preserve">положений </w:t>
            </w:r>
            <w:r>
              <w:rPr>
                <w:bCs/>
              </w:rPr>
              <w:t>д</w:t>
            </w:r>
            <w:r w:rsidRPr="009F0B0D">
              <w:rPr>
                <w:bCs/>
              </w:rPr>
              <w:t>окументации о закупке: «</w:t>
            </w:r>
            <w:r w:rsidR="003556B2">
              <w:rPr>
                <w:bCs/>
              </w:rPr>
              <w:t>20</w:t>
            </w:r>
            <w:r w:rsidRPr="009F0B0D">
              <w:rPr>
                <w:bCs/>
              </w:rPr>
              <w:t>»</w:t>
            </w:r>
            <w:r w:rsidR="00B275EB">
              <w:rPr>
                <w:bCs/>
              </w:rPr>
              <w:t xml:space="preserve"> </w:t>
            </w:r>
            <w:r w:rsidR="003556B2">
              <w:rPr>
                <w:bCs/>
              </w:rPr>
              <w:t>октября 2</w:t>
            </w:r>
            <w:r w:rsidRPr="009F0B0D">
              <w:rPr>
                <w:bCs/>
              </w:rPr>
              <w:t>0</w:t>
            </w:r>
            <w:r w:rsidR="00D10F22">
              <w:rPr>
                <w:bCs/>
              </w:rPr>
              <w:t>20</w:t>
            </w:r>
            <w:r w:rsidRPr="009F0B0D">
              <w:rPr>
                <w:bCs/>
              </w:rPr>
              <w:t xml:space="preserve"> года</w:t>
            </w:r>
            <w:r w:rsidR="003556B2">
              <w:t xml:space="preserve"> </w:t>
            </w:r>
            <w:r w:rsidR="003556B2" w:rsidRPr="003556B2">
              <w:rPr>
                <w:bCs/>
              </w:rPr>
              <w:t>до 11 час. 00 мин. (время местное)</w:t>
            </w:r>
            <w:r w:rsidR="003556B2">
              <w:rPr>
                <w:bCs/>
              </w:rPr>
              <w:t xml:space="preserve"> </w:t>
            </w:r>
            <w:r w:rsidRPr="009F0B0D">
              <w:rPr>
                <w:bCs/>
              </w:rPr>
              <w:t>.</w:t>
            </w:r>
          </w:p>
        </w:tc>
      </w:tr>
      <w:tr w:rsidR="00EE390A" w:rsidRPr="009F0B0D" w:rsidTr="00B16960">
        <w:trPr>
          <w:trHeight w:val="194"/>
        </w:trPr>
        <w:tc>
          <w:tcPr>
            <w:tcW w:w="672" w:type="dxa"/>
          </w:tcPr>
          <w:p w:rsidR="00EE390A" w:rsidRPr="006C3B4A" w:rsidRDefault="00EE390A" w:rsidP="008956CD">
            <w:pPr>
              <w:widowControl w:val="0"/>
              <w:numPr>
                <w:ilvl w:val="0"/>
                <w:numId w:val="23"/>
              </w:numPr>
              <w:tabs>
                <w:tab w:val="num" w:pos="360"/>
              </w:tabs>
              <w:spacing w:after="120"/>
              <w:ind w:left="0" w:hanging="15"/>
              <w:jc w:val="center"/>
            </w:pPr>
          </w:p>
        </w:tc>
        <w:tc>
          <w:tcPr>
            <w:tcW w:w="2944" w:type="dxa"/>
          </w:tcPr>
          <w:p w:rsidR="00EE390A" w:rsidRPr="009F0B0D" w:rsidRDefault="00EE390A" w:rsidP="00090FE3">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EE390A" w:rsidRPr="009F0B0D" w:rsidRDefault="00EE390A" w:rsidP="00090FE3">
            <w:pPr>
              <w:widowControl w:val="0"/>
              <w:suppressLineNumbers/>
              <w:suppressAutoHyphens/>
              <w:spacing w:after="60"/>
              <w:ind w:left="432" w:hanging="432"/>
              <w:contextualSpacing/>
              <w:rPr>
                <w:bCs/>
              </w:rPr>
            </w:pPr>
            <w:r>
              <w:rPr>
                <w:bCs/>
              </w:rPr>
              <w:t>Квалификационны</w:t>
            </w:r>
            <w:bookmarkStart w:id="124" w:name="_GoBack"/>
            <w:bookmarkEnd w:id="124"/>
            <w:r>
              <w:rPr>
                <w:bCs/>
              </w:rPr>
              <w:t>й отбор участников не проводится</w:t>
            </w:r>
          </w:p>
        </w:tc>
      </w:tr>
      <w:tr w:rsidR="00921C26" w:rsidRPr="009F0B0D"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Pr="00CE7F86" w:rsidRDefault="00921C26" w:rsidP="00090FE3">
            <w:pPr>
              <w:widowControl w:val="0"/>
              <w:suppressAutoHyphens/>
              <w:spacing w:after="60"/>
              <w:contextualSpacing/>
              <w:rPr>
                <w:bCs/>
              </w:rPr>
            </w:pPr>
            <w:r>
              <w:rPr>
                <w:bCs/>
              </w:rPr>
              <w:t>Информация о проведении переторжки</w:t>
            </w:r>
          </w:p>
        </w:tc>
        <w:tc>
          <w:tcPr>
            <w:tcW w:w="6585" w:type="dxa"/>
          </w:tcPr>
          <w:p w:rsidR="00921C26" w:rsidRDefault="00921C26" w:rsidP="00090FE3">
            <w:pPr>
              <w:widowControl w:val="0"/>
              <w:suppressLineNumbers/>
              <w:suppressAutoHyphens/>
              <w:spacing w:after="60"/>
              <w:ind w:left="432" w:hanging="432"/>
              <w:contextualSpacing/>
              <w:rPr>
                <w:bCs/>
              </w:rPr>
            </w:pPr>
            <w:r>
              <w:rPr>
                <w:bCs/>
              </w:rPr>
              <w:t>Переторжка не проводится</w:t>
            </w:r>
          </w:p>
        </w:tc>
      </w:tr>
      <w:tr w:rsidR="00921C26"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Pr="00CE7F86" w:rsidRDefault="00921C26" w:rsidP="00090FE3">
            <w:pPr>
              <w:widowControl w:val="0"/>
              <w:suppressAutoHyphens/>
              <w:spacing w:after="60"/>
              <w:contextualSpacing/>
              <w:rPr>
                <w:bCs/>
              </w:rPr>
            </w:pPr>
            <w:r>
              <w:rPr>
                <w:bCs/>
              </w:rPr>
              <w:t>Антидемпинговые меры</w:t>
            </w:r>
          </w:p>
        </w:tc>
        <w:tc>
          <w:tcPr>
            <w:tcW w:w="6585" w:type="dxa"/>
          </w:tcPr>
          <w:p w:rsidR="00921C26" w:rsidRDefault="00921C26" w:rsidP="00090FE3">
            <w:pPr>
              <w:widowControl w:val="0"/>
              <w:suppressLineNumbers/>
              <w:suppressAutoHyphens/>
              <w:spacing w:after="60"/>
              <w:ind w:left="432" w:hanging="432"/>
              <w:contextualSpacing/>
              <w:rPr>
                <w:bCs/>
              </w:rPr>
            </w:pPr>
            <w:r>
              <w:rPr>
                <w:bCs/>
              </w:rPr>
              <w:t>Не установлены</w:t>
            </w:r>
          </w:p>
        </w:tc>
      </w:tr>
      <w:tr w:rsidR="00921C26" w:rsidTr="00B16960">
        <w:trPr>
          <w:trHeight w:val="194"/>
        </w:trPr>
        <w:tc>
          <w:tcPr>
            <w:tcW w:w="672" w:type="dxa"/>
          </w:tcPr>
          <w:p w:rsidR="00921C26" w:rsidRPr="006C3B4A" w:rsidRDefault="00921C26" w:rsidP="008956CD">
            <w:pPr>
              <w:widowControl w:val="0"/>
              <w:numPr>
                <w:ilvl w:val="0"/>
                <w:numId w:val="23"/>
              </w:numPr>
              <w:tabs>
                <w:tab w:val="num" w:pos="360"/>
              </w:tabs>
              <w:spacing w:after="120"/>
              <w:ind w:left="0" w:hanging="15"/>
              <w:jc w:val="center"/>
            </w:pPr>
          </w:p>
        </w:tc>
        <w:tc>
          <w:tcPr>
            <w:tcW w:w="2944" w:type="dxa"/>
          </w:tcPr>
          <w:p w:rsidR="00921C26" w:rsidRDefault="00921C26" w:rsidP="00090FE3">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921C26" w:rsidRPr="009443B6" w:rsidRDefault="00D50C51" w:rsidP="00090FE3">
            <w:pPr>
              <w:widowControl w:val="0"/>
              <w:suppressLineNumbers/>
              <w:suppressAutoHyphens/>
              <w:spacing w:after="60"/>
              <w:ind w:left="432" w:hanging="432"/>
              <w:contextualSpacing/>
              <w:rPr>
                <w:bCs/>
              </w:rPr>
            </w:pPr>
            <w:r w:rsidRPr="009443B6">
              <w:rPr>
                <w:bCs/>
              </w:rPr>
              <w:t>Установлен</w:t>
            </w:r>
          </w:p>
          <w:p w:rsidR="00063943" w:rsidRDefault="00063943" w:rsidP="00090FE3">
            <w:pPr>
              <w:widowControl w:val="0"/>
              <w:suppressLineNumbers/>
              <w:suppressAutoHyphens/>
              <w:spacing w:after="60"/>
              <w:ind w:left="432" w:hanging="432"/>
              <w:contextualSpacing/>
              <w:rPr>
                <w:bCs/>
              </w:rPr>
            </w:pPr>
          </w:p>
          <w:p w:rsidR="00D50C51" w:rsidRDefault="00D50C51" w:rsidP="00703565">
            <w:pPr>
              <w:widowControl w:val="0"/>
              <w:suppressLineNumbers/>
              <w:suppressAutoHyphens/>
              <w:spacing w:after="60"/>
              <w:contextualSpacing/>
              <w:jc w:val="both"/>
              <w:rPr>
                <w:bCs/>
              </w:rPr>
            </w:pPr>
          </w:p>
        </w:tc>
      </w:tr>
      <w:bookmarkEnd w:id="77"/>
      <w:bookmarkEnd w:id="78"/>
    </w:tbl>
    <w:p w:rsidR="00921C26" w:rsidRPr="00921C26" w:rsidRDefault="00921C26" w:rsidP="00921C26">
      <w:pPr>
        <w:pStyle w:val="affff2"/>
        <w:widowControl w:val="0"/>
        <w:autoSpaceDE w:val="0"/>
        <w:autoSpaceDN w:val="0"/>
        <w:adjustRightInd w:val="0"/>
        <w:spacing w:before="120" w:after="120"/>
        <w:ind w:left="448"/>
        <w:rPr>
          <w:rStyle w:val="FontStyle131"/>
          <w:b/>
          <w:color w:val="auto"/>
          <w:sz w:val="28"/>
          <w:szCs w:val="28"/>
        </w:rPr>
      </w:pPr>
    </w:p>
    <w:p w:rsidR="00921C26" w:rsidRDefault="00921C26"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7B1EB2" w:rsidRDefault="007B1EB2"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CE0E5B" w:rsidRDefault="00CE0E5B" w:rsidP="00063943">
      <w:pPr>
        <w:autoSpaceDE w:val="0"/>
        <w:autoSpaceDN w:val="0"/>
        <w:adjustRightInd w:val="0"/>
        <w:jc w:val="both"/>
        <w:rPr>
          <w:rStyle w:val="FontStyle131"/>
          <w:b/>
          <w:color w:val="auto"/>
          <w:sz w:val="28"/>
          <w:szCs w:val="28"/>
        </w:rPr>
      </w:pPr>
    </w:p>
    <w:p w:rsidR="00DD41EE" w:rsidRDefault="00DD41EE"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493F13" w:rsidRDefault="00493F13" w:rsidP="00063943">
      <w:pPr>
        <w:autoSpaceDE w:val="0"/>
        <w:autoSpaceDN w:val="0"/>
        <w:adjustRightInd w:val="0"/>
        <w:jc w:val="both"/>
        <w:rPr>
          <w:rStyle w:val="FontStyle131"/>
          <w:b/>
          <w:color w:val="auto"/>
          <w:sz w:val="28"/>
          <w:szCs w:val="28"/>
        </w:rPr>
      </w:pPr>
    </w:p>
    <w:p w:rsidR="008F77AD" w:rsidRPr="006C3B4A" w:rsidRDefault="008F77AD" w:rsidP="008F77AD">
      <w:pPr>
        <w:pStyle w:val="affff2"/>
        <w:widowControl w:val="0"/>
        <w:numPr>
          <w:ilvl w:val="0"/>
          <w:numId w:val="34"/>
        </w:numPr>
        <w:autoSpaceDE w:val="0"/>
        <w:autoSpaceDN w:val="0"/>
        <w:adjustRightInd w:val="0"/>
        <w:spacing w:before="120" w:after="120"/>
        <w:ind w:left="448" w:hanging="448"/>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25" w:name="_Toc123405438"/>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26" w:name="_Ref22846535"/>
      <w:r>
        <w:rPr>
          <w:sz w:val="28"/>
          <w:szCs w:val="28"/>
          <w:u w:val="single"/>
        </w:rPr>
        <w:t xml:space="preserve"> </w:t>
      </w:r>
      <w:r w:rsidRPr="006975DB">
        <w:rPr>
          <w:sz w:val="28"/>
          <w:szCs w:val="28"/>
          <w:u w:val="single"/>
        </w:rPr>
        <w:t>(</w:t>
      </w:r>
      <w:bookmarkEnd w:id="126"/>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1</w:t>
      </w:r>
      <w:r w:rsidRPr="006975DB">
        <w:rPr>
          <w:sz w:val="28"/>
          <w:szCs w:val="28"/>
          <w:u w:val="single"/>
        </w:rPr>
        <w:fldChar w:fldCharType="end"/>
      </w:r>
      <w:r w:rsidRPr="006975DB">
        <w:rPr>
          <w:sz w:val="28"/>
          <w:szCs w:val="28"/>
          <w:u w:val="single"/>
        </w:rPr>
        <w:t>)</w:t>
      </w:r>
    </w:p>
    <w:p w:rsidR="008F77AD" w:rsidRPr="00E873BA" w:rsidRDefault="008F77AD" w:rsidP="008F77AD">
      <w:pPr>
        <w:tabs>
          <w:tab w:val="left" w:pos="9355"/>
        </w:tabs>
        <w:spacing w:before="120"/>
        <w:ind w:firstLine="709"/>
        <w:jc w:val="both"/>
        <w:rPr>
          <w:bCs/>
          <w:sz w:val="28"/>
          <w:szCs w:val="28"/>
        </w:rPr>
      </w:pPr>
      <w:r w:rsidRPr="00E873BA">
        <w:rPr>
          <w:bCs/>
          <w:sz w:val="28"/>
          <w:szCs w:val="28"/>
        </w:rPr>
        <w:lastRenderedPageBreak/>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8F77AD" w:rsidRPr="00E873BA" w:rsidRDefault="008F77AD" w:rsidP="008F77AD">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8F77AD" w:rsidRPr="00E873BA" w:rsidRDefault="008F77AD" w:rsidP="008F77AD">
      <w:pPr>
        <w:tabs>
          <w:tab w:val="left" w:pos="9355"/>
        </w:tabs>
        <w:ind w:right="-1"/>
        <w:jc w:val="both"/>
        <w:rPr>
          <w:snapToGrid w:val="0"/>
          <w:sz w:val="28"/>
          <w:szCs w:val="28"/>
        </w:rPr>
      </w:pPr>
      <w:r w:rsidRPr="00E873BA">
        <w:rPr>
          <w:snapToGrid w:val="0"/>
          <w:sz w:val="28"/>
          <w:szCs w:val="28"/>
        </w:rPr>
        <w:t>«_____» ___________ 20</w:t>
      </w:r>
      <w:r w:rsidR="005A3557">
        <w:rPr>
          <w:snapToGrid w:val="0"/>
          <w:sz w:val="28"/>
          <w:szCs w:val="28"/>
        </w:rPr>
        <w:t>2</w:t>
      </w:r>
      <w:r w:rsidRPr="00E873BA">
        <w:rPr>
          <w:snapToGrid w:val="0"/>
          <w:sz w:val="28"/>
          <w:szCs w:val="28"/>
        </w:rPr>
        <w:t>_ г.</w:t>
      </w:r>
    </w:p>
    <w:p w:rsidR="008F77AD" w:rsidRDefault="008F77AD" w:rsidP="008F77AD">
      <w:pPr>
        <w:tabs>
          <w:tab w:val="left" w:pos="9355"/>
        </w:tabs>
        <w:ind w:right="-1"/>
        <w:jc w:val="both"/>
        <w:rPr>
          <w:snapToGrid w:val="0"/>
          <w:sz w:val="28"/>
          <w:szCs w:val="28"/>
        </w:rPr>
      </w:pPr>
      <w:r w:rsidRPr="00E873BA">
        <w:rPr>
          <w:snapToGrid w:val="0"/>
          <w:sz w:val="28"/>
          <w:szCs w:val="28"/>
        </w:rPr>
        <w:t>№__________</w:t>
      </w:r>
    </w:p>
    <w:p w:rsidR="008F77AD" w:rsidRPr="00E873BA" w:rsidRDefault="008F77AD" w:rsidP="008F77AD">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8F77AD" w:rsidRPr="00E873BA" w:rsidRDefault="008F77AD" w:rsidP="008F77AD">
      <w:pPr>
        <w:spacing w:before="240" w:after="240"/>
        <w:jc w:val="center"/>
        <w:rPr>
          <w:b/>
          <w:iCs/>
          <w:snapToGrid w:val="0"/>
          <w:sz w:val="28"/>
          <w:szCs w:val="28"/>
        </w:rPr>
      </w:pPr>
      <w:r w:rsidRPr="00E873BA">
        <w:rPr>
          <w:b/>
          <w:iCs/>
          <w:snapToGrid w:val="0"/>
          <w:sz w:val="28"/>
          <w:szCs w:val="28"/>
        </w:rPr>
        <w:t>ПЕРВАЯ ЧАСТЬ ЗАЯВКИ</w:t>
      </w:r>
    </w:p>
    <w:p w:rsidR="008F77AD" w:rsidRPr="00E873BA" w:rsidRDefault="008F77AD" w:rsidP="008F77AD">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8F77AD" w:rsidRPr="00E873BA" w:rsidRDefault="008F77AD" w:rsidP="008F77AD">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8F77AD" w:rsidRPr="00E873BA" w:rsidRDefault="008F77AD" w:rsidP="008F77AD">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8F77AD" w:rsidRPr="00E873BA" w:rsidRDefault="008F77AD" w:rsidP="008F77AD">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7" w:name="_Hlt440565644"/>
      <w:bookmarkEnd w:id="127"/>
      <w:r w:rsidRPr="00E873BA">
        <w:rPr>
          <w:sz w:val="28"/>
          <w:szCs w:val="28"/>
          <w:lang w:val="ru"/>
        </w:rPr>
        <w:t>60 (шестидесяти)</w:t>
      </w:r>
      <w:r>
        <w:rPr>
          <w:rStyle w:val="afffff0"/>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8F77AD" w:rsidRPr="00E873BA" w:rsidRDefault="008F77AD" w:rsidP="008F77AD">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8F77AD" w:rsidRPr="00E873BA" w:rsidRDefault="008F77AD" w:rsidP="008F77AD">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0"/>
          <w:sz w:val="28"/>
          <w:szCs w:val="28"/>
        </w:rPr>
        <w:footnoteReference w:id="3"/>
      </w:r>
    </w:p>
    <w:p w:rsidR="008F77AD" w:rsidRPr="00E873BA" w:rsidRDefault="008F77AD" w:rsidP="008F77AD">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8F77AD" w:rsidRDefault="008F77AD" w:rsidP="008F77AD">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77AD" w:rsidRPr="00643BDB" w:rsidRDefault="008F77AD" w:rsidP="008F77AD">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8F77AD" w:rsidRPr="00643BDB" w:rsidRDefault="008F77AD" w:rsidP="008F77AD">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643BDB">
        <w:rPr>
          <w:iCs/>
          <w:snapToGrid w:val="0"/>
          <w:sz w:val="28"/>
          <w:szCs w:val="28"/>
        </w:rPr>
        <w:lastRenderedPageBreak/>
        <w:t>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F77AD" w:rsidRPr="00643BDB" w:rsidRDefault="008F77AD" w:rsidP="008F77AD">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F77AD" w:rsidRPr="00643BDB" w:rsidTr="008F77AD">
        <w:trPr>
          <w:tblHeader/>
        </w:trPr>
        <w:tc>
          <w:tcPr>
            <w:tcW w:w="851" w:type="dxa"/>
            <w:vAlign w:val="center"/>
          </w:tcPr>
          <w:p w:rsidR="008F77AD" w:rsidRPr="00643BDB" w:rsidRDefault="008F77AD" w:rsidP="008F77AD">
            <w:pPr>
              <w:jc w:val="center"/>
              <w:rPr>
                <w:iCs/>
                <w:snapToGrid w:val="0"/>
                <w:sz w:val="28"/>
                <w:szCs w:val="28"/>
              </w:rPr>
            </w:pPr>
            <w:r w:rsidRPr="00643BDB">
              <w:rPr>
                <w:iCs/>
                <w:snapToGrid w:val="0"/>
                <w:sz w:val="28"/>
                <w:szCs w:val="28"/>
              </w:rPr>
              <w:t>№</w:t>
            </w:r>
          </w:p>
          <w:p w:rsidR="008F77AD" w:rsidRPr="00643BDB" w:rsidRDefault="008F77AD" w:rsidP="008F77AD">
            <w:pPr>
              <w:jc w:val="center"/>
              <w:rPr>
                <w:iCs/>
                <w:snapToGrid w:val="0"/>
                <w:sz w:val="28"/>
                <w:szCs w:val="28"/>
              </w:rPr>
            </w:pPr>
            <w:r w:rsidRPr="00643BDB">
              <w:rPr>
                <w:iCs/>
                <w:snapToGrid w:val="0"/>
                <w:sz w:val="28"/>
                <w:szCs w:val="28"/>
              </w:rPr>
              <w:t>п/п</w:t>
            </w:r>
          </w:p>
        </w:tc>
        <w:tc>
          <w:tcPr>
            <w:tcW w:w="7654" w:type="dxa"/>
            <w:vAlign w:val="center"/>
          </w:tcPr>
          <w:p w:rsidR="008F77AD" w:rsidRPr="00643BDB" w:rsidRDefault="008F77AD" w:rsidP="008F77AD">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8F77AD" w:rsidRPr="00643BDB" w:rsidRDefault="008F77AD" w:rsidP="008F77AD">
            <w:pPr>
              <w:jc w:val="center"/>
              <w:rPr>
                <w:iCs/>
                <w:snapToGrid w:val="0"/>
                <w:sz w:val="28"/>
                <w:szCs w:val="28"/>
              </w:rPr>
            </w:pPr>
            <w:r w:rsidRPr="00643BDB">
              <w:rPr>
                <w:iCs/>
                <w:snapToGrid w:val="0"/>
                <w:sz w:val="28"/>
                <w:szCs w:val="28"/>
              </w:rPr>
              <w:t>Кол-во</w:t>
            </w:r>
          </w:p>
          <w:p w:rsidR="008F77AD" w:rsidRPr="00643BDB" w:rsidRDefault="008F77AD" w:rsidP="008F77AD">
            <w:pPr>
              <w:jc w:val="center"/>
              <w:rPr>
                <w:iCs/>
                <w:snapToGrid w:val="0"/>
                <w:sz w:val="28"/>
                <w:szCs w:val="28"/>
              </w:rPr>
            </w:pPr>
            <w:r w:rsidRPr="00643BDB">
              <w:rPr>
                <w:iCs/>
                <w:snapToGrid w:val="0"/>
                <w:sz w:val="28"/>
                <w:szCs w:val="28"/>
              </w:rPr>
              <w:t>листов</w:t>
            </w: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widowControl w:val="0"/>
              <w:adjustRightInd w:val="0"/>
              <w:jc w:val="both"/>
              <w:textAlignment w:val="baseline"/>
              <w:rPr>
                <w:iCs/>
                <w:snapToGrid w:val="0"/>
                <w:sz w:val="28"/>
                <w:szCs w:val="28"/>
              </w:rPr>
            </w:pP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2E64AF">
            <w:pPr>
              <w:pStyle w:val="affff2"/>
              <w:numPr>
                <w:ilvl w:val="0"/>
                <w:numId w:val="47"/>
              </w:numPr>
              <w:jc w:val="center"/>
              <w:rPr>
                <w:iCs/>
                <w:snapToGrid w:val="0"/>
                <w:sz w:val="28"/>
                <w:szCs w:val="28"/>
              </w:rPr>
            </w:pPr>
          </w:p>
        </w:tc>
        <w:tc>
          <w:tcPr>
            <w:tcW w:w="7654" w:type="dxa"/>
          </w:tcPr>
          <w:p w:rsidR="008F77AD" w:rsidRPr="00643BDB" w:rsidRDefault="008F77AD" w:rsidP="008F77AD">
            <w:pPr>
              <w:jc w:val="both"/>
              <w:rPr>
                <w:iCs/>
                <w:snapToGrid w:val="0"/>
                <w:sz w:val="28"/>
                <w:szCs w:val="28"/>
              </w:rPr>
            </w:pPr>
          </w:p>
        </w:tc>
        <w:tc>
          <w:tcPr>
            <w:tcW w:w="1588" w:type="dxa"/>
          </w:tcPr>
          <w:p w:rsidR="008F77AD" w:rsidRPr="00643BDB" w:rsidRDefault="008F77AD" w:rsidP="008F77AD">
            <w:pPr>
              <w:widowControl w:val="0"/>
              <w:adjustRightInd w:val="0"/>
              <w:jc w:val="both"/>
              <w:textAlignment w:val="baseline"/>
              <w:rPr>
                <w:iCs/>
                <w:snapToGrid w:val="0"/>
                <w:sz w:val="28"/>
                <w:szCs w:val="28"/>
              </w:rPr>
            </w:pPr>
          </w:p>
        </w:tc>
      </w:tr>
      <w:tr w:rsidR="008F77AD" w:rsidRPr="00643BDB" w:rsidTr="008F77AD">
        <w:tc>
          <w:tcPr>
            <w:tcW w:w="851" w:type="dxa"/>
            <w:vAlign w:val="center"/>
          </w:tcPr>
          <w:p w:rsidR="008F77AD" w:rsidRPr="00643BDB" w:rsidRDefault="008F77AD" w:rsidP="008F77AD">
            <w:pPr>
              <w:jc w:val="center"/>
              <w:rPr>
                <w:iCs/>
                <w:snapToGrid w:val="0"/>
                <w:sz w:val="28"/>
                <w:szCs w:val="28"/>
              </w:rPr>
            </w:pPr>
          </w:p>
        </w:tc>
        <w:tc>
          <w:tcPr>
            <w:tcW w:w="7654" w:type="dxa"/>
          </w:tcPr>
          <w:p w:rsidR="008F77AD" w:rsidRPr="00643BDB" w:rsidRDefault="008F77AD" w:rsidP="008F77A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8F77AD" w:rsidRPr="00643BDB" w:rsidRDefault="008F77AD" w:rsidP="008F77AD">
            <w:pPr>
              <w:widowControl w:val="0"/>
              <w:adjustRightInd w:val="0"/>
              <w:jc w:val="center"/>
              <w:textAlignment w:val="baseline"/>
              <w:rPr>
                <w:iCs/>
                <w:snapToGrid w:val="0"/>
                <w:sz w:val="28"/>
                <w:szCs w:val="28"/>
              </w:rPr>
            </w:pPr>
          </w:p>
        </w:tc>
      </w:tr>
    </w:tbl>
    <w:p w:rsidR="008F77AD" w:rsidRDefault="008F77AD" w:rsidP="008F77AD">
      <w:pPr>
        <w:spacing w:before="120"/>
        <w:ind w:firstLine="567"/>
        <w:jc w:val="both"/>
        <w:rPr>
          <w:sz w:val="28"/>
          <w:szCs w:val="28"/>
          <w:u w:val="single"/>
        </w:rPr>
      </w:pPr>
    </w:p>
    <w:p w:rsidR="008F77AD" w:rsidRDefault="008F77AD" w:rsidP="008F77AD">
      <w:pPr>
        <w:rPr>
          <w:sz w:val="28"/>
          <w:szCs w:val="28"/>
          <w:u w:val="single"/>
        </w:rPr>
      </w:pPr>
      <w:r>
        <w:rPr>
          <w:sz w:val="28"/>
          <w:szCs w:val="28"/>
          <w:u w:val="single"/>
        </w:rPr>
        <w:br w:type="page"/>
      </w:r>
    </w:p>
    <w:p w:rsidR="008F77AD" w:rsidRPr="00D5245B"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2</w:t>
      </w:r>
      <w:r w:rsidRPr="006975DB">
        <w:rPr>
          <w:sz w:val="28"/>
          <w:szCs w:val="28"/>
          <w:u w:val="single"/>
        </w:rPr>
        <w:fldChar w:fldCharType="end"/>
      </w:r>
      <w:r w:rsidRPr="006975DB">
        <w:rPr>
          <w:sz w:val="28"/>
          <w:szCs w:val="28"/>
          <w:u w:val="single"/>
        </w:rPr>
        <w:t>)</w:t>
      </w:r>
    </w:p>
    <w:p w:rsidR="008F77AD" w:rsidRPr="00D5245B" w:rsidRDefault="008F77AD" w:rsidP="008F77AD">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505B7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AE2ECC">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8F77AD" w:rsidRPr="00D5245B" w:rsidRDefault="008F77AD" w:rsidP="008F77AD">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8F77AD" w:rsidRPr="00D5245B" w:rsidRDefault="008F77AD" w:rsidP="008F77AD">
      <w:pPr>
        <w:spacing w:before="480" w:after="240"/>
        <w:jc w:val="center"/>
        <w:rPr>
          <w:b/>
          <w:iCs/>
          <w:snapToGrid w:val="0"/>
          <w:sz w:val="28"/>
          <w:szCs w:val="28"/>
        </w:rPr>
      </w:pPr>
      <w:r w:rsidRPr="00D5245B">
        <w:rPr>
          <w:b/>
          <w:iCs/>
          <w:snapToGrid w:val="0"/>
          <w:sz w:val="28"/>
          <w:szCs w:val="28"/>
        </w:rPr>
        <w:t>ТЕХНИЧЕСКОЕ ПРЕДЛОЖЕНИЕ</w:t>
      </w:r>
    </w:p>
    <w:p w:rsidR="008F77AD" w:rsidRPr="00D5245B" w:rsidRDefault="008F77AD" w:rsidP="002E64AF">
      <w:pPr>
        <w:keepNext/>
        <w:numPr>
          <w:ilvl w:val="0"/>
          <w:numId w:val="4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8F77AD" w:rsidRPr="00D5245B" w:rsidRDefault="008F77AD" w:rsidP="008F77AD">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0"/>
          <w:i/>
          <w:sz w:val="28"/>
          <w:szCs w:val="28"/>
        </w:rPr>
        <w:footnoteReference w:id="5"/>
      </w:r>
      <w:r>
        <w:rPr>
          <w:i/>
          <w:sz w:val="28"/>
          <w:szCs w:val="28"/>
        </w:rPr>
        <w:t>.</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или</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8F77AD" w:rsidRDefault="008F77AD" w:rsidP="008F77AD">
      <w:pPr>
        <w:spacing w:before="120"/>
        <w:ind w:firstLine="567"/>
        <w:jc w:val="both"/>
        <w:rPr>
          <w:sz w:val="28"/>
          <w:szCs w:val="28"/>
          <w:u w:val="single"/>
        </w:rPr>
      </w:pPr>
    </w:p>
    <w:p w:rsidR="008F77AD" w:rsidRPr="00D5245B" w:rsidRDefault="008F77AD" w:rsidP="008F77AD">
      <w:pPr>
        <w:spacing w:before="120"/>
        <w:ind w:firstLine="567"/>
        <w:jc w:val="both"/>
        <w:rPr>
          <w:sz w:val="28"/>
          <w:szCs w:val="28"/>
          <w:u w:val="single"/>
        </w:rPr>
      </w:pPr>
      <w:r w:rsidRPr="00D5245B">
        <w:rPr>
          <w:sz w:val="28"/>
          <w:szCs w:val="28"/>
          <w:u w:val="single"/>
        </w:rPr>
        <w:br w:type="page"/>
      </w:r>
    </w:p>
    <w:p w:rsidR="008F77AD" w:rsidRDefault="008F77AD" w:rsidP="008F77AD">
      <w:pPr>
        <w:pStyle w:val="affff2"/>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25"/>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rPr>
          <w:i/>
          <w:sz w:val="28"/>
          <w:szCs w:val="28"/>
        </w:rPr>
      </w:pPr>
    </w:p>
    <w:p w:rsidR="008F77AD" w:rsidRPr="00D72911" w:rsidRDefault="008F77AD" w:rsidP="008F77AD">
      <w:pPr>
        <w:widowControl w:val="0"/>
        <w:rPr>
          <w:i/>
          <w:sz w:val="28"/>
          <w:szCs w:val="28"/>
        </w:rPr>
      </w:pPr>
      <w:r w:rsidRPr="00D72911">
        <w:rPr>
          <w:i/>
          <w:sz w:val="28"/>
          <w:szCs w:val="28"/>
        </w:rPr>
        <w:t>(Оформляется на фирменном бланке участника закупки, при его наличии)</w:t>
      </w:r>
    </w:p>
    <w:p w:rsidR="008F77AD" w:rsidRPr="006C3B4A" w:rsidRDefault="008F77AD" w:rsidP="008F77AD">
      <w:pPr>
        <w:widowControl w:val="0"/>
        <w:ind w:firstLine="709"/>
        <w:rPr>
          <w:i/>
        </w:rPr>
      </w:pPr>
    </w:p>
    <w:p w:rsidR="008F77AD" w:rsidRPr="006C3B4A" w:rsidRDefault="008F77AD" w:rsidP="008F77AD">
      <w:pPr>
        <w:widowControl w:val="0"/>
      </w:pPr>
      <w:r w:rsidRPr="006C3B4A">
        <w:t>Дата, исх. номер</w:t>
      </w:r>
    </w:p>
    <w:p w:rsidR="008F77AD" w:rsidRDefault="008F77AD" w:rsidP="008F77AD">
      <w:pPr>
        <w:widowControl w:val="0"/>
        <w:ind w:left="5700"/>
        <w:rPr>
          <w:sz w:val="28"/>
          <w:szCs w:val="28"/>
        </w:rPr>
      </w:pPr>
      <w:r w:rsidRPr="006C3B4A">
        <w:rPr>
          <w:sz w:val="28"/>
          <w:szCs w:val="28"/>
        </w:rPr>
        <w:t>В комиссию по закупке ГП КС</w:t>
      </w:r>
    </w:p>
    <w:p w:rsidR="008F77AD" w:rsidRPr="006C3B4A" w:rsidRDefault="008F77AD" w:rsidP="008F77AD">
      <w:pPr>
        <w:widowControl w:val="0"/>
        <w:ind w:left="5700"/>
        <w:rPr>
          <w:sz w:val="28"/>
          <w:szCs w:val="28"/>
        </w:rPr>
      </w:pPr>
    </w:p>
    <w:p w:rsidR="008F77AD" w:rsidRPr="004C3CB9" w:rsidRDefault="008F77AD" w:rsidP="008F77AD">
      <w:pPr>
        <w:widowControl w:val="0"/>
        <w:jc w:val="center"/>
        <w:rPr>
          <w:b/>
          <w:sz w:val="28"/>
          <w:szCs w:val="28"/>
        </w:rPr>
      </w:pPr>
      <w:r w:rsidRPr="004C3CB9">
        <w:rPr>
          <w:b/>
          <w:sz w:val="28"/>
          <w:szCs w:val="28"/>
        </w:rPr>
        <w:t>ВТОРАЯ ЧАСТЬ ЗАЯВКИ</w:t>
      </w:r>
    </w:p>
    <w:p w:rsidR="008F77AD" w:rsidRPr="006C3B4A" w:rsidRDefault="008F77AD" w:rsidP="008F77AD">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8F77AD" w:rsidRPr="006C3B4A" w:rsidRDefault="008F77AD" w:rsidP="008F77AD">
      <w:pPr>
        <w:pStyle w:val="21"/>
        <w:widowControl w:val="0"/>
        <w:numPr>
          <w:ilvl w:val="0"/>
          <w:numId w:val="0"/>
        </w:numPr>
        <w:spacing w:after="0"/>
        <w:jc w:val="center"/>
        <w:rPr>
          <w:b/>
          <w:sz w:val="28"/>
          <w:szCs w:val="28"/>
        </w:rPr>
      </w:pP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8F77AD" w:rsidRPr="00AE74D8" w:rsidRDefault="008F77AD" w:rsidP="008F77AD">
      <w:pPr>
        <w:pStyle w:val="afb"/>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8F77AD" w:rsidRPr="00AE74D8" w:rsidRDefault="008F77AD" w:rsidP="008F77AD">
      <w:pPr>
        <w:pStyle w:val="afb"/>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8F77AD" w:rsidRPr="00AE74D8" w:rsidRDefault="008F77AD" w:rsidP="008F77AD">
      <w:pPr>
        <w:pStyle w:val="afb"/>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8F77AD" w:rsidRPr="00AE74D8" w:rsidRDefault="008F77AD" w:rsidP="008F77AD">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8F77AD" w:rsidRPr="00811E80" w:rsidRDefault="008F77AD" w:rsidP="008F77AD">
      <w:pPr>
        <w:pStyle w:val="afb"/>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 xml:space="preserve">ре указанной в </w:t>
      </w:r>
      <w:r>
        <w:rPr>
          <w:b w:val="0"/>
          <w:i w:val="0"/>
          <w:color w:val="000000"/>
          <w:sz w:val="28"/>
          <w:szCs w:val="28"/>
        </w:rPr>
        <w:lastRenderedPageBreak/>
        <w:t>приложении № 1 к заявке на участие в открытом конкурсе «Ценовое предложение»</w:t>
      </w:r>
      <w:r w:rsidRPr="00811E80">
        <w:rPr>
          <w:b w:val="0"/>
          <w:color w:val="000000"/>
          <w:sz w:val="28"/>
          <w:szCs w:val="28"/>
        </w:rPr>
        <w:t>.</w:t>
      </w:r>
    </w:p>
    <w:p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8F77AD" w:rsidRPr="00811E80"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8F77AD" w:rsidRPr="00A517AE"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8F77AD" w:rsidRDefault="008F77AD" w:rsidP="008F77AD">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8F77AD" w:rsidRPr="00A517AE"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8F77AD" w:rsidRPr="00643BDB" w:rsidRDefault="008F77AD" w:rsidP="008F77AD">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F77AD" w:rsidRPr="004C3CB9" w:rsidTr="008F77AD">
        <w:trPr>
          <w:tblHeader/>
        </w:trPr>
        <w:tc>
          <w:tcPr>
            <w:tcW w:w="851"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8F77AD" w:rsidRPr="004C3CB9" w:rsidRDefault="008F77AD" w:rsidP="008F77AD">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2E64AF">
            <w:pPr>
              <w:numPr>
                <w:ilvl w:val="0"/>
                <w:numId w:val="45"/>
              </w:numPr>
              <w:spacing w:after="200" w:line="276" w:lineRule="auto"/>
              <w:contextualSpacing/>
              <w:jc w:val="center"/>
              <w:rPr>
                <w:rFonts w:eastAsiaTheme="minorHAnsi"/>
                <w:iCs/>
                <w:snapToGrid w:val="0"/>
                <w:sz w:val="28"/>
                <w:szCs w:val="28"/>
                <w:lang w:eastAsia="en-US"/>
              </w:rPr>
            </w:pPr>
          </w:p>
        </w:tc>
        <w:tc>
          <w:tcPr>
            <w:tcW w:w="7654" w:type="dxa"/>
          </w:tcPr>
          <w:p w:rsidR="008F77AD" w:rsidRPr="004C3CB9" w:rsidRDefault="008F77AD" w:rsidP="008F77AD">
            <w:pPr>
              <w:jc w:val="both"/>
              <w:rPr>
                <w:rFonts w:eastAsiaTheme="minorHAnsi"/>
                <w:iCs/>
                <w:snapToGrid w:val="0"/>
                <w:sz w:val="28"/>
                <w:szCs w:val="28"/>
                <w:lang w:eastAsia="en-US"/>
              </w:rPr>
            </w:pPr>
          </w:p>
        </w:tc>
        <w:tc>
          <w:tcPr>
            <w:tcW w:w="1730" w:type="dxa"/>
          </w:tcPr>
          <w:p w:rsidR="008F77AD" w:rsidRPr="004C3CB9" w:rsidRDefault="008F77AD" w:rsidP="008F77AD">
            <w:pPr>
              <w:widowControl w:val="0"/>
              <w:adjustRightInd w:val="0"/>
              <w:jc w:val="both"/>
              <w:textAlignment w:val="baseline"/>
              <w:rPr>
                <w:rFonts w:eastAsiaTheme="minorHAnsi"/>
                <w:iCs/>
                <w:snapToGrid w:val="0"/>
                <w:sz w:val="28"/>
                <w:szCs w:val="28"/>
                <w:lang w:eastAsia="en-US"/>
              </w:rPr>
            </w:pPr>
          </w:p>
        </w:tc>
      </w:tr>
      <w:tr w:rsidR="008F77AD" w:rsidRPr="004C3CB9" w:rsidTr="008F77AD">
        <w:tc>
          <w:tcPr>
            <w:tcW w:w="851" w:type="dxa"/>
            <w:vAlign w:val="center"/>
          </w:tcPr>
          <w:p w:rsidR="008F77AD" w:rsidRPr="004C3CB9" w:rsidRDefault="008F77AD" w:rsidP="008F77AD">
            <w:pPr>
              <w:jc w:val="center"/>
              <w:rPr>
                <w:rFonts w:eastAsiaTheme="minorHAnsi"/>
                <w:iCs/>
                <w:snapToGrid w:val="0"/>
                <w:sz w:val="28"/>
                <w:szCs w:val="28"/>
                <w:lang w:eastAsia="en-US"/>
              </w:rPr>
            </w:pPr>
          </w:p>
        </w:tc>
        <w:tc>
          <w:tcPr>
            <w:tcW w:w="7654" w:type="dxa"/>
          </w:tcPr>
          <w:p w:rsidR="008F77AD" w:rsidRPr="004C3CB9" w:rsidRDefault="008F77AD" w:rsidP="008F77AD">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8F77AD" w:rsidRPr="004C3CB9" w:rsidRDefault="008F77AD" w:rsidP="008F77AD">
            <w:pPr>
              <w:widowControl w:val="0"/>
              <w:adjustRightInd w:val="0"/>
              <w:jc w:val="center"/>
              <w:textAlignment w:val="baseline"/>
              <w:rPr>
                <w:rFonts w:eastAsiaTheme="minorHAnsi"/>
                <w:iCs/>
                <w:snapToGrid w:val="0"/>
                <w:sz w:val="28"/>
                <w:szCs w:val="28"/>
                <w:lang w:eastAsia="en-US"/>
              </w:rPr>
            </w:pPr>
          </w:p>
        </w:tc>
      </w:tr>
    </w:tbl>
    <w:p w:rsidR="008F77AD" w:rsidRPr="006C3B4A" w:rsidRDefault="008F77AD" w:rsidP="008F77AD">
      <w:pPr>
        <w:pStyle w:val="af7"/>
        <w:widowControl w:val="0"/>
        <w:ind w:firstLine="0"/>
        <w:rPr>
          <w:sz w:val="28"/>
          <w:szCs w:val="28"/>
        </w:rPr>
      </w:pPr>
    </w:p>
    <w:p w:rsidR="008F77AD" w:rsidRPr="006C3B4A" w:rsidRDefault="008F77AD" w:rsidP="008F77AD">
      <w:pPr>
        <w:widowControl w:val="0"/>
        <w:rPr>
          <w:b/>
          <w:sz w:val="28"/>
          <w:szCs w:val="28"/>
        </w:rPr>
      </w:pPr>
    </w:p>
    <w:p w:rsidR="008F77AD" w:rsidRPr="006C3B4A" w:rsidRDefault="008F77AD" w:rsidP="008F77AD">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F77AD" w:rsidRDefault="008F77AD" w:rsidP="008F77AD">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F77AD" w:rsidRDefault="008F77AD" w:rsidP="008F77AD">
      <w:pPr>
        <w:rPr>
          <w:i/>
          <w:sz w:val="28"/>
          <w:szCs w:val="28"/>
        </w:rPr>
      </w:pPr>
      <w:r>
        <w:rPr>
          <w:i/>
          <w:sz w:val="28"/>
          <w:szCs w:val="28"/>
        </w:rPr>
        <w:br w:type="page"/>
      </w:r>
    </w:p>
    <w:p w:rsidR="008F77AD" w:rsidRPr="00D72911" w:rsidRDefault="008F77AD" w:rsidP="008F77AD">
      <w:pPr>
        <w:pStyle w:val="affff2"/>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505B7D">
        <w:rPr>
          <w:noProof/>
          <w:sz w:val="28"/>
          <w:szCs w:val="28"/>
          <w:u w:val="single"/>
        </w:rPr>
        <w:t>4</w:t>
      </w:r>
      <w:r w:rsidRPr="007637EE">
        <w:rPr>
          <w:sz w:val="28"/>
          <w:szCs w:val="28"/>
          <w:u w:val="single"/>
        </w:rPr>
        <w:fldChar w:fldCharType="end"/>
      </w:r>
      <w:r w:rsidRPr="007637EE">
        <w:rPr>
          <w:sz w:val="28"/>
          <w:szCs w:val="28"/>
          <w:u w:val="single"/>
        </w:rPr>
        <w:t>)</w:t>
      </w:r>
    </w:p>
    <w:p w:rsidR="008F77AD" w:rsidRDefault="008F77AD" w:rsidP="008F77AD">
      <w:pPr>
        <w:widowControl w:val="0"/>
        <w:spacing w:line="228" w:lineRule="auto"/>
        <w:ind w:firstLine="709"/>
        <w:jc w:val="both"/>
        <w:rPr>
          <w:sz w:val="28"/>
          <w:szCs w:val="28"/>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spacing w:line="228" w:lineRule="auto"/>
        <w:ind w:firstLine="709"/>
        <w:jc w:val="both"/>
        <w:rPr>
          <w:sz w:val="28"/>
          <w:szCs w:val="28"/>
        </w:rPr>
      </w:pPr>
    </w:p>
    <w:p w:rsidR="008F77AD" w:rsidRPr="006C3B4A" w:rsidRDefault="008F77AD" w:rsidP="008F77AD">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8F77AD" w:rsidRPr="006C3B4A" w:rsidRDefault="008F77AD" w:rsidP="008F77AD">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8F77AD" w:rsidRPr="006C3B4A" w:rsidRDefault="008F77AD" w:rsidP="008F77AD">
      <w:pPr>
        <w:widowControl w:val="0"/>
        <w:ind w:firstLine="709"/>
        <w:rPr>
          <w:i/>
        </w:rPr>
      </w:pPr>
    </w:p>
    <w:p w:rsidR="008F77AD" w:rsidRDefault="008F77AD" w:rsidP="008F77AD">
      <w:pPr>
        <w:widowControl w:val="0"/>
        <w:ind w:firstLine="709"/>
        <w:rPr>
          <w:i/>
        </w:rPr>
      </w:pPr>
      <w:r w:rsidRPr="006C3B4A">
        <w:rPr>
          <w:i/>
        </w:rPr>
        <w:t>(Оформляется на фирменном бланке участника закупки, при его наличии)</w:t>
      </w:r>
    </w:p>
    <w:p w:rsidR="008F77AD" w:rsidRPr="006C3B4A" w:rsidRDefault="008F77AD" w:rsidP="008F77AD">
      <w:pPr>
        <w:widowControl w:val="0"/>
        <w:ind w:firstLine="709"/>
        <w:rPr>
          <w:i/>
        </w:rPr>
      </w:pPr>
    </w:p>
    <w:p w:rsidR="008F77AD" w:rsidRPr="006C3B4A" w:rsidRDefault="008F77AD" w:rsidP="008F77AD">
      <w:pPr>
        <w:widowControl w:val="0"/>
        <w:spacing w:line="228" w:lineRule="auto"/>
        <w:ind w:firstLine="709"/>
      </w:pPr>
      <w:r w:rsidRPr="006C3B4A">
        <w:t>Дата, исх. номер</w:t>
      </w:r>
    </w:p>
    <w:p w:rsidR="008F77AD" w:rsidRPr="00B7274C" w:rsidRDefault="008F77AD" w:rsidP="008F77AD">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8F77AD" w:rsidRPr="00695126" w:rsidRDefault="008F77AD" w:rsidP="008F77AD">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8F77AD" w:rsidRPr="006C3B4A" w:rsidRDefault="008F77AD" w:rsidP="008F77AD">
      <w:pPr>
        <w:widowControl w:val="0"/>
        <w:spacing w:line="228" w:lineRule="auto"/>
        <w:ind w:firstLine="709"/>
        <w:rPr>
          <w:sz w:val="28"/>
          <w:szCs w:val="28"/>
        </w:rPr>
      </w:pPr>
    </w:p>
    <w:p w:rsidR="008F77AD" w:rsidRPr="006C3B4A" w:rsidRDefault="008F77AD" w:rsidP="008F77AD">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8F77AD" w:rsidRPr="00D72911" w:rsidRDefault="008F77AD" w:rsidP="008F77A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8F77AD" w:rsidRPr="00695126"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8F77AD" w:rsidRPr="0090105E" w:rsidRDefault="008F77AD" w:rsidP="008F77AD">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8F77AD" w:rsidRDefault="008F77AD" w:rsidP="008F77A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8F77AD" w:rsidRDefault="008F77AD" w:rsidP="008F77AD">
      <w:pPr>
        <w:widowControl w:val="0"/>
        <w:tabs>
          <w:tab w:val="left" w:pos="9222"/>
        </w:tabs>
        <w:ind w:firstLine="709"/>
        <w:rPr>
          <w:i/>
          <w:sz w:val="28"/>
          <w:szCs w:val="28"/>
        </w:rPr>
      </w:pPr>
    </w:p>
    <w:p w:rsidR="008F77AD" w:rsidRPr="00404EAF" w:rsidRDefault="008F77AD" w:rsidP="008F77AD">
      <w:pPr>
        <w:widowControl w:val="0"/>
        <w:tabs>
          <w:tab w:val="left" w:pos="9222"/>
        </w:tabs>
        <w:ind w:firstLine="709"/>
        <w:rPr>
          <w:i/>
          <w:sz w:val="28"/>
          <w:szCs w:val="28"/>
        </w:rPr>
      </w:pPr>
      <w:r>
        <w:rPr>
          <w:i/>
          <w:sz w:val="28"/>
          <w:szCs w:val="28"/>
        </w:rPr>
        <w:tab/>
      </w: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Pr="00B54E39" w:rsidRDefault="008F77AD" w:rsidP="008F77AD">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5</w:t>
      </w:r>
      <w:r w:rsidRPr="006975DB">
        <w:rPr>
          <w:sz w:val="28"/>
          <w:szCs w:val="28"/>
          <w:u w:val="single"/>
        </w:rPr>
        <w:fldChar w:fldCharType="end"/>
      </w:r>
      <w:r w:rsidRPr="006975DB">
        <w:rPr>
          <w:sz w:val="28"/>
          <w:szCs w:val="28"/>
          <w:u w:val="single"/>
        </w:rPr>
        <w:t>)</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6C3B4A" w:rsidRDefault="008F77AD" w:rsidP="008F77AD">
      <w:pPr>
        <w:pStyle w:val="affff2"/>
        <w:widowControl w:val="0"/>
        <w:autoSpaceDE w:val="0"/>
        <w:autoSpaceDN w:val="0"/>
        <w:adjustRightInd w:val="0"/>
        <w:spacing w:before="120" w:after="120"/>
        <w:ind w:left="709"/>
        <w:rPr>
          <w:sz w:val="28"/>
          <w:szCs w:val="28"/>
          <w:u w:val="single"/>
        </w:rPr>
      </w:pPr>
    </w:p>
    <w:p w:rsidR="008F77AD" w:rsidRPr="00C43997" w:rsidRDefault="008F77AD" w:rsidP="008F77AD">
      <w:pPr>
        <w:jc w:val="center"/>
        <w:outlineLvl w:val="1"/>
        <w:rPr>
          <w:b/>
          <w:sz w:val="28"/>
          <w:szCs w:val="28"/>
        </w:rPr>
      </w:pPr>
      <w:bookmarkStart w:id="136" w:name="_Toc499810176"/>
      <w:r w:rsidRPr="00C43997">
        <w:rPr>
          <w:b/>
          <w:sz w:val="28"/>
          <w:szCs w:val="28"/>
        </w:rPr>
        <w:t>Анкета участника закупки</w:t>
      </w:r>
      <w:bookmarkEnd w:id="136"/>
    </w:p>
    <w:p w:rsidR="008F77AD" w:rsidRPr="00C43997" w:rsidRDefault="008F77AD" w:rsidP="008F77AD">
      <w:pPr>
        <w:ind w:left="360"/>
        <w:jc w:val="center"/>
        <w:rPr>
          <w:sz w:val="28"/>
          <w:szCs w:val="28"/>
        </w:rPr>
      </w:pPr>
    </w:p>
    <w:p w:rsidR="008F77AD" w:rsidRPr="00C43997" w:rsidRDefault="008F77AD" w:rsidP="002E64AF">
      <w:pPr>
        <w:pStyle w:val="affff2"/>
        <w:numPr>
          <w:ilvl w:val="0"/>
          <w:numId w:val="4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0"/>
          <w:sz w:val="28"/>
          <w:szCs w:val="28"/>
        </w:rPr>
        <w:footnoteReference w:id="6"/>
      </w:r>
      <w:r w:rsidRPr="00C43997">
        <w:rPr>
          <w:sz w:val="28"/>
          <w:szCs w:val="28"/>
        </w:rPr>
        <w:t xml:space="preserve"> / фамилия, имя и отчество</w:t>
      </w:r>
      <w:r w:rsidRPr="00C43997">
        <w:rPr>
          <w:rStyle w:val="afffff0"/>
          <w:sz w:val="28"/>
          <w:szCs w:val="28"/>
        </w:rPr>
        <w:footnoteReference w:id="7"/>
      </w:r>
      <w:r w:rsidRPr="00C43997">
        <w:rPr>
          <w:sz w:val="28"/>
          <w:szCs w:val="28"/>
        </w:rPr>
        <w:t xml:space="preserve"> участника закупки:</w:t>
      </w:r>
    </w:p>
    <w:p w:rsidR="008F77AD" w:rsidRPr="005B1B1E" w:rsidRDefault="008F77AD" w:rsidP="008F77AD">
      <w:pPr>
        <w:pStyle w:val="affff2"/>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8F77AD" w:rsidRPr="00C43997" w:rsidRDefault="008F77AD" w:rsidP="002E64AF">
      <w:pPr>
        <w:pStyle w:val="affff2"/>
        <w:numPr>
          <w:ilvl w:val="0"/>
          <w:numId w:val="4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0"/>
          <w:bCs/>
          <w:i/>
          <w:sz w:val="28"/>
          <w:szCs w:val="28"/>
        </w:rPr>
        <w:footnoteReference w:id="8"/>
      </w:r>
    </w:p>
    <w:p w:rsidR="008F77AD" w:rsidRPr="00C43997" w:rsidRDefault="008F77AD" w:rsidP="002E64AF">
      <w:pPr>
        <w:pStyle w:val="affff2"/>
        <w:numPr>
          <w:ilvl w:val="0"/>
          <w:numId w:val="42"/>
        </w:numPr>
        <w:ind w:firstLine="709"/>
        <w:contextualSpacing w:val="0"/>
        <w:jc w:val="both"/>
        <w:rPr>
          <w:bCs/>
          <w:sz w:val="28"/>
          <w:szCs w:val="28"/>
        </w:rPr>
      </w:pPr>
      <w:r w:rsidRPr="00C43997">
        <w:rPr>
          <w:bCs/>
          <w:sz w:val="28"/>
          <w:szCs w:val="28"/>
        </w:rPr>
        <w:t>Идентификационные номера участника закупки:</w:t>
      </w:r>
    </w:p>
    <w:p w:rsidR="008F77AD" w:rsidRPr="00C43997" w:rsidRDefault="008F77AD" w:rsidP="008F77AD">
      <w:pPr>
        <w:pStyle w:val="affff2"/>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8F77AD" w:rsidRPr="005B1B1E" w:rsidRDefault="008F77AD" w:rsidP="008F77AD">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8F77AD" w:rsidRPr="00C43997" w:rsidRDefault="008F77AD" w:rsidP="008F77A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8F77AD" w:rsidRPr="00C43997" w:rsidRDefault="008F77AD" w:rsidP="008F77AD">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5B1B1E" w:rsidRDefault="008F77AD" w:rsidP="008F77AD">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8F77AD" w:rsidRPr="005B1B1E" w:rsidRDefault="008F77AD" w:rsidP="002E64AF">
      <w:pPr>
        <w:pStyle w:val="affff2"/>
        <w:numPr>
          <w:ilvl w:val="0"/>
          <w:numId w:val="4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8F77AD" w:rsidRPr="00C43997" w:rsidRDefault="008F77AD" w:rsidP="002E64AF">
      <w:pPr>
        <w:pStyle w:val="affff2"/>
        <w:numPr>
          <w:ilvl w:val="0"/>
          <w:numId w:val="4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8F77AD" w:rsidRPr="005B1B1E" w:rsidRDefault="008F77AD" w:rsidP="008F77AD">
      <w:pPr>
        <w:pStyle w:val="affff2"/>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8F77AD" w:rsidRPr="005B1B1E" w:rsidRDefault="008F77AD" w:rsidP="008F77AD">
      <w:pPr>
        <w:pStyle w:val="affff2"/>
        <w:ind w:left="0"/>
        <w:jc w:val="center"/>
        <w:rPr>
          <w:sz w:val="20"/>
          <w:szCs w:val="20"/>
          <w:u w:val="single"/>
          <w:lang w:val="en-US"/>
        </w:rPr>
      </w:pPr>
      <w:r w:rsidRPr="005B1B1E">
        <w:rPr>
          <w:i/>
          <w:iCs/>
          <w:sz w:val="20"/>
          <w:szCs w:val="20"/>
        </w:rPr>
        <w:t>(должность, фамилия, имя, отчество)</w:t>
      </w:r>
    </w:p>
    <w:p w:rsidR="008F77AD" w:rsidRPr="00C43997" w:rsidRDefault="008F77AD" w:rsidP="002E64AF">
      <w:pPr>
        <w:pStyle w:val="affff2"/>
        <w:numPr>
          <w:ilvl w:val="0"/>
          <w:numId w:val="4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8F77AD" w:rsidRPr="005B1B1E" w:rsidRDefault="008F77AD" w:rsidP="008F77AD">
      <w:pPr>
        <w:pStyle w:val="affff2"/>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8F77AD" w:rsidRPr="005B1B1E" w:rsidRDefault="008F77AD" w:rsidP="008F77AD">
      <w:pPr>
        <w:pStyle w:val="affff2"/>
        <w:ind w:left="0"/>
        <w:jc w:val="center"/>
        <w:rPr>
          <w:i/>
          <w:iCs/>
          <w:sz w:val="20"/>
          <w:szCs w:val="20"/>
          <w:lang w:val="en-US"/>
        </w:rPr>
      </w:pPr>
      <w:r w:rsidRPr="005B1B1E">
        <w:rPr>
          <w:i/>
          <w:iCs/>
          <w:sz w:val="20"/>
          <w:szCs w:val="20"/>
        </w:rPr>
        <w:t>(фамилия, имя, отчество)</w:t>
      </w:r>
    </w:p>
    <w:p w:rsidR="008F77AD" w:rsidRPr="00C43997" w:rsidRDefault="008F77AD" w:rsidP="002E64AF">
      <w:pPr>
        <w:pStyle w:val="affff2"/>
        <w:numPr>
          <w:ilvl w:val="0"/>
          <w:numId w:val="4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8F77AD" w:rsidRPr="005B1B1E" w:rsidRDefault="008F77AD" w:rsidP="008F77AD">
      <w:pPr>
        <w:pStyle w:val="affff2"/>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8F77AD" w:rsidRPr="005B1B1E" w:rsidRDefault="008F77AD" w:rsidP="008F77AD">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8F77AD" w:rsidRPr="00C43997" w:rsidRDefault="008F77AD" w:rsidP="002E64AF">
      <w:pPr>
        <w:pStyle w:val="affff2"/>
        <w:numPr>
          <w:ilvl w:val="0"/>
          <w:numId w:val="42"/>
        </w:numPr>
        <w:ind w:firstLine="709"/>
        <w:contextualSpacing w:val="0"/>
        <w:jc w:val="both"/>
        <w:rPr>
          <w:i/>
          <w:iCs/>
          <w:sz w:val="28"/>
          <w:szCs w:val="20"/>
        </w:rPr>
      </w:pPr>
      <w:r w:rsidRPr="00C43997">
        <w:rPr>
          <w:sz w:val="28"/>
        </w:rPr>
        <w:t>Адреса и контакты:</w:t>
      </w:r>
    </w:p>
    <w:p w:rsidR="008F77AD" w:rsidRPr="00C43997" w:rsidRDefault="008F77AD" w:rsidP="008F77AD">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5B1B1E" w:rsidRDefault="008F77AD" w:rsidP="008F77A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8F77AD" w:rsidRPr="00C43997" w:rsidRDefault="008F77AD" w:rsidP="008F77AD">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8F77AD">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8F77AD">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C43997" w:rsidRDefault="008F77AD" w:rsidP="008F77AD">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F77AD" w:rsidRPr="00C43997" w:rsidRDefault="008F77AD" w:rsidP="008F77AD">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Среднесписочная численность персонала участника закупки:</w:t>
      </w:r>
    </w:p>
    <w:p w:rsidR="008F77AD" w:rsidRPr="00C43997" w:rsidRDefault="008F77AD" w:rsidP="008F77AD">
      <w:pPr>
        <w:jc w:val="both"/>
        <w:rPr>
          <w:sz w:val="28"/>
          <w:szCs w:val="28"/>
        </w:rPr>
      </w:pPr>
      <w:r w:rsidRPr="00C43997">
        <w:rPr>
          <w:sz w:val="28"/>
          <w:szCs w:val="28"/>
        </w:rPr>
        <w:t>в текущем году ____ человек;</w:t>
      </w:r>
    </w:p>
    <w:p w:rsidR="008F77AD" w:rsidRPr="005B1B1E" w:rsidRDefault="008F77AD" w:rsidP="008F77AD">
      <w:pPr>
        <w:jc w:val="both"/>
      </w:pPr>
      <w:r w:rsidRPr="00C43997">
        <w:rPr>
          <w:sz w:val="28"/>
          <w:szCs w:val="28"/>
        </w:rPr>
        <w:t>в предыдущем году ____ человек</w:t>
      </w:r>
      <w:r w:rsidRPr="005B1B1E">
        <w:t>.</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8F77AD" w:rsidRPr="00C43997" w:rsidRDefault="008F77AD" w:rsidP="002E64AF">
      <w:pPr>
        <w:pStyle w:val="affff2"/>
        <w:numPr>
          <w:ilvl w:val="0"/>
          <w:numId w:val="42"/>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8F77AD" w:rsidRPr="00FE2296" w:rsidRDefault="008F77AD" w:rsidP="002E64AF">
      <w:pPr>
        <w:pStyle w:val="affff2"/>
        <w:numPr>
          <w:ilvl w:val="0"/>
          <w:numId w:val="4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w:t>
      </w:r>
      <w:r w:rsidRPr="00FE2296">
        <w:rPr>
          <w:sz w:val="28"/>
          <w:szCs w:val="28"/>
        </w:rPr>
        <w:lastRenderedPageBreak/>
        <w:t xml:space="preserve">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8F77AD" w:rsidRPr="005B1B1E" w:rsidRDefault="008F77AD" w:rsidP="008F77AD">
      <w:pPr>
        <w:pStyle w:val="affff2"/>
        <w:ind w:left="0"/>
        <w:jc w:val="both"/>
      </w:pPr>
    </w:p>
    <w:p w:rsidR="008F77AD" w:rsidRPr="005B1B1E" w:rsidRDefault="008F77AD" w:rsidP="008F77AD">
      <w:pPr>
        <w:pStyle w:val="affff2"/>
        <w:ind w:left="0"/>
        <w:jc w:val="both"/>
      </w:pPr>
    </w:p>
    <w:p w:rsidR="008F77AD" w:rsidRPr="00FE2296" w:rsidRDefault="008F77AD" w:rsidP="008F77AD">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8F77AD" w:rsidRPr="005B1B1E" w:rsidRDefault="008F77AD" w:rsidP="008F77AD">
      <w:pPr>
        <w:ind w:left="360"/>
        <w:jc w:val="center"/>
      </w:pPr>
      <w:r w:rsidRPr="005B1B1E">
        <w:rPr>
          <w:i/>
          <w:iCs/>
        </w:rPr>
        <w:t>(указывается наименование / ФИО участника закупки)</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8F77AD" w:rsidRPr="00FE2296" w:rsidRDefault="008F77AD" w:rsidP="002E64AF">
      <w:pPr>
        <w:pStyle w:val="affff2"/>
        <w:numPr>
          <w:ilvl w:val="0"/>
          <w:numId w:val="4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8F77AD" w:rsidRPr="00D14646" w:rsidRDefault="008F77AD" w:rsidP="008F77AD">
      <w:pPr>
        <w:spacing w:beforeLines="60" w:before="144"/>
        <w:contextualSpacing/>
        <w:jc w:val="both"/>
        <w:rPr>
          <w:sz w:val="28"/>
          <w:szCs w:val="28"/>
        </w:rPr>
      </w:pPr>
      <w:r w:rsidRPr="003B20E2">
        <w:rPr>
          <w:sz w:val="28"/>
          <w:szCs w:val="28"/>
          <w:lang w:bidi="he-IL"/>
        </w:rPr>
        <w:t>«____»___________ 20__ г.</w:t>
      </w:r>
    </w:p>
    <w:p w:rsidR="008F77AD" w:rsidRDefault="008F77AD" w:rsidP="008F77AD">
      <w:pPr>
        <w:pStyle w:val="afffa"/>
        <w:widowControl w:val="0"/>
        <w:ind w:left="0"/>
        <w:jc w:val="both"/>
        <w:outlineLvl w:val="1"/>
        <w:rPr>
          <w:sz w:val="28"/>
          <w:szCs w:val="28"/>
          <w:lang w:eastAsia="ru-RU"/>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C3B4A" w:rsidRDefault="008F77AD" w:rsidP="008F77AD">
      <w:pPr>
        <w:pStyle w:val="38"/>
        <w:keepNext w:val="0"/>
        <w:keepLines w:val="0"/>
        <w:suppressLineNumbers w:val="0"/>
        <w:suppressAutoHyphens w:val="0"/>
        <w:spacing w:before="0" w:after="0"/>
        <w:ind w:right="-85" w:firstLine="709"/>
        <w:rPr>
          <w:i w:val="0"/>
          <w:sz w:val="28"/>
          <w:szCs w:val="28"/>
        </w:rPr>
      </w:pPr>
    </w:p>
    <w:p w:rsidR="008F77AD" w:rsidRPr="00B54E39"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6</w:t>
      </w:r>
      <w:r w:rsidRPr="006975DB">
        <w:rPr>
          <w:sz w:val="28"/>
          <w:szCs w:val="28"/>
          <w:u w:val="single"/>
        </w:rPr>
        <w:fldChar w:fldCharType="end"/>
      </w:r>
      <w:r w:rsidRPr="006975DB">
        <w:rPr>
          <w:sz w:val="28"/>
          <w:szCs w:val="28"/>
          <w:u w:val="single"/>
        </w:rPr>
        <w:t>)</w:t>
      </w:r>
    </w:p>
    <w:p w:rsidR="008F77AD" w:rsidRPr="006C3B4A" w:rsidRDefault="008F77AD" w:rsidP="008F77AD">
      <w:pPr>
        <w:widowControl w:val="0"/>
        <w:jc w:val="both"/>
        <w:rPr>
          <w:i/>
          <w:iCs/>
          <w:sz w:val="28"/>
          <w:szCs w:val="28"/>
        </w:rPr>
      </w:pPr>
    </w:p>
    <w:p w:rsidR="008F77AD" w:rsidRPr="006C3B4A" w:rsidRDefault="008F77AD" w:rsidP="008F77AD">
      <w:pPr>
        <w:widowControl w:val="0"/>
        <w:jc w:val="both"/>
        <w:rPr>
          <w:i/>
        </w:rPr>
      </w:pPr>
      <w:r w:rsidRPr="006C3B4A">
        <w:rPr>
          <w:i/>
        </w:rPr>
        <w:t>(Оформляется на фирменном бланке участника закупки, при его наличии)</w:t>
      </w:r>
    </w:p>
    <w:p w:rsidR="008F77AD" w:rsidRPr="006C3B4A" w:rsidRDefault="008F77AD" w:rsidP="008F77AD">
      <w:pPr>
        <w:widowControl w:val="0"/>
        <w:jc w:val="both"/>
      </w:pPr>
      <w:r w:rsidRPr="006C3B4A">
        <w:t>Дата исх. номер</w:t>
      </w:r>
    </w:p>
    <w:p w:rsidR="008F77AD" w:rsidRPr="006C3B4A" w:rsidRDefault="008F77AD" w:rsidP="008F77AD">
      <w:pPr>
        <w:widowControl w:val="0"/>
        <w:rPr>
          <w:i/>
        </w:rPr>
      </w:pPr>
      <w:r>
        <w:rPr>
          <w:sz w:val="28"/>
          <w:szCs w:val="28"/>
        </w:rPr>
        <w:t xml:space="preserve">_____________________ </w:t>
      </w:r>
      <w:r w:rsidRPr="006C3B4A">
        <w:rPr>
          <w:i/>
        </w:rPr>
        <w:t>(наименование участника)</w:t>
      </w:r>
    </w:p>
    <w:p w:rsidR="008F77AD" w:rsidRPr="006C3B4A" w:rsidRDefault="008F77AD" w:rsidP="008F77AD">
      <w:pPr>
        <w:widowControl w:val="0"/>
        <w:jc w:val="both"/>
        <w:rPr>
          <w:sz w:val="28"/>
          <w:szCs w:val="28"/>
        </w:rPr>
      </w:pPr>
    </w:p>
    <w:p w:rsidR="008F77AD" w:rsidRPr="006C3B4A" w:rsidRDefault="008F77AD" w:rsidP="008F77AD">
      <w:pPr>
        <w:widowControl w:val="0"/>
        <w:rPr>
          <w:b/>
          <w:sz w:val="28"/>
          <w:szCs w:val="28"/>
        </w:rPr>
      </w:pPr>
    </w:p>
    <w:p w:rsidR="008F77AD" w:rsidRPr="006C3B4A" w:rsidRDefault="008F77AD" w:rsidP="008F77AD">
      <w:pPr>
        <w:widowControl w:val="0"/>
        <w:jc w:val="center"/>
        <w:rPr>
          <w:b/>
          <w:sz w:val="28"/>
          <w:szCs w:val="28"/>
        </w:rPr>
      </w:pPr>
      <w:r>
        <w:rPr>
          <w:b/>
          <w:sz w:val="28"/>
          <w:szCs w:val="28"/>
        </w:rPr>
        <w:t>В комиссию по закупке</w:t>
      </w:r>
    </w:p>
    <w:p w:rsidR="008F77AD" w:rsidRPr="006C3B4A" w:rsidRDefault="008F77AD" w:rsidP="008F77AD">
      <w:pPr>
        <w:widowControl w:val="0"/>
        <w:jc w:val="center"/>
        <w:rPr>
          <w:b/>
          <w:sz w:val="28"/>
          <w:szCs w:val="28"/>
        </w:rPr>
      </w:pPr>
    </w:p>
    <w:p w:rsidR="008F77AD" w:rsidRPr="006C3B4A" w:rsidRDefault="008F77AD" w:rsidP="008F77AD">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8F77AD" w:rsidRPr="006C3B4A" w:rsidRDefault="008F77AD" w:rsidP="008F77AD">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0"/>
        <w:gridCol w:w="3264"/>
        <w:gridCol w:w="3359"/>
      </w:tblGrid>
      <w:tr w:rsidR="008F77AD" w:rsidRPr="006C3B4A" w:rsidTr="008F77AD">
        <w:tc>
          <w:tcPr>
            <w:tcW w:w="594" w:type="dxa"/>
          </w:tcPr>
          <w:p w:rsidR="008F77AD" w:rsidRPr="006C3B4A" w:rsidRDefault="008F77AD" w:rsidP="008F77AD">
            <w:pPr>
              <w:widowControl w:val="0"/>
              <w:rPr>
                <w:bCs/>
                <w:sz w:val="28"/>
                <w:szCs w:val="28"/>
              </w:rPr>
            </w:pPr>
            <w:r w:rsidRPr="006C3B4A">
              <w:rPr>
                <w:bCs/>
                <w:sz w:val="28"/>
                <w:szCs w:val="28"/>
              </w:rPr>
              <w:t>№</w:t>
            </w:r>
          </w:p>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r w:rsidR="008F77AD" w:rsidRPr="006C3B4A" w:rsidTr="008F77AD">
        <w:tc>
          <w:tcPr>
            <w:tcW w:w="594" w:type="dxa"/>
          </w:tcPr>
          <w:p w:rsidR="008F77AD" w:rsidRPr="006C3B4A" w:rsidRDefault="008F77AD" w:rsidP="008F77AD">
            <w:pPr>
              <w:pStyle w:val="21"/>
              <w:widowControl w:val="0"/>
              <w:numPr>
                <w:ilvl w:val="0"/>
                <w:numId w:val="0"/>
              </w:numPr>
              <w:spacing w:after="0" w:line="240" w:lineRule="atLeast"/>
              <w:rPr>
                <w:sz w:val="28"/>
                <w:szCs w:val="28"/>
              </w:rPr>
            </w:pPr>
          </w:p>
        </w:tc>
        <w:tc>
          <w:tcPr>
            <w:tcW w:w="2916" w:type="dxa"/>
          </w:tcPr>
          <w:p w:rsidR="008F77AD" w:rsidRPr="006C3B4A" w:rsidRDefault="008F77AD" w:rsidP="008F77AD">
            <w:pPr>
              <w:pStyle w:val="21"/>
              <w:widowControl w:val="0"/>
              <w:numPr>
                <w:ilvl w:val="0"/>
                <w:numId w:val="0"/>
              </w:numPr>
              <w:spacing w:after="0" w:line="240" w:lineRule="atLeast"/>
              <w:rPr>
                <w:sz w:val="28"/>
                <w:szCs w:val="28"/>
              </w:rPr>
            </w:pPr>
          </w:p>
        </w:tc>
        <w:tc>
          <w:tcPr>
            <w:tcW w:w="3402" w:type="dxa"/>
          </w:tcPr>
          <w:p w:rsidR="008F77AD" w:rsidRPr="006C3B4A" w:rsidRDefault="008F77AD" w:rsidP="008F77AD">
            <w:pPr>
              <w:pStyle w:val="21"/>
              <w:widowControl w:val="0"/>
              <w:numPr>
                <w:ilvl w:val="0"/>
                <w:numId w:val="0"/>
              </w:numPr>
              <w:spacing w:after="0" w:line="240" w:lineRule="atLeast"/>
              <w:rPr>
                <w:sz w:val="28"/>
                <w:szCs w:val="28"/>
              </w:rPr>
            </w:pPr>
          </w:p>
        </w:tc>
        <w:tc>
          <w:tcPr>
            <w:tcW w:w="3506" w:type="dxa"/>
          </w:tcPr>
          <w:p w:rsidR="008F77AD" w:rsidRPr="006C3B4A" w:rsidRDefault="008F77AD" w:rsidP="008F77AD">
            <w:pPr>
              <w:pStyle w:val="21"/>
              <w:widowControl w:val="0"/>
              <w:numPr>
                <w:ilvl w:val="0"/>
                <w:numId w:val="0"/>
              </w:numPr>
              <w:spacing w:after="0" w:line="240" w:lineRule="atLeast"/>
              <w:rPr>
                <w:sz w:val="28"/>
                <w:szCs w:val="28"/>
              </w:rPr>
            </w:pPr>
          </w:p>
        </w:tc>
      </w:tr>
    </w:tbl>
    <w:p w:rsidR="008F77AD" w:rsidRPr="006C3B4A" w:rsidRDefault="008F77AD" w:rsidP="008F77AD">
      <w:pPr>
        <w:pStyle w:val="21"/>
        <w:widowControl w:val="0"/>
        <w:numPr>
          <w:ilvl w:val="0"/>
          <w:numId w:val="0"/>
        </w:numPr>
        <w:spacing w:after="0" w:line="240" w:lineRule="atLeast"/>
        <w:rPr>
          <w:sz w:val="28"/>
          <w:szCs w:val="28"/>
        </w:rPr>
      </w:pPr>
    </w:p>
    <w:p w:rsidR="008F77AD" w:rsidRPr="006C3B4A" w:rsidRDefault="008F77AD" w:rsidP="008F77AD">
      <w:pPr>
        <w:widowControl w:val="0"/>
        <w:rPr>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907AFC">
        <w:rPr>
          <w:sz w:val="28"/>
          <w:szCs w:val="28"/>
          <w:u w:val="single"/>
        </w:rPr>
        <w:lastRenderedPageBreak/>
        <w:t>Форма декларации о соответствии участника закупки критериям отнесения к субъектам малого и среднего 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7</w:t>
      </w:r>
      <w:r w:rsidRPr="006975DB">
        <w:rPr>
          <w:sz w:val="28"/>
          <w:szCs w:val="28"/>
          <w:u w:val="single"/>
        </w:rPr>
        <w:fldChar w:fldCharType="end"/>
      </w:r>
      <w:r w:rsidRPr="006975DB">
        <w:rPr>
          <w:sz w:val="28"/>
          <w:szCs w:val="28"/>
          <w:u w:val="single"/>
        </w:rPr>
        <w:t>)</w:t>
      </w:r>
    </w:p>
    <w:p w:rsidR="008F77AD" w:rsidRDefault="008F77AD" w:rsidP="008F77AD">
      <w:pPr>
        <w:widowControl w:val="0"/>
        <w:autoSpaceDE w:val="0"/>
        <w:autoSpaceDN w:val="0"/>
        <w:adjustRightInd w:val="0"/>
        <w:spacing w:before="120" w:after="120"/>
        <w:rPr>
          <w:sz w:val="28"/>
          <w:szCs w:val="28"/>
          <w:u w:val="single"/>
        </w:rPr>
      </w:pP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7637EE" w:rsidRDefault="008F77AD" w:rsidP="008F77AD">
      <w:pPr>
        <w:widowControl w:val="0"/>
        <w:autoSpaceDE w:val="0"/>
        <w:autoSpaceDN w:val="0"/>
        <w:adjustRightInd w:val="0"/>
        <w:spacing w:before="120" w:after="120"/>
        <w:rPr>
          <w:sz w:val="28"/>
          <w:szCs w:val="28"/>
          <w:u w:val="single"/>
        </w:rPr>
      </w:pPr>
    </w:p>
    <w:p w:rsidR="008F77AD" w:rsidRPr="00627B2C" w:rsidRDefault="008F77AD" w:rsidP="008F77AD">
      <w:pPr>
        <w:pStyle w:val="afffff4"/>
        <w:rPr>
          <w:rFonts w:ascii="Times New Roman" w:hAnsi="Times New Roman" w:cs="Times New Roman"/>
          <w:sz w:val="28"/>
          <w:szCs w:val="28"/>
        </w:rPr>
      </w:pPr>
      <w:bookmarkStart w:id="137" w:name="sub_10101"/>
      <w:r w:rsidRPr="00627B2C">
        <w:rPr>
          <w:rFonts w:ascii="Times New Roman" w:hAnsi="Times New Roman" w:cs="Times New Roman"/>
          <w:sz w:val="28"/>
          <w:szCs w:val="28"/>
        </w:rPr>
        <w:t>Подтверждаем, что___________________________________________________</w:t>
      </w:r>
    </w:p>
    <w:bookmarkEnd w:id="137"/>
    <w:p w:rsidR="008F77AD" w:rsidRPr="00627B2C" w:rsidRDefault="008F77AD" w:rsidP="008F77AD">
      <w:pPr>
        <w:pStyle w:val="afffff4"/>
        <w:ind w:left="2124" w:firstLine="708"/>
        <w:rPr>
          <w:rFonts w:ascii="Times New Roman" w:hAnsi="Times New Roman" w:cs="Times New Roman"/>
          <w:i/>
          <w:sz w:val="28"/>
          <w:szCs w:val="28"/>
        </w:rPr>
      </w:pPr>
      <w:r w:rsidRPr="00627B2C">
        <w:rPr>
          <w:rFonts w:ascii="Times New Roman" w:hAnsi="Times New Roman" w:cs="Times New Roman"/>
          <w:i/>
          <w:sz w:val="28"/>
          <w:szCs w:val="28"/>
        </w:rPr>
        <w:t>(указывается наименование участника закупки)</w:t>
      </w:r>
    </w:p>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 xml:space="preserve">в соответствии со </w:t>
      </w:r>
      <w:r w:rsidRPr="00627B2C">
        <w:rPr>
          <w:rStyle w:val="afffff2"/>
          <w:rFonts w:ascii="Times New Roman" w:hAnsi="Times New Roman" w:cs="Times New Roman"/>
          <w:color w:val="auto"/>
          <w:sz w:val="28"/>
          <w:szCs w:val="28"/>
        </w:rPr>
        <w:t>статьей 4</w:t>
      </w:r>
      <w:r w:rsidRPr="00627B2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w:t>
      </w:r>
    </w:p>
    <w:p w:rsidR="008F77AD" w:rsidRPr="00627B2C" w:rsidRDefault="008F77AD" w:rsidP="008F77AD">
      <w:pPr>
        <w:pStyle w:val="afffff4"/>
        <w:ind w:left="4248"/>
        <w:rPr>
          <w:rFonts w:ascii="Times New Roman" w:hAnsi="Times New Roman" w:cs="Times New Roman"/>
          <w:i/>
          <w:sz w:val="28"/>
          <w:szCs w:val="28"/>
        </w:rPr>
      </w:pPr>
      <w:r w:rsidRPr="00627B2C">
        <w:rPr>
          <w:rFonts w:ascii="Times New Roman" w:hAnsi="Times New Roman" w:cs="Times New Roman"/>
          <w:i/>
          <w:sz w:val="28"/>
          <w:szCs w:val="28"/>
        </w:rPr>
        <w:t>(указывается субъект малого или среднего предпринимательства в зависимости от критериев отнесения)</w:t>
      </w:r>
    </w:p>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предпринимательства, и сообщаем следующую информацию:</w:t>
      </w:r>
    </w:p>
    <w:p w:rsidR="008F77AD" w:rsidRPr="00627B2C" w:rsidRDefault="008F77AD" w:rsidP="008F77AD">
      <w:pPr>
        <w:pStyle w:val="afffff4"/>
        <w:ind w:firstLine="708"/>
        <w:rPr>
          <w:rFonts w:ascii="Times New Roman" w:hAnsi="Times New Roman" w:cs="Times New Roman"/>
          <w:sz w:val="28"/>
          <w:szCs w:val="28"/>
        </w:rPr>
      </w:pPr>
      <w:bookmarkStart w:id="138" w:name="sub_10102"/>
      <w:r w:rsidRPr="00627B2C">
        <w:rPr>
          <w:rFonts w:ascii="Times New Roman" w:hAnsi="Times New Roman" w:cs="Times New Roman"/>
          <w:sz w:val="28"/>
          <w:szCs w:val="28"/>
        </w:rPr>
        <w:t>1. Адрес местонахождения (юридический адрес):_______________________</w:t>
      </w:r>
    </w:p>
    <w:bookmarkEnd w:id="138"/>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________________________________________________________________________.</w:t>
      </w:r>
    </w:p>
    <w:p w:rsidR="008F77AD" w:rsidRPr="00627B2C" w:rsidRDefault="008F77AD" w:rsidP="008F77AD">
      <w:pPr>
        <w:pStyle w:val="afffff4"/>
        <w:ind w:firstLine="708"/>
        <w:rPr>
          <w:rFonts w:ascii="Times New Roman" w:hAnsi="Times New Roman" w:cs="Times New Roman"/>
          <w:sz w:val="28"/>
          <w:szCs w:val="28"/>
        </w:rPr>
      </w:pPr>
      <w:bookmarkStart w:id="139" w:name="sub_10103"/>
      <w:r w:rsidRPr="00627B2C">
        <w:rPr>
          <w:rFonts w:ascii="Times New Roman" w:hAnsi="Times New Roman" w:cs="Times New Roman"/>
          <w:sz w:val="28"/>
          <w:szCs w:val="28"/>
        </w:rPr>
        <w:t>2. ИНН/КПП:________________________________________________________.</w:t>
      </w:r>
    </w:p>
    <w:bookmarkEnd w:id="139"/>
    <w:p w:rsidR="008F77AD" w:rsidRPr="00627B2C" w:rsidRDefault="008F77AD" w:rsidP="008F77AD">
      <w:pPr>
        <w:pStyle w:val="afffff4"/>
        <w:rPr>
          <w:rFonts w:ascii="Times New Roman" w:hAnsi="Times New Roman" w:cs="Times New Roman"/>
          <w:sz w:val="28"/>
          <w:szCs w:val="28"/>
        </w:rPr>
      </w:pPr>
      <w:r w:rsidRPr="00627B2C">
        <w:rPr>
          <w:rFonts w:ascii="Times New Roman" w:hAnsi="Times New Roman" w:cs="Times New Roman"/>
          <w:sz w:val="28"/>
          <w:szCs w:val="28"/>
        </w:rPr>
        <w:t>(N, сведения о дате выдачи документа и выдавшем его органе)</w:t>
      </w:r>
    </w:p>
    <w:p w:rsidR="008F77AD" w:rsidRPr="00627B2C" w:rsidRDefault="008F77AD" w:rsidP="008F77AD">
      <w:pPr>
        <w:pStyle w:val="afffff4"/>
        <w:ind w:firstLine="708"/>
        <w:rPr>
          <w:rFonts w:ascii="Times New Roman" w:hAnsi="Times New Roman" w:cs="Times New Roman"/>
          <w:sz w:val="28"/>
          <w:szCs w:val="28"/>
        </w:rPr>
      </w:pPr>
      <w:bookmarkStart w:id="140" w:name="sub_10104"/>
      <w:r w:rsidRPr="00627B2C">
        <w:rPr>
          <w:rFonts w:ascii="Times New Roman" w:hAnsi="Times New Roman" w:cs="Times New Roman"/>
          <w:sz w:val="28"/>
          <w:szCs w:val="28"/>
        </w:rPr>
        <w:t>3. ОГРН:___________________________________________________________.</w:t>
      </w:r>
    </w:p>
    <w:p w:rsidR="008F77AD" w:rsidRPr="00627B2C" w:rsidRDefault="008F77AD" w:rsidP="008F77AD">
      <w:pPr>
        <w:pStyle w:val="afffff4"/>
        <w:ind w:firstLine="708"/>
        <w:rPr>
          <w:rFonts w:ascii="Times New Roman" w:hAnsi="Times New Roman" w:cs="Times New Roman"/>
          <w:sz w:val="28"/>
          <w:szCs w:val="28"/>
        </w:rPr>
      </w:pPr>
      <w:bookmarkStart w:id="141" w:name="sub_10105"/>
      <w:bookmarkEnd w:id="140"/>
      <w:r w:rsidRPr="00627B2C">
        <w:rPr>
          <w:rFonts w:ascii="Times New Roman" w:hAnsi="Times New Roman" w:cs="Times New Roman"/>
          <w:sz w:val="28"/>
          <w:szCs w:val="28"/>
        </w:rPr>
        <w:t>4. Сведения о наличии (об отсутствии) сведений в реестре субъектов</w:t>
      </w:r>
      <w:bookmarkEnd w:id="141"/>
      <w:r w:rsidRPr="00627B2C">
        <w:rPr>
          <w:rFonts w:ascii="Times New Roman" w:hAnsi="Times New Roman" w:cs="Times New Roman"/>
          <w:sz w:val="28"/>
          <w:szCs w:val="28"/>
        </w:rPr>
        <w:t xml:space="preserve"> малого и среднего предпринимательства субъекта Российской Федерации (в случае ведения такого реестра органом государственной власти</w:t>
      </w:r>
      <w:r>
        <w:rPr>
          <w:rFonts w:ascii="Times New Roman" w:hAnsi="Times New Roman" w:cs="Times New Roman"/>
          <w:sz w:val="28"/>
          <w:szCs w:val="28"/>
        </w:rPr>
        <w:t xml:space="preserve"> субъекта Российской Федерации)</w:t>
      </w:r>
      <w:r w:rsidRPr="00627B2C">
        <w:rPr>
          <w:rFonts w:ascii="Times New Roman" w:hAnsi="Times New Roman" w:cs="Times New Roman"/>
          <w:sz w:val="28"/>
          <w:szCs w:val="28"/>
        </w:rPr>
        <w:t>__________________________________________________.</w:t>
      </w:r>
    </w:p>
    <w:p w:rsidR="008F77AD" w:rsidRPr="00627B2C" w:rsidRDefault="008F77AD" w:rsidP="008F77AD">
      <w:pPr>
        <w:pStyle w:val="afffff4"/>
        <w:rPr>
          <w:rFonts w:ascii="Times New Roman" w:hAnsi="Times New Roman" w:cs="Times New Roman"/>
          <w:i/>
          <w:sz w:val="28"/>
          <w:szCs w:val="28"/>
        </w:rPr>
      </w:pPr>
      <w:r w:rsidRPr="00627B2C">
        <w:rPr>
          <w:rFonts w:ascii="Times New Roman" w:hAnsi="Times New Roman" w:cs="Times New Roman"/>
          <w:i/>
          <w:sz w:val="28"/>
          <w:szCs w:val="28"/>
        </w:rPr>
        <w:t>(наименование уполномоченного органа, дата внесения в реестр и номер в реестре)</w:t>
      </w:r>
    </w:p>
    <w:p w:rsidR="008F77AD" w:rsidRPr="00627B2C" w:rsidRDefault="008F77AD" w:rsidP="008F77AD">
      <w:pPr>
        <w:pStyle w:val="afffff4"/>
        <w:ind w:firstLine="708"/>
        <w:rPr>
          <w:rFonts w:ascii="Times New Roman" w:hAnsi="Times New Roman" w:cs="Times New Roman"/>
          <w:sz w:val="28"/>
          <w:szCs w:val="28"/>
        </w:rPr>
      </w:pPr>
      <w:bookmarkStart w:id="142" w:name="sub_10106"/>
      <w:r w:rsidRPr="00627B2C">
        <w:rPr>
          <w:rFonts w:ascii="Times New Roman" w:hAnsi="Times New Roman" w:cs="Times New Roman"/>
          <w:sz w:val="28"/>
          <w:szCs w:val="28"/>
        </w:rPr>
        <w:t>5. Сведения о соответствии критериям отнесения к субъектам малого и</w:t>
      </w:r>
      <w:bookmarkEnd w:id="142"/>
      <w:r w:rsidRPr="00627B2C">
        <w:rPr>
          <w:rFonts w:ascii="Times New Roman" w:hAnsi="Times New Roman" w:cs="Times New Roman"/>
          <w:sz w:val="28"/>
          <w:szCs w:val="28"/>
        </w:rPr>
        <w:t xml:space="preserve"> среднег</w:t>
      </w:r>
      <w:r>
        <w:rPr>
          <w:rFonts w:ascii="Times New Roman" w:hAnsi="Times New Roman" w:cs="Times New Roman"/>
          <w:sz w:val="28"/>
          <w:szCs w:val="28"/>
        </w:rPr>
        <w:t xml:space="preserve">о предпринимательства, а также </w:t>
      </w:r>
      <w:r w:rsidRPr="00627B2C">
        <w:rPr>
          <w:rFonts w:ascii="Times New Roman" w:hAnsi="Times New Roman" w:cs="Times New Roman"/>
          <w:sz w:val="28"/>
          <w:szCs w:val="28"/>
        </w:rPr>
        <w:t>сведения о производимых товарах, работах, услугах и видах деятельности</w:t>
      </w:r>
      <w:hyperlink w:anchor="sub_10124" w:history="1">
        <w:r w:rsidRPr="00627B2C">
          <w:rPr>
            <w:rStyle w:val="afffff2"/>
            <w:rFonts w:ascii="Times New Roman" w:hAnsi="Times New Roman" w:cs="Times New Roman"/>
            <w:color w:val="auto"/>
            <w:sz w:val="28"/>
            <w:szCs w:val="28"/>
          </w:rPr>
          <w:t>*</w:t>
        </w:r>
      </w:hyperlink>
      <w:r w:rsidRPr="00627B2C">
        <w:rPr>
          <w:rFonts w:ascii="Times New Roman" w:hAnsi="Times New Roman" w:cs="Times New Roman"/>
          <w:sz w:val="28"/>
          <w:szCs w:val="28"/>
        </w:rPr>
        <w:t>:</w:t>
      </w:r>
    </w:p>
    <w:p w:rsidR="008F77AD" w:rsidRPr="00627B2C" w:rsidRDefault="008F77AD" w:rsidP="008F77AD">
      <w:pPr>
        <w:widowContro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1858"/>
      </w:tblGrid>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3" w:name="sub_10107"/>
            <w:r w:rsidRPr="00627B2C">
              <w:rPr>
                <w:rFonts w:ascii="Times New Roman" w:hAnsi="Times New Roman" w:cs="Times New Roman"/>
              </w:rPr>
              <w:t>N п/п</w:t>
            </w:r>
            <w:bookmarkEnd w:id="143"/>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Наименование сведений</w:t>
            </w:r>
            <w:hyperlink w:anchor="sub_10125" w:history="1">
              <w:r w:rsidRPr="00627B2C">
                <w:rPr>
                  <w:rStyle w:val="afffff2"/>
                  <w:rFonts w:ascii="Times New Roman" w:hAnsi="Times New Roman" w:cs="Times New Roman"/>
                  <w:color w:val="auto"/>
                </w:rPr>
                <w:t>**</w:t>
              </w:r>
            </w:hyperlink>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Средние предприятия</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Показатель</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1</w:t>
            </w:r>
            <w:hyperlink w:anchor="sub_10126" w:history="1">
              <w:r w:rsidRPr="00627B2C">
                <w:rPr>
                  <w:rStyle w:val="afffff2"/>
                  <w:rFonts w:ascii="Times New Roman" w:hAnsi="Times New Roman" w:cs="Times New Roman"/>
                  <w:color w:val="auto"/>
                </w:rPr>
                <w:t>***</w:t>
              </w:r>
            </w:hyperlink>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2</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3</w:t>
            </w:r>
          </w:p>
        </w:tc>
        <w:tc>
          <w:tcPr>
            <w:tcW w:w="1646"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4</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5</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4" w:name="sub_10108"/>
            <w:r w:rsidRPr="00627B2C">
              <w:rPr>
                <w:rFonts w:ascii="Times New Roman" w:hAnsi="Times New Roman" w:cs="Times New Roman"/>
              </w:rPr>
              <w:t>1.</w:t>
            </w:r>
            <w:bookmarkEnd w:id="144"/>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w:t>
            </w:r>
            <w:r w:rsidRPr="00627B2C">
              <w:rPr>
                <w:rFonts w:ascii="Times New Roman" w:hAnsi="Times New Roman" w:cs="Times New Roman"/>
              </w:rPr>
              <w:lastRenderedPageBreak/>
              <w:t>(паевом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не более 25</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5" w:name="sub_10109"/>
            <w:r w:rsidRPr="00627B2C">
              <w:rPr>
                <w:rFonts w:ascii="Times New Roman" w:hAnsi="Times New Roman" w:cs="Times New Roman"/>
              </w:rPr>
              <w:t>2.</w:t>
            </w:r>
            <w:bookmarkEnd w:id="145"/>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6" w:name="sub_10110"/>
            <w:r w:rsidRPr="00627B2C">
              <w:rPr>
                <w:rFonts w:ascii="Times New Roman" w:hAnsi="Times New Roman" w:cs="Times New Roman"/>
              </w:rPr>
              <w:t>3.</w:t>
            </w:r>
            <w:bookmarkEnd w:id="146"/>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5"/>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vMerge w:val="restart"/>
            <w:tcBorders>
              <w:top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bookmarkStart w:id="147" w:name="sub_10111"/>
            <w:r w:rsidRPr="00627B2C">
              <w:rPr>
                <w:rFonts w:ascii="Times New Roman" w:hAnsi="Times New Roman" w:cs="Times New Roman"/>
              </w:rPr>
              <w:t>4.</w:t>
            </w:r>
            <w:bookmarkEnd w:id="147"/>
          </w:p>
        </w:tc>
        <w:tc>
          <w:tcPr>
            <w:tcW w:w="3960"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7B2C">
              <w:rPr>
                <w:rFonts w:ascii="Times New Roman" w:hAnsi="Times New Roman" w:cs="Times New Roman"/>
              </w:rPr>
              <w:t>микропредприятия</w:t>
            </w:r>
            <w:proofErr w:type="spellEnd"/>
            <w:r w:rsidRPr="00627B2C">
              <w:rPr>
                <w:rFonts w:ascii="Times New Roman" w:hAnsi="Times New Roman" w:cs="Times New Roman"/>
              </w:rPr>
              <w:t>,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от 101 до 250 включительно</w:t>
            </w:r>
          </w:p>
        </w:tc>
        <w:tc>
          <w:tcPr>
            <w:tcW w:w="1858" w:type="dxa"/>
            <w:vMerge w:val="restart"/>
            <w:tcBorders>
              <w:top w:val="single" w:sz="4" w:space="0" w:color="auto"/>
              <w:left w:val="single" w:sz="4" w:space="0" w:color="auto"/>
              <w:bottom w:val="nil"/>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указывается количество человек (за каждый год)</w:t>
            </w:r>
          </w:p>
        </w:tc>
      </w:tr>
      <w:tr w:rsidR="008F77AD" w:rsidRPr="00627B2C" w:rsidTr="008F77AD">
        <w:tc>
          <w:tcPr>
            <w:tcW w:w="837" w:type="dxa"/>
            <w:vMerge/>
            <w:tcBorders>
              <w:top w:val="nil"/>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 xml:space="preserve">до 15 -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858" w:type="dxa"/>
            <w:vMerge/>
            <w:tcBorders>
              <w:top w:val="nil"/>
              <w:left w:val="single" w:sz="4" w:space="0" w:color="auto"/>
              <w:bottom w:val="single" w:sz="4" w:space="0" w:color="auto"/>
            </w:tcBorders>
          </w:tcPr>
          <w:p w:rsidR="008F77AD" w:rsidRPr="00627B2C" w:rsidRDefault="008F77AD" w:rsidP="008F77AD">
            <w:pPr>
              <w:pStyle w:val="afffff3"/>
              <w:rPr>
                <w:rFonts w:ascii="Times New Roman" w:hAnsi="Times New Roman" w:cs="Times New Roman"/>
              </w:rPr>
            </w:pPr>
          </w:p>
        </w:tc>
      </w:tr>
      <w:tr w:rsidR="008F77AD" w:rsidRPr="00627B2C" w:rsidTr="008F77AD">
        <w:tc>
          <w:tcPr>
            <w:tcW w:w="837" w:type="dxa"/>
            <w:vMerge w:val="restart"/>
            <w:tcBorders>
              <w:top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bookmarkStart w:id="148" w:name="sub_10112"/>
            <w:r w:rsidRPr="00627B2C">
              <w:rPr>
                <w:rFonts w:ascii="Times New Roman" w:hAnsi="Times New Roman" w:cs="Times New Roman"/>
              </w:rPr>
              <w:t>5.</w:t>
            </w:r>
            <w:bookmarkEnd w:id="148"/>
          </w:p>
        </w:tc>
        <w:tc>
          <w:tcPr>
            <w:tcW w:w="3960"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800</w:t>
            </w:r>
          </w:p>
        </w:tc>
        <w:tc>
          <w:tcPr>
            <w:tcW w:w="1646" w:type="dxa"/>
            <w:vMerge w:val="restart"/>
            <w:tcBorders>
              <w:top w:val="single" w:sz="4" w:space="0" w:color="auto"/>
              <w:left w:val="single" w:sz="4" w:space="0" w:color="auto"/>
              <w:bottom w:val="nil"/>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2000</w:t>
            </w: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указывается</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в млн.</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рублей (за каждый год)</w:t>
            </w:r>
          </w:p>
        </w:tc>
      </w:tr>
      <w:tr w:rsidR="008F77AD" w:rsidRPr="00627B2C" w:rsidTr="008F77AD">
        <w:tc>
          <w:tcPr>
            <w:tcW w:w="837" w:type="dxa"/>
            <w:vMerge/>
            <w:tcBorders>
              <w:top w:val="nil"/>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 xml:space="preserve">120 в год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F77AD" w:rsidRPr="00627B2C" w:rsidRDefault="008F77AD" w:rsidP="008F77AD">
            <w:pPr>
              <w:pStyle w:val="afffff3"/>
              <w:rPr>
                <w:rFonts w:ascii="Times New Roman" w:hAnsi="Times New Roman" w:cs="Times New Roman"/>
              </w:rPr>
            </w:pPr>
          </w:p>
        </w:tc>
        <w:tc>
          <w:tcPr>
            <w:tcW w:w="1858" w:type="dxa"/>
            <w:tcBorders>
              <w:top w:val="single" w:sz="4" w:space="0" w:color="auto"/>
              <w:left w:val="single" w:sz="4" w:space="0" w:color="auto"/>
              <w:bottom w:val="single" w:sz="4" w:space="0" w:color="auto"/>
            </w:tcBorders>
          </w:tcPr>
          <w:p w:rsidR="008F77AD" w:rsidRPr="00627B2C" w:rsidRDefault="008F77AD" w:rsidP="008F77AD">
            <w:pPr>
              <w:pStyle w:val="afffff3"/>
              <w:rPr>
                <w:rFonts w:ascii="Times New Roman" w:hAnsi="Times New Roman" w:cs="Times New Roman"/>
              </w:rPr>
            </w:pP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49" w:name="sub_10113"/>
            <w:r w:rsidRPr="00627B2C">
              <w:rPr>
                <w:rFonts w:ascii="Times New Roman" w:hAnsi="Times New Roman" w:cs="Times New Roman"/>
              </w:rPr>
              <w:t>6.</w:t>
            </w:r>
            <w:bookmarkEnd w:id="149"/>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w:t>
            </w:r>
            <w:r w:rsidRPr="00627B2C">
              <w:rPr>
                <w:rFonts w:ascii="Times New Roman" w:hAnsi="Times New Roman" w:cs="Times New Roman"/>
              </w:rPr>
              <w:lastRenderedPageBreak/>
              <w:t xml:space="preserve">без образования юридического лица, с указанием кодов </w:t>
            </w:r>
            <w:hyperlink r:id="rId17" w:history="1">
              <w:r w:rsidRPr="00627B2C">
                <w:rPr>
                  <w:rStyle w:val="afffff2"/>
                  <w:rFonts w:ascii="Times New Roman" w:hAnsi="Times New Roman" w:cs="Times New Roman"/>
                  <w:color w:val="auto"/>
                </w:rPr>
                <w:t>ОКВЭД2</w:t>
              </w:r>
            </w:hyperlink>
            <w:r w:rsidRPr="00627B2C">
              <w:rPr>
                <w:rFonts w:ascii="Times New Roman" w:hAnsi="Times New Roman" w:cs="Times New Roman"/>
              </w:rPr>
              <w:t xml:space="preserve"> и </w:t>
            </w:r>
            <w:hyperlink r:id="rId18" w:history="1">
              <w:r w:rsidRPr="00627B2C">
                <w:rPr>
                  <w:rStyle w:val="afffff2"/>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0" w:name="sub_10114"/>
            <w:r w:rsidRPr="00627B2C">
              <w:rPr>
                <w:rFonts w:ascii="Times New Roman" w:hAnsi="Times New Roman" w:cs="Times New Roman"/>
              </w:rPr>
              <w:t>7.</w:t>
            </w:r>
            <w:bookmarkEnd w:id="150"/>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27B2C">
                <w:rPr>
                  <w:rStyle w:val="afffff2"/>
                  <w:rFonts w:ascii="Times New Roman" w:hAnsi="Times New Roman" w:cs="Times New Roman"/>
                  <w:color w:val="auto"/>
                </w:rPr>
                <w:t>ОКВЭД2</w:t>
              </w:r>
            </w:hyperlink>
            <w:r w:rsidRPr="00627B2C">
              <w:rPr>
                <w:rFonts w:ascii="Times New Roman" w:hAnsi="Times New Roman" w:cs="Times New Roman"/>
              </w:rPr>
              <w:t xml:space="preserve"> и </w:t>
            </w:r>
            <w:hyperlink r:id="rId20" w:history="1">
              <w:r w:rsidRPr="00627B2C">
                <w:rPr>
                  <w:rStyle w:val="afffff2"/>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1" w:name="sub_10115"/>
            <w:r w:rsidRPr="00627B2C">
              <w:rPr>
                <w:rFonts w:ascii="Times New Roman" w:hAnsi="Times New Roman" w:cs="Times New Roman"/>
              </w:rPr>
              <w:t>8</w:t>
            </w:r>
            <w:bookmarkEnd w:id="151"/>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(в случае участия - наименование заказчика, реализующего программу партнерства)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2" w:name="sub_10116"/>
            <w:r w:rsidRPr="00627B2C">
              <w:rPr>
                <w:rFonts w:ascii="Times New Roman" w:hAnsi="Times New Roman" w:cs="Times New Roman"/>
              </w:rPr>
              <w:t>9.</w:t>
            </w:r>
            <w:bookmarkEnd w:id="152"/>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(при наличии - наименование заказчика - держателя реестра участников программ партнерства)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3" w:name="sub_10117"/>
            <w:r w:rsidRPr="00627B2C">
              <w:rPr>
                <w:rFonts w:ascii="Times New Roman" w:hAnsi="Times New Roman" w:cs="Times New Roman"/>
              </w:rPr>
              <w:t>10.</w:t>
            </w:r>
            <w:bookmarkEnd w:id="153"/>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21" w:history="1">
              <w:r w:rsidRPr="00627B2C">
                <w:rPr>
                  <w:rStyle w:val="afffff2"/>
                  <w:rFonts w:ascii="Times New Roman" w:hAnsi="Times New Roman" w:cs="Times New Roman"/>
                  <w:color w:val="auto"/>
                </w:rPr>
                <w:t>Федерального закона</w:t>
              </w:r>
            </w:hyperlink>
            <w:r w:rsidRPr="00627B2C">
              <w:rPr>
                <w:rFonts w:ascii="Times New Roman" w:hAnsi="Times New Roman" w:cs="Times New Roman"/>
              </w:rPr>
              <w:t xml:space="preserve"> «О закупках товаров, работ, услуг отдельными видами юридических лиц»</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(при наличии - количество исполненных контрактов и общая сумма)</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4" w:name="sub_10118"/>
            <w:r w:rsidRPr="00627B2C">
              <w:rPr>
                <w:rFonts w:ascii="Times New Roman" w:hAnsi="Times New Roman" w:cs="Times New Roman"/>
              </w:rPr>
              <w:t>11.</w:t>
            </w:r>
            <w:bookmarkEnd w:id="154"/>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5" w:name="sub_10119"/>
            <w:r w:rsidRPr="00627B2C">
              <w:rPr>
                <w:rFonts w:ascii="Times New Roman" w:hAnsi="Times New Roman" w:cs="Times New Roman"/>
              </w:rPr>
              <w:t>12.</w:t>
            </w:r>
            <w:bookmarkEnd w:id="155"/>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6" w:name="sub_10120"/>
            <w:r w:rsidRPr="00627B2C">
              <w:rPr>
                <w:rFonts w:ascii="Times New Roman" w:hAnsi="Times New Roman" w:cs="Times New Roman"/>
              </w:rPr>
              <w:t>13.</w:t>
            </w:r>
            <w:bookmarkEnd w:id="156"/>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w:t>
            </w:r>
            <w:r w:rsidRPr="00627B2C">
              <w:rPr>
                <w:rFonts w:ascii="Times New Roman" w:hAnsi="Times New Roman" w:cs="Times New Roman"/>
              </w:rPr>
              <w:lastRenderedPageBreak/>
              <w:t>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lastRenderedPageBreak/>
              <w:t>да (нет)</w:t>
            </w:r>
          </w:p>
        </w:tc>
      </w:tr>
      <w:tr w:rsidR="008F77AD" w:rsidRPr="00627B2C" w:rsidTr="008F77AD">
        <w:tc>
          <w:tcPr>
            <w:tcW w:w="837" w:type="dxa"/>
            <w:tcBorders>
              <w:top w:val="single" w:sz="4" w:space="0" w:color="auto"/>
              <w:bottom w:val="single" w:sz="4" w:space="0" w:color="auto"/>
              <w:right w:val="single" w:sz="4" w:space="0" w:color="auto"/>
            </w:tcBorders>
          </w:tcPr>
          <w:p w:rsidR="008F77AD" w:rsidRPr="00627B2C" w:rsidRDefault="008F77AD" w:rsidP="008F77AD">
            <w:pPr>
              <w:pStyle w:val="afffff3"/>
              <w:jc w:val="center"/>
              <w:rPr>
                <w:rFonts w:ascii="Times New Roman" w:hAnsi="Times New Roman" w:cs="Times New Roman"/>
              </w:rPr>
            </w:pPr>
            <w:bookmarkStart w:id="157" w:name="sub_10121"/>
            <w:r w:rsidRPr="00627B2C">
              <w:rPr>
                <w:rFonts w:ascii="Times New Roman" w:hAnsi="Times New Roman" w:cs="Times New Roman"/>
              </w:rPr>
              <w:t>14.</w:t>
            </w:r>
            <w:bookmarkEnd w:id="157"/>
          </w:p>
        </w:tc>
        <w:tc>
          <w:tcPr>
            <w:tcW w:w="3960" w:type="dxa"/>
            <w:tcBorders>
              <w:top w:val="single" w:sz="4" w:space="0" w:color="auto"/>
              <w:left w:val="single" w:sz="4" w:space="0" w:color="auto"/>
              <w:bottom w:val="single" w:sz="4" w:space="0" w:color="auto"/>
              <w:right w:val="single" w:sz="4" w:space="0" w:color="auto"/>
            </w:tcBorders>
          </w:tcPr>
          <w:p w:rsidR="008F77AD" w:rsidRPr="00627B2C" w:rsidRDefault="008F77AD" w:rsidP="008F77AD">
            <w:pPr>
              <w:pStyle w:val="afffff5"/>
              <w:jc w:val="both"/>
              <w:rPr>
                <w:rFonts w:ascii="Times New Roman" w:hAnsi="Times New Roman" w:cs="Times New Roman"/>
              </w:rPr>
            </w:pPr>
            <w:r w:rsidRPr="00627B2C">
              <w:rPr>
                <w:rFonts w:ascii="Times New Roman" w:hAnsi="Times New Roman" w:cs="Times New Roman"/>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2" w:history="1">
              <w:r w:rsidRPr="00627B2C">
                <w:rPr>
                  <w:rStyle w:val="afffff2"/>
                  <w:rFonts w:ascii="Times New Roman" w:hAnsi="Times New Roman" w:cs="Times New Roman"/>
                  <w:color w:val="auto"/>
                </w:rPr>
                <w:t>Федеральным законом</w:t>
              </w:r>
            </w:hyperlink>
            <w:r w:rsidRPr="00627B2C">
              <w:rPr>
                <w:rFonts w:ascii="Times New Roman" w:hAnsi="Times New Roman" w:cs="Times New Roman"/>
              </w:rPr>
              <w:t xml:space="preserve"> «О закупках товаров, работ, услуг отдельными видами юридических лиц» и </w:t>
            </w:r>
            <w:hyperlink r:id="rId23" w:history="1">
              <w:r w:rsidRPr="00627B2C">
                <w:rPr>
                  <w:rStyle w:val="afffff2"/>
                  <w:rFonts w:ascii="Times New Roman" w:hAnsi="Times New Roman" w:cs="Times New Roman"/>
                  <w:color w:val="auto"/>
                </w:rPr>
                <w:t>Федеральным законом</w:t>
              </w:r>
            </w:hyperlink>
            <w:r w:rsidRPr="00627B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5155" w:type="dxa"/>
            <w:gridSpan w:val="3"/>
            <w:tcBorders>
              <w:top w:val="single" w:sz="4" w:space="0" w:color="auto"/>
              <w:left w:val="single" w:sz="4" w:space="0" w:color="auto"/>
              <w:bottom w:val="single" w:sz="4" w:space="0" w:color="auto"/>
            </w:tcBorders>
          </w:tcPr>
          <w:p w:rsidR="008F77AD" w:rsidRPr="00627B2C" w:rsidRDefault="008F77AD" w:rsidP="008F77AD">
            <w:pPr>
              <w:pStyle w:val="afffff3"/>
              <w:jc w:val="center"/>
              <w:rPr>
                <w:rFonts w:ascii="Times New Roman" w:hAnsi="Times New Roman" w:cs="Times New Roman"/>
              </w:rPr>
            </w:pPr>
            <w:r w:rsidRPr="00627B2C">
              <w:rPr>
                <w:rFonts w:ascii="Times New Roman" w:hAnsi="Times New Roman" w:cs="Times New Roman"/>
              </w:rPr>
              <w:t>да (нет)</w:t>
            </w:r>
          </w:p>
        </w:tc>
      </w:tr>
    </w:tbl>
    <w:p w:rsidR="008F77AD" w:rsidRPr="00627B2C" w:rsidRDefault="008F77AD" w:rsidP="008F77AD">
      <w:pPr>
        <w:widowControl w:val="0"/>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27B2C" w:rsidRDefault="008F77AD" w:rsidP="008F77AD">
      <w:pPr>
        <w:pStyle w:val="38"/>
        <w:keepNext w:val="0"/>
        <w:keepLines w:val="0"/>
        <w:suppressLineNumbers w:val="0"/>
        <w:suppressAutoHyphens w:val="0"/>
        <w:spacing w:before="0" w:after="0"/>
        <w:ind w:right="-85"/>
        <w:rPr>
          <w:sz w:val="28"/>
          <w:szCs w:val="28"/>
          <w:vertAlign w:val="subscript"/>
        </w:rPr>
      </w:pPr>
    </w:p>
    <w:p w:rsidR="008F77AD" w:rsidRPr="00627B2C" w:rsidRDefault="008F77AD" w:rsidP="008F77AD">
      <w:pPr>
        <w:pStyle w:val="afffff4"/>
        <w:rPr>
          <w:rFonts w:ascii="Times New Roman" w:hAnsi="Times New Roman" w:cs="Times New Roman"/>
          <w:sz w:val="22"/>
          <w:szCs w:val="22"/>
        </w:rPr>
      </w:pPr>
      <w:r w:rsidRPr="00627B2C">
        <w:rPr>
          <w:rFonts w:ascii="Times New Roman" w:hAnsi="Times New Roman" w:cs="Times New Roman"/>
          <w:sz w:val="22"/>
          <w:szCs w:val="22"/>
        </w:rPr>
        <w:t>______________________________</w:t>
      </w:r>
    </w:p>
    <w:p w:rsidR="008F77AD" w:rsidRPr="00627B2C" w:rsidRDefault="008F77AD" w:rsidP="008F77AD">
      <w:pPr>
        <w:widowControl w:val="0"/>
      </w:pPr>
      <w:bookmarkStart w:id="158" w:name="sub_10124"/>
      <w:r w:rsidRPr="00627B2C">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627B2C">
          <w:rPr>
            <w:rStyle w:val="afffff2"/>
            <w:color w:val="auto"/>
          </w:rPr>
          <w:t>пункте 4</w:t>
        </w:r>
      </w:hyperlink>
      <w:r w:rsidRPr="00627B2C">
        <w:t xml:space="preserve"> настоящей формы, в течение 3 календарных лет, следующих один за другим.</w:t>
      </w:r>
    </w:p>
    <w:p w:rsidR="008F77AD" w:rsidRPr="00627B2C" w:rsidRDefault="008F77AD" w:rsidP="008F77AD">
      <w:pPr>
        <w:widowControl w:val="0"/>
        <w:jc w:val="both"/>
      </w:pPr>
      <w:bookmarkStart w:id="159" w:name="sub_10125"/>
      <w:bookmarkEnd w:id="158"/>
      <w:r w:rsidRPr="00627B2C">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24" w:history="1">
        <w:r w:rsidRPr="00627B2C">
          <w:rPr>
            <w:rStyle w:val="afffff2"/>
            <w:color w:val="auto"/>
          </w:rPr>
          <w:t>Федеральным законом</w:t>
        </w:r>
      </w:hyperlink>
      <w:r w:rsidRPr="00627B2C">
        <w:t xml:space="preserve"> от 28 сентября 2010 г. N 244-ФЗ «Об инновационном центре «Сколково», на юридические лица, учредителями (</w:t>
      </w:r>
      <w:r>
        <w:t>участниками</w:t>
      </w:r>
      <w:r w:rsidRPr="00627B2C">
        <w:t xml:space="preserve">) которых являются юридические лица, включенные в утвержденный Правительством Российской Федерации </w:t>
      </w:r>
      <w:hyperlink r:id="rId25" w:history="1">
        <w:r w:rsidRPr="00627B2C">
          <w:rPr>
            <w:rStyle w:val="afffff2"/>
            <w:color w:val="auto"/>
          </w:rPr>
          <w:t>перечень</w:t>
        </w:r>
      </w:hyperlink>
      <w:r w:rsidRPr="00627B2C">
        <w:t xml:space="preserve"> юридических лиц, предоставляющих государственную поддержку инновационной деятельности в формах, установленных </w:t>
      </w:r>
      <w:hyperlink r:id="rId26" w:history="1">
        <w:r w:rsidRPr="00627B2C">
          <w:rPr>
            <w:rStyle w:val="afffff2"/>
            <w:color w:val="auto"/>
          </w:rPr>
          <w:t>Федеральным законом от</w:t>
        </w:r>
      </w:hyperlink>
      <w:r w:rsidRPr="00627B2C">
        <w:t xml:space="preserve"> 23 августа 1996 г. N 127-ФЗ «О науке и государственной научно-технической политике».</w:t>
      </w:r>
    </w:p>
    <w:p w:rsidR="008F77AD" w:rsidRPr="00627B2C" w:rsidRDefault="008F77AD" w:rsidP="008F77AD">
      <w:pPr>
        <w:widowControl w:val="0"/>
      </w:pPr>
      <w:bookmarkStart w:id="160" w:name="sub_10126"/>
      <w:bookmarkEnd w:id="159"/>
      <w:r w:rsidRPr="00627B2C">
        <w:t xml:space="preserve">*** </w:t>
      </w:r>
      <w:hyperlink w:anchor="sub_10108" w:history="1">
        <w:r w:rsidRPr="00627B2C">
          <w:rPr>
            <w:rStyle w:val="afffff2"/>
            <w:color w:val="auto"/>
          </w:rPr>
          <w:t>Пункты 1 - 7</w:t>
        </w:r>
      </w:hyperlink>
      <w:r w:rsidRPr="00627B2C">
        <w:t xml:space="preserve"> являются обязательными для заполнения.</w:t>
      </w:r>
    </w:p>
    <w:bookmarkEnd w:id="160"/>
    <w:p w:rsidR="008F77AD" w:rsidRPr="00627B2C" w:rsidRDefault="008F77AD" w:rsidP="008F77AD">
      <w:pPr>
        <w:pStyle w:val="afffa"/>
        <w:widowControl w:val="0"/>
        <w:spacing w:after="0"/>
        <w:ind w:left="709"/>
        <w:jc w:val="both"/>
        <w:outlineLvl w:val="1"/>
        <w:rPr>
          <w:sz w:val="24"/>
          <w:szCs w:val="24"/>
        </w:rPr>
      </w:pPr>
    </w:p>
    <w:p w:rsidR="008F77AD" w:rsidRPr="007637EE" w:rsidRDefault="008F77AD" w:rsidP="008F77AD">
      <w:pPr>
        <w:pStyle w:val="affff2"/>
        <w:widowControl w:val="0"/>
        <w:numPr>
          <w:ilvl w:val="1"/>
          <w:numId w:val="34"/>
        </w:numPr>
        <w:autoSpaceDE w:val="0"/>
        <w:autoSpaceDN w:val="0"/>
        <w:adjustRightInd w:val="0"/>
        <w:spacing w:before="120" w:after="120"/>
        <w:ind w:left="0" w:firstLine="709"/>
        <w:rPr>
          <w:b/>
          <w:bCs/>
          <w:sz w:val="28"/>
          <w:szCs w:val="28"/>
          <w:u w:val="single"/>
        </w:rPr>
      </w:pPr>
      <w:bookmarkStart w:id="161" w:name="_bookmark28"/>
      <w:bookmarkEnd w:id="161"/>
      <w:r w:rsidRPr="00627B2C">
        <w:br w:type="page"/>
      </w:r>
      <w:r w:rsidRPr="00907AFC">
        <w:rPr>
          <w:sz w:val="28"/>
          <w:szCs w:val="28"/>
          <w:u w:val="single"/>
        </w:rPr>
        <w:lastRenderedPageBreak/>
        <w:t>Форма план</w:t>
      </w:r>
      <w:r>
        <w:rPr>
          <w:sz w:val="28"/>
          <w:szCs w:val="28"/>
          <w:u w:val="single"/>
        </w:rPr>
        <w:t>а</w:t>
      </w:r>
      <w:r w:rsidRPr="00907AFC">
        <w:rPr>
          <w:sz w:val="28"/>
          <w:szCs w:val="28"/>
          <w:u w:val="single"/>
        </w:rPr>
        <w:t xml:space="preserve"> привлечения субподрядчиков (соисполнителей) из числа субъектов малого и среднего</w:t>
      </w:r>
      <w:r w:rsidRPr="00907AFC">
        <w:rPr>
          <w:spacing w:val="-17"/>
          <w:sz w:val="28"/>
          <w:szCs w:val="28"/>
          <w:u w:val="single"/>
        </w:rPr>
        <w:t xml:space="preserve"> </w:t>
      </w:r>
      <w:r w:rsidRPr="00907AFC">
        <w:rPr>
          <w:sz w:val="28"/>
          <w:szCs w:val="28"/>
          <w:u w:val="single"/>
        </w:rPr>
        <w:t>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8</w:t>
      </w:r>
      <w:r w:rsidRPr="006975DB">
        <w:rPr>
          <w:sz w:val="28"/>
          <w:szCs w:val="28"/>
          <w:u w:val="single"/>
        </w:rPr>
        <w:fldChar w:fldCharType="end"/>
      </w:r>
      <w:r w:rsidRPr="006975DB">
        <w:rPr>
          <w:sz w:val="28"/>
          <w:szCs w:val="28"/>
          <w:u w:val="single"/>
        </w:rPr>
        <w:t>)</w:t>
      </w:r>
    </w:p>
    <w:p w:rsidR="008F77AD"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Pr="007133E7" w:rsidRDefault="008F77AD" w:rsidP="008F77AD">
      <w:pPr>
        <w:widowControl w:val="0"/>
        <w:jc w:val="center"/>
        <w:rPr>
          <w:b/>
          <w:sz w:val="28"/>
          <w:szCs w:val="28"/>
        </w:rPr>
      </w:pPr>
    </w:p>
    <w:p w:rsidR="008F77AD" w:rsidRPr="00627B2C" w:rsidRDefault="008F77AD" w:rsidP="008F77AD">
      <w:pPr>
        <w:widowControl w:val="0"/>
        <w:tabs>
          <w:tab w:val="left" w:pos="4020"/>
          <w:tab w:val="left" w:pos="5983"/>
        </w:tabs>
        <w:rPr>
          <w:sz w:val="26"/>
          <w:szCs w:val="26"/>
        </w:rPr>
      </w:pPr>
      <w:r w:rsidRPr="00627B2C">
        <w:rPr>
          <w:sz w:val="26"/>
          <w:u w:val="single" w:color="000000"/>
        </w:rPr>
        <w:tab/>
      </w:r>
      <w:r w:rsidRPr="00627B2C">
        <w:rPr>
          <w:sz w:val="26"/>
        </w:rPr>
        <w:t>(</w:t>
      </w:r>
      <w:r w:rsidRPr="00627B2C">
        <w:rPr>
          <w:i/>
          <w:sz w:val="26"/>
        </w:rPr>
        <w:t>указать способ закупки</w:t>
      </w:r>
      <w:r w:rsidRPr="00627B2C">
        <w:rPr>
          <w:sz w:val="26"/>
        </w:rPr>
        <w:t>) на право</w:t>
      </w:r>
      <w:r w:rsidRPr="00627B2C">
        <w:rPr>
          <w:spacing w:val="5"/>
          <w:sz w:val="26"/>
        </w:rPr>
        <w:t xml:space="preserve"> </w:t>
      </w:r>
      <w:r w:rsidRPr="00627B2C">
        <w:rPr>
          <w:sz w:val="26"/>
        </w:rPr>
        <w:t>заключения</w:t>
      </w:r>
      <w:r w:rsidRPr="00627B2C">
        <w:rPr>
          <w:spacing w:val="1"/>
          <w:sz w:val="26"/>
        </w:rPr>
        <w:t xml:space="preserve"> </w:t>
      </w:r>
      <w:r w:rsidRPr="00627B2C">
        <w:rPr>
          <w:sz w:val="26"/>
        </w:rPr>
        <w:t>договора</w:t>
      </w:r>
      <w:r w:rsidRPr="00627B2C">
        <w:rPr>
          <w:w w:val="99"/>
          <w:sz w:val="26"/>
        </w:rPr>
        <w:t xml:space="preserve"> </w:t>
      </w:r>
      <w:r w:rsidRPr="00627B2C">
        <w:rPr>
          <w:sz w:val="26"/>
        </w:rPr>
        <w:t>на</w:t>
      </w:r>
      <w:r w:rsidRPr="00627B2C">
        <w:rPr>
          <w:sz w:val="26"/>
          <w:u w:val="single" w:color="000000"/>
        </w:rPr>
        <w:t xml:space="preserve"> </w:t>
      </w:r>
      <w:r w:rsidRPr="00627B2C">
        <w:rPr>
          <w:sz w:val="26"/>
          <w:u w:val="single" w:color="000000"/>
        </w:rPr>
        <w:tab/>
      </w:r>
      <w:r w:rsidRPr="00627B2C">
        <w:rPr>
          <w:sz w:val="26"/>
          <w:u w:val="single" w:color="000000"/>
        </w:rPr>
        <w:tab/>
      </w:r>
      <w:r w:rsidRPr="00627B2C">
        <w:rPr>
          <w:i/>
          <w:sz w:val="26"/>
        </w:rPr>
        <w:t>(указать предмет</w:t>
      </w:r>
      <w:r w:rsidRPr="00627B2C">
        <w:rPr>
          <w:i/>
          <w:spacing w:val="-7"/>
          <w:sz w:val="26"/>
        </w:rPr>
        <w:t xml:space="preserve"> </w:t>
      </w:r>
      <w:r w:rsidRPr="00627B2C">
        <w:rPr>
          <w:i/>
          <w:sz w:val="26"/>
        </w:rPr>
        <w:t>договора)</w:t>
      </w:r>
    </w:p>
    <w:p w:rsidR="008F77AD" w:rsidRPr="00627B2C" w:rsidRDefault="008F77AD" w:rsidP="008F77AD">
      <w:pPr>
        <w:widowControl w:val="0"/>
        <w:rPr>
          <w:i/>
          <w:sz w:val="26"/>
          <w:szCs w:val="26"/>
        </w:rPr>
      </w:pPr>
    </w:p>
    <w:p w:rsidR="008F77AD" w:rsidRPr="00627B2C" w:rsidRDefault="008F77AD" w:rsidP="008F77AD">
      <w:pPr>
        <w:widowControl w:val="0"/>
        <w:spacing w:line="298" w:lineRule="exact"/>
        <w:jc w:val="center"/>
        <w:rPr>
          <w:sz w:val="26"/>
          <w:szCs w:val="26"/>
        </w:rPr>
      </w:pPr>
      <w:r w:rsidRPr="00627B2C">
        <w:rPr>
          <w:b/>
          <w:sz w:val="26"/>
        </w:rPr>
        <w:t>План привлечения субподрядчиков</w:t>
      </w:r>
      <w:r w:rsidRPr="00627B2C">
        <w:rPr>
          <w:b/>
          <w:spacing w:val="-16"/>
          <w:sz w:val="26"/>
        </w:rPr>
        <w:t xml:space="preserve"> </w:t>
      </w:r>
      <w:r w:rsidRPr="00627B2C">
        <w:rPr>
          <w:b/>
          <w:sz w:val="26"/>
        </w:rPr>
        <w:t>(соисполнителей)</w:t>
      </w:r>
    </w:p>
    <w:p w:rsidR="008F77AD" w:rsidRPr="00627B2C" w:rsidRDefault="008F77AD" w:rsidP="008F77AD">
      <w:pPr>
        <w:widowControl w:val="0"/>
        <w:spacing w:line="298" w:lineRule="exact"/>
        <w:jc w:val="center"/>
        <w:rPr>
          <w:sz w:val="26"/>
          <w:szCs w:val="26"/>
        </w:rPr>
      </w:pPr>
      <w:r w:rsidRPr="00627B2C">
        <w:rPr>
          <w:b/>
          <w:sz w:val="26"/>
        </w:rPr>
        <w:t>из числа субъектов малого и среднего</w:t>
      </w:r>
      <w:r w:rsidRPr="00627B2C">
        <w:rPr>
          <w:b/>
          <w:spacing w:val="-16"/>
          <w:sz w:val="26"/>
        </w:rPr>
        <w:t xml:space="preserve"> </w:t>
      </w:r>
      <w:r w:rsidRPr="00627B2C">
        <w:rPr>
          <w:b/>
          <w:sz w:val="26"/>
        </w:rPr>
        <w:t>предпринимательства</w:t>
      </w:r>
    </w:p>
    <w:p w:rsidR="008F77AD" w:rsidRPr="00627B2C" w:rsidRDefault="008F77AD" w:rsidP="008F77AD">
      <w:pPr>
        <w:widowControl w:val="0"/>
        <w:rPr>
          <w:b/>
          <w:bCs/>
          <w:sz w:val="25"/>
          <w:szCs w:val="25"/>
        </w:rPr>
      </w:pPr>
    </w:p>
    <w:tbl>
      <w:tblPr>
        <w:tblW w:w="10097" w:type="dxa"/>
        <w:tblInd w:w="104" w:type="dxa"/>
        <w:tblLayout w:type="fixed"/>
        <w:tblCellMar>
          <w:left w:w="0" w:type="dxa"/>
          <w:right w:w="0" w:type="dxa"/>
        </w:tblCellMar>
        <w:tblLook w:val="01E0" w:firstRow="1" w:lastRow="1" w:firstColumn="1" w:lastColumn="1" w:noHBand="0" w:noVBand="0"/>
      </w:tblPr>
      <w:tblGrid>
        <w:gridCol w:w="3577"/>
        <w:gridCol w:w="2410"/>
        <w:gridCol w:w="2551"/>
        <w:gridCol w:w="1559"/>
      </w:tblGrid>
      <w:tr w:rsidR="008F77AD" w:rsidRPr="00627B2C" w:rsidTr="008F77AD">
        <w:trPr>
          <w:trHeight w:hRule="exact" w:val="3769"/>
        </w:trPr>
        <w:tc>
          <w:tcPr>
            <w:tcW w:w="3577"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w:t>
            </w:r>
            <w:r w:rsidRPr="00B657C4">
              <w:rPr>
                <w:rFonts w:ascii="Times New Roman" w:hAnsi="Times New Roman"/>
                <w:spacing w:val="-6"/>
                <w:sz w:val="24"/>
                <w:lang w:val="ru-RU"/>
              </w:rPr>
              <w:t xml:space="preserve"> </w:t>
            </w:r>
            <w:r w:rsidRPr="00B657C4">
              <w:rPr>
                <w:rFonts w:ascii="Times New Roman" w:hAnsi="Times New Roman"/>
                <w:sz w:val="24"/>
                <w:lang w:val="ru-RU"/>
              </w:rPr>
              <w:t xml:space="preserve">индивидуального предпринимателя), почтовый адрес, номер контактного телефона, адрес электронной почты субъекта малого и среднего </w:t>
            </w:r>
            <w:r w:rsidRPr="00B657C4">
              <w:rPr>
                <w:rFonts w:ascii="Times New Roman" w:hAnsi="Times New Roman"/>
                <w:spacing w:val="-1"/>
                <w:sz w:val="24"/>
                <w:lang w:val="ru-RU"/>
              </w:rPr>
              <w:t>предпринимательства</w:t>
            </w:r>
          </w:p>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субподрядчика (соисполнителя)</w:t>
            </w:r>
          </w:p>
        </w:tc>
        <w:tc>
          <w:tcPr>
            <w:tcW w:w="2410"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Предмет договора, заключаемого с субъектом малого и среднего </w:t>
            </w:r>
            <w:r w:rsidRPr="00B657C4">
              <w:rPr>
                <w:rFonts w:ascii="Times New Roman" w:hAnsi="Times New Roman"/>
                <w:spacing w:val="-1"/>
                <w:sz w:val="24"/>
                <w:lang w:val="ru-RU"/>
              </w:rPr>
              <w:t>предпринимательства</w:t>
            </w:r>
            <w:r w:rsidRPr="00B657C4">
              <w:rPr>
                <w:rFonts w:ascii="Times New Roman" w:hAnsi="Times New Roman"/>
                <w:sz w:val="24"/>
                <w:lang w:val="ru-RU"/>
              </w:rPr>
              <w:t>- субподрядчиком (соисполнителем), с указанием количества поставляемого им товара, объема выполняемых им работ, оказываемых им</w:t>
            </w:r>
            <w:r w:rsidRPr="00B657C4">
              <w:rPr>
                <w:rFonts w:ascii="Times New Roman" w:hAnsi="Times New Roman"/>
                <w:spacing w:val="-3"/>
                <w:sz w:val="24"/>
                <w:lang w:val="ru-RU"/>
              </w:rPr>
              <w:t xml:space="preserve"> </w:t>
            </w:r>
            <w:r w:rsidRPr="00B657C4">
              <w:rPr>
                <w:rFonts w:ascii="Times New Roman" w:hAnsi="Times New Roman"/>
                <w:sz w:val="24"/>
                <w:lang w:val="ru-RU"/>
              </w:rPr>
              <w:t>услуг</w:t>
            </w:r>
          </w:p>
        </w:tc>
        <w:tc>
          <w:tcPr>
            <w:tcW w:w="2551"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Место, условия и сроки (периоды) поставки товара, выполнения работы, оказания услуги субъектом малого и среднего </w:t>
            </w:r>
            <w:r w:rsidRPr="00B657C4">
              <w:rPr>
                <w:rFonts w:ascii="Times New Roman" w:hAnsi="Times New Roman"/>
                <w:spacing w:val="-1"/>
                <w:sz w:val="24"/>
                <w:lang w:val="ru-RU"/>
              </w:rPr>
              <w:t>предпринимательства</w:t>
            </w:r>
          </w:p>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субподрядчиком (соисполнителем)</w:t>
            </w:r>
          </w:p>
        </w:tc>
        <w:tc>
          <w:tcPr>
            <w:tcW w:w="1559" w:type="dxa"/>
            <w:tcBorders>
              <w:top w:val="single" w:sz="4" w:space="0" w:color="000000"/>
              <w:left w:val="single" w:sz="4" w:space="0" w:color="000000"/>
              <w:bottom w:val="single" w:sz="4" w:space="0" w:color="000000"/>
              <w:right w:val="single" w:sz="4" w:space="0" w:color="000000"/>
            </w:tcBorders>
          </w:tcPr>
          <w:p w:rsidR="008F77AD" w:rsidRPr="00B657C4" w:rsidRDefault="008F77AD" w:rsidP="008F77A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Цена договора, заключаемого с субъектом малого и среднего </w:t>
            </w:r>
            <w:r w:rsidRPr="00B657C4">
              <w:rPr>
                <w:rFonts w:ascii="Times New Roman" w:hAnsi="Times New Roman"/>
                <w:spacing w:val="-1"/>
                <w:sz w:val="24"/>
                <w:lang w:val="ru-RU"/>
              </w:rPr>
              <w:t xml:space="preserve">предпринимательства </w:t>
            </w:r>
            <w:r w:rsidRPr="00B657C4">
              <w:rPr>
                <w:rFonts w:ascii="Times New Roman" w:hAnsi="Times New Roman"/>
                <w:sz w:val="24"/>
                <w:lang w:val="ru-RU"/>
              </w:rPr>
              <w:t>- субподрядчиком (соисполнителем)</w:t>
            </w:r>
          </w:p>
        </w:tc>
      </w:tr>
      <w:tr w:rsidR="008F77AD" w:rsidRPr="00627B2C" w:rsidTr="008F77AD">
        <w:trPr>
          <w:trHeight w:hRule="exact" w:val="288"/>
        </w:trPr>
        <w:tc>
          <w:tcPr>
            <w:tcW w:w="3577"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2551"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8F77AD" w:rsidRPr="00627B2C" w:rsidRDefault="008F77AD" w:rsidP="008F77AD">
            <w:pPr>
              <w:widowControl w:val="0"/>
            </w:pPr>
          </w:p>
        </w:tc>
      </w:tr>
    </w:tbl>
    <w:p w:rsidR="008F77AD" w:rsidRPr="00627B2C" w:rsidRDefault="008F77AD" w:rsidP="008F77AD">
      <w:pPr>
        <w:widowControl w:val="0"/>
        <w:rPr>
          <w:sz w:val="28"/>
          <w:szCs w:val="28"/>
        </w:rPr>
      </w:pPr>
      <w:r w:rsidRPr="00627B2C">
        <w:rPr>
          <w:sz w:val="28"/>
          <w:szCs w:val="28"/>
        </w:rPr>
        <w:t>Приложение:</w:t>
      </w:r>
    </w:p>
    <w:p w:rsidR="008F77AD" w:rsidRDefault="008F77AD" w:rsidP="008F77AD">
      <w:pPr>
        <w:widowControl w:val="0"/>
        <w:tabs>
          <w:tab w:val="left" w:pos="5372"/>
        </w:tabs>
        <w:rPr>
          <w:sz w:val="28"/>
          <w:szCs w:val="28"/>
        </w:rPr>
      </w:pPr>
      <w:r w:rsidRPr="00627B2C">
        <w:rPr>
          <w:sz w:val="28"/>
          <w:szCs w:val="28"/>
        </w:rPr>
        <w:t>1.</w:t>
      </w:r>
      <w:r w:rsidRPr="00627B2C">
        <w:rPr>
          <w:spacing w:val="10"/>
          <w:sz w:val="28"/>
          <w:szCs w:val="28"/>
        </w:rPr>
        <w:t xml:space="preserve"> </w:t>
      </w:r>
      <w:r w:rsidRPr="00627B2C">
        <w:rPr>
          <w:sz w:val="28"/>
          <w:szCs w:val="28"/>
        </w:rPr>
        <w:t xml:space="preserve">Декларация </w:t>
      </w:r>
      <w:r w:rsidRPr="00627B2C">
        <w:rPr>
          <w:sz w:val="28"/>
          <w:szCs w:val="28"/>
          <w:u w:val="single" w:color="000000"/>
        </w:rPr>
        <w:t xml:space="preserve"> </w:t>
      </w:r>
      <w:r w:rsidRPr="00627B2C">
        <w:rPr>
          <w:sz w:val="28"/>
          <w:szCs w:val="28"/>
          <w:u w:val="single" w:color="000000"/>
        </w:rPr>
        <w:tab/>
      </w:r>
      <w:r w:rsidRPr="00627B2C">
        <w:rPr>
          <w:sz w:val="28"/>
          <w:szCs w:val="28"/>
        </w:rPr>
        <w:t>;</w:t>
      </w:r>
    </w:p>
    <w:p w:rsidR="008F77AD" w:rsidRPr="00627B2C" w:rsidRDefault="008F77AD" w:rsidP="008F77AD">
      <w:pPr>
        <w:widowControl w:val="0"/>
        <w:tabs>
          <w:tab w:val="left" w:pos="5372"/>
        </w:tabs>
        <w:rPr>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Pr="00627B2C" w:rsidRDefault="008F77AD" w:rsidP="008F77AD">
      <w:pPr>
        <w:widowControl w:val="0"/>
        <w:jc w:val="both"/>
      </w:pPr>
      <w:r w:rsidRPr="00627B2C">
        <w:t>ИНСТРУКЦИИ ПО</w:t>
      </w:r>
      <w:r w:rsidRPr="00627B2C">
        <w:rPr>
          <w:spacing w:val="-7"/>
        </w:rPr>
        <w:t xml:space="preserve"> </w:t>
      </w:r>
      <w:r w:rsidRPr="00627B2C">
        <w:t>ЗАПОЛНЕНИЮ</w:t>
      </w:r>
    </w:p>
    <w:p w:rsidR="008F77AD" w:rsidRPr="00627B2C" w:rsidRDefault="008F77AD" w:rsidP="008F77AD">
      <w:pPr>
        <w:pStyle w:val="affff2"/>
        <w:widowControl w:val="0"/>
        <w:numPr>
          <w:ilvl w:val="0"/>
          <w:numId w:val="32"/>
        </w:numPr>
        <w:tabs>
          <w:tab w:val="left" w:pos="533"/>
        </w:tabs>
        <w:ind w:left="0" w:firstLine="0"/>
        <w:contextualSpacing w:val="0"/>
        <w:jc w:val="both"/>
      </w:pPr>
      <w:r w:rsidRPr="00627B2C">
        <w:t>Данные инструкции не следует воспроизводить в документах, подготовленных Претендентом на участие в</w:t>
      </w:r>
      <w:r w:rsidRPr="00627B2C">
        <w:rPr>
          <w:spacing w:val="-16"/>
        </w:rPr>
        <w:t xml:space="preserve"> </w:t>
      </w:r>
      <w:r w:rsidRPr="00627B2C">
        <w:t>закупке.</w:t>
      </w:r>
    </w:p>
    <w:p w:rsidR="008F77AD" w:rsidRPr="00627B2C" w:rsidRDefault="008F77AD" w:rsidP="008F77AD">
      <w:pPr>
        <w:pStyle w:val="affff2"/>
        <w:widowControl w:val="0"/>
        <w:numPr>
          <w:ilvl w:val="0"/>
          <w:numId w:val="32"/>
        </w:numPr>
        <w:tabs>
          <w:tab w:val="left" w:pos="425"/>
        </w:tabs>
        <w:ind w:left="0" w:firstLine="0"/>
        <w:contextualSpacing w:val="0"/>
        <w:jc w:val="both"/>
      </w:pPr>
      <w:r w:rsidRPr="00627B2C">
        <w:t>Данная форма заполняется и прикладывается Претендентом в обязательном порядке в случае установления в настоящей документации особенностей участия в закупке субъектов малого и среднего предпринимательства, а именно: о привлечении к исполнению договора субподрядчиков (соисполнителей) из числа субъектов малого и среднего предпринимательства (п. 20 информационной карты документации).</w:t>
      </w:r>
    </w:p>
    <w:p w:rsidR="008F77AD" w:rsidRPr="00627B2C" w:rsidRDefault="008F77AD" w:rsidP="008F77AD">
      <w:pPr>
        <w:pStyle w:val="affff2"/>
        <w:widowControl w:val="0"/>
        <w:numPr>
          <w:ilvl w:val="0"/>
          <w:numId w:val="32"/>
        </w:numPr>
        <w:tabs>
          <w:tab w:val="left" w:pos="413"/>
        </w:tabs>
        <w:ind w:left="0" w:firstLine="0"/>
        <w:contextualSpacing w:val="0"/>
        <w:jc w:val="both"/>
      </w:pPr>
      <w:r w:rsidRPr="00627B2C">
        <w:t>Претендент на участие в закупке приводит номер и дату Заявки на участие в закупке, приложением к которой является данный</w:t>
      </w:r>
      <w:r w:rsidRPr="00627B2C">
        <w:rPr>
          <w:spacing w:val="-17"/>
        </w:rPr>
        <w:t xml:space="preserve"> </w:t>
      </w:r>
      <w:r w:rsidRPr="00627B2C">
        <w:t>план.</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 xml:space="preserve">Претендент на участие в закупке указывает свое фирменное наименование (в </w:t>
      </w:r>
      <w:proofErr w:type="spellStart"/>
      <w:r w:rsidRPr="00627B2C">
        <w:t>т.ч</w:t>
      </w:r>
      <w:proofErr w:type="spellEnd"/>
      <w:r w:rsidRPr="00627B2C">
        <w:t>. организационно-правовую</w:t>
      </w:r>
      <w:r w:rsidRPr="00627B2C">
        <w:rPr>
          <w:spacing w:val="-18"/>
        </w:rPr>
        <w:t xml:space="preserve"> </w:t>
      </w:r>
      <w:r w:rsidRPr="00627B2C">
        <w:t>форму).</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 xml:space="preserve">Претендент к заполненной форме в обязательном порядке прикладывает Декларации, подготовленные по форме </w:t>
      </w:r>
      <w:r>
        <w:t>6</w:t>
      </w:r>
      <w:r w:rsidRPr="00627B2C">
        <w:t>.6.</w:t>
      </w:r>
    </w:p>
    <w:p w:rsidR="008F77AD" w:rsidRPr="00627B2C" w:rsidRDefault="008F77AD" w:rsidP="008F77AD">
      <w:pPr>
        <w:pStyle w:val="affff2"/>
        <w:widowControl w:val="0"/>
        <w:numPr>
          <w:ilvl w:val="0"/>
          <w:numId w:val="32"/>
        </w:numPr>
        <w:tabs>
          <w:tab w:val="left" w:pos="564"/>
        </w:tabs>
        <w:ind w:left="0" w:firstLine="0"/>
        <w:contextualSpacing w:val="0"/>
        <w:jc w:val="both"/>
      </w:pPr>
      <w:r w:rsidRPr="00627B2C">
        <w:t>Заполненная форма плана должна быть скреплена печатью участника закупки, при её наличии.</w:t>
      </w:r>
    </w:p>
    <w:p w:rsidR="008F77AD" w:rsidRPr="00627B2C" w:rsidRDefault="008F77AD" w:rsidP="008F77AD">
      <w:pPr>
        <w:pStyle w:val="affff2"/>
        <w:widowControl w:val="0"/>
        <w:numPr>
          <w:ilvl w:val="0"/>
          <w:numId w:val="32"/>
        </w:numPr>
        <w:tabs>
          <w:tab w:val="left" w:pos="358"/>
        </w:tabs>
        <w:ind w:left="0" w:firstLine="0"/>
        <w:contextualSpacing w:val="0"/>
        <w:jc w:val="both"/>
      </w:pPr>
      <w:r w:rsidRPr="00627B2C">
        <w:t>Не допускается удаление текста из настоящей формы, кроме текста, написанного</w:t>
      </w:r>
      <w:r w:rsidRPr="00627B2C">
        <w:rPr>
          <w:spacing w:val="-24"/>
        </w:rPr>
        <w:t xml:space="preserve"> </w:t>
      </w:r>
      <w:r w:rsidRPr="00627B2C">
        <w:t>курсивом.</w:t>
      </w:r>
    </w:p>
    <w:p w:rsidR="008F77AD" w:rsidRPr="00627B2C" w:rsidRDefault="008F77AD" w:rsidP="008F77AD">
      <w:pPr>
        <w:widowControl w:val="0"/>
        <w:suppressAutoHyphens/>
        <w:ind w:left="170"/>
        <w:jc w:val="right"/>
        <w:rPr>
          <w:rFonts w:ascii="Cambria" w:hAnsi="Cambria"/>
          <w:lang w:eastAsia="en-US" w:bidi="en-US"/>
        </w:rPr>
        <w:sectPr w:rsidR="008F77AD" w:rsidRPr="00627B2C" w:rsidSect="00052575">
          <w:headerReference w:type="even" r:id="rId27"/>
          <w:footerReference w:type="even" r:id="rId28"/>
          <w:footerReference w:type="default" r:id="rId29"/>
          <w:pgSz w:w="11900" w:h="16840"/>
          <w:pgMar w:top="1134" w:right="851" w:bottom="1134" w:left="992" w:header="709" w:footer="709" w:gutter="0"/>
          <w:cols w:space="708"/>
          <w:titlePg/>
          <w:docGrid w:linePitch="360"/>
        </w:sectPr>
      </w:pPr>
    </w:p>
    <w:p w:rsidR="008F77AD" w:rsidRPr="00B657C4"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lang w:eastAsia="en-US" w:bidi="en-US"/>
        </w:rPr>
      </w:pPr>
      <w:r w:rsidRPr="00B657C4">
        <w:rPr>
          <w:sz w:val="28"/>
          <w:szCs w:val="28"/>
          <w:u w:val="single"/>
          <w:lang w:eastAsia="en-US" w:bidi="en-US"/>
        </w:rPr>
        <w:lastRenderedPageBreak/>
        <w:t>Форма предоставления информации о цепочке собственников</w:t>
      </w:r>
      <w:r>
        <w:rPr>
          <w:sz w:val="28"/>
          <w:szCs w:val="28"/>
          <w:u w:val="single"/>
          <w:lang w:eastAsia="en-US" w:bidi="en-US"/>
        </w:rPr>
        <w:t xml:space="preserve">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505B7D">
        <w:rPr>
          <w:noProof/>
          <w:sz w:val="28"/>
          <w:szCs w:val="28"/>
          <w:u w:val="single"/>
        </w:rPr>
        <w:t>9</w:t>
      </w:r>
      <w:r w:rsidRPr="007637EE">
        <w:rPr>
          <w:sz w:val="28"/>
          <w:szCs w:val="28"/>
          <w:u w:val="single"/>
        </w:rPr>
        <w:fldChar w:fldCharType="end"/>
      </w:r>
      <w:r w:rsidRPr="007637EE">
        <w:rPr>
          <w:sz w:val="28"/>
          <w:szCs w:val="28"/>
          <w:u w:val="single"/>
        </w:rPr>
        <w:t>)</w:t>
      </w:r>
    </w:p>
    <w:p w:rsidR="008F77AD" w:rsidRPr="007133E7" w:rsidRDefault="008F77AD" w:rsidP="008F77AD">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F77AD" w:rsidRDefault="008F77AD" w:rsidP="008F77AD">
      <w:pPr>
        <w:widowControl w:val="0"/>
        <w:spacing w:line="252" w:lineRule="auto"/>
        <w:jc w:val="center"/>
        <w:outlineLvl w:val="4"/>
        <w:rPr>
          <w:caps/>
          <w:spacing w:val="10"/>
          <w:lang w:eastAsia="en-US" w:bidi="en-US"/>
        </w:rPr>
      </w:pPr>
    </w:p>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цепочке собственников, включая бенефициаров (в том числе конечных)</w:t>
      </w:r>
      <w:r w:rsidRPr="007637EE">
        <w:rPr>
          <w:caps/>
          <w:spacing w:val="10"/>
          <w:sz w:val="20"/>
          <w:szCs w:val="20"/>
          <w:vertAlign w:val="superscript"/>
          <w:lang w:val="en-US" w:eastAsia="en-US" w:bidi="en-US"/>
        </w:rPr>
        <w:footnoteReference w:id="9"/>
      </w:r>
    </w:p>
    <w:p w:rsidR="008F77AD" w:rsidRPr="007637EE" w:rsidRDefault="008F77AD" w:rsidP="008F77AD">
      <w:pPr>
        <w:widowControl w:val="0"/>
        <w:spacing w:line="252" w:lineRule="auto"/>
        <w:jc w:val="center"/>
        <w:outlineLvl w:val="4"/>
        <w:rPr>
          <w:caps/>
          <w:spacing w:val="10"/>
          <w:sz w:val="20"/>
          <w:szCs w:val="20"/>
          <w:vertAlign w:val="superscript"/>
          <w:lang w:val="en-US" w:eastAsia="en-US" w:bidi="en-US"/>
        </w:rPr>
      </w:pPr>
      <w:r w:rsidRPr="007637EE">
        <w:rPr>
          <w:bCs/>
          <w:i/>
          <w:iCs/>
          <w:caps/>
          <w:spacing w:val="10"/>
          <w:sz w:val="20"/>
          <w:szCs w:val="20"/>
          <w:lang w:eastAsia="en-US" w:bidi="en-US"/>
        </w:rPr>
        <w:tab/>
      </w:r>
      <w:r w:rsidRPr="007637EE">
        <w:rPr>
          <w:caps/>
          <w:spacing w:val="10"/>
          <w:sz w:val="20"/>
          <w:szCs w:val="20"/>
          <w:lang w:val="en-US" w:eastAsia="en-US" w:bidi="en-US"/>
        </w:rPr>
        <w:t>_______________________________________________</w:t>
      </w:r>
      <w:r w:rsidRPr="007637EE">
        <w:rPr>
          <w:caps/>
          <w:spacing w:val="10"/>
          <w:sz w:val="20"/>
          <w:szCs w:val="20"/>
          <w:vertAlign w:val="superscript"/>
          <w:lang w:val="en-US" w:eastAsia="en-US" w:bidi="en-US"/>
        </w:rPr>
        <w:t>(наименование организации, предоставляющей информацию)</w:t>
      </w:r>
    </w:p>
    <w:tbl>
      <w:tblPr>
        <w:tblW w:w="1573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1134"/>
        <w:gridCol w:w="1134"/>
        <w:gridCol w:w="992"/>
        <w:gridCol w:w="1701"/>
        <w:gridCol w:w="1985"/>
        <w:gridCol w:w="425"/>
        <w:gridCol w:w="567"/>
        <w:gridCol w:w="567"/>
        <w:gridCol w:w="1134"/>
        <w:gridCol w:w="992"/>
        <w:gridCol w:w="1701"/>
        <w:gridCol w:w="1276"/>
        <w:gridCol w:w="1418"/>
      </w:tblGrid>
      <w:tr w:rsidR="008F77AD" w:rsidRPr="007637EE" w:rsidTr="008F77AD">
        <w:trPr>
          <w:cantSplit/>
          <w:trHeight w:val="324"/>
        </w:trPr>
        <w:tc>
          <w:tcPr>
            <w:tcW w:w="7655" w:type="dxa"/>
            <w:gridSpan w:val="6"/>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Наименование контрагента (ИНН, вид деятельности)</w:t>
            </w:r>
          </w:p>
        </w:tc>
        <w:tc>
          <w:tcPr>
            <w:tcW w:w="6662" w:type="dxa"/>
            <w:gridSpan w:val="7"/>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 xml:space="preserve">Информация о цепочке собственников, включая бенефициаров </w:t>
            </w:r>
            <w:r w:rsidRPr="007637EE">
              <w:rPr>
                <w:caps/>
                <w:spacing w:val="10"/>
                <w:sz w:val="20"/>
                <w:szCs w:val="20"/>
                <w:lang w:eastAsia="en-US" w:bidi="en-US"/>
              </w:rPr>
              <w:br/>
              <w:t>(в том числе конечных)</w:t>
            </w:r>
          </w:p>
        </w:tc>
        <w:tc>
          <w:tcPr>
            <w:tcW w:w="1418" w:type="dxa"/>
            <w:vMerge w:val="restart"/>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подтверждающих документах (наименование, реквизиты и т.д.)</w:t>
            </w:r>
          </w:p>
        </w:tc>
      </w:tr>
      <w:tr w:rsidR="008F77AD" w:rsidRPr="007637EE" w:rsidTr="008F77AD">
        <w:trPr>
          <w:cantSplit/>
          <w:trHeight w:val="703"/>
        </w:trPr>
        <w:tc>
          <w:tcPr>
            <w:tcW w:w="709"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 краткое</w:t>
            </w:r>
          </w:p>
        </w:tc>
        <w:tc>
          <w:tcPr>
            <w:tcW w:w="992"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Код ОКВЭД</w:t>
            </w:r>
          </w:p>
        </w:tc>
        <w:tc>
          <w:tcPr>
            <w:tcW w:w="1701"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Фамилия, имя, отчество руководителя</w:t>
            </w:r>
          </w:p>
        </w:tc>
        <w:tc>
          <w:tcPr>
            <w:tcW w:w="1985"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руководителя</w:t>
            </w:r>
          </w:p>
        </w:tc>
        <w:tc>
          <w:tcPr>
            <w:tcW w:w="425"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w:t>
            </w:r>
          </w:p>
        </w:tc>
        <w:tc>
          <w:tcPr>
            <w:tcW w:w="567"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567"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Наименование/ФИО</w:t>
            </w:r>
          </w:p>
        </w:tc>
        <w:tc>
          <w:tcPr>
            <w:tcW w:w="992" w:type="dxa"/>
            <w:vAlign w:val="center"/>
          </w:tcPr>
          <w:p w:rsidR="008F77AD" w:rsidRPr="007637EE" w:rsidRDefault="008F77AD" w:rsidP="008F77A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Адрес регистрации</w:t>
            </w:r>
          </w:p>
        </w:tc>
        <w:tc>
          <w:tcPr>
            <w:tcW w:w="1701"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(для физического лица)</w:t>
            </w:r>
          </w:p>
        </w:tc>
        <w:tc>
          <w:tcPr>
            <w:tcW w:w="1276" w:type="dxa"/>
            <w:vAlign w:val="center"/>
          </w:tcPr>
          <w:p w:rsidR="008F77AD" w:rsidRPr="007637EE" w:rsidRDefault="008F77AD" w:rsidP="008F77A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Руководитель/участник/ акционер/бенефи-циар</w:t>
            </w:r>
          </w:p>
        </w:tc>
        <w:tc>
          <w:tcPr>
            <w:tcW w:w="1418" w:type="dxa"/>
            <w:vMerge/>
            <w:vAlign w:val="center"/>
          </w:tcPr>
          <w:p w:rsidR="008F77AD" w:rsidRPr="007637EE" w:rsidRDefault="008F77AD" w:rsidP="008F77AD">
            <w:pPr>
              <w:widowControl w:val="0"/>
              <w:numPr>
                <w:ilvl w:val="0"/>
                <w:numId w:val="10"/>
              </w:numPr>
              <w:tabs>
                <w:tab w:val="clear" w:pos="432"/>
                <w:tab w:val="num" w:pos="360"/>
              </w:tabs>
              <w:spacing w:line="252" w:lineRule="auto"/>
              <w:ind w:left="0" w:firstLine="0"/>
              <w:jc w:val="center"/>
              <w:outlineLvl w:val="4"/>
              <w:rPr>
                <w:caps/>
                <w:spacing w:val="10"/>
                <w:sz w:val="20"/>
                <w:szCs w:val="20"/>
                <w:lang w:eastAsia="en-US" w:bidi="en-US"/>
              </w:rPr>
            </w:pPr>
          </w:p>
        </w:tc>
      </w:tr>
      <w:tr w:rsidR="008F77AD" w:rsidRPr="00627B2C" w:rsidTr="008F77AD">
        <w:trPr>
          <w:cantSplit/>
          <w:trHeight w:val="196"/>
        </w:trPr>
        <w:tc>
          <w:tcPr>
            <w:tcW w:w="709"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985"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425"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276"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418" w:type="dxa"/>
          </w:tcPr>
          <w:p w:rsidR="008F77AD" w:rsidRPr="00627B2C" w:rsidRDefault="008F77AD" w:rsidP="008F77A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r>
    </w:tbl>
    <w:p w:rsidR="008F77AD" w:rsidRPr="00627B2C" w:rsidRDefault="008F77AD" w:rsidP="008F77AD">
      <w:pPr>
        <w:pStyle w:val="10"/>
        <w:keepNext w:val="0"/>
        <w:widowControl w:val="0"/>
        <w:suppressAutoHyphens/>
        <w:jc w:val="left"/>
        <w:rPr>
          <w:b w:val="0"/>
          <w:sz w:val="28"/>
          <w:szCs w:val="28"/>
        </w:rPr>
        <w:sectPr w:rsidR="008F77AD" w:rsidRPr="00627B2C" w:rsidSect="00505B7D">
          <w:pgSz w:w="16840" w:h="11900" w:orient="landscape"/>
          <w:pgMar w:top="992" w:right="1134" w:bottom="851" w:left="1134" w:header="709" w:footer="709" w:gutter="0"/>
          <w:cols w:space="708"/>
          <w:docGrid w:linePitch="360"/>
        </w:sectPr>
      </w:pPr>
    </w:p>
    <w:p w:rsidR="008F77AD" w:rsidRDefault="008F77AD" w:rsidP="008F77AD">
      <w:pPr>
        <w:pStyle w:val="affff2"/>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505B7D">
        <w:rPr>
          <w:noProof/>
          <w:sz w:val="28"/>
          <w:szCs w:val="28"/>
          <w:u w:val="single"/>
        </w:rPr>
        <w:t>10</w:t>
      </w:r>
      <w:r w:rsidRPr="006975DB">
        <w:rPr>
          <w:sz w:val="28"/>
          <w:szCs w:val="28"/>
          <w:u w:val="single"/>
        </w:rPr>
        <w:fldChar w:fldCharType="end"/>
      </w:r>
      <w:r w:rsidRPr="006975DB">
        <w:rPr>
          <w:sz w:val="28"/>
          <w:szCs w:val="28"/>
          <w:u w:val="single"/>
        </w:rPr>
        <w:t>)</w:t>
      </w:r>
    </w:p>
    <w:p w:rsidR="008F77AD" w:rsidRDefault="008F77AD" w:rsidP="008F77AD">
      <w:pPr>
        <w:pStyle w:val="affff2"/>
        <w:widowControl w:val="0"/>
        <w:autoSpaceDE w:val="0"/>
        <w:autoSpaceDN w:val="0"/>
        <w:adjustRightInd w:val="0"/>
        <w:spacing w:before="120" w:after="120"/>
        <w:ind w:left="709"/>
        <w:rPr>
          <w:sz w:val="28"/>
          <w:szCs w:val="28"/>
          <w:u w:val="single"/>
        </w:rPr>
      </w:pPr>
    </w:p>
    <w:p w:rsidR="008F77AD" w:rsidRPr="007133E7" w:rsidRDefault="008F77AD" w:rsidP="008F77AD">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8F77AD" w:rsidRPr="007133E7" w:rsidRDefault="008F77AD" w:rsidP="008F77AD">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8F77AD" w:rsidRDefault="008F77AD" w:rsidP="008F77AD">
      <w:pPr>
        <w:jc w:val="center"/>
        <w:rPr>
          <w:b/>
          <w:iCs/>
          <w:snapToGrid w:val="0"/>
          <w:sz w:val="28"/>
          <w:szCs w:val="28"/>
        </w:rPr>
      </w:pPr>
    </w:p>
    <w:p w:rsidR="008F77AD" w:rsidRPr="00F117D0" w:rsidRDefault="008F77AD" w:rsidP="008F77AD">
      <w:pPr>
        <w:jc w:val="center"/>
        <w:rPr>
          <w:b/>
          <w:iCs/>
          <w:snapToGrid w:val="0"/>
          <w:sz w:val="28"/>
          <w:szCs w:val="28"/>
        </w:rPr>
      </w:pPr>
      <w:r w:rsidRPr="00F117D0">
        <w:rPr>
          <w:b/>
          <w:iCs/>
          <w:snapToGrid w:val="0"/>
          <w:sz w:val="28"/>
          <w:szCs w:val="28"/>
        </w:rPr>
        <w:t>ЦЕНОВОЕ ПРЕДЛОЖЕНИЕ</w:t>
      </w:r>
    </w:p>
    <w:p w:rsidR="008F77AD" w:rsidRPr="00F117D0" w:rsidRDefault="008F77AD" w:rsidP="008F77AD">
      <w:pPr>
        <w:jc w:val="center"/>
        <w:rPr>
          <w:b/>
          <w:iCs/>
          <w:snapToGrid w:val="0"/>
          <w:sz w:val="28"/>
          <w:szCs w:val="28"/>
        </w:rPr>
      </w:pPr>
    </w:p>
    <w:p w:rsidR="008F77AD" w:rsidRPr="00F117D0" w:rsidRDefault="008F77AD" w:rsidP="008F77AD">
      <w:pPr>
        <w:jc w:val="both"/>
        <w:rPr>
          <w:sz w:val="28"/>
          <w:szCs w:val="28"/>
        </w:rPr>
      </w:pPr>
      <w:r w:rsidRPr="00F117D0">
        <w:rPr>
          <w:sz w:val="28"/>
          <w:szCs w:val="28"/>
        </w:rPr>
        <w:t>Наименование участника закупки: _____________________________</w:t>
      </w:r>
    </w:p>
    <w:p w:rsidR="008F77AD" w:rsidRPr="00F117D0" w:rsidRDefault="008F77AD" w:rsidP="008F77AD">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F77AD" w:rsidRPr="00F117D0" w:rsidTr="008F77AD">
        <w:trPr>
          <w:cantSplit/>
          <w:trHeight w:val="240"/>
          <w:tblHeader/>
        </w:trPr>
        <w:tc>
          <w:tcPr>
            <w:tcW w:w="720"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8F77AD" w:rsidRPr="00F117D0" w:rsidRDefault="008F77AD" w:rsidP="008F77A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F77AD" w:rsidRPr="00F117D0" w:rsidTr="008F77AD">
        <w:trPr>
          <w:trHeight w:val="240"/>
        </w:trPr>
        <w:tc>
          <w:tcPr>
            <w:tcW w:w="720" w:type="dxa"/>
            <w:vAlign w:val="center"/>
          </w:tcPr>
          <w:p w:rsidR="008F77AD" w:rsidRPr="00F117D0" w:rsidRDefault="008F77AD" w:rsidP="002E64AF">
            <w:pPr>
              <w:pStyle w:val="affff2"/>
              <w:numPr>
                <w:ilvl w:val="0"/>
                <w:numId w:val="44"/>
              </w:numPr>
              <w:spacing w:before="40" w:after="40" w:line="276" w:lineRule="auto"/>
              <w:rPr>
                <w:color w:val="000000"/>
                <w:sz w:val="28"/>
                <w:szCs w:val="28"/>
              </w:rPr>
            </w:pPr>
          </w:p>
        </w:tc>
        <w:tc>
          <w:tcPr>
            <w:tcW w:w="2286" w:type="dxa"/>
            <w:vAlign w:val="center"/>
          </w:tcPr>
          <w:p w:rsidR="00BA3F70" w:rsidRDefault="008F77AD" w:rsidP="008F77AD">
            <w:pPr>
              <w:rPr>
                <w:color w:val="000000"/>
                <w:sz w:val="28"/>
                <w:szCs w:val="28"/>
              </w:rPr>
            </w:pPr>
            <w:r w:rsidRPr="00F117D0">
              <w:rPr>
                <w:color w:val="000000"/>
                <w:sz w:val="28"/>
                <w:szCs w:val="28"/>
              </w:rPr>
              <w:t>Цена договора</w:t>
            </w:r>
          </w:p>
          <w:p w:rsidR="00C23AE1" w:rsidRDefault="00C23AE1" w:rsidP="008F77AD">
            <w:pPr>
              <w:rPr>
                <w:color w:val="000000"/>
                <w:sz w:val="28"/>
                <w:szCs w:val="28"/>
              </w:rPr>
            </w:pPr>
          </w:p>
          <w:p w:rsidR="00C23AE1" w:rsidRDefault="00C23AE1" w:rsidP="008F77AD">
            <w:pPr>
              <w:rPr>
                <w:color w:val="000000"/>
                <w:sz w:val="28"/>
                <w:szCs w:val="28"/>
              </w:rPr>
            </w:pPr>
          </w:p>
          <w:p w:rsidR="00F91377" w:rsidRDefault="00F91377" w:rsidP="008F77AD">
            <w:pPr>
              <w:rPr>
                <w:color w:val="000000"/>
                <w:sz w:val="28"/>
                <w:szCs w:val="28"/>
              </w:rPr>
            </w:pPr>
          </w:p>
          <w:p w:rsidR="00C23AE1" w:rsidRPr="00F117D0" w:rsidRDefault="00C23AE1" w:rsidP="008F77AD">
            <w:pPr>
              <w:rPr>
                <w:sz w:val="28"/>
                <w:szCs w:val="28"/>
              </w:rPr>
            </w:pPr>
          </w:p>
        </w:tc>
        <w:tc>
          <w:tcPr>
            <w:tcW w:w="2977" w:type="dxa"/>
            <w:vAlign w:val="center"/>
          </w:tcPr>
          <w:p w:rsidR="008F77AD" w:rsidRDefault="008F77AD" w:rsidP="008F77AD">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0"/>
                <w:i/>
                <w:sz w:val="28"/>
                <w:szCs w:val="28"/>
              </w:rPr>
              <w:footnoteReference w:id="10"/>
            </w:r>
            <w:r>
              <w:rPr>
                <w:i/>
                <w:sz w:val="28"/>
                <w:szCs w:val="28"/>
              </w:rPr>
              <w:t>.</w:t>
            </w:r>
          </w:p>
          <w:p w:rsidR="008F77AD" w:rsidRDefault="008F77AD" w:rsidP="008F77AD">
            <w:pPr>
              <w:widowControl w:val="0"/>
              <w:jc w:val="both"/>
              <w:rPr>
                <w:i/>
                <w:sz w:val="28"/>
                <w:szCs w:val="28"/>
              </w:rPr>
            </w:pPr>
          </w:p>
          <w:p w:rsidR="008F77AD" w:rsidRDefault="008F77AD" w:rsidP="008F77AD">
            <w:pPr>
              <w:widowControl w:val="0"/>
              <w:jc w:val="both"/>
              <w:rPr>
                <w:i/>
                <w:sz w:val="28"/>
                <w:szCs w:val="28"/>
              </w:rPr>
            </w:pPr>
            <w:r>
              <w:rPr>
                <w:i/>
                <w:sz w:val="28"/>
                <w:szCs w:val="28"/>
              </w:rPr>
              <w:t>или</w:t>
            </w:r>
          </w:p>
          <w:p w:rsidR="008F77AD" w:rsidRDefault="008F77AD" w:rsidP="008F77AD">
            <w:pPr>
              <w:widowControl w:val="0"/>
              <w:jc w:val="both"/>
              <w:rPr>
                <w:i/>
                <w:sz w:val="28"/>
                <w:szCs w:val="28"/>
              </w:rPr>
            </w:pPr>
          </w:p>
          <w:p w:rsidR="008F77AD" w:rsidRPr="00F117D0" w:rsidRDefault="008F77AD" w:rsidP="004A3AE4">
            <w:pPr>
              <w:rPr>
                <w:color w:val="000000"/>
                <w:sz w:val="28"/>
                <w:szCs w:val="28"/>
              </w:rPr>
            </w:pPr>
            <w:r>
              <w:rPr>
                <w:i/>
                <w:sz w:val="28"/>
                <w:szCs w:val="28"/>
              </w:rPr>
              <w:lastRenderedPageBreak/>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r w:rsidR="001A7864">
              <w:rPr>
                <w:color w:val="000000"/>
                <w:sz w:val="28"/>
                <w:szCs w:val="28"/>
              </w:rPr>
              <w:t xml:space="preserve"> </w:t>
            </w:r>
          </w:p>
        </w:tc>
        <w:tc>
          <w:tcPr>
            <w:tcW w:w="4110" w:type="dxa"/>
          </w:tcPr>
          <w:p w:rsidR="008F77AD" w:rsidRPr="00F117D0" w:rsidRDefault="008F77AD" w:rsidP="008F77A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8F77AD" w:rsidRDefault="008F77AD" w:rsidP="008F77AD">
      <w:pPr>
        <w:pStyle w:val="afb"/>
        <w:widowControl w:val="0"/>
        <w:jc w:val="left"/>
        <w:rPr>
          <w:sz w:val="28"/>
          <w:szCs w:val="28"/>
        </w:rPr>
      </w:pPr>
    </w:p>
    <w:p w:rsidR="008F77AD" w:rsidRDefault="008F77AD" w:rsidP="008F77AD">
      <w:pPr>
        <w:pStyle w:val="afb"/>
        <w:widowControl w:val="0"/>
        <w:jc w:val="left"/>
        <w:rPr>
          <w:sz w:val="28"/>
          <w:szCs w:val="28"/>
        </w:rPr>
      </w:pPr>
      <w:r>
        <w:rPr>
          <w:sz w:val="28"/>
          <w:szCs w:val="28"/>
        </w:rPr>
        <w:t xml:space="preserve">Приложение к Предложению о цене: </w:t>
      </w:r>
      <w:r w:rsidRPr="007637EE">
        <w:rPr>
          <w:i/>
          <w:sz w:val="28"/>
          <w:szCs w:val="28"/>
        </w:rPr>
        <w:t>спецификация</w:t>
      </w:r>
    </w:p>
    <w:p w:rsidR="008F77AD" w:rsidRPr="006C3B4A" w:rsidRDefault="008F77AD" w:rsidP="008F77AD">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8F77AD" w:rsidRDefault="008F77AD" w:rsidP="008F77AD">
      <w:pPr>
        <w:pStyle w:val="afb"/>
        <w:widowControl w:val="0"/>
        <w:jc w:val="left"/>
        <w:rPr>
          <w:sz w:val="28"/>
          <w:szCs w:val="28"/>
        </w:rPr>
      </w:pPr>
    </w:p>
    <w:p w:rsidR="008F77AD" w:rsidRPr="006C3B4A" w:rsidRDefault="008F77AD" w:rsidP="008F77AD">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F77AD" w:rsidRDefault="008F77AD" w:rsidP="008F77AD">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F77AD" w:rsidRPr="00907AFC" w:rsidRDefault="008F77AD" w:rsidP="008F77AD">
      <w:pPr>
        <w:pStyle w:val="affff2"/>
        <w:widowControl w:val="0"/>
        <w:numPr>
          <w:ilvl w:val="1"/>
          <w:numId w:val="3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505B7D">
        <w:rPr>
          <w:noProof/>
          <w:sz w:val="28"/>
          <w:szCs w:val="28"/>
          <w:u w:val="single"/>
        </w:rPr>
        <w:t>11</w:t>
      </w:r>
      <w:r w:rsidRPr="00D94B22">
        <w:rPr>
          <w:sz w:val="28"/>
          <w:szCs w:val="28"/>
          <w:u w:val="single"/>
        </w:rPr>
        <w:fldChar w:fldCharType="end"/>
      </w:r>
      <w:r w:rsidRPr="00D94B22">
        <w:rPr>
          <w:sz w:val="28"/>
          <w:szCs w:val="28"/>
          <w:u w:val="single"/>
        </w:rPr>
        <w:t>)</w:t>
      </w:r>
    </w:p>
    <w:p w:rsidR="008F77AD" w:rsidRPr="006C3B4A" w:rsidRDefault="008F77AD" w:rsidP="008F77AD">
      <w:pPr>
        <w:widowControl w:val="0"/>
        <w:jc w:val="center"/>
        <w:rPr>
          <w:b/>
          <w:sz w:val="28"/>
          <w:szCs w:val="28"/>
        </w:rPr>
      </w:pPr>
    </w:p>
    <w:p w:rsidR="008F77AD" w:rsidRPr="006C3B4A" w:rsidRDefault="008F77AD" w:rsidP="008F77AD">
      <w:pPr>
        <w:widowControl w:val="0"/>
        <w:jc w:val="center"/>
        <w:rPr>
          <w:b/>
          <w:sz w:val="28"/>
          <w:szCs w:val="28"/>
        </w:rPr>
      </w:pPr>
      <w:r w:rsidRPr="006C3B4A">
        <w:rPr>
          <w:b/>
          <w:sz w:val="28"/>
          <w:szCs w:val="28"/>
        </w:rPr>
        <w:t xml:space="preserve">Опись документов </w:t>
      </w:r>
    </w:p>
    <w:p w:rsidR="008F77AD" w:rsidRPr="006C3B4A" w:rsidRDefault="008F77AD" w:rsidP="008F77AD">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8F77AD" w:rsidRPr="006C3B4A" w:rsidRDefault="008F77AD" w:rsidP="008F77AD">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8F77AD" w:rsidRPr="006C3B4A" w:rsidRDefault="008F77AD" w:rsidP="008F77AD">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0"/>
        <w:gridCol w:w="2623"/>
      </w:tblGrid>
      <w:tr w:rsidR="008F77AD" w:rsidRPr="006C3B4A" w:rsidTr="008F77AD">
        <w:tc>
          <w:tcPr>
            <w:tcW w:w="1029" w:type="dxa"/>
            <w:shd w:val="clear" w:color="auto" w:fill="auto"/>
          </w:tcPr>
          <w:p w:rsidR="008F77AD" w:rsidRPr="006C3B4A" w:rsidRDefault="008F77AD" w:rsidP="008F77AD">
            <w:pPr>
              <w:widowControl w:val="0"/>
              <w:jc w:val="center"/>
              <w:rPr>
                <w:b/>
                <w:sz w:val="28"/>
                <w:szCs w:val="28"/>
              </w:rPr>
            </w:pPr>
            <w:r w:rsidRPr="006C3B4A">
              <w:rPr>
                <w:b/>
                <w:sz w:val="28"/>
                <w:szCs w:val="28"/>
              </w:rPr>
              <w:t>№</w:t>
            </w:r>
          </w:p>
        </w:tc>
        <w:tc>
          <w:tcPr>
            <w:tcW w:w="6743" w:type="dxa"/>
            <w:shd w:val="clear" w:color="auto" w:fill="auto"/>
          </w:tcPr>
          <w:p w:rsidR="008F77AD" w:rsidRPr="006C3B4A" w:rsidRDefault="008F77AD" w:rsidP="008F77AD">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8F77AD" w:rsidRPr="006C3B4A" w:rsidRDefault="008F77AD" w:rsidP="008F77AD">
            <w:pPr>
              <w:widowControl w:val="0"/>
              <w:jc w:val="center"/>
              <w:rPr>
                <w:b/>
                <w:sz w:val="28"/>
                <w:szCs w:val="28"/>
              </w:rPr>
            </w:pPr>
            <w:r w:rsidRPr="006C3B4A">
              <w:rPr>
                <w:b/>
                <w:sz w:val="28"/>
                <w:szCs w:val="28"/>
              </w:rPr>
              <w:t>Номер страницы</w:t>
            </w: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Документы первой части заявки</w:t>
            </w: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1</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2</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sidRPr="006C3B4A">
              <w:rPr>
                <w:sz w:val="28"/>
                <w:szCs w:val="28"/>
              </w:rPr>
              <w:t>3</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Документы второй части заявки</w:t>
            </w: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5</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Pr="006C3B4A" w:rsidRDefault="008F77AD" w:rsidP="008F77AD">
            <w:pPr>
              <w:widowControl w:val="0"/>
              <w:jc w:val="center"/>
              <w:rPr>
                <w:sz w:val="28"/>
                <w:szCs w:val="28"/>
              </w:rPr>
            </w:pPr>
            <w:r>
              <w:rPr>
                <w:sz w:val="28"/>
                <w:szCs w:val="28"/>
              </w:rPr>
              <w:t>6</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29" w:type="dxa"/>
            <w:shd w:val="clear" w:color="auto" w:fill="auto"/>
          </w:tcPr>
          <w:p w:rsidR="008F77AD" w:rsidRDefault="008F77AD" w:rsidP="008F77AD">
            <w:pPr>
              <w:widowControl w:val="0"/>
              <w:jc w:val="center"/>
              <w:rPr>
                <w:sz w:val="28"/>
                <w:szCs w:val="28"/>
              </w:rPr>
            </w:pPr>
            <w:r>
              <w:rPr>
                <w:sz w:val="28"/>
                <w:szCs w:val="28"/>
              </w:rPr>
              <w:t>…</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c>
          <w:tcPr>
            <w:tcW w:w="10478" w:type="dxa"/>
            <w:gridSpan w:val="3"/>
            <w:shd w:val="clear" w:color="auto" w:fill="auto"/>
          </w:tcPr>
          <w:p w:rsidR="008F77AD" w:rsidRPr="006C3B4A" w:rsidRDefault="008F77AD" w:rsidP="008F77AD">
            <w:pPr>
              <w:widowControl w:val="0"/>
              <w:rPr>
                <w:b/>
                <w:sz w:val="28"/>
                <w:szCs w:val="28"/>
              </w:rPr>
            </w:pPr>
            <w:r>
              <w:rPr>
                <w:b/>
                <w:sz w:val="28"/>
                <w:szCs w:val="28"/>
              </w:rPr>
              <w:t>Ценовое предложение</w:t>
            </w:r>
          </w:p>
        </w:tc>
      </w:tr>
      <w:tr w:rsidR="008F77AD" w:rsidRPr="006C3B4A" w:rsidTr="008F77AD">
        <w:trPr>
          <w:trHeight w:val="70"/>
        </w:trPr>
        <w:tc>
          <w:tcPr>
            <w:tcW w:w="1029" w:type="dxa"/>
            <w:shd w:val="clear" w:color="auto" w:fill="auto"/>
          </w:tcPr>
          <w:p w:rsidR="008F77AD" w:rsidRPr="006C3B4A" w:rsidRDefault="008F77AD" w:rsidP="008F77AD">
            <w:pPr>
              <w:widowControl w:val="0"/>
              <w:jc w:val="center"/>
              <w:rPr>
                <w:sz w:val="28"/>
                <w:szCs w:val="28"/>
              </w:rPr>
            </w:pPr>
            <w:r>
              <w:rPr>
                <w:sz w:val="28"/>
                <w:szCs w:val="28"/>
              </w:rPr>
              <w:t>7</w:t>
            </w:r>
          </w:p>
        </w:tc>
        <w:tc>
          <w:tcPr>
            <w:tcW w:w="6743" w:type="dxa"/>
            <w:shd w:val="clear" w:color="auto" w:fill="auto"/>
          </w:tcPr>
          <w:p w:rsidR="008F77AD" w:rsidRPr="006C3B4A" w:rsidRDefault="008F77AD" w:rsidP="008F77AD">
            <w:pPr>
              <w:widowControl w:val="0"/>
              <w:jc w:val="center"/>
              <w:rPr>
                <w:b/>
                <w:sz w:val="28"/>
                <w:szCs w:val="28"/>
              </w:rPr>
            </w:pPr>
          </w:p>
        </w:tc>
        <w:tc>
          <w:tcPr>
            <w:tcW w:w="2706" w:type="dxa"/>
            <w:shd w:val="clear" w:color="auto" w:fill="auto"/>
          </w:tcPr>
          <w:p w:rsidR="008F77AD" w:rsidRPr="006C3B4A" w:rsidRDefault="008F77AD" w:rsidP="008F77AD">
            <w:pPr>
              <w:widowControl w:val="0"/>
              <w:jc w:val="center"/>
              <w:rPr>
                <w:b/>
                <w:sz w:val="28"/>
                <w:szCs w:val="28"/>
              </w:rPr>
            </w:pPr>
          </w:p>
        </w:tc>
      </w:tr>
      <w:tr w:rsidR="008F77AD" w:rsidRPr="006C3B4A" w:rsidTr="008F77AD">
        <w:trPr>
          <w:trHeight w:val="137"/>
        </w:trPr>
        <w:tc>
          <w:tcPr>
            <w:tcW w:w="7772" w:type="dxa"/>
            <w:gridSpan w:val="2"/>
            <w:shd w:val="clear" w:color="auto" w:fill="auto"/>
          </w:tcPr>
          <w:p w:rsidR="008F77AD" w:rsidRPr="006C3B4A" w:rsidRDefault="008F77AD" w:rsidP="008F77AD">
            <w:pPr>
              <w:widowControl w:val="0"/>
              <w:jc w:val="right"/>
              <w:rPr>
                <w:b/>
                <w:sz w:val="28"/>
                <w:szCs w:val="28"/>
              </w:rPr>
            </w:pPr>
            <w:r w:rsidRPr="006C3B4A">
              <w:rPr>
                <w:b/>
                <w:sz w:val="28"/>
                <w:szCs w:val="28"/>
              </w:rPr>
              <w:t>Итого</w:t>
            </w:r>
          </w:p>
        </w:tc>
        <w:tc>
          <w:tcPr>
            <w:tcW w:w="2706" w:type="dxa"/>
            <w:shd w:val="clear" w:color="auto" w:fill="auto"/>
          </w:tcPr>
          <w:p w:rsidR="008F77AD" w:rsidRPr="006C3B4A" w:rsidRDefault="008F77AD" w:rsidP="008F77AD">
            <w:pPr>
              <w:widowControl w:val="0"/>
              <w:jc w:val="center"/>
              <w:rPr>
                <w:b/>
                <w:sz w:val="28"/>
                <w:szCs w:val="28"/>
              </w:rPr>
            </w:pPr>
          </w:p>
        </w:tc>
      </w:tr>
    </w:tbl>
    <w:p w:rsidR="008F77AD" w:rsidRPr="006C3B4A" w:rsidRDefault="008F77AD" w:rsidP="008F77AD">
      <w:pPr>
        <w:widowControl w:val="0"/>
        <w:spacing w:after="200" w:line="276" w:lineRule="auto"/>
        <w:rPr>
          <w:b/>
          <w:sz w:val="28"/>
          <w:szCs w:val="28"/>
        </w:rPr>
      </w:pPr>
    </w:p>
    <w:p w:rsidR="008F77AD" w:rsidRPr="00B54E39" w:rsidRDefault="008F77AD" w:rsidP="008F77AD">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F77AD" w:rsidRDefault="008F77AD" w:rsidP="008F77AD">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F77AD" w:rsidRDefault="008F77AD" w:rsidP="008F77AD">
      <w:pPr>
        <w:rPr>
          <w:b/>
          <w:sz w:val="28"/>
          <w:szCs w:val="28"/>
        </w:rPr>
      </w:pPr>
      <w:r>
        <w:rPr>
          <w:b/>
          <w:sz w:val="28"/>
          <w:szCs w:val="28"/>
        </w:rPr>
        <w:br w:type="page"/>
      </w:r>
    </w:p>
    <w:p w:rsidR="00584A4E" w:rsidRDefault="00584A4E" w:rsidP="00090FE3">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7911E1" w:rsidRDefault="007911E1" w:rsidP="007911E1">
      <w:pPr>
        <w:tabs>
          <w:tab w:val="left" w:pos="567"/>
        </w:tabs>
        <w:suppressAutoHyphens/>
        <w:spacing w:before="120"/>
        <w:ind w:left="284"/>
        <w:jc w:val="center"/>
        <w:rPr>
          <w:rFonts w:eastAsia="Arial Unicode MS"/>
          <w:b/>
          <w:color w:val="000000"/>
          <w:sz w:val="28"/>
          <w:szCs w:val="28"/>
          <w:lang w:eastAsia="ar-SA"/>
        </w:rPr>
      </w:pPr>
      <w:r w:rsidRPr="00886A80">
        <w:rPr>
          <w:rFonts w:eastAsia="Arial Unicode MS"/>
          <w:b/>
          <w:color w:val="000000"/>
          <w:sz w:val="28"/>
          <w:szCs w:val="28"/>
          <w:lang w:eastAsia="ar-SA"/>
        </w:rPr>
        <w:t>ТЕХНИЧЕСКОЕ ЗАДАНИЕ</w:t>
      </w:r>
    </w:p>
    <w:p w:rsidR="00745CC1" w:rsidRDefault="00745CC1" w:rsidP="00BA0ABC">
      <w:pPr>
        <w:widowControl w:val="0"/>
        <w:suppressAutoHyphens/>
        <w:jc w:val="both"/>
        <w:rPr>
          <w:b/>
          <w:sz w:val="28"/>
          <w:szCs w:val="28"/>
        </w:rPr>
      </w:pPr>
    </w:p>
    <w:p w:rsidR="00BA0ABC" w:rsidRPr="00BA0ABC" w:rsidRDefault="00BA0ABC" w:rsidP="00BA0ABC">
      <w:pPr>
        <w:jc w:val="center"/>
        <w:rPr>
          <w:b/>
        </w:rPr>
      </w:pPr>
      <w:r w:rsidRPr="00BA0ABC">
        <w:rPr>
          <w:b/>
        </w:rPr>
        <w:t>Термины и определения</w:t>
      </w:r>
    </w:p>
    <w:p w:rsidR="00052575" w:rsidRPr="00433608" w:rsidRDefault="00052575" w:rsidP="00052575">
      <w:pPr>
        <w:pStyle w:val="affff2"/>
        <w:tabs>
          <w:tab w:val="left" w:pos="426"/>
        </w:tabs>
        <w:ind w:left="0"/>
        <w:rPr>
          <w:b/>
          <w:sz w:val="28"/>
          <w:szCs w:val="28"/>
          <w:lang w:val="x-none"/>
        </w:rPr>
      </w:pP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Охраняемые объекты</w:t>
      </w:r>
      <w:r w:rsidRPr="007D48E5">
        <w:rPr>
          <w:sz w:val="28"/>
          <w:szCs w:val="28"/>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Пропускной режим</w:t>
      </w:r>
      <w:r w:rsidRPr="007D48E5">
        <w:rPr>
          <w:sz w:val="28"/>
          <w:szCs w:val="28"/>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D48E5" w:rsidRPr="007D48E5" w:rsidRDefault="007D48E5" w:rsidP="007D48E5">
      <w:pPr>
        <w:numPr>
          <w:ilvl w:val="1"/>
          <w:numId w:val="50"/>
        </w:numPr>
        <w:tabs>
          <w:tab w:val="left" w:pos="426"/>
        </w:tabs>
        <w:ind w:left="0" w:firstLine="709"/>
        <w:contextualSpacing/>
        <w:jc w:val="both"/>
        <w:rPr>
          <w:b/>
          <w:sz w:val="28"/>
          <w:szCs w:val="28"/>
          <w:lang w:val="x-none"/>
        </w:rPr>
      </w:pPr>
      <w:proofErr w:type="spellStart"/>
      <w:r w:rsidRPr="007D48E5">
        <w:rPr>
          <w:b/>
          <w:sz w:val="28"/>
          <w:szCs w:val="28"/>
        </w:rPr>
        <w:t>Внутриобъектовый</w:t>
      </w:r>
      <w:proofErr w:type="spellEnd"/>
      <w:r w:rsidRPr="007D48E5">
        <w:rPr>
          <w:b/>
          <w:sz w:val="28"/>
          <w:szCs w:val="28"/>
        </w:rPr>
        <w:t xml:space="preserve"> режим</w:t>
      </w:r>
      <w:r w:rsidRPr="007D48E5">
        <w:rPr>
          <w:sz w:val="28"/>
          <w:szCs w:val="28"/>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Пост охраны</w:t>
      </w:r>
      <w:r w:rsidRPr="007D48E5">
        <w:rPr>
          <w:sz w:val="28"/>
          <w:szCs w:val="28"/>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Патрулирование</w:t>
      </w:r>
      <w:r w:rsidRPr="007D48E5">
        <w:rPr>
          <w:sz w:val="28"/>
          <w:szCs w:val="28"/>
        </w:rPr>
        <w:t xml:space="preserve"> - способ охраны поста путем перемещения сотрудников охраны по указанному им маршруту.</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Сотрудник охраны</w:t>
      </w:r>
      <w:r w:rsidRPr="007D48E5">
        <w:rPr>
          <w:sz w:val="28"/>
          <w:szCs w:val="28"/>
        </w:rPr>
        <w:t xml:space="preserve">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Сотрудник охраны (старший смены)</w:t>
      </w:r>
      <w:r w:rsidRPr="007D48E5">
        <w:rPr>
          <w:sz w:val="28"/>
          <w:szCs w:val="28"/>
        </w:rPr>
        <w:t xml:space="preserve"> - руководитель дежурной смены, в то же время несущий службу на одном из постов охраны.</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rPr>
        <w:t>Старший охраны объекта</w:t>
      </w:r>
      <w:r w:rsidRPr="007D48E5">
        <w:rPr>
          <w:sz w:val="28"/>
          <w:szCs w:val="28"/>
        </w:rPr>
        <w:t xml:space="preserve"> - руководитель дежурной смены (всех дежурных смен объекта), осуществляющий контроль за порядком несения службы сотрудниками охраны.</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Антитеррористическая защищенность объекта</w:t>
      </w:r>
      <w:r w:rsidRPr="007D48E5">
        <w:rPr>
          <w:sz w:val="28"/>
          <w:szCs w:val="28"/>
        </w:rPr>
        <w:t xml:space="preserve">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Контрольно-пропускной пункт</w:t>
      </w:r>
      <w:r w:rsidRPr="007D48E5">
        <w:rPr>
          <w:sz w:val="28"/>
          <w:szCs w:val="28"/>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sz w:val="28"/>
          <w:szCs w:val="28"/>
        </w:rPr>
        <w:t>Обеспечение антитеррористической защищенности</w:t>
      </w:r>
      <w:r w:rsidRPr="007D48E5">
        <w:rPr>
          <w:sz w:val="28"/>
          <w:szCs w:val="28"/>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b/>
          <w:bCs/>
          <w:sz w:val="28"/>
          <w:szCs w:val="28"/>
          <w:shd w:val="clear" w:color="auto" w:fill="FFFFFF"/>
        </w:rPr>
        <w:lastRenderedPageBreak/>
        <w:t>Чрезвычайная ситуация</w:t>
      </w:r>
      <w:r w:rsidRPr="007D48E5">
        <w:rPr>
          <w:sz w:val="28"/>
          <w:szCs w:val="28"/>
          <w:shd w:val="clear" w:color="auto" w:fill="FFFFFF"/>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7D48E5">
        <w:rPr>
          <w:sz w:val="23"/>
          <w:szCs w:val="23"/>
          <w:shd w:val="clear" w:color="auto" w:fill="FFFFFF"/>
        </w:rPr>
        <w:t>.</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Общие положения</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ind w:left="0" w:firstLine="709"/>
        <w:contextualSpacing/>
        <w:rPr>
          <w:sz w:val="28"/>
          <w:szCs w:val="28"/>
          <w:lang w:val="x-none"/>
        </w:rPr>
      </w:pPr>
      <w:r w:rsidRPr="007D48E5">
        <w:rPr>
          <w:sz w:val="28"/>
          <w:szCs w:val="28"/>
        </w:rPr>
        <w:t>Заказчик – Федеральное государственное унитарное предприятие «Космическая связь» (ГП КС) (далее – Заказчик).</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Настоящим Техническим заданием устанавливается порядок и основные условия оказания услуг по физической охране объектов Заказчика, обеспечение комплекса мер, направленных на защиту жизни и здоровья работников и посетителей, сохранности имущества и материальных ценностей, находящегося на охраняемом объекте (объектах), охраны общественного порядка, соблюдение пожарной безопасности, антитеррористической̆ защищенности охраняемых объектов, обеспечение пропускного и </w:t>
      </w:r>
      <w:proofErr w:type="spellStart"/>
      <w:r w:rsidRPr="007D48E5">
        <w:rPr>
          <w:sz w:val="28"/>
          <w:szCs w:val="28"/>
        </w:rPr>
        <w:t>внутриобъектового</w:t>
      </w:r>
      <w:proofErr w:type="spellEnd"/>
      <w:r w:rsidRPr="007D48E5">
        <w:rPr>
          <w:sz w:val="28"/>
          <w:szCs w:val="28"/>
        </w:rPr>
        <w:t xml:space="preserve"> режимов (далее - физическая охрана).</w:t>
      </w:r>
    </w:p>
    <w:p w:rsidR="007D48E5" w:rsidRPr="007D48E5" w:rsidRDefault="007D48E5" w:rsidP="007D48E5">
      <w:pPr>
        <w:numPr>
          <w:ilvl w:val="1"/>
          <w:numId w:val="50"/>
        </w:numPr>
        <w:tabs>
          <w:tab w:val="left" w:pos="426"/>
        </w:tabs>
        <w:ind w:left="0" w:firstLine="709"/>
        <w:contextualSpacing/>
        <w:jc w:val="both"/>
        <w:rPr>
          <w:color w:val="FF0000"/>
          <w:sz w:val="28"/>
          <w:szCs w:val="28"/>
          <w:lang w:val="x-none"/>
        </w:rPr>
      </w:pPr>
      <w:r w:rsidRPr="007D48E5">
        <w:rPr>
          <w:sz w:val="28"/>
          <w:szCs w:val="28"/>
        </w:rPr>
        <w:t>Под объектами охраны для целей настоящего Технического задания понимается территория с находящимися на ней зданиями, инженерными сооружениями, строениями, открытыми площадками, а также арендуемые помещения, указанные в приложении № 1.</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Услуги по физической охране объекта Заказчика, должны быть оказаны в соответствии с условиями заключаемого Договора, настоящим Техническим заданием, перечнем охраняемых объектов Заказчика, оказываемых услуг и их стоимости.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При оказании услуг по физической охране объектов Заказчика Исполнитель должен руководствоваться положениями Конституции Российской Федерации, правовыми актами Российской Федерации, регламентирующие деятельность в сфере оказания охранных услуг. </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руководствуется при исполнении своих договорных обязательств также локальными нормативными актами Заказчика.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rFonts w:ascii="Times" w:hAnsi="Times"/>
          <w:color w:val="000000"/>
          <w:sz w:val="28"/>
          <w:szCs w:val="28"/>
        </w:rPr>
        <w:t>Заказчик обеспечивает работников Исполнителя рабочим местом, оборудованным необходимой мебелью, телефонной связью, а также местом для отдыха и приема пищи, свободный доступ к установленным в пределах объекта средствам связи и пожаротушения, а также к местам общего пользования. Предоставляет всю информацию необходимую для охраны объекта.</w:t>
      </w:r>
    </w:p>
    <w:p w:rsidR="007D48E5" w:rsidRPr="007D48E5" w:rsidRDefault="007D48E5" w:rsidP="007D48E5">
      <w:pPr>
        <w:tabs>
          <w:tab w:val="left" w:pos="426"/>
        </w:tabs>
        <w:ind w:left="709"/>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Основные задачи</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b/>
          <w:sz w:val="28"/>
          <w:szCs w:val="28"/>
          <w:lang w:val="x-none"/>
        </w:rPr>
      </w:pPr>
      <w:r w:rsidRPr="007D48E5">
        <w:rPr>
          <w:sz w:val="28"/>
          <w:szCs w:val="28"/>
        </w:rPr>
        <w:t>Основными задачами по физической охране объектов являются: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 xml:space="preserve">обеспечение охраны объектов посредством организации круглосуточных постов охраны; </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lastRenderedPageBreak/>
        <w:t xml:space="preserve">обеспечение на охраняемом объекте пропускного и </w:t>
      </w:r>
      <w:proofErr w:type="spellStart"/>
      <w:r w:rsidRPr="007D48E5">
        <w:rPr>
          <w:sz w:val="28"/>
          <w:szCs w:val="28"/>
          <w:lang w:eastAsia="en-US"/>
        </w:rPr>
        <w:t>внутриобъектового</w:t>
      </w:r>
      <w:proofErr w:type="spellEnd"/>
      <w:r w:rsidRPr="007D48E5">
        <w:rPr>
          <w:sz w:val="28"/>
          <w:szCs w:val="28"/>
          <w:lang w:eastAsia="en-US"/>
        </w:rPr>
        <w:t xml:space="preserve"> режимов в соответствии с установленными Заказчиком правилами;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вызов (при необходимости) скорой медицинской помощи, пожарной охраны и других служб экстренного реагирования;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антитеррористической защищённости;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выявление и предотвращение несанкционированного проноса (провоза) запрещенных предметов и веществ;</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охраны имущества Заказчика, в том числе и при эвакуации;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обеспечение охраны общественного порядка;</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при необходимости обеспечение сопровождения материальных ценностей по отдельному соглашению;</w:t>
      </w:r>
    </w:p>
    <w:p w:rsidR="007D48E5" w:rsidRPr="007D48E5" w:rsidRDefault="007D48E5" w:rsidP="007D48E5">
      <w:pPr>
        <w:numPr>
          <w:ilvl w:val="0"/>
          <w:numId w:val="52"/>
        </w:numPr>
        <w:tabs>
          <w:tab w:val="left" w:pos="993"/>
        </w:tabs>
        <w:ind w:left="0" w:firstLine="709"/>
        <w:contextualSpacing/>
        <w:jc w:val="both"/>
        <w:rPr>
          <w:b/>
          <w:sz w:val="28"/>
          <w:szCs w:val="28"/>
          <w:lang w:eastAsia="en-US"/>
        </w:rPr>
      </w:pPr>
      <w:r w:rsidRPr="007D48E5">
        <w:rPr>
          <w:sz w:val="28"/>
          <w:szCs w:val="28"/>
          <w:lang w:eastAsia="en-US"/>
        </w:rPr>
        <w:t>контроль за соблюдением пожарной безопасности на охраняемом объекте;</w:t>
      </w:r>
    </w:p>
    <w:p w:rsidR="007D48E5" w:rsidRPr="007D48E5" w:rsidRDefault="007D48E5" w:rsidP="007D48E5">
      <w:pPr>
        <w:numPr>
          <w:ilvl w:val="0"/>
          <w:numId w:val="52"/>
        </w:numPr>
        <w:tabs>
          <w:tab w:val="left" w:pos="993"/>
        </w:tabs>
        <w:ind w:left="0" w:firstLine="709"/>
        <w:jc w:val="both"/>
        <w:rPr>
          <w:sz w:val="28"/>
          <w:szCs w:val="28"/>
        </w:rPr>
      </w:pPr>
      <w:r w:rsidRPr="007D48E5">
        <w:rPr>
          <w:sz w:val="28"/>
          <w:szCs w:val="28"/>
        </w:rPr>
        <w:t xml:space="preserve">круглосуточное взаимодействие с представителем Заказчика, а также с территориальными органами МВД России, </w:t>
      </w:r>
      <w:proofErr w:type="spellStart"/>
      <w:r w:rsidRPr="007D48E5">
        <w:rPr>
          <w:sz w:val="28"/>
          <w:szCs w:val="28"/>
        </w:rPr>
        <w:t>Росгвардии</w:t>
      </w:r>
      <w:proofErr w:type="spellEnd"/>
      <w:r w:rsidRPr="007D48E5">
        <w:rPr>
          <w:sz w:val="28"/>
          <w:szCs w:val="28"/>
        </w:rPr>
        <w:t xml:space="preserve">, ФСБ России и МЧС России и </w:t>
      </w:r>
      <w:proofErr w:type="spellStart"/>
      <w:r w:rsidRPr="007D48E5">
        <w:rPr>
          <w:sz w:val="28"/>
          <w:szCs w:val="28"/>
        </w:rPr>
        <w:t>аварийно</w:t>
      </w:r>
      <w:proofErr w:type="spellEnd"/>
      <w:r w:rsidRPr="007D48E5">
        <w:rPr>
          <w:sz w:val="28"/>
          <w:szCs w:val="28"/>
        </w:rPr>
        <w:t xml:space="preserve"> - техническими службами;</w:t>
      </w:r>
    </w:p>
    <w:p w:rsidR="007D48E5" w:rsidRPr="007D48E5" w:rsidRDefault="007D48E5" w:rsidP="007D48E5">
      <w:pPr>
        <w:numPr>
          <w:ilvl w:val="0"/>
          <w:numId w:val="52"/>
        </w:numPr>
        <w:tabs>
          <w:tab w:val="left" w:pos="993"/>
        </w:tabs>
        <w:ind w:left="0" w:firstLine="709"/>
        <w:contextualSpacing/>
        <w:jc w:val="both"/>
        <w:rPr>
          <w:b/>
          <w:sz w:val="28"/>
          <w:szCs w:val="28"/>
          <w:lang w:eastAsia="en-US"/>
        </w:rPr>
      </w:pPr>
      <w:r w:rsidRPr="007D48E5">
        <w:rPr>
          <w:sz w:val="28"/>
          <w:szCs w:val="28"/>
          <w:lang w:eastAsia="en-US"/>
        </w:rPr>
        <w:t xml:space="preserve">оперативное информирование Заказчика, подразделений </w:t>
      </w:r>
      <w:r w:rsidRPr="007D48E5">
        <w:rPr>
          <w:sz w:val="28"/>
          <w:szCs w:val="28"/>
          <w:lang w:eastAsia="en-US"/>
        </w:rPr>
        <w:br/>
        <w:t xml:space="preserve">МВД России, ФСБ России, </w:t>
      </w:r>
      <w:proofErr w:type="spellStart"/>
      <w:r w:rsidRPr="007D48E5">
        <w:rPr>
          <w:sz w:val="28"/>
          <w:szCs w:val="28"/>
          <w:lang w:eastAsia="en-US"/>
        </w:rPr>
        <w:t>Росгвардии</w:t>
      </w:r>
      <w:proofErr w:type="spellEnd"/>
      <w:r w:rsidRPr="007D48E5">
        <w:rPr>
          <w:sz w:val="28"/>
          <w:szCs w:val="28"/>
          <w:lang w:eastAsia="en-US"/>
        </w:rPr>
        <w:t>,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 в части их касающихся;</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7D48E5" w:rsidRPr="007D48E5" w:rsidRDefault="007D48E5" w:rsidP="007D48E5">
      <w:pPr>
        <w:numPr>
          <w:ilvl w:val="0"/>
          <w:numId w:val="52"/>
        </w:numPr>
        <w:tabs>
          <w:tab w:val="left" w:pos="993"/>
        </w:tabs>
        <w:ind w:left="0" w:firstLine="709"/>
        <w:contextualSpacing/>
        <w:jc w:val="both"/>
        <w:rPr>
          <w:sz w:val="28"/>
          <w:szCs w:val="28"/>
          <w:lang w:eastAsia="en-US"/>
        </w:rPr>
      </w:pPr>
      <w:r w:rsidRPr="007D48E5">
        <w:rPr>
          <w:sz w:val="28"/>
          <w:szCs w:val="28"/>
          <w:lang w:eastAsia="en-US"/>
        </w:rPr>
        <w:t>консультирование Заказчика и выработка рекомендаций по вопросам правомерной защиты его прав и законных интересов от противоправных посягательств.</w:t>
      </w:r>
    </w:p>
    <w:p w:rsidR="007D48E5" w:rsidRPr="007D48E5" w:rsidRDefault="007D48E5" w:rsidP="007D48E5">
      <w:pPr>
        <w:contextualSpacing/>
        <w:jc w:val="both"/>
        <w:rPr>
          <w:b/>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предъявляемые к качеству услуг</w:t>
      </w:r>
    </w:p>
    <w:p w:rsidR="007D48E5" w:rsidRPr="007D48E5" w:rsidRDefault="007D48E5" w:rsidP="007D48E5">
      <w:pPr>
        <w:tabs>
          <w:tab w:val="left" w:pos="426"/>
        </w:tabs>
        <w:contextualSpacing/>
        <w:jc w:val="both"/>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Во время оказания услуг необходимо обеспечивать соблюдение требований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материально-технической оснащенностью и кадровой обеспеченностью Исполнителя;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обеспечением профессиональной подготовки персонала и регулярного контроля знаний и навыков по специальности;</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t xml:space="preserve">обеспечением качественной эксплуатации установленных на объекте </w:t>
      </w:r>
      <w:proofErr w:type="spellStart"/>
      <w:r w:rsidRPr="007D48E5">
        <w:rPr>
          <w:sz w:val="28"/>
          <w:szCs w:val="28"/>
          <w:lang w:eastAsia="en-US"/>
        </w:rPr>
        <w:t>инженерно</w:t>
      </w:r>
      <w:proofErr w:type="spellEnd"/>
      <w:r w:rsidRPr="007D48E5">
        <w:rPr>
          <w:sz w:val="28"/>
          <w:szCs w:val="28"/>
          <w:lang w:eastAsia="en-US"/>
        </w:rPr>
        <w:t xml:space="preserve"> - технических средств охраны, системы пожарной сигнализации и оповещения;</w:t>
      </w:r>
    </w:p>
    <w:p w:rsidR="007D48E5" w:rsidRPr="007D48E5" w:rsidRDefault="007D48E5" w:rsidP="00FA4E74">
      <w:pPr>
        <w:numPr>
          <w:ilvl w:val="0"/>
          <w:numId w:val="53"/>
        </w:numPr>
        <w:autoSpaceDE w:val="0"/>
        <w:autoSpaceDN w:val="0"/>
        <w:adjustRightInd w:val="0"/>
        <w:ind w:left="0" w:firstLine="709"/>
        <w:contextualSpacing/>
        <w:jc w:val="both"/>
        <w:rPr>
          <w:sz w:val="28"/>
          <w:szCs w:val="28"/>
          <w:lang w:eastAsia="en-US"/>
        </w:rPr>
      </w:pPr>
      <w:r w:rsidRPr="007D48E5">
        <w:rPr>
          <w:sz w:val="28"/>
          <w:szCs w:val="28"/>
          <w:lang w:eastAsia="en-US"/>
        </w:rPr>
        <w:lastRenderedPageBreak/>
        <w:t>организацией внутреннего контроля качества оказываемых услуг, системы менеджмента качества.</w:t>
      </w:r>
    </w:p>
    <w:p w:rsidR="007D48E5" w:rsidRPr="007D48E5" w:rsidRDefault="007D48E5" w:rsidP="007D48E5">
      <w:pPr>
        <w:contextualSpacing/>
        <w:rPr>
          <w:b/>
          <w:sz w:val="28"/>
          <w:szCs w:val="28"/>
          <w:lang w:val="x-none"/>
        </w:rPr>
      </w:pPr>
    </w:p>
    <w:p w:rsidR="007D48E5" w:rsidRPr="007D48E5" w:rsidRDefault="007D48E5" w:rsidP="007D48E5">
      <w:pPr>
        <w:numPr>
          <w:ilvl w:val="0"/>
          <w:numId w:val="50"/>
        </w:numPr>
        <w:tabs>
          <w:tab w:val="left" w:pos="426"/>
        </w:tabs>
        <w:contextualSpacing/>
        <w:jc w:val="center"/>
        <w:rPr>
          <w:b/>
          <w:sz w:val="28"/>
          <w:szCs w:val="28"/>
          <w:lang w:val="x-none"/>
        </w:rPr>
      </w:pPr>
      <w:r w:rsidRPr="007D48E5">
        <w:rPr>
          <w:b/>
          <w:sz w:val="28"/>
          <w:szCs w:val="28"/>
        </w:rPr>
        <w:t>Требования к Исполнителю</w:t>
      </w:r>
    </w:p>
    <w:p w:rsidR="007D48E5" w:rsidRPr="007D48E5" w:rsidRDefault="007D48E5" w:rsidP="007D48E5">
      <w:pPr>
        <w:contextualSpacing/>
        <w:jc w:val="both"/>
        <w:rPr>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Исполнитель должен располагать действующей лицензией </w:t>
      </w:r>
      <w:r w:rsidR="009C3F77">
        <w:rPr>
          <w:sz w:val="28"/>
          <w:szCs w:val="28"/>
        </w:rPr>
        <w:t>или ины</w:t>
      </w:r>
      <w:r w:rsidR="005F61E6">
        <w:rPr>
          <w:sz w:val="28"/>
          <w:szCs w:val="28"/>
        </w:rPr>
        <w:t>х</w:t>
      </w:r>
      <w:r w:rsidR="009C3F77">
        <w:rPr>
          <w:sz w:val="28"/>
          <w:szCs w:val="28"/>
        </w:rPr>
        <w:t xml:space="preserve"> нормативно-правовы</w:t>
      </w:r>
      <w:r w:rsidR="005F61E6">
        <w:rPr>
          <w:sz w:val="28"/>
          <w:szCs w:val="28"/>
        </w:rPr>
        <w:t>х</w:t>
      </w:r>
      <w:r w:rsidR="009C3F77">
        <w:rPr>
          <w:sz w:val="28"/>
          <w:szCs w:val="28"/>
        </w:rPr>
        <w:t xml:space="preserve"> акт</w:t>
      </w:r>
      <w:r w:rsidR="002C1479">
        <w:rPr>
          <w:sz w:val="28"/>
          <w:szCs w:val="28"/>
        </w:rPr>
        <w:t>о</w:t>
      </w:r>
      <w:r w:rsidR="005F61E6">
        <w:rPr>
          <w:sz w:val="28"/>
          <w:szCs w:val="28"/>
        </w:rPr>
        <w:t>в</w:t>
      </w:r>
      <w:r w:rsidR="009C3F77">
        <w:rPr>
          <w:sz w:val="28"/>
          <w:szCs w:val="28"/>
        </w:rPr>
        <w:t xml:space="preserve"> </w:t>
      </w:r>
      <w:r w:rsidRPr="007D48E5">
        <w:rPr>
          <w:sz w:val="28"/>
          <w:szCs w:val="28"/>
        </w:rPr>
        <w:t>на весь срок выполнения договорных обязательств на следующие виды услуг:</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rFonts w:ascii="Times" w:hAnsi="Times" w:cs="Arial"/>
          <w:color w:val="333333"/>
          <w:sz w:val="28"/>
          <w:szCs w:val="28"/>
        </w:rPr>
        <w:t>защита жизни и здоровья граждан;</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color w:val="000000"/>
          <w:sz w:val="28"/>
          <w:szCs w:val="28"/>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30" w:anchor="dst100197" w:history="1">
        <w:r w:rsidRPr="007D48E5">
          <w:rPr>
            <w:color w:val="000000"/>
            <w:sz w:val="28"/>
            <w:szCs w:val="28"/>
          </w:rPr>
          <w:t>пунктом 7</w:t>
        </w:r>
      </w:hyperlink>
      <w:r w:rsidRPr="007D48E5">
        <w:rPr>
          <w:color w:val="000000"/>
          <w:sz w:val="28"/>
          <w:szCs w:val="28"/>
        </w:rPr>
        <w:t xml:space="preserve"> настоящей части;</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31" w:anchor="dst100151" w:history="1">
        <w:r w:rsidRPr="007D48E5">
          <w:rPr>
            <w:sz w:val="28"/>
            <w:szCs w:val="28"/>
          </w:rPr>
          <w:t>перечень</w:t>
        </w:r>
      </w:hyperlink>
      <w:r w:rsidRPr="007D48E5">
        <w:rPr>
          <w:sz w:val="28"/>
          <w:szCs w:val="28"/>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консультирование и подготовка рекомендаций клиентам по вопросам правомерной защиты от противоправных посягательств;</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обеспечение порядка в местах проведения массовых мероприятий;</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на объектах, за исключением объектов, предусмотренных </w:t>
      </w:r>
      <w:hyperlink r:id="rId32" w:anchor="dst100197" w:history="1">
        <w:r w:rsidRPr="007D48E5">
          <w:rPr>
            <w:sz w:val="28"/>
            <w:szCs w:val="28"/>
          </w:rPr>
          <w:t>пунктом 7</w:t>
        </w:r>
      </w:hyperlink>
      <w:r w:rsidRPr="007D48E5">
        <w:rPr>
          <w:sz w:val="28"/>
          <w:szCs w:val="28"/>
        </w:rPr>
        <w:t xml:space="preserve"> настоящей части;</w:t>
      </w:r>
    </w:p>
    <w:p w:rsidR="007D48E5" w:rsidRPr="007D48E5" w:rsidRDefault="007D48E5" w:rsidP="007D48E5">
      <w:pPr>
        <w:numPr>
          <w:ilvl w:val="0"/>
          <w:numId w:val="51"/>
        </w:numPr>
        <w:tabs>
          <w:tab w:val="left" w:pos="1134"/>
        </w:tabs>
        <w:ind w:left="0" w:firstLine="709"/>
        <w:contextualSpacing/>
        <w:jc w:val="both"/>
        <w:rPr>
          <w:rFonts w:ascii="Times" w:hAnsi="Times"/>
          <w:sz w:val="28"/>
          <w:szCs w:val="28"/>
          <w:lang w:val="x-none"/>
        </w:rPr>
      </w:pPr>
      <w:r w:rsidRPr="007D48E5">
        <w:rPr>
          <w:sz w:val="28"/>
          <w:szCs w:val="28"/>
        </w:rPr>
        <w:t xml:space="preserve">охрана объектов и (или) имущества, а также 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33" w:anchor="dst100226" w:history="1">
        <w:r w:rsidRPr="007D48E5">
          <w:rPr>
            <w:sz w:val="28"/>
            <w:szCs w:val="28"/>
          </w:rPr>
          <w:t>частью третьей статьи 11</w:t>
        </w:r>
      </w:hyperlink>
      <w:r w:rsidRPr="007D48E5">
        <w:rPr>
          <w:sz w:val="28"/>
          <w:szCs w:val="28"/>
        </w:rPr>
        <w:t xml:space="preserve"> настоящего Закона.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должен оказывать услуги по охране объектов собственными силами, без привлечения третьих лиц.</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Обязательно наличие у Исполнителя:</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shd w:val="clear" w:color="auto" w:fill="FFFFFF"/>
        </w:rPr>
        <w:t>опыта работы на рынке охранных услуг не менее 10 лет;</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 xml:space="preserve">достаточного количества сотрудников, прошедших профессиональную подготовку, имеющих высокую квалификацию и соответствующие документы для выполнения обязательств в </w:t>
      </w:r>
      <w:r w:rsidRPr="007D48E5">
        <w:rPr>
          <w:spacing w:val="-1"/>
          <w:sz w:val="28"/>
          <w:szCs w:val="28"/>
        </w:rPr>
        <w:t>соответствии с договором на оказание охранных услуг;</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 xml:space="preserve">мобильной группы,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7D48E5">
        <w:rPr>
          <w:sz w:val="28"/>
          <w:szCs w:val="28"/>
        </w:rPr>
        <w:br/>
        <w:t>30 минут;</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достаточного количества служебного оружия и специальных средств для охраны объектов ГП КС;</w:t>
      </w:r>
    </w:p>
    <w:p w:rsidR="007D48E5" w:rsidRPr="007D48E5" w:rsidRDefault="007D48E5" w:rsidP="00ED0B12">
      <w:pPr>
        <w:numPr>
          <w:ilvl w:val="0"/>
          <w:numId w:val="61"/>
        </w:numPr>
        <w:ind w:left="0" w:firstLine="709"/>
        <w:contextualSpacing/>
        <w:jc w:val="both"/>
        <w:rPr>
          <w:sz w:val="28"/>
          <w:szCs w:val="28"/>
          <w:lang w:val="x-none"/>
        </w:rPr>
      </w:pPr>
      <w:r w:rsidRPr="007D48E5">
        <w:rPr>
          <w:color w:val="000000"/>
          <w:sz w:val="28"/>
          <w:szCs w:val="28"/>
        </w:rPr>
        <w:t>разрешительных документов государственного образца на хранение и ношение при исполнении служебных обязанностей служебного оружия;</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lastRenderedPageBreak/>
        <w:t>разрешения на использование радиочастоты при работе с радиостанциями;</w:t>
      </w:r>
    </w:p>
    <w:p w:rsidR="007D48E5" w:rsidRPr="007D48E5" w:rsidRDefault="00EE66A9" w:rsidP="00EE66A9">
      <w:pPr>
        <w:numPr>
          <w:ilvl w:val="0"/>
          <w:numId w:val="61"/>
        </w:numPr>
        <w:ind w:left="0" w:firstLine="709"/>
        <w:contextualSpacing/>
        <w:jc w:val="both"/>
        <w:rPr>
          <w:sz w:val="28"/>
          <w:szCs w:val="28"/>
          <w:lang w:val="x-none"/>
        </w:rPr>
      </w:pPr>
      <w:r w:rsidRPr="00EE66A9">
        <w:rPr>
          <w:sz w:val="28"/>
          <w:szCs w:val="28"/>
        </w:rPr>
        <w:t>собственный мониторинговый центр (дежурная служба) с круглосуточным режимом работы, имеющего постоянную телефонную, радиосвязь и (или) мобильную связь с объектом охраны</w:t>
      </w:r>
      <w:r w:rsidR="007D48E5" w:rsidRPr="007D48E5">
        <w:rPr>
          <w:sz w:val="28"/>
          <w:szCs w:val="28"/>
        </w:rPr>
        <w:t>;</w:t>
      </w:r>
    </w:p>
    <w:p w:rsidR="007D48E5" w:rsidRPr="007D48E5" w:rsidRDefault="007D48E5" w:rsidP="00ED0B12">
      <w:pPr>
        <w:numPr>
          <w:ilvl w:val="0"/>
          <w:numId w:val="61"/>
        </w:numPr>
        <w:ind w:left="0" w:firstLine="709"/>
        <w:contextualSpacing/>
        <w:jc w:val="both"/>
        <w:rPr>
          <w:sz w:val="28"/>
          <w:szCs w:val="28"/>
          <w:lang w:val="x-none"/>
        </w:rPr>
      </w:pPr>
      <w:r w:rsidRPr="007D48E5">
        <w:rPr>
          <w:sz w:val="28"/>
          <w:szCs w:val="28"/>
        </w:rPr>
        <w:t>инспекторского подразделения (службы, группы и др.) для проведения выездных проверок несения службы на объектах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должен обеспечить сохранность (не 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shd w:val="clear" w:color="auto" w:fill="FFFFFF"/>
        </w:rPr>
        <w:t>Исполнитель обязан обучить сотрудников охраны по специальным программам пожарно-техническому минимуму.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согласовать с Заказчиком кандидатов на должность охранника, привлекаемых для охраны объектов Заказчика.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Исполнитель должен обеспечить взаимодействие с территориальными органами МВД России, </w:t>
      </w:r>
      <w:proofErr w:type="spellStart"/>
      <w:r w:rsidRPr="007D48E5">
        <w:rPr>
          <w:sz w:val="28"/>
          <w:szCs w:val="28"/>
        </w:rPr>
        <w:t>Росгвардии</w:t>
      </w:r>
      <w:proofErr w:type="spellEnd"/>
      <w:r w:rsidRPr="007D48E5">
        <w:rPr>
          <w:sz w:val="28"/>
          <w:szCs w:val="28"/>
        </w:rPr>
        <w:t xml:space="preserve">, ФСБ России и </w:t>
      </w:r>
      <w:r w:rsidRPr="007D48E5">
        <w:rPr>
          <w:sz w:val="28"/>
          <w:szCs w:val="28"/>
        </w:rPr>
        <w:br/>
        <w:t>МЧС России в рамках действующего Договора.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несёт полную материальную ответственность за сохранность находящихся под его охраной имущества Заказчика в соответствии с действующим законодательством.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Требования к кадровым ресурсам Исполнителя:</w:t>
      </w:r>
    </w:p>
    <w:p w:rsidR="007D48E5" w:rsidRPr="007D48E5" w:rsidRDefault="007D48E5" w:rsidP="007D48E5">
      <w:pPr>
        <w:numPr>
          <w:ilvl w:val="0"/>
          <w:numId w:val="62"/>
        </w:numPr>
        <w:ind w:left="0" w:firstLine="709"/>
        <w:jc w:val="both"/>
        <w:rPr>
          <w:sz w:val="28"/>
          <w:szCs w:val="28"/>
        </w:rPr>
      </w:pPr>
      <w:r w:rsidRPr="007D48E5">
        <w:rPr>
          <w:sz w:val="28"/>
          <w:szCs w:val="28"/>
        </w:rPr>
        <w:t>гражданство Российской Федерации;</w:t>
      </w:r>
    </w:p>
    <w:p w:rsidR="007D48E5" w:rsidRPr="007D48E5" w:rsidRDefault="007D48E5" w:rsidP="007D48E5">
      <w:pPr>
        <w:numPr>
          <w:ilvl w:val="0"/>
          <w:numId w:val="62"/>
        </w:numPr>
        <w:ind w:left="0" w:firstLine="709"/>
        <w:jc w:val="both"/>
        <w:rPr>
          <w:sz w:val="28"/>
          <w:szCs w:val="28"/>
        </w:rPr>
      </w:pPr>
      <w:r w:rsidRPr="007D48E5">
        <w:rPr>
          <w:sz w:val="28"/>
          <w:szCs w:val="28"/>
        </w:rPr>
        <w:t>отсутствие судимости;</w:t>
      </w:r>
    </w:p>
    <w:p w:rsidR="007D48E5" w:rsidRPr="007D48E5" w:rsidRDefault="007D48E5" w:rsidP="007D48E5">
      <w:pPr>
        <w:numPr>
          <w:ilvl w:val="0"/>
          <w:numId w:val="62"/>
        </w:numPr>
        <w:ind w:left="0" w:firstLine="709"/>
        <w:jc w:val="both"/>
        <w:rPr>
          <w:sz w:val="28"/>
          <w:szCs w:val="28"/>
        </w:rPr>
      </w:pPr>
      <w:r w:rsidRPr="007D48E5">
        <w:rPr>
          <w:sz w:val="28"/>
          <w:szCs w:val="28"/>
        </w:rPr>
        <w:t>годность по состоянию здоровья к работе в охранных структурах.</w:t>
      </w:r>
    </w:p>
    <w:p w:rsidR="007D48E5" w:rsidRPr="007D48E5" w:rsidRDefault="007D48E5" w:rsidP="007D48E5">
      <w:pPr>
        <w:numPr>
          <w:ilvl w:val="1"/>
          <w:numId w:val="50"/>
        </w:numPr>
        <w:tabs>
          <w:tab w:val="left" w:pos="426"/>
        </w:tabs>
        <w:ind w:left="0" w:firstLine="709"/>
        <w:contextualSpacing/>
        <w:jc w:val="both"/>
        <w:rPr>
          <w:rFonts w:ascii="Times" w:hAnsi="Times"/>
          <w:sz w:val="28"/>
          <w:szCs w:val="28"/>
          <w:lang w:val="x-none"/>
        </w:rPr>
      </w:pPr>
      <w:r w:rsidRPr="007D48E5">
        <w:rPr>
          <w:rFonts w:eastAsia="Calibri"/>
          <w:sz w:val="28"/>
          <w:szCs w:val="28"/>
        </w:rPr>
        <w:t xml:space="preserve">Исполнитель обязан </w:t>
      </w:r>
      <w:r w:rsidRPr="007D48E5">
        <w:rPr>
          <w:sz w:val="28"/>
          <w:szCs w:val="28"/>
        </w:rPr>
        <w:t>обеспечить соблюдение сотрудниками охраны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rsidR="007D48E5" w:rsidRPr="007D48E5" w:rsidRDefault="007D48E5" w:rsidP="007D48E5">
      <w:pPr>
        <w:tabs>
          <w:tab w:val="left" w:pos="426"/>
        </w:tabs>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к организации физической охраны объектов и имущества</w:t>
      </w:r>
    </w:p>
    <w:p w:rsidR="007D48E5" w:rsidRPr="007D48E5" w:rsidRDefault="007D48E5" w:rsidP="007D48E5">
      <w:pPr>
        <w:tabs>
          <w:tab w:val="left" w:pos="426"/>
        </w:tabs>
        <w:ind w:left="360"/>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Предоставление услуг осуществляется в строгом соответствии с графиком дежурства и в объеме, определяемом настоящим Техническим заданием.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приведенном в приложении № 1.</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lastRenderedPageBreak/>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При оказании услуг сотрудники охраны (за счет Исполнителя), на каждом посту охраны, должны иметь:</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служебное оружие;</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специальные средства;</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сертифицированные средства радиосвязи и/или средства мобильной связи, обеспечивающих бесперебойную связь на территории и в помещениях объекта охраны между всеми сотрудниками дежурной смены охраны и старшим охраны объекта;</w:t>
      </w:r>
    </w:p>
    <w:p w:rsidR="007D48E5" w:rsidRPr="007D48E5" w:rsidRDefault="007D48E5" w:rsidP="007D48E5">
      <w:pPr>
        <w:numPr>
          <w:ilvl w:val="0"/>
          <w:numId w:val="54"/>
        </w:numPr>
        <w:tabs>
          <w:tab w:val="left" w:pos="1134"/>
        </w:tabs>
        <w:ind w:left="0" w:firstLine="709"/>
        <w:contextualSpacing/>
        <w:jc w:val="both"/>
        <w:rPr>
          <w:sz w:val="28"/>
          <w:szCs w:val="28"/>
          <w:lang w:eastAsia="en-US"/>
        </w:rPr>
      </w:pPr>
      <w:r w:rsidRPr="007D48E5">
        <w:rPr>
          <w:sz w:val="28"/>
          <w:szCs w:val="28"/>
          <w:lang w:eastAsia="en-US"/>
        </w:rPr>
        <w:t>электрические фонари;</w:t>
      </w:r>
    </w:p>
    <w:p w:rsidR="007D48E5" w:rsidRPr="007D48E5" w:rsidRDefault="007D48E5" w:rsidP="007D48E5">
      <w:pPr>
        <w:numPr>
          <w:ilvl w:val="0"/>
          <w:numId w:val="54"/>
        </w:numPr>
        <w:tabs>
          <w:tab w:val="left" w:pos="1134"/>
        </w:tabs>
        <w:ind w:left="0" w:firstLine="709"/>
        <w:contextualSpacing/>
        <w:jc w:val="both"/>
        <w:rPr>
          <w:sz w:val="28"/>
          <w:szCs w:val="28"/>
          <w:lang w:val="x-none"/>
        </w:rPr>
      </w:pPr>
      <w:r w:rsidRPr="007D48E5">
        <w:rPr>
          <w:sz w:val="28"/>
          <w:szCs w:val="28"/>
        </w:rPr>
        <w:t>медицинскую аптечку.</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Проведение осмотра принятых под охрану территорий, помещений и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утверждённым графиком осмотра территории.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Недопустимо несение службы охранником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За каждым объектом охраны закрепить представителя Исполнителя (старшего охраны объектов).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 случае возникновения чрезвычайных ситуаций (далее - ЧС) Исполнитель обеспечивает</w:t>
      </w:r>
      <w:r w:rsidRPr="007D48E5">
        <w:t xml:space="preserve"> </w:t>
      </w:r>
      <w:r w:rsidRPr="007D48E5">
        <w:rPr>
          <w:sz w:val="28"/>
          <w:szCs w:val="28"/>
        </w:rPr>
        <w:t>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Ночные проверки проводить не менее одного раза в неделю. Результаты проверки заносятся в специальный журнал или оформляются актом проверки качества предоставления услуг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ежедневно осуществлять дистанционный контроль (с использованием средств связи) несения службы сотрудниками охраны на каждом объекте, в ночное время, с периодичностью не реже 2 (двух) часов.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lastRenderedPageBreak/>
        <w:t>Исполнитель обязан принимать незамедлительные меры по устранению выявленных недостатков.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Незамедлительно после выявления представлять Заказчику сведения об ухудшении безопасности охраняемых объектов, включая информацию о неисправностях инженерно-технических средств охраны.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организует регулярное патрулирование сотрудниками охраны (в соответствии с графиком, согласованным с Заказчиком), территории охраняемого объекта в ночное время. О результатах патрулирования территории объекта в ночное время докладывать сотруднику дежурной службы (оперативному дежурному) и делать запись в журнале осмотра.</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В случае отсутствия сотрудника охраны на посту охраны, либо в случае грубого нарушения им правил несения службы, Исполнитель обязан немедленно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К грубым нарушениям правил несения службы сотрудником охраны относятся:</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самовольное оставление охраняемого объекта;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сон на посту;</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употребление любых спиртных напитков, включая слабоалкогольные, наркотических средств и(или) психотропных веществ;</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несанкционированный допуск на территорию охраняемого объекта и на сам объект посторонних лиц или автотранспорта;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неисполнение правил внутреннего распорядка, установленных локальными нормативными актами Заказчика и переданных Исполнителю;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несоответствие (отсутствие) специальной форменной одежды установленным требованиям;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отсутствие или неправильное ведение необходимых документов, предусмотренных настоящим Техническим заданием;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отсутствие у сотрудника охраны удостоверения (личной карточки частного охранника);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некорректное или грубое обращение с работниками Заказчика или посетителями; </w:t>
      </w:r>
    </w:p>
    <w:p w:rsidR="007D48E5" w:rsidRPr="007D48E5" w:rsidRDefault="007D48E5" w:rsidP="007D48E5">
      <w:pPr>
        <w:numPr>
          <w:ilvl w:val="0"/>
          <w:numId w:val="55"/>
        </w:numPr>
        <w:tabs>
          <w:tab w:val="left" w:pos="1134"/>
        </w:tabs>
        <w:ind w:left="0" w:firstLine="709"/>
        <w:contextualSpacing/>
        <w:jc w:val="both"/>
        <w:rPr>
          <w:sz w:val="28"/>
          <w:szCs w:val="28"/>
          <w:lang w:eastAsia="en-US"/>
        </w:rPr>
      </w:pPr>
      <w:r w:rsidRPr="007D48E5">
        <w:rPr>
          <w:sz w:val="28"/>
          <w:szCs w:val="28"/>
          <w:lang w:eastAsia="en-US"/>
        </w:rPr>
        <w:t xml:space="preserve">выполнение работ, не связанных со служебными обязанностями; </w:t>
      </w:r>
    </w:p>
    <w:p w:rsidR="007D48E5" w:rsidRPr="007D48E5" w:rsidRDefault="007D48E5" w:rsidP="007D48E5">
      <w:pPr>
        <w:numPr>
          <w:ilvl w:val="0"/>
          <w:numId w:val="55"/>
        </w:numPr>
        <w:tabs>
          <w:tab w:val="left" w:pos="426"/>
        </w:tabs>
        <w:ind w:left="0" w:firstLine="709"/>
        <w:contextualSpacing/>
        <w:jc w:val="both"/>
        <w:rPr>
          <w:sz w:val="28"/>
          <w:szCs w:val="28"/>
          <w:lang w:val="x-none"/>
        </w:rPr>
      </w:pPr>
      <w:r w:rsidRPr="007D48E5">
        <w:rPr>
          <w:sz w:val="28"/>
          <w:szCs w:val="28"/>
        </w:rPr>
        <w:t>прием (в т. ч. на временное хранение) и передача любых предметов от любых лиц любым лицам.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Проживание сотрудников охраны на территории объектов охраны</w:t>
      </w:r>
      <w:r w:rsidRPr="007D48E5">
        <w:rPr>
          <w:b/>
          <w:sz w:val="28"/>
          <w:szCs w:val="28"/>
        </w:rPr>
        <w:t xml:space="preserve"> запрещено.</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Исполнитель несет ответственность за неоказание услуг по Договору и за ненадлежащее качество оказанных услуг. В случаях, когда услуга не оказана, оказана не в полном объеме, или с нарушением порядка оказания услуг охраны, </w:t>
      </w:r>
      <w:r w:rsidRPr="007D48E5">
        <w:rPr>
          <w:sz w:val="28"/>
          <w:szCs w:val="28"/>
        </w:rPr>
        <w:lastRenderedPageBreak/>
        <w:t>ухудшившими ее результат, или с иными недостатками, которые делают ее не пригодной для предусмотренного в Договоре использования, Заказчик вправе, если иное не установлено законом или Договором, по своему выбору потребовать от Исполнителя:</w:t>
      </w:r>
    </w:p>
    <w:p w:rsidR="007D48E5" w:rsidRPr="007D48E5" w:rsidRDefault="007D48E5" w:rsidP="007D48E5">
      <w:pPr>
        <w:numPr>
          <w:ilvl w:val="0"/>
          <w:numId w:val="56"/>
        </w:numPr>
        <w:tabs>
          <w:tab w:val="left" w:pos="1134"/>
        </w:tabs>
        <w:ind w:left="0" w:firstLine="709"/>
        <w:contextualSpacing/>
        <w:jc w:val="both"/>
        <w:rPr>
          <w:sz w:val="28"/>
          <w:szCs w:val="28"/>
          <w:lang w:eastAsia="en-US"/>
        </w:rPr>
      </w:pPr>
      <w:r w:rsidRPr="007D48E5">
        <w:rPr>
          <w:sz w:val="28"/>
          <w:szCs w:val="28"/>
          <w:lang w:eastAsia="en-US"/>
        </w:rPr>
        <w:t>безвозмездного устранения недостатков в разумный срок;</w:t>
      </w:r>
    </w:p>
    <w:p w:rsidR="007D48E5" w:rsidRPr="007D48E5" w:rsidRDefault="007D48E5" w:rsidP="007D48E5">
      <w:pPr>
        <w:numPr>
          <w:ilvl w:val="0"/>
          <w:numId w:val="56"/>
        </w:numPr>
        <w:tabs>
          <w:tab w:val="left" w:pos="1134"/>
        </w:tabs>
        <w:ind w:left="0" w:firstLine="709"/>
        <w:contextualSpacing/>
        <w:jc w:val="both"/>
        <w:rPr>
          <w:b/>
          <w:sz w:val="28"/>
          <w:szCs w:val="28"/>
          <w:lang w:eastAsia="en-US"/>
        </w:rPr>
      </w:pPr>
      <w:r w:rsidRPr="007D48E5">
        <w:rPr>
          <w:sz w:val="28"/>
          <w:szCs w:val="28"/>
          <w:lang w:eastAsia="en-US"/>
        </w:rPr>
        <w:t>соразмерного уменьшения установленной за оказанную услугу цены;</w:t>
      </w:r>
    </w:p>
    <w:p w:rsidR="007D48E5" w:rsidRPr="007D48E5" w:rsidRDefault="007D48E5" w:rsidP="007D48E5">
      <w:pPr>
        <w:numPr>
          <w:ilvl w:val="0"/>
          <w:numId w:val="56"/>
        </w:numPr>
        <w:tabs>
          <w:tab w:val="left" w:pos="426"/>
          <w:tab w:val="left" w:pos="1134"/>
        </w:tabs>
        <w:ind w:left="0" w:firstLine="709"/>
        <w:contextualSpacing/>
        <w:jc w:val="both"/>
        <w:rPr>
          <w:sz w:val="28"/>
          <w:szCs w:val="28"/>
          <w:lang w:val="x-none"/>
        </w:rPr>
      </w:pPr>
      <w:r w:rsidRPr="007D48E5">
        <w:rPr>
          <w:sz w:val="28"/>
          <w:szCs w:val="28"/>
        </w:rPr>
        <w:t>возмещения своих расходов на устранение недостатков.</w:t>
      </w:r>
    </w:p>
    <w:p w:rsidR="007D48E5" w:rsidRPr="007D48E5" w:rsidRDefault="007D48E5" w:rsidP="007D48E5">
      <w:pPr>
        <w:numPr>
          <w:ilvl w:val="1"/>
          <w:numId w:val="50"/>
        </w:numPr>
        <w:tabs>
          <w:tab w:val="left" w:pos="426"/>
        </w:tabs>
        <w:ind w:left="0" w:firstLine="709"/>
        <w:contextualSpacing/>
        <w:jc w:val="both"/>
        <w:rPr>
          <w:rFonts w:ascii="Times" w:hAnsi="Times"/>
          <w:sz w:val="28"/>
          <w:szCs w:val="28"/>
          <w:lang w:val="x-none"/>
        </w:rPr>
      </w:pPr>
      <w:r w:rsidRPr="007D48E5">
        <w:rPr>
          <w:rFonts w:ascii="Times" w:hAnsi="Times"/>
          <w:color w:val="000000"/>
          <w:sz w:val="28"/>
          <w:szCs w:val="28"/>
        </w:rPr>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проверок. Для осуществления такого контроля Заказчик вправе привлекать независимых экспертов.</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Факты неисполнения или ненадлежащего исполнения договорных обязательств, нарушения, допущенные сотрудниками охраны при исполнении служебных обязанностей, фиксируются Заказчиком и в адрес Исполнителя направляется письмо - претензия</w:t>
      </w:r>
      <w:r w:rsidRPr="007D48E5">
        <w:t xml:space="preserve"> </w:t>
      </w:r>
      <w:r w:rsidRPr="007D48E5">
        <w:rPr>
          <w:sz w:val="28"/>
          <w:szCs w:val="28"/>
        </w:rPr>
        <w:t>о неисполнении или ненадлежащем исполнении обязательств по Договору и взыскании штрафных санкций.</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bCs/>
          <w:sz w:val="28"/>
          <w:szCs w:val="28"/>
        </w:rPr>
        <w:t>Исполнитель также обязан в</w:t>
      </w:r>
      <w:r w:rsidRPr="007D48E5">
        <w:rPr>
          <w:sz w:val="28"/>
          <w:szCs w:val="28"/>
        </w:rPr>
        <w:t>озмещать убытки, причиненные Заказчику:</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уничтожением или повреждением имущества Заказчика третьими лицами в результате неисполнения или ненадлежащего исполнения Исполнителем, принятых на себя обязательств по настоящему Договору, в том числе и в случаях отсутствия фактического виновника, которого не удалось задержать;</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 xml:space="preserve">пожаром или в силу других причин, возникших по вине сотрудников, осуществляющих охрану, а также в результате неисполнения или ненадлежащего исполнения Исполнителем, принятых на себя обязательств по настоящему Договору; </w:t>
      </w:r>
    </w:p>
    <w:p w:rsidR="007D48E5" w:rsidRPr="007D48E5" w:rsidRDefault="007D48E5" w:rsidP="007D48E5">
      <w:pPr>
        <w:numPr>
          <w:ilvl w:val="0"/>
          <w:numId w:val="57"/>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хищением имущества в результате неисполнения или ненадлежащего исполнения Исполнителем принятых на себя обязательств по настоящему Договору;</w:t>
      </w:r>
    </w:p>
    <w:p w:rsidR="007D48E5" w:rsidRPr="007D48E5" w:rsidRDefault="007D48E5" w:rsidP="007D48E5">
      <w:pPr>
        <w:numPr>
          <w:ilvl w:val="0"/>
          <w:numId w:val="57"/>
        </w:numPr>
        <w:tabs>
          <w:tab w:val="left" w:pos="426"/>
          <w:tab w:val="left" w:pos="1134"/>
        </w:tabs>
        <w:ind w:left="0" w:firstLine="709"/>
        <w:contextualSpacing/>
        <w:jc w:val="both"/>
        <w:rPr>
          <w:sz w:val="28"/>
          <w:szCs w:val="28"/>
          <w:lang w:val="x-none"/>
        </w:rPr>
      </w:pPr>
      <w:r w:rsidRPr="007D48E5">
        <w:rPr>
          <w:sz w:val="28"/>
          <w:szCs w:val="28"/>
        </w:rPr>
        <w:t xml:space="preserve">вследствие противоправного поведения (действия или </w:t>
      </w:r>
      <w:r w:rsidRPr="007D48E5">
        <w:rPr>
          <w:sz w:val="28"/>
          <w:szCs w:val="28"/>
        </w:rPr>
        <w:br/>
        <w:t>бездействия) – Исполнителя, сотрудников охраны.</w:t>
      </w:r>
    </w:p>
    <w:p w:rsidR="007D48E5" w:rsidRPr="007D48E5" w:rsidRDefault="007D48E5" w:rsidP="007D48E5">
      <w:pPr>
        <w:tabs>
          <w:tab w:val="left" w:pos="426"/>
        </w:tabs>
        <w:ind w:left="709"/>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Требования к сотрудникам охраны</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 xml:space="preserve">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w:t>
      </w:r>
      <w:proofErr w:type="spellStart"/>
      <w:r w:rsidRPr="007D48E5">
        <w:rPr>
          <w:sz w:val="28"/>
          <w:szCs w:val="28"/>
        </w:rPr>
        <w:t>внутриобъектового</w:t>
      </w:r>
      <w:proofErr w:type="spellEnd"/>
      <w:r w:rsidRPr="007D48E5">
        <w:rPr>
          <w:sz w:val="28"/>
          <w:szCs w:val="28"/>
        </w:rPr>
        <w:t xml:space="preserve"> и пропускного режимов обязан:</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t>иметь при себе удостоверение охранника (личную карточку охранника) установленного образца;</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подчиняться распоряжениям руководства Исполнителя, а также выполнять указания уполномоченных лиц Заказчика;</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7D48E5" w:rsidRPr="007D48E5" w:rsidRDefault="007D48E5" w:rsidP="007D48E5">
      <w:pPr>
        <w:numPr>
          <w:ilvl w:val="0"/>
          <w:numId w:val="58"/>
        </w:numPr>
        <w:tabs>
          <w:tab w:val="left" w:pos="1134"/>
        </w:tabs>
        <w:autoSpaceDE w:val="0"/>
        <w:autoSpaceDN w:val="0"/>
        <w:adjustRightInd w:val="0"/>
        <w:ind w:left="0" w:firstLine="709"/>
        <w:contextualSpacing/>
        <w:jc w:val="both"/>
        <w:rPr>
          <w:sz w:val="28"/>
          <w:szCs w:val="28"/>
          <w:lang w:eastAsia="en-US"/>
        </w:rPr>
      </w:pPr>
      <w:r w:rsidRPr="007D48E5">
        <w:rPr>
          <w:sz w:val="28"/>
          <w:szCs w:val="28"/>
          <w:lang w:eastAsia="en-US"/>
        </w:rPr>
        <w:lastRenderedPageBreak/>
        <w:t>обеспечить поддержание общественного порядка на объекте и сохранность имущества Заказчика;</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t>следить за противопожарной безопасностью уметь работать с первичными средствами пожаротушения и оказывать первую помощь пострадавшим;</w:t>
      </w:r>
    </w:p>
    <w:p w:rsidR="007D48E5" w:rsidRPr="007D48E5" w:rsidRDefault="007D48E5" w:rsidP="007D48E5">
      <w:pPr>
        <w:numPr>
          <w:ilvl w:val="0"/>
          <w:numId w:val="58"/>
        </w:numPr>
        <w:tabs>
          <w:tab w:val="left" w:pos="1134"/>
        </w:tabs>
        <w:ind w:left="0" w:firstLine="709"/>
        <w:contextualSpacing/>
        <w:jc w:val="both"/>
        <w:rPr>
          <w:sz w:val="28"/>
          <w:szCs w:val="28"/>
          <w:lang w:eastAsia="en-US"/>
        </w:rPr>
      </w:pPr>
      <w:r w:rsidRPr="007D48E5">
        <w:rPr>
          <w:sz w:val="28"/>
          <w:szCs w:val="28"/>
          <w:lang w:eastAsia="en-US"/>
        </w:rPr>
        <w:t>вести и содержать в порядке служебную документацию;</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иметь опрятный внешний вид, быть вежливым и тактичным с работниками Заказчика и посетителями;</w:t>
      </w:r>
    </w:p>
    <w:p w:rsidR="007D48E5" w:rsidRPr="007D48E5" w:rsidRDefault="007D48E5" w:rsidP="007D48E5">
      <w:pPr>
        <w:numPr>
          <w:ilvl w:val="0"/>
          <w:numId w:val="58"/>
        </w:numPr>
        <w:tabs>
          <w:tab w:val="left" w:pos="426"/>
          <w:tab w:val="left" w:pos="1134"/>
        </w:tabs>
        <w:ind w:left="0" w:firstLine="709"/>
        <w:contextualSpacing/>
        <w:jc w:val="both"/>
        <w:rPr>
          <w:color w:val="FF0000"/>
          <w:sz w:val="28"/>
          <w:szCs w:val="28"/>
          <w:lang w:val="x-none"/>
        </w:rPr>
      </w:pPr>
      <w:r w:rsidRPr="007D48E5">
        <w:rPr>
          <w:sz w:val="28"/>
          <w:szCs w:val="28"/>
        </w:rPr>
        <w:t>знать назначение и уметь пользоваться техническими средствами охраны, системой пожарной сигнализации и оповещения;</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rFonts w:ascii="TimesNewRomanPSMT" w:hAnsi="TimesNewRomanPSMT" w:cs="TimesNewRomanPSMT"/>
          <w:sz w:val="28"/>
          <w:szCs w:val="28"/>
        </w:rPr>
        <w:t xml:space="preserve">обеспечивать сохранность и правильную эксплуатацию </w:t>
      </w:r>
      <w:r w:rsidRPr="007D48E5">
        <w:rPr>
          <w:sz w:val="28"/>
          <w:szCs w:val="28"/>
        </w:rPr>
        <w:t>технических средств охраны, системы пожарной сигнализации и оповещения на объекте</w:t>
      </w:r>
      <w:r w:rsidRPr="007D48E5">
        <w:rPr>
          <w:rFonts w:ascii="TimesNewRomanPSMT" w:hAnsi="TimesNewRomanPSMT" w:cs="TimesNewRomanPSMT"/>
          <w:sz w:val="28"/>
          <w:szCs w:val="28"/>
        </w:rPr>
        <w:t>;</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принимать участие в учениях, тренировках, проводимых Заказчиком в рамках отработки взаимодействия сотрудников охраны при возникновении чрезвычайных ситуаций на охраняемом объекте;</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знать порядок задержания правонарушителей и передачи их в органы внутренних дел;</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 xml:space="preserve">иметь навыки </w:t>
      </w:r>
      <w:r w:rsidRPr="007D48E5">
        <w:rPr>
          <w:color w:val="000000"/>
          <w:sz w:val="28"/>
          <w:szCs w:val="28"/>
        </w:rPr>
        <w:t>обращения с компьютером;</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знать общие правила оказания первой помощи и порядок направления пострадавших в лечебные учреждения;</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color w:val="000000"/>
          <w:sz w:val="28"/>
          <w:szCs w:val="28"/>
        </w:rPr>
        <w:t>поддерживать и соблюдать меры антитеррористической защищенности объекта;</w:t>
      </w:r>
    </w:p>
    <w:p w:rsidR="007D48E5" w:rsidRPr="007D48E5" w:rsidRDefault="007D48E5" w:rsidP="007D48E5">
      <w:pPr>
        <w:numPr>
          <w:ilvl w:val="0"/>
          <w:numId w:val="58"/>
        </w:numPr>
        <w:tabs>
          <w:tab w:val="left" w:pos="426"/>
          <w:tab w:val="left" w:pos="1134"/>
        </w:tabs>
        <w:ind w:left="0" w:firstLine="709"/>
        <w:contextualSpacing/>
        <w:jc w:val="both"/>
        <w:rPr>
          <w:sz w:val="28"/>
          <w:szCs w:val="28"/>
          <w:lang w:val="x-none"/>
        </w:rPr>
      </w:pPr>
      <w:r w:rsidRPr="007D48E5">
        <w:rPr>
          <w:sz w:val="28"/>
          <w:szCs w:val="28"/>
        </w:rPr>
        <w:t xml:space="preserve">знать </w:t>
      </w:r>
      <w:r w:rsidRPr="007D48E5">
        <w:rPr>
          <w:sz w:val="28"/>
          <w:szCs w:val="28"/>
          <w:shd w:val="clear" w:color="auto" w:fill="FFFFFF"/>
        </w:rPr>
        <w:t>пожарно-технический минимум.</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w:t>
      </w:r>
      <w:r w:rsidRPr="007D48E5">
        <w:t xml:space="preserve"> </w:t>
      </w:r>
      <w:r w:rsidRPr="007D48E5">
        <w:rPr>
          <w:sz w:val="28"/>
          <w:szCs w:val="28"/>
        </w:rPr>
        <w:t>К выполнению обязанностей по охране объекта не допускаются охранники – стажеры.</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Сотрудникам охраны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color w:val="000000"/>
          <w:sz w:val="28"/>
          <w:szCs w:val="28"/>
        </w:rPr>
        <w:t>К грубым нарушениям несения службы сотрудником охраны относятся:</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уход с объекта охраны без подмены;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lastRenderedPageBreak/>
        <w:t>сон на посту;</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курение в неположенном месте;</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употребление любых спиртных напитков (включая слабоалкогольные),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 xml:space="preserve">неисполнение правил, установленных инструкцией о пропускном и </w:t>
      </w:r>
      <w:proofErr w:type="spellStart"/>
      <w:r w:rsidRPr="007D48E5">
        <w:rPr>
          <w:sz w:val="28"/>
          <w:szCs w:val="28"/>
        </w:rPr>
        <w:t>внутриобъектовом</w:t>
      </w:r>
      <w:proofErr w:type="spellEnd"/>
      <w:r w:rsidRPr="007D48E5">
        <w:rPr>
          <w:sz w:val="28"/>
          <w:szCs w:val="28"/>
        </w:rPr>
        <w:t xml:space="preserve"> режимах на объектах охраны;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несение службы на объекте охраны более 24 часов без смены;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проживание на объекте охраны либо на территории объекта охраны;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некорректное или грубое обращение с работниками предприятия и посетителями;</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несанкционированный допуск на территорию объекта охраны и на сам объект посторонних лиц и автотранспорта;</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несанкционированное вскрытие принятых под охрану помещений, за исключением случаев действий сотрудника охраны при чрезвычайных ситуациях;</w:t>
      </w:r>
    </w:p>
    <w:p w:rsidR="007D48E5" w:rsidRPr="007D48E5" w:rsidRDefault="007D48E5" w:rsidP="007D48E5">
      <w:pPr>
        <w:numPr>
          <w:ilvl w:val="0"/>
          <w:numId w:val="59"/>
        </w:numPr>
        <w:tabs>
          <w:tab w:val="left" w:pos="1134"/>
        </w:tabs>
        <w:ind w:left="0" w:firstLine="709"/>
        <w:jc w:val="both"/>
        <w:rPr>
          <w:rFonts w:ascii="Times" w:hAnsi="Times"/>
          <w:sz w:val="28"/>
          <w:szCs w:val="28"/>
        </w:rPr>
      </w:pPr>
      <w:r w:rsidRPr="007D48E5">
        <w:rPr>
          <w:rFonts w:ascii="Times" w:hAnsi="Times"/>
          <w:color w:val="000000"/>
          <w:sz w:val="28"/>
          <w:szCs w:val="28"/>
        </w:rPr>
        <w:t xml:space="preserve">отсутствие у сотрудника охраны специальной форменной одежды </w:t>
      </w:r>
      <w:r w:rsidRPr="007D48E5">
        <w:rPr>
          <w:rFonts w:ascii="Times" w:hAnsi="Times"/>
          <w:color w:val="000000"/>
          <w:sz w:val="28"/>
          <w:szCs w:val="28"/>
        </w:rPr>
        <w:br/>
        <w:t>(по сезону)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выполнение работ, не связанных с оказанием охранных услуг;</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 xml:space="preserve">прием (в </w:t>
      </w:r>
      <w:proofErr w:type="spellStart"/>
      <w:r w:rsidRPr="007D48E5">
        <w:rPr>
          <w:sz w:val="28"/>
          <w:szCs w:val="28"/>
        </w:rPr>
        <w:t>т.ч</w:t>
      </w:r>
      <w:proofErr w:type="spellEnd"/>
      <w:r w:rsidRPr="007D48E5">
        <w:rPr>
          <w:sz w:val="28"/>
          <w:szCs w:val="28"/>
        </w:rPr>
        <w:t>. на временное хранение) от любых лиц и передача любым лицам любых предметов;</w:t>
      </w:r>
    </w:p>
    <w:p w:rsidR="007D48E5" w:rsidRPr="007D48E5" w:rsidRDefault="007D48E5" w:rsidP="007D48E5">
      <w:pPr>
        <w:numPr>
          <w:ilvl w:val="0"/>
          <w:numId w:val="59"/>
        </w:numPr>
        <w:tabs>
          <w:tab w:val="left" w:pos="1134"/>
        </w:tabs>
        <w:ind w:left="0" w:firstLine="709"/>
        <w:jc w:val="both"/>
        <w:rPr>
          <w:sz w:val="28"/>
          <w:szCs w:val="28"/>
        </w:rPr>
      </w:pPr>
      <w:r w:rsidRPr="007D48E5">
        <w:rPr>
          <w:sz w:val="28"/>
          <w:szCs w:val="28"/>
        </w:rPr>
        <w:t>ведение неслужебного разговора по телефону.</w:t>
      </w:r>
    </w:p>
    <w:p w:rsidR="007D48E5" w:rsidRPr="007D48E5" w:rsidRDefault="007D48E5" w:rsidP="007D48E5">
      <w:pPr>
        <w:tabs>
          <w:tab w:val="left" w:pos="1134"/>
        </w:tabs>
        <w:ind w:firstLine="709"/>
        <w:jc w:val="both"/>
        <w:rPr>
          <w:sz w:val="28"/>
          <w:szCs w:val="28"/>
        </w:rPr>
      </w:pPr>
      <w:r w:rsidRPr="007D48E5">
        <w:rPr>
          <w:sz w:val="28"/>
          <w:szCs w:val="28"/>
        </w:rPr>
        <w:t>Все перечисленные нарушения влекут за собой наложение на Исполнителя штрафных санкций в соответствии с условиями Договора.</w:t>
      </w:r>
    </w:p>
    <w:p w:rsidR="007D48E5" w:rsidRPr="007D48E5" w:rsidRDefault="007D48E5" w:rsidP="007D48E5">
      <w:pPr>
        <w:tabs>
          <w:tab w:val="left" w:pos="1134"/>
        </w:tabs>
        <w:jc w:val="both"/>
        <w:rPr>
          <w:sz w:val="28"/>
          <w:szCs w:val="28"/>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Порядок и этапы оказания услуг, порядок оплаты</w:t>
      </w:r>
    </w:p>
    <w:p w:rsidR="007D48E5" w:rsidRPr="007D48E5" w:rsidRDefault="007D48E5" w:rsidP="007D48E5">
      <w:pPr>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При взятии объектов под охрану Исполнитель обязан:</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Не позднее дня, предшествующего дню начала оказания услуг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 xml:space="preserve">Обеспечить наличие на каждом посту номеров телефонов экстренных служб района (округа, города), ответственных лиц Заказчика, инструкций по порядку действий в случае ЧС. Ознакомить сотрудников охраны с условиями </w:t>
      </w:r>
      <w:r w:rsidRPr="007D48E5">
        <w:rPr>
          <w:sz w:val="28"/>
          <w:szCs w:val="28"/>
        </w:rPr>
        <w:lastRenderedPageBreak/>
        <w:t>несения службы и особенностями охраны объектов, согласовать с Заказчиком и утвердить графики дежурства сотрудников охраны. Составить акты приема объектов под охрану.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В день, предшествующий дню начала работы постов, представить сотрудников охраны представителям Заказчика, провести прием объекта, проверить наличие и исправность средств связи, технических средств охраны, средств пожаротушения. Уточнить задачи охраны, согласовать с представителями Заказчика порядок взаимодействия и способы связи, подписать акт приема объекта под охрану.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Принять от Заказчика на период оказания услуг необходимое имущество и служебные помещения для выполнения обязательств по Договору.</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Уведомить в установленном порядке и в установленные сроки органы внутренних дел о взятии объекта под охрану (при необходимости).</w:t>
      </w:r>
    </w:p>
    <w:p w:rsidR="007D48E5" w:rsidRPr="007D48E5" w:rsidRDefault="007D48E5" w:rsidP="007D48E5">
      <w:pPr>
        <w:numPr>
          <w:ilvl w:val="1"/>
          <w:numId w:val="50"/>
        </w:numPr>
        <w:tabs>
          <w:tab w:val="left" w:pos="1418"/>
        </w:tabs>
        <w:ind w:left="0" w:firstLine="709"/>
        <w:contextualSpacing/>
        <w:jc w:val="both"/>
        <w:rPr>
          <w:sz w:val="28"/>
          <w:szCs w:val="28"/>
          <w:lang w:val="x-none"/>
        </w:rPr>
      </w:pPr>
      <w:r w:rsidRPr="007D48E5">
        <w:rPr>
          <w:sz w:val="28"/>
          <w:szCs w:val="28"/>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rsidR="007D48E5" w:rsidRPr="007D48E5" w:rsidRDefault="007D48E5" w:rsidP="007D48E5">
      <w:pPr>
        <w:numPr>
          <w:ilvl w:val="1"/>
          <w:numId w:val="50"/>
        </w:numPr>
        <w:tabs>
          <w:tab w:val="left" w:pos="1418"/>
        </w:tabs>
        <w:ind w:left="0" w:firstLine="709"/>
        <w:contextualSpacing/>
        <w:jc w:val="both"/>
        <w:rPr>
          <w:sz w:val="28"/>
          <w:szCs w:val="28"/>
          <w:lang w:val="x-none"/>
        </w:rPr>
      </w:pPr>
      <w:r w:rsidRPr="007D48E5">
        <w:rPr>
          <w:sz w:val="28"/>
          <w:szCs w:val="28"/>
        </w:rPr>
        <w:t>Контроль над качеством оказываемых услуг со стороны Заказчика:</w:t>
      </w:r>
    </w:p>
    <w:p w:rsidR="007D48E5" w:rsidRPr="007D48E5" w:rsidRDefault="007D48E5" w:rsidP="007D48E5">
      <w:pPr>
        <w:numPr>
          <w:ilvl w:val="2"/>
          <w:numId w:val="50"/>
        </w:numPr>
        <w:tabs>
          <w:tab w:val="left" w:pos="1418"/>
        </w:tabs>
        <w:ind w:left="0" w:firstLine="709"/>
        <w:contextualSpacing/>
        <w:jc w:val="both"/>
        <w:rPr>
          <w:sz w:val="28"/>
          <w:szCs w:val="28"/>
          <w:lang w:val="x-none"/>
        </w:rPr>
      </w:pPr>
      <w:r w:rsidRPr="007D48E5">
        <w:rPr>
          <w:sz w:val="28"/>
          <w:szCs w:val="28"/>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7D48E5" w:rsidRPr="007D48E5" w:rsidRDefault="007D48E5" w:rsidP="007D48E5">
      <w:pPr>
        <w:numPr>
          <w:ilvl w:val="2"/>
          <w:numId w:val="50"/>
        </w:numPr>
        <w:tabs>
          <w:tab w:val="left" w:pos="1134"/>
          <w:tab w:val="left" w:pos="1418"/>
        </w:tabs>
        <w:ind w:left="0" w:firstLine="720"/>
        <w:contextualSpacing/>
        <w:jc w:val="both"/>
        <w:rPr>
          <w:sz w:val="28"/>
          <w:szCs w:val="28"/>
          <w:lang w:val="x-none"/>
        </w:rPr>
      </w:pPr>
      <w:r w:rsidRPr="007D48E5">
        <w:rPr>
          <w:sz w:val="28"/>
          <w:szCs w:val="28"/>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7D48E5" w:rsidRPr="007D48E5" w:rsidRDefault="007D48E5" w:rsidP="007D48E5">
      <w:pPr>
        <w:contextualSpacing/>
        <w:jc w:val="both"/>
        <w:rPr>
          <w:sz w:val="28"/>
          <w:szCs w:val="28"/>
          <w:lang w:val="x-none"/>
        </w:rPr>
      </w:pPr>
    </w:p>
    <w:p w:rsidR="007D48E5" w:rsidRPr="007D48E5" w:rsidRDefault="007D48E5" w:rsidP="007D48E5">
      <w:pPr>
        <w:numPr>
          <w:ilvl w:val="0"/>
          <w:numId w:val="50"/>
        </w:numPr>
        <w:tabs>
          <w:tab w:val="left" w:pos="426"/>
        </w:tabs>
        <w:ind w:left="0" w:firstLine="0"/>
        <w:contextualSpacing/>
        <w:jc w:val="center"/>
        <w:rPr>
          <w:b/>
          <w:sz w:val="28"/>
          <w:szCs w:val="28"/>
          <w:lang w:val="x-none"/>
        </w:rPr>
      </w:pPr>
      <w:r w:rsidRPr="007D48E5">
        <w:rPr>
          <w:b/>
          <w:sz w:val="28"/>
          <w:szCs w:val="28"/>
        </w:rPr>
        <w:t>Перечень документации на посту охраны</w:t>
      </w:r>
    </w:p>
    <w:p w:rsidR="007D48E5" w:rsidRPr="007D48E5" w:rsidRDefault="007D48E5" w:rsidP="007D48E5">
      <w:pPr>
        <w:tabs>
          <w:tab w:val="left" w:pos="426"/>
        </w:tabs>
        <w:contextualSpacing/>
        <w:rPr>
          <w:b/>
          <w:sz w:val="28"/>
          <w:szCs w:val="28"/>
          <w:lang w:val="x-none"/>
        </w:rPr>
      </w:pPr>
    </w:p>
    <w:p w:rsidR="007D48E5" w:rsidRPr="007D48E5" w:rsidRDefault="007D48E5" w:rsidP="007D48E5">
      <w:pPr>
        <w:numPr>
          <w:ilvl w:val="1"/>
          <w:numId w:val="50"/>
        </w:numPr>
        <w:tabs>
          <w:tab w:val="left" w:pos="426"/>
        </w:tabs>
        <w:ind w:left="0" w:firstLine="709"/>
        <w:contextualSpacing/>
        <w:jc w:val="both"/>
        <w:rPr>
          <w:sz w:val="28"/>
          <w:szCs w:val="28"/>
          <w:lang w:val="x-none"/>
        </w:rPr>
      </w:pPr>
      <w:r w:rsidRPr="007D48E5">
        <w:rPr>
          <w:sz w:val="28"/>
          <w:szCs w:val="28"/>
        </w:rPr>
        <w:t>Перечень служебной документации, находящейся на посту охраны:</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договор на оказание услуг по физической охране объектов;</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копия уведомление правоохранительных органов о принятии объекта Заказчика под охрану Исполнителем;</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свидетельство о регистрации юридического лица;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лицензия на оказание услуг охраны;</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 xml:space="preserve">инструкция о пропускном и </w:t>
      </w:r>
      <w:proofErr w:type="spellStart"/>
      <w:r w:rsidRPr="007D48E5">
        <w:rPr>
          <w:sz w:val="28"/>
          <w:szCs w:val="28"/>
          <w:lang w:eastAsia="en-US"/>
        </w:rPr>
        <w:t>внутриобъектовом</w:t>
      </w:r>
      <w:proofErr w:type="spellEnd"/>
      <w:r w:rsidRPr="007D48E5">
        <w:rPr>
          <w:sz w:val="28"/>
          <w:szCs w:val="28"/>
          <w:lang w:eastAsia="en-US"/>
        </w:rPr>
        <w:t xml:space="preserve"> режимах;</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должностная инструкция;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по охране объекта;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по действиям сотрудников охраны при возникновении или угрозе возникновения террористического акта;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о действиях сотрудников охраны при пожаре в дневное и ночное время;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инструкция о порядке проверки и использования кнопки тревожной сигнализации;</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lastRenderedPageBreak/>
        <w:t>инструкции по эксплуатации технических средств охраны, системы пожарной сигнализации и оповещения;</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схема охраны объекта с маршрутом патрулирования (утверждённая руководителем Исполнителем и согласованная с представителем Заказчика);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табель постов;</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график дежурства;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выписка из приказа руководителя Исполнителя о назначении должностных лиц (охранников) по охране на объекте Заказчика;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приема-сдачи дежурства;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учета посетителей;</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регистрации автотранспорта;</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приема и выдачи ключей от помещений;</w:t>
      </w:r>
    </w:p>
    <w:p w:rsidR="007D48E5" w:rsidRPr="007D48E5" w:rsidRDefault="007D48E5" w:rsidP="007D48E5">
      <w:pPr>
        <w:numPr>
          <w:ilvl w:val="0"/>
          <w:numId w:val="60"/>
        </w:numPr>
        <w:tabs>
          <w:tab w:val="left" w:pos="1134"/>
          <w:tab w:val="left" w:pos="1276"/>
        </w:tabs>
        <w:ind w:left="0" w:firstLine="709"/>
        <w:contextualSpacing/>
        <w:jc w:val="both"/>
        <w:rPr>
          <w:sz w:val="28"/>
          <w:szCs w:val="28"/>
          <w:lang w:eastAsia="en-US"/>
        </w:rPr>
      </w:pPr>
      <w:r w:rsidRPr="007D48E5">
        <w:rPr>
          <w:sz w:val="28"/>
          <w:szCs w:val="28"/>
          <w:lang w:eastAsia="en-US"/>
        </w:rPr>
        <w:t>журнал технического состояния технических средств охраны;</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план эвакуации сотрудников и имущества объекта при пожаре или других чрезвычайных ситуациях;</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список телефонов должностных лиц Исполнителя, оперативных служб (ФСБ России, МВД России, МЧС России);</w:t>
      </w:r>
    </w:p>
    <w:p w:rsidR="007D48E5" w:rsidRPr="007D48E5" w:rsidRDefault="007D48E5" w:rsidP="007D48E5">
      <w:pPr>
        <w:numPr>
          <w:ilvl w:val="0"/>
          <w:numId w:val="60"/>
        </w:numPr>
        <w:tabs>
          <w:tab w:val="left" w:pos="1134"/>
        </w:tabs>
        <w:ind w:left="0" w:firstLine="709"/>
        <w:contextualSpacing/>
        <w:jc w:val="both"/>
        <w:rPr>
          <w:sz w:val="28"/>
          <w:szCs w:val="28"/>
          <w:lang w:eastAsia="en-US"/>
        </w:rPr>
      </w:pPr>
      <w:r w:rsidRPr="007D48E5">
        <w:rPr>
          <w:sz w:val="28"/>
          <w:szCs w:val="28"/>
          <w:lang w:eastAsia="en-US"/>
        </w:rPr>
        <w:t>список руководителей и работников Заказчика с указанием должностей, номеров служебных телефонов;</w:t>
      </w:r>
    </w:p>
    <w:p w:rsidR="007D48E5" w:rsidRPr="007D48E5" w:rsidRDefault="007D48E5" w:rsidP="007D48E5">
      <w:pPr>
        <w:numPr>
          <w:ilvl w:val="0"/>
          <w:numId w:val="60"/>
        </w:numPr>
        <w:tabs>
          <w:tab w:val="left" w:pos="426"/>
        </w:tabs>
        <w:ind w:left="0" w:firstLine="709"/>
        <w:contextualSpacing/>
        <w:jc w:val="both"/>
        <w:rPr>
          <w:sz w:val="28"/>
          <w:szCs w:val="28"/>
          <w:lang w:val="x-none"/>
        </w:rPr>
      </w:pPr>
      <w:r w:rsidRPr="007D48E5">
        <w:rPr>
          <w:sz w:val="28"/>
          <w:szCs w:val="28"/>
        </w:rPr>
        <w:t>опись имущества и документов, подлежащих проверке при приеме-передаче поста.</w:t>
      </w:r>
    </w:p>
    <w:p w:rsidR="007D48E5" w:rsidRPr="007D48E5" w:rsidRDefault="007D48E5" w:rsidP="007D48E5">
      <w:pPr>
        <w:tabs>
          <w:tab w:val="left" w:pos="426"/>
        </w:tabs>
        <w:ind w:firstLine="709"/>
        <w:contextualSpacing/>
        <w:jc w:val="both"/>
        <w:rPr>
          <w:sz w:val="28"/>
          <w:szCs w:val="28"/>
          <w:lang w:val="x-none"/>
        </w:rPr>
      </w:pPr>
      <w:r w:rsidRPr="007D48E5">
        <w:rPr>
          <w:sz w:val="28"/>
          <w:szCs w:val="28"/>
        </w:rPr>
        <w:t>Допускается использование иной служебной документации, необходимой для обеспечения качественного предоставления услуг по физической охране.</w:t>
      </w:r>
    </w:p>
    <w:p w:rsidR="007D48E5" w:rsidRPr="007D48E5" w:rsidRDefault="007D48E5" w:rsidP="007D48E5">
      <w:pPr>
        <w:rPr>
          <w:lang w:eastAsia="en-US"/>
        </w:rPr>
      </w:pPr>
    </w:p>
    <w:p w:rsidR="007D48E5" w:rsidRPr="007D48E5" w:rsidRDefault="007D48E5" w:rsidP="007D48E5">
      <w:pPr>
        <w:rPr>
          <w:lang w:eastAsia="en-US"/>
        </w:rPr>
      </w:pPr>
    </w:p>
    <w:p w:rsidR="007D48E5" w:rsidRPr="007D48E5" w:rsidRDefault="007D48E5" w:rsidP="007D48E5">
      <w:pPr>
        <w:rPr>
          <w:lang w:eastAsia="en-US"/>
        </w:rPr>
      </w:pPr>
    </w:p>
    <w:p w:rsidR="008B09AF" w:rsidRDefault="008B09AF" w:rsidP="00052575">
      <w:pPr>
        <w:contextualSpacing/>
        <w:jc w:val="both"/>
        <w:rPr>
          <w:lang w:val="x-none" w:eastAsia="x-none"/>
        </w:rPr>
      </w:pPr>
    </w:p>
    <w:p w:rsidR="008B09AF" w:rsidRDefault="008B09AF" w:rsidP="00052575">
      <w:pPr>
        <w:contextualSpacing/>
        <w:jc w:val="both"/>
        <w:rPr>
          <w:lang w:val="x-none" w:eastAsia="x-none"/>
        </w:rPr>
      </w:pPr>
    </w:p>
    <w:p w:rsidR="008B09AF" w:rsidRDefault="008B09AF" w:rsidP="00052575">
      <w:pPr>
        <w:contextualSpacing/>
        <w:jc w:val="both"/>
        <w:rPr>
          <w:lang w:val="x-none" w:eastAsia="x-none"/>
        </w:rPr>
        <w:sectPr w:rsidR="008B09AF" w:rsidSect="00052575">
          <w:headerReference w:type="even" r:id="rId34"/>
          <w:headerReference w:type="default" r:id="rId35"/>
          <w:pgSz w:w="11900" w:h="16840"/>
          <w:pgMar w:top="1134" w:right="851" w:bottom="1134" w:left="992" w:header="708" w:footer="708" w:gutter="0"/>
          <w:cols w:space="708"/>
          <w:titlePg/>
          <w:docGrid w:linePitch="360"/>
        </w:sectPr>
      </w:pPr>
    </w:p>
    <w:p w:rsidR="008B09AF" w:rsidRDefault="008B09AF" w:rsidP="00052575">
      <w:pPr>
        <w:contextualSpacing/>
        <w:jc w:val="both"/>
        <w:rPr>
          <w:lang w:val="x-none" w:eastAsia="x-none"/>
        </w:rPr>
      </w:pPr>
    </w:p>
    <w:p w:rsidR="00052575" w:rsidRDefault="00052575" w:rsidP="00052575">
      <w:pPr>
        <w:tabs>
          <w:tab w:val="left" w:pos="1134"/>
        </w:tabs>
        <w:jc w:val="right"/>
        <w:rPr>
          <w:rFonts w:eastAsia="Calibri"/>
        </w:rPr>
      </w:pPr>
      <w:r w:rsidRPr="00BA0ABC">
        <w:rPr>
          <w:rFonts w:eastAsia="Calibri"/>
        </w:rPr>
        <w:t>Приложение №1</w:t>
      </w:r>
    </w:p>
    <w:p w:rsidR="00052575" w:rsidRPr="00BA0ABC" w:rsidRDefault="00052575" w:rsidP="00052575">
      <w:pPr>
        <w:tabs>
          <w:tab w:val="left" w:pos="1134"/>
        </w:tabs>
        <w:jc w:val="right"/>
        <w:rPr>
          <w:rFonts w:eastAsia="Calibri"/>
        </w:rPr>
      </w:pPr>
      <w:r>
        <w:rPr>
          <w:rFonts w:eastAsia="Calibri"/>
        </w:rPr>
        <w:t>к Техническому заданию</w:t>
      </w:r>
    </w:p>
    <w:p w:rsidR="00052575" w:rsidRPr="00BA0ABC" w:rsidRDefault="00052575" w:rsidP="00052575"/>
    <w:p w:rsidR="00052575" w:rsidRPr="00BA0ABC" w:rsidRDefault="00052575" w:rsidP="00052575">
      <w:pPr>
        <w:shd w:val="clear" w:color="auto" w:fill="FFFFFF"/>
        <w:jc w:val="center"/>
        <w:rPr>
          <w:b/>
        </w:rPr>
      </w:pPr>
      <w:r w:rsidRPr="00BA0ABC">
        <w:rPr>
          <w:b/>
        </w:rPr>
        <w:t>Расстановка сил и средств по защите объектов ГП КС</w:t>
      </w:r>
    </w:p>
    <w:p w:rsidR="00052575" w:rsidRPr="00BA0ABC" w:rsidRDefault="00052575" w:rsidP="00052575">
      <w:pPr>
        <w:shd w:val="clear" w:color="auto" w:fill="FFFFFF"/>
        <w:jc w:val="center"/>
        <w:rPr>
          <w:b/>
        </w:rPr>
      </w:pPr>
    </w:p>
    <w:p w:rsidR="00052575" w:rsidRPr="00BA0ABC" w:rsidRDefault="00052575" w:rsidP="00052575">
      <w:pPr>
        <w:shd w:val="clear" w:color="auto" w:fill="FFFFFF"/>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843"/>
        <w:gridCol w:w="6804"/>
        <w:gridCol w:w="850"/>
        <w:gridCol w:w="851"/>
      </w:tblGrid>
      <w:tr w:rsidR="00052575" w:rsidRPr="00BA0ABC" w:rsidTr="007E779E">
        <w:trPr>
          <w:trHeight w:val="1584"/>
          <w:tblHeader/>
        </w:trPr>
        <w:tc>
          <w:tcPr>
            <w:tcW w:w="561" w:type="dxa"/>
            <w:shd w:val="clear" w:color="auto" w:fill="F2F2F2"/>
            <w:vAlign w:val="center"/>
          </w:tcPr>
          <w:p w:rsidR="00052575" w:rsidRPr="00BA0ABC" w:rsidRDefault="00052575" w:rsidP="007E779E">
            <w:pPr>
              <w:jc w:val="center"/>
              <w:rPr>
                <w:b/>
                <w:sz w:val="20"/>
                <w:szCs w:val="20"/>
              </w:rPr>
            </w:pPr>
            <w:r w:rsidRPr="00BA0ABC">
              <w:rPr>
                <w:b/>
                <w:sz w:val="20"/>
                <w:szCs w:val="20"/>
              </w:rPr>
              <w:t>№ п/п</w:t>
            </w:r>
          </w:p>
        </w:tc>
        <w:tc>
          <w:tcPr>
            <w:tcW w:w="4679" w:type="dxa"/>
            <w:shd w:val="clear" w:color="auto" w:fill="F2F2F2"/>
            <w:vAlign w:val="center"/>
          </w:tcPr>
          <w:p w:rsidR="00052575" w:rsidRPr="00BA0ABC" w:rsidRDefault="00052575" w:rsidP="007E779E">
            <w:pPr>
              <w:jc w:val="center"/>
              <w:rPr>
                <w:b/>
                <w:sz w:val="20"/>
                <w:szCs w:val="20"/>
              </w:rPr>
            </w:pPr>
            <w:r w:rsidRPr="00BA0ABC">
              <w:rPr>
                <w:b/>
                <w:sz w:val="20"/>
                <w:szCs w:val="20"/>
              </w:rPr>
              <w:t>Наименование охраняемого объекта, адрес и его характеристика</w:t>
            </w:r>
          </w:p>
        </w:tc>
        <w:tc>
          <w:tcPr>
            <w:tcW w:w="1843" w:type="dxa"/>
            <w:shd w:val="clear" w:color="auto" w:fill="F2F2F2"/>
            <w:vAlign w:val="center"/>
          </w:tcPr>
          <w:p w:rsidR="00052575" w:rsidRPr="00BA0ABC" w:rsidRDefault="00052575" w:rsidP="007E779E">
            <w:pPr>
              <w:jc w:val="center"/>
              <w:rPr>
                <w:b/>
                <w:sz w:val="20"/>
                <w:szCs w:val="20"/>
              </w:rPr>
            </w:pPr>
            <w:r w:rsidRPr="00BA0ABC">
              <w:rPr>
                <w:b/>
                <w:sz w:val="20"/>
                <w:szCs w:val="20"/>
              </w:rPr>
              <w:t>Наименование поста</w:t>
            </w:r>
          </w:p>
        </w:tc>
        <w:tc>
          <w:tcPr>
            <w:tcW w:w="6804" w:type="dxa"/>
            <w:shd w:val="clear" w:color="auto" w:fill="F2F2F2"/>
            <w:vAlign w:val="center"/>
          </w:tcPr>
          <w:p w:rsidR="00052575" w:rsidRPr="00BA0ABC" w:rsidRDefault="00052575" w:rsidP="007E779E">
            <w:pPr>
              <w:jc w:val="center"/>
              <w:rPr>
                <w:b/>
                <w:sz w:val="20"/>
                <w:szCs w:val="20"/>
              </w:rPr>
            </w:pPr>
            <w:r w:rsidRPr="00BA0ABC">
              <w:rPr>
                <w:b/>
                <w:sz w:val="20"/>
                <w:szCs w:val="20"/>
              </w:rPr>
              <w:t>Режим охраны</w:t>
            </w:r>
          </w:p>
        </w:tc>
        <w:tc>
          <w:tcPr>
            <w:tcW w:w="850" w:type="dxa"/>
            <w:shd w:val="clear" w:color="auto" w:fill="F2F2F2"/>
            <w:textDirection w:val="btLr"/>
            <w:vAlign w:val="center"/>
          </w:tcPr>
          <w:p w:rsidR="00052575" w:rsidRPr="00BA0ABC" w:rsidRDefault="00052575" w:rsidP="007E779E">
            <w:pPr>
              <w:ind w:left="113"/>
              <w:jc w:val="center"/>
              <w:rPr>
                <w:b/>
                <w:sz w:val="20"/>
                <w:szCs w:val="20"/>
              </w:rPr>
            </w:pPr>
            <w:r w:rsidRPr="00BA0ABC">
              <w:rPr>
                <w:b/>
                <w:sz w:val="20"/>
                <w:szCs w:val="20"/>
              </w:rPr>
              <w:t>С оружием</w:t>
            </w:r>
          </w:p>
        </w:tc>
        <w:tc>
          <w:tcPr>
            <w:tcW w:w="851" w:type="dxa"/>
            <w:shd w:val="clear" w:color="auto" w:fill="F2F2F2"/>
            <w:textDirection w:val="btLr"/>
            <w:vAlign w:val="center"/>
          </w:tcPr>
          <w:p w:rsidR="00052575" w:rsidRPr="00BA0ABC" w:rsidRDefault="00052575" w:rsidP="007E779E">
            <w:pPr>
              <w:ind w:left="113"/>
              <w:jc w:val="center"/>
              <w:rPr>
                <w:b/>
                <w:sz w:val="20"/>
                <w:szCs w:val="20"/>
              </w:rPr>
            </w:pPr>
            <w:r w:rsidRPr="00BA0ABC">
              <w:rPr>
                <w:b/>
                <w:sz w:val="20"/>
                <w:szCs w:val="20"/>
              </w:rPr>
              <w:t>Со спец. средствами</w:t>
            </w:r>
          </w:p>
        </w:tc>
      </w:tr>
      <w:tr w:rsidR="007D48E5" w:rsidRPr="00BA0ABC" w:rsidTr="002C1479">
        <w:trPr>
          <w:trHeight w:val="1102"/>
        </w:trPr>
        <w:tc>
          <w:tcPr>
            <w:tcW w:w="561" w:type="dxa"/>
            <w:vMerge w:val="restart"/>
            <w:shd w:val="clear" w:color="auto" w:fill="auto"/>
          </w:tcPr>
          <w:p w:rsidR="007D48E5" w:rsidRPr="00BA0ABC" w:rsidRDefault="007D48E5" w:rsidP="007D48E5">
            <w:pPr>
              <w:jc w:val="center"/>
              <w:rPr>
                <w:sz w:val="20"/>
                <w:szCs w:val="20"/>
              </w:rPr>
            </w:pPr>
            <w:r>
              <w:rPr>
                <w:sz w:val="20"/>
                <w:szCs w:val="20"/>
              </w:rPr>
              <w:t>1.</w:t>
            </w:r>
          </w:p>
        </w:tc>
        <w:tc>
          <w:tcPr>
            <w:tcW w:w="4679" w:type="dxa"/>
            <w:vMerge w:val="restart"/>
            <w:shd w:val="clear" w:color="auto" w:fill="auto"/>
          </w:tcPr>
          <w:p w:rsidR="007D48E5" w:rsidRPr="007D48E5" w:rsidRDefault="007D48E5" w:rsidP="007D48E5">
            <w:pPr>
              <w:ind w:left="-103" w:right="-113"/>
              <w:jc w:val="center"/>
              <w:rPr>
                <w:b/>
                <w:sz w:val="20"/>
                <w:szCs w:val="20"/>
              </w:rPr>
            </w:pPr>
            <w:r w:rsidRPr="007D48E5">
              <w:rPr>
                <w:b/>
                <w:sz w:val="20"/>
                <w:szCs w:val="20"/>
              </w:rPr>
              <w:t xml:space="preserve">Центр космической связи «Железногорск», 662971, </w:t>
            </w:r>
          </w:p>
          <w:p w:rsidR="007D48E5" w:rsidRPr="007D48E5" w:rsidRDefault="007D48E5" w:rsidP="007D48E5">
            <w:pPr>
              <w:ind w:left="-103" w:right="-113"/>
              <w:jc w:val="center"/>
              <w:rPr>
                <w:b/>
                <w:sz w:val="20"/>
                <w:szCs w:val="20"/>
              </w:rPr>
            </w:pPr>
            <w:r w:rsidRPr="007D48E5">
              <w:rPr>
                <w:b/>
                <w:sz w:val="20"/>
                <w:szCs w:val="20"/>
              </w:rPr>
              <w:t>Красноярский край,</w:t>
            </w:r>
          </w:p>
          <w:p w:rsidR="007D48E5" w:rsidRPr="007D48E5" w:rsidRDefault="007D48E5" w:rsidP="007D48E5">
            <w:pPr>
              <w:ind w:left="-103" w:right="-113"/>
              <w:jc w:val="center"/>
              <w:rPr>
                <w:b/>
                <w:sz w:val="20"/>
                <w:szCs w:val="20"/>
              </w:rPr>
            </w:pPr>
            <w:r w:rsidRPr="007D48E5">
              <w:rPr>
                <w:b/>
                <w:sz w:val="20"/>
                <w:szCs w:val="20"/>
              </w:rPr>
              <w:t>г. Железногорск, ул. Красноярская, д. 4А</w:t>
            </w:r>
          </w:p>
          <w:p w:rsidR="007D48E5" w:rsidRPr="007D48E5" w:rsidRDefault="007D48E5" w:rsidP="007D48E5">
            <w:pPr>
              <w:ind w:left="-103" w:right="-113"/>
              <w:jc w:val="center"/>
              <w:rPr>
                <w:b/>
                <w:sz w:val="20"/>
                <w:szCs w:val="20"/>
              </w:rPr>
            </w:pPr>
          </w:p>
          <w:p w:rsidR="007D48E5" w:rsidRPr="007D48E5" w:rsidRDefault="007D48E5" w:rsidP="007D48E5">
            <w:pPr>
              <w:ind w:left="-103" w:right="-113"/>
              <w:jc w:val="both"/>
              <w:rPr>
                <w:sz w:val="20"/>
                <w:szCs w:val="20"/>
              </w:rPr>
            </w:pPr>
            <w:r w:rsidRPr="007D48E5">
              <w:rPr>
                <w:sz w:val="20"/>
                <w:szCs w:val="20"/>
              </w:rPr>
              <w:t xml:space="preserve">Площадь охраняемой территории – </w:t>
            </w:r>
          </w:p>
          <w:p w:rsidR="007D48E5" w:rsidRPr="00BA0ABC" w:rsidRDefault="004E114F" w:rsidP="007D48E5">
            <w:pPr>
              <w:ind w:left="-103" w:right="-113"/>
              <w:jc w:val="both"/>
              <w:rPr>
                <w:b/>
                <w:sz w:val="20"/>
                <w:szCs w:val="20"/>
              </w:rPr>
            </w:pPr>
            <w:r w:rsidRPr="004E114F">
              <w:rPr>
                <w:sz w:val="20"/>
                <w:szCs w:val="20"/>
              </w:rPr>
              <w:t>22</w:t>
            </w:r>
            <w:r>
              <w:rPr>
                <w:sz w:val="20"/>
                <w:szCs w:val="20"/>
              </w:rPr>
              <w:t xml:space="preserve"> </w:t>
            </w:r>
            <w:r w:rsidRPr="004E114F">
              <w:rPr>
                <w:sz w:val="20"/>
                <w:szCs w:val="20"/>
              </w:rPr>
              <w:t>618</w:t>
            </w:r>
            <w:r w:rsidR="007D48E5" w:rsidRPr="007D48E5">
              <w:rPr>
                <w:sz w:val="20"/>
                <w:szCs w:val="20"/>
              </w:rPr>
              <w:t xml:space="preserve"> м</w:t>
            </w:r>
            <w:r w:rsidR="007D48E5" w:rsidRPr="004E114F">
              <w:rPr>
                <w:sz w:val="20"/>
                <w:szCs w:val="20"/>
                <w:vertAlign w:val="superscript"/>
              </w:rPr>
              <w:t>2</w:t>
            </w:r>
            <w:r w:rsidR="007D48E5" w:rsidRPr="007D48E5">
              <w:rPr>
                <w:sz w:val="20"/>
                <w:szCs w:val="20"/>
              </w:rPr>
              <w:t xml:space="preserve"> с находящимися на территории зданиями, инженерными сооружениями, строениями, открытыми площадками. Объект оборудован техническими средствами охраны.</w:t>
            </w:r>
          </w:p>
        </w:tc>
        <w:tc>
          <w:tcPr>
            <w:tcW w:w="1843" w:type="dxa"/>
            <w:shd w:val="clear" w:color="auto" w:fill="auto"/>
          </w:tcPr>
          <w:p w:rsidR="007D48E5" w:rsidRPr="00BA0ABC" w:rsidRDefault="007D48E5" w:rsidP="007D48E5">
            <w:pPr>
              <w:jc w:val="center"/>
              <w:rPr>
                <w:sz w:val="20"/>
                <w:szCs w:val="20"/>
              </w:rPr>
            </w:pPr>
            <w:r w:rsidRPr="00BA0ABC">
              <w:rPr>
                <w:sz w:val="20"/>
                <w:szCs w:val="20"/>
              </w:rPr>
              <w:t>Пост № 1</w:t>
            </w:r>
          </w:p>
        </w:tc>
        <w:tc>
          <w:tcPr>
            <w:tcW w:w="6804" w:type="dxa"/>
          </w:tcPr>
          <w:p w:rsidR="007D48E5" w:rsidRDefault="007D48E5" w:rsidP="007D48E5">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7D48E5" w:rsidRDefault="007D48E5" w:rsidP="007D48E5">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7D48E5" w:rsidRDefault="007D48E5" w:rsidP="007D48E5">
            <w:pPr>
              <w:jc w:val="both"/>
              <w:rPr>
                <w:rFonts w:ascii="Times" w:hAnsi="Times"/>
                <w:color w:val="000000"/>
              </w:rPr>
            </w:pPr>
            <w:r w:rsidRPr="00F46ADE">
              <w:rPr>
                <w:rFonts w:ascii="Times" w:hAnsi="Times"/>
                <w:color w:val="000000"/>
              </w:rPr>
              <w:t>Охрана осуществляется 1 (одним) сотрудником охраны</w:t>
            </w:r>
            <w:r>
              <w:rPr>
                <w:rFonts w:ascii="Times" w:hAnsi="Times"/>
                <w:color w:val="000000"/>
              </w:rPr>
              <w:t>. Сотрудник поста № 1 является</w:t>
            </w:r>
            <w:r w:rsidRPr="00F46ADE">
              <w:rPr>
                <w:rFonts w:ascii="Times" w:hAnsi="Times"/>
                <w:color w:val="000000"/>
              </w:rPr>
              <w:t xml:space="preserve"> старшим смены.</w:t>
            </w:r>
          </w:p>
          <w:p w:rsidR="007D48E5" w:rsidRPr="00A95A65" w:rsidRDefault="007D48E5" w:rsidP="007D48E5">
            <w:pPr>
              <w:jc w:val="both"/>
              <w:rPr>
                <w:b/>
              </w:rPr>
            </w:pPr>
          </w:p>
        </w:tc>
        <w:tc>
          <w:tcPr>
            <w:tcW w:w="850" w:type="dxa"/>
          </w:tcPr>
          <w:p w:rsidR="007D48E5" w:rsidRPr="00A5285A" w:rsidRDefault="007D48E5" w:rsidP="007D48E5">
            <w:pPr>
              <w:jc w:val="center"/>
            </w:pPr>
            <w:r>
              <w:t>+</w:t>
            </w:r>
          </w:p>
        </w:tc>
        <w:tc>
          <w:tcPr>
            <w:tcW w:w="851" w:type="dxa"/>
          </w:tcPr>
          <w:p w:rsidR="007D48E5" w:rsidRPr="00A5285A" w:rsidRDefault="007D48E5" w:rsidP="007D48E5">
            <w:pPr>
              <w:jc w:val="center"/>
            </w:pPr>
            <w:r>
              <w:t>-</w:t>
            </w:r>
          </w:p>
        </w:tc>
      </w:tr>
      <w:tr w:rsidR="007D48E5" w:rsidRPr="00BA0ABC" w:rsidTr="002C1479">
        <w:trPr>
          <w:trHeight w:val="976"/>
        </w:trPr>
        <w:tc>
          <w:tcPr>
            <w:tcW w:w="561" w:type="dxa"/>
            <w:vMerge/>
            <w:shd w:val="clear" w:color="auto" w:fill="auto"/>
          </w:tcPr>
          <w:p w:rsidR="007D48E5" w:rsidRPr="00BA0ABC" w:rsidRDefault="007D48E5" w:rsidP="007D48E5">
            <w:pPr>
              <w:jc w:val="center"/>
              <w:rPr>
                <w:sz w:val="20"/>
                <w:szCs w:val="20"/>
              </w:rPr>
            </w:pPr>
          </w:p>
        </w:tc>
        <w:tc>
          <w:tcPr>
            <w:tcW w:w="4679" w:type="dxa"/>
            <w:vMerge/>
            <w:shd w:val="clear" w:color="auto" w:fill="auto"/>
          </w:tcPr>
          <w:p w:rsidR="007D48E5" w:rsidRPr="00BA0ABC" w:rsidRDefault="007D48E5" w:rsidP="007D48E5">
            <w:pPr>
              <w:ind w:left="-103" w:right="-113"/>
              <w:jc w:val="center"/>
              <w:rPr>
                <w:b/>
                <w:sz w:val="20"/>
                <w:szCs w:val="20"/>
              </w:rPr>
            </w:pPr>
          </w:p>
        </w:tc>
        <w:tc>
          <w:tcPr>
            <w:tcW w:w="1843" w:type="dxa"/>
            <w:shd w:val="clear" w:color="auto" w:fill="auto"/>
          </w:tcPr>
          <w:p w:rsidR="007D48E5" w:rsidRPr="00BA0ABC" w:rsidRDefault="007D48E5" w:rsidP="007D48E5">
            <w:pPr>
              <w:jc w:val="center"/>
              <w:rPr>
                <w:sz w:val="20"/>
                <w:szCs w:val="20"/>
              </w:rPr>
            </w:pPr>
            <w:r w:rsidRPr="00BA0ABC">
              <w:rPr>
                <w:sz w:val="20"/>
                <w:szCs w:val="20"/>
              </w:rPr>
              <w:t>Пост № 2</w:t>
            </w:r>
          </w:p>
        </w:tc>
        <w:tc>
          <w:tcPr>
            <w:tcW w:w="6804" w:type="dxa"/>
          </w:tcPr>
          <w:p w:rsidR="007D48E5" w:rsidRDefault="007D48E5" w:rsidP="007D48E5">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7D48E5" w:rsidRDefault="007D48E5" w:rsidP="007D48E5">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7D48E5" w:rsidRPr="00A95A65" w:rsidRDefault="007D48E5" w:rsidP="007D48E5">
            <w:pPr>
              <w:jc w:val="both"/>
              <w:rPr>
                <w:b/>
              </w:rPr>
            </w:pPr>
            <w:r w:rsidRPr="00F46ADE">
              <w:rPr>
                <w:rFonts w:ascii="Times" w:hAnsi="Times"/>
                <w:color w:val="000000"/>
              </w:rPr>
              <w:t>Охрана осуществляетс</w:t>
            </w:r>
            <w:r>
              <w:rPr>
                <w:rFonts w:ascii="Times" w:hAnsi="Times"/>
                <w:color w:val="000000"/>
              </w:rPr>
              <w:t>я 1 (одним) сотрудником охраны</w:t>
            </w:r>
            <w:r w:rsidRPr="00F46ADE">
              <w:rPr>
                <w:rFonts w:ascii="Times" w:hAnsi="Times"/>
                <w:color w:val="000000"/>
              </w:rPr>
              <w:t>.</w:t>
            </w:r>
          </w:p>
        </w:tc>
        <w:tc>
          <w:tcPr>
            <w:tcW w:w="850" w:type="dxa"/>
          </w:tcPr>
          <w:p w:rsidR="007D48E5" w:rsidRDefault="007D48E5" w:rsidP="007D48E5">
            <w:pPr>
              <w:jc w:val="center"/>
            </w:pPr>
            <w:r>
              <w:t>-</w:t>
            </w:r>
          </w:p>
        </w:tc>
        <w:tc>
          <w:tcPr>
            <w:tcW w:w="851" w:type="dxa"/>
          </w:tcPr>
          <w:p w:rsidR="007D48E5" w:rsidRDefault="007D48E5" w:rsidP="007D48E5">
            <w:pPr>
              <w:jc w:val="center"/>
            </w:pPr>
            <w:r>
              <w:t>+</w:t>
            </w:r>
          </w:p>
        </w:tc>
      </w:tr>
    </w:tbl>
    <w:p w:rsidR="008B09AF" w:rsidRDefault="008B09AF" w:rsidP="00BA0ABC">
      <w:pPr>
        <w:contextualSpacing/>
        <w:rPr>
          <w:b/>
          <w:lang w:val="x-none" w:eastAsia="x-none"/>
        </w:rPr>
        <w:sectPr w:rsidR="008B09AF" w:rsidSect="008B09AF">
          <w:headerReference w:type="even" r:id="rId36"/>
          <w:headerReference w:type="default" r:id="rId37"/>
          <w:pgSz w:w="16840" w:h="11900" w:orient="landscape"/>
          <w:pgMar w:top="992" w:right="1134" w:bottom="851" w:left="1134" w:header="708" w:footer="708" w:gutter="0"/>
          <w:cols w:space="708"/>
          <w:titlePg/>
          <w:docGrid w:linePitch="360"/>
        </w:sectPr>
      </w:pPr>
    </w:p>
    <w:p w:rsidR="00E41248" w:rsidRPr="00E41248" w:rsidRDefault="00E41248" w:rsidP="00E41248">
      <w:pPr>
        <w:widowControl w:val="0"/>
        <w:suppressAutoHyphens/>
        <w:jc w:val="center"/>
        <w:rPr>
          <w:b/>
          <w:sz w:val="28"/>
          <w:szCs w:val="28"/>
        </w:rPr>
      </w:pPr>
      <w:r w:rsidRPr="00E41248">
        <w:rPr>
          <w:b/>
          <w:sz w:val="28"/>
          <w:szCs w:val="28"/>
        </w:rPr>
        <w:lastRenderedPageBreak/>
        <w:t>ЧАСТЬ 3</w:t>
      </w:r>
    </w:p>
    <w:p w:rsidR="00E41248" w:rsidRPr="00E41248" w:rsidRDefault="00E41248" w:rsidP="00E41248">
      <w:pPr>
        <w:widowControl w:val="0"/>
        <w:suppressAutoHyphens/>
        <w:jc w:val="center"/>
        <w:outlineLvl w:val="0"/>
        <w:rPr>
          <w:b/>
          <w:kern w:val="28"/>
          <w:sz w:val="28"/>
          <w:szCs w:val="28"/>
        </w:rPr>
      </w:pPr>
      <w:r w:rsidRPr="00E41248">
        <w:rPr>
          <w:b/>
          <w:kern w:val="28"/>
          <w:sz w:val="28"/>
          <w:szCs w:val="28"/>
        </w:rPr>
        <w:t>ПРОЕКТ ДОГОВОРА</w:t>
      </w:r>
    </w:p>
    <w:p w:rsidR="00E41248" w:rsidRPr="005E3946" w:rsidRDefault="00E41248" w:rsidP="00E41248">
      <w:pPr>
        <w:suppressAutoHyphens/>
        <w:ind w:firstLine="720"/>
        <w:jc w:val="center"/>
        <w:rPr>
          <w:b/>
          <w:lang w:eastAsia="ar-SA"/>
        </w:rPr>
      </w:pPr>
    </w:p>
    <w:p w:rsidR="00734CA8" w:rsidRPr="00734CA8" w:rsidRDefault="00734CA8" w:rsidP="00734CA8">
      <w:pPr>
        <w:jc w:val="center"/>
        <w:rPr>
          <w:b/>
          <w:u w:val="single"/>
        </w:rPr>
      </w:pPr>
      <w:r w:rsidRPr="00734CA8">
        <w:rPr>
          <w:b/>
        </w:rPr>
        <w:t xml:space="preserve">ДОГОВОР № </w:t>
      </w:r>
      <w:r w:rsidRPr="00734CA8">
        <w:rPr>
          <w:b/>
          <w:u w:val="single"/>
        </w:rPr>
        <w:t>11-14/_____/20</w:t>
      </w:r>
    </w:p>
    <w:p w:rsidR="00734CA8" w:rsidRPr="00734CA8" w:rsidRDefault="00734CA8" w:rsidP="00734CA8">
      <w:pPr>
        <w:jc w:val="center"/>
        <w:rPr>
          <w:b/>
        </w:rPr>
      </w:pPr>
    </w:p>
    <w:p w:rsidR="00734CA8" w:rsidRPr="00734CA8" w:rsidRDefault="00734CA8" w:rsidP="00734CA8">
      <w:pPr>
        <w:jc w:val="center"/>
        <w:rPr>
          <w:b/>
        </w:rPr>
      </w:pPr>
      <w:r w:rsidRPr="00734CA8">
        <w:t>Москва</w:t>
      </w:r>
      <w:r w:rsidRPr="00734CA8">
        <w:tab/>
      </w:r>
      <w:r w:rsidRPr="00734CA8">
        <w:tab/>
      </w:r>
      <w:r w:rsidRPr="00734CA8">
        <w:tab/>
      </w:r>
      <w:r w:rsidRPr="00734CA8">
        <w:tab/>
      </w:r>
      <w:r w:rsidRPr="00734CA8">
        <w:tab/>
      </w:r>
      <w:r w:rsidRPr="00734CA8">
        <w:tab/>
      </w:r>
      <w:r w:rsidRPr="00734CA8">
        <w:tab/>
      </w:r>
      <w:r w:rsidRPr="00734CA8">
        <w:tab/>
        <w:t>«____»_________ 2020 г.</w:t>
      </w:r>
    </w:p>
    <w:p w:rsidR="00734CA8" w:rsidRPr="00734CA8" w:rsidRDefault="00734CA8" w:rsidP="00734CA8">
      <w:pPr>
        <w:jc w:val="both"/>
      </w:pPr>
    </w:p>
    <w:p w:rsidR="00734CA8" w:rsidRPr="00734CA8" w:rsidRDefault="00734CA8" w:rsidP="00734CA8">
      <w:pPr>
        <w:shd w:val="clear" w:color="auto" w:fill="FFFFFF"/>
        <w:jc w:val="both"/>
        <w:rPr>
          <w:b/>
          <w:snapToGrid w:val="0"/>
          <w:color w:val="000000"/>
        </w:rPr>
      </w:pPr>
      <w:r w:rsidRPr="00734CA8">
        <w:rPr>
          <w:b/>
          <w:snapToGrid w:val="0"/>
          <w:color w:val="000000"/>
        </w:rPr>
        <w:tab/>
      </w:r>
      <w:r w:rsidRPr="00734CA8">
        <w:rPr>
          <w:lang w:eastAsia="en-US"/>
        </w:rPr>
        <w:t xml:space="preserve">Федеральное государственное унитарное предприятие «Космическая связь» (ГП КС), именуемое в дальнейшем «Покупатель», в лице </w:t>
      </w:r>
      <w:r w:rsidRPr="00734CA8">
        <w:t>Исполняющего обязанности Генерального директора Юрия Валентиновича Прохорова, действующего на основании Устава и Приказа Федерального агентства связи от 29.04.2020 №53-К</w:t>
      </w:r>
      <w:r w:rsidRPr="00734CA8">
        <w:rPr>
          <w:snapToGrid w:val="0"/>
          <w:color w:val="000000"/>
          <w:lang w:eastAsia="en-US"/>
        </w:rPr>
        <w:t xml:space="preserve">, </w:t>
      </w:r>
      <w:r w:rsidRPr="00734CA8">
        <w:t>и ________________________________ «___________________________» (_______ «___________________________»), именуемое в дальнейшем «</w:t>
      </w:r>
      <w:r w:rsidRPr="00734CA8">
        <w:rPr>
          <w:snapToGrid w:val="0"/>
          <w:color w:val="000000"/>
          <w:lang w:eastAsia="en-US"/>
        </w:rPr>
        <w:t>Исполнитель</w:t>
      </w:r>
      <w:r w:rsidRPr="00734CA8">
        <w:t>», осуществляющий охранную деятельность на основании ________________________________, в лице _________________ _____________ __________ _________ ___________, действующего на основании _______</w:t>
      </w:r>
      <w:r w:rsidRPr="00734CA8">
        <w:rPr>
          <w:snapToGrid w:val="0"/>
          <w:color w:val="000000"/>
          <w:lang w:eastAsia="en-US"/>
        </w:rPr>
        <w:t>, с другой стороны, именуемые вместе «Стороны», заключили настоящий договор (далее «Договор») о нижеследующем:</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 ТЕРМИНЫ И ОПРЕДЕЛЕНИЯ</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 Охраняемые объекты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1.2. 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1.3. </w:t>
      </w:r>
      <w:proofErr w:type="spellStart"/>
      <w:r w:rsidRPr="00734CA8">
        <w:rPr>
          <w:snapToGrid w:val="0"/>
          <w:color w:val="000000"/>
          <w:lang w:eastAsia="en-US"/>
        </w:rPr>
        <w:t>Внутриобъектовый</w:t>
      </w:r>
      <w:proofErr w:type="spellEnd"/>
      <w:r w:rsidRPr="00734CA8">
        <w:rPr>
          <w:snapToGrid w:val="0"/>
          <w:color w:val="000000"/>
          <w:lang w:eastAsia="en-US"/>
        </w:rPr>
        <w:t xml:space="preserve">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1.4. Пост охраны - место или участок местности, на котором сотрудник охраны исполняет должностные обязанности в соответствии с договорными обязательствами.</w:t>
      </w:r>
    </w:p>
    <w:p w:rsidR="00734CA8" w:rsidRPr="00734CA8" w:rsidRDefault="00734CA8" w:rsidP="00734CA8">
      <w:pPr>
        <w:shd w:val="clear" w:color="auto" w:fill="FFFFFF"/>
        <w:jc w:val="both"/>
        <w:rPr>
          <w:snapToGrid w:val="0"/>
          <w:color w:val="000000"/>
          <w:lang w:eastAsia="en-US"/>
        </w:rPr>
      </w:pPr>
      <w:bookmarkStart w:id="162" w:name="sub_1228"/>
      <w:r w:rsidRPr="00734CA8">
        <w:rPr>
          <w:snapToGrid w:val="0"/>
          <w:color w:val="000000"/>
          <w:lang w:eastAsia="en-US"/>
        </w:rPr>
        <w:t>1.5. Патрулирование - способ охраны поста путем перемещения сотрудников охраны по указанному им маршруту.</w:t>
      </w:r>
      <w:bookmarkEnd w:id="162"/>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1.6. Сотрудник охраны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1.7. Сотрудник охраны (старший смены) - руководитель дежурной смены, в то же время несущий службу на одном из постов охраны.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1.8. Старший охраны объекта - руководитель дежурной смены (всех дежурных смен объекта), осуществляющий контроль за порядком несения службы сотрудниками охраны.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1.9. Антитеррористическая защищенность объекта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1.10. Контрольно-пропускной пункт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1.11. Обеспечение антитеррористической защищенности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1.12.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34CA8" w:rsidRPr="00734CA8" w:rsidRDefault="00734CA8" w:rsidP="00734CA8">
      <w:pPr>
        <w:shd w:val="clear" w:color="auto" w:fill="FFFFFF"/>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2. ПРЕДМЕТ ДОГОВОРА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t>2.1. Исполнитель собственными силами и средствами, в соответствии с Техническим заданием к настоящему Договору (далее – «ТЗ») (Приложение № 1 к Договору) обязуется оказы</w:t>
      </w:r>
      <w:r w:rsidR="003B43EB">
        <w:t xml:space="preserve">вать Заказчику охранные услуги </w:t>
      </w:r>
      <w:r w:rsidR="003B43EB" w:rsidRPr="003B43EB">
        <w:t>для ЦКС «Железногорск»</w:t>
      </w:r>
      <w:r w:rsidR="003B43EB">
        <w:t xml:space="preserve"> (</w:t>
      </w:r>
      <w:r w:rsidRPr="00734CA8">
        <w:t>Физическая охрана объектов) (далее – «Услуги»), а Заказчик обязуется принять и произвести оплату Услуг в соответствии с условиями настоящего Договора.</w:t>
      </w:r>
    </w:p>
    <w:p w:rsidR="00734CA8" w:rsidRPr="00734CA8" w:rsidRDefault="00734CA8" w:rsidP="00734CA8">
      <w:pPr>
        <w:jc w:val="both"/>
      </w:pPr>
      <w:r w:rsidRPr="00734CA8">
        <w:t>2.2. Услуги включают в себя в том числе:</w:t>
      </w:r>
    </w:p>
    <w:p w:rsidR="00734CA8" w:rsidRPr="00734CA8" w:rsidRDefault="00734CA8" w:rsidP="00734CA8">
      <w:pPr>
        <w:jc w:val="both"/>
      </w:pPr>
      <w:r w:rsidRPr="00734CA8">
        <w:t xml:space="preserve"> – регулярную проверку общей работоспособности </w:t>
      </w:r>
      <w:r w:rsidR="006B5241">
        <w:t xml:space="preserve">технических средств (далее – </w:t>
      </w:r>
      <w:r w:rsidRPr="00734CA8">
        <w:t>ТС</w:t>
      </w:r>
      <w:r w:rsidR="006B5241">
        <w:t>)</w:t>
      </w:r>
      <w:r w:rsidRPr="00734CA8">
        <w:t xml:space="preserve"> на Охраняемых объектах в соответствии с Табелем поста каждого Охраняемого объекта и должностными инструкциями работников Исполнителя на Охраняемых объектах;</w:t>
      </w:r>
    </w:p>
    <w:p w:rsidR="00734CA8" w:rsidRPr="00734CA8" w:rsidRDefault="00734CA8" w:rsidP="00734CA8">
      <w:pPr>
        <w:shd w:val="clear" w:color="auto" w:fill="FFFFFF"/>
        <w:jc w:val="both"/>
        <w:rPr>
          <w:snapToGrid w:val="0"/>
          <w:color w:val="000000"/>
          <w:lang w:eastAsia="en-US"/>
        </w:rPr>
      </w:pPr>
      <w:r w:rsidRPr="00734CA8">
        <w:t xml:space="preserve"> – консультирование Заказчика по вопросам эксплуатации и модернизации ТС на Охраняемых объектах.</w:t>
      </w:r>
    </w:p>
    <w:p w:rsidR="00B070FF" w:rsidRDefault="00734CA8" w:rsidP="00734CA8">
      <w:pPr>
        <w:shd w:val="clear" w:color="auto" w:fill="FFFFFF"/>
        <w:jc w:val="both"/>
      </w:pPr>
      <w:r w:rsidRPr="00734CA8">
        <w:t>2.3.</w:t>
      </w:r>
      <w:r w:rsidR="000100F8">
        <w:t xml:space="preserve"> </w:t>
      </w:r>
      <w:r w:rsidR="00B070FF">
        <w:t xml:space="preserve">Срок оказания услуг </w:t>
      </w:r>
      <w:r w:rsidR="00B070FF" w:rsidRPr="00B070FF">
        <w:t>36 (Тридцати шести) месяцев</w:t>
      </w:r>
      <w:r w:rsidR="00B070FF">
        <w:t xml:space="preserve"> с даты подписания Договора.</w:t>
      </w:r>
    </w:p>
    <w:p w:rsidR="00734CA8" w:rsidRPr="00734CA8" w:rsidRDefault="00734CA8" w:rsidP="00734CA8">
      <w:pPr>
        <w:shd w:val="clear" w:color="auto" w:fill="FFFFFF"/>
        <w:jc w:val="both"/>
        <w:rPr>
          <w:snapToGrid w:val="0"/>
          <w:color w:val="000000"/>
          <w:lang w:eastAsia="en-US"/>
        </w:rPr>
      </w:pPr>
      <w:r w:rsidRPr="00734CA8">
        <w:t>2.4. Расчёт стоимости оказанных услуг осуществляется на основании Тарифов на охранные услуги (Приложение № 2 к Договору) в порядке, предусмотренном разделом 4 Договора.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3. ПРАВА И ОБЯЗАННОСТИ СТОРОН</w:t>
      </w:r>
    </w:p>
    <w:p w:rsidR="00734CA8" w:rsidRPr="00734CA8" w:rsidRDefault="00734CA8" w:rsidP="00734CA8">
      <w:pPr>
        <w:shd w:val="clear" w:color="auto" w:fill="FFFFFF"/>
        <w:jc w:val="center"/>
        <w:rPr>
          <w:snapToGrid w:val="0"/>
          <w:color w:val="000000"/>
          <w:lang w:eastAsia="en-US"/>
        </w:rPr>
      </w:pPr>
    </w:p>
    <w:p w:rsidR="00997E21" w:rsidRPr="00997E21" w:rsidRDefault="00997E21" w:rsidP="00997E21">
      <w:pPr>
        <w:ind w:firstLine="709"/>
        <w:jc w:val="both"/>
        <w:rPr>
          <w:rFonts w:eastAsia="Arial Unicode MS"/>
        </w:rPr>
      </w:pPr>
      <w:r w:rsidRPr="00997E21">
        <w:rPr>
          <w:rFonts w:eastAsia="Arial Unicode MS"/>
        </w:rPr>
        <w:t xml:space="preserve">3.1 </w:t>
      </w:r>
      <w:r w:rsidRPr="00997E21">
        <w:rPr>
          <w:rFonts w:eastAsia="Arial Unicode MS"/>
          <w:b/>
        </w:rPr>
        <w:t>Заказчик вправе:</w:t>
      </w:r>
      <w:r w:rsidRPr="00997E21">
        <w:rPr>
          <w:rFonts w:eastAsia="Arial Unicode MS"/>
        </w:rPr>
        <w:t xml:space="preserve"> </w:t>
      </w:r>
    </w:p>
    <w:p w:rsidR="00997E21" w:rsidRPr="00997E21" w:rsidRDefault="00997E21" w:rsidP="00997E21">
      <w:pPr>
        <w:ind w:firstLine="709"/>
        <w:jc w:val="both"/>
        <w:rPr>
          <w:rFonts w:eastAsia="Arial Unicode MS"/>
        </w:rPr>
      </w:pPr>
      <w:r w:rsidRPr="00997E21">
        <w:rPr>
          <w:rFonts w:eastAsia="Arial Unicode MS"/>
        </w:rPr>
        <w:t xml:space="preserve">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997E21" w:rsidRPr="00997E21" w:rsidRDefault="00997E21" w:rsidP="00997E21">
      <w:pPr>
        <w:ind w:firstLine="709"/>
        <w:jc w:val="both"/>
        <w:rPr>
          <w:rFonts w:eastAsia="Arial Unicode MS"/>
        </w:rPr>
      </w:pPr>
      <w:r w:rsidRPr="00997E21">
        <w:rPr>
          <w:rFonts w:eastAsia="Arial Unicode MS"/>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Техническим заданием и настоящим Договором. </w:t>
      </w:r>
    </w:p>
    <w:p w:rsidR="00997E21" w:rsidRPr="00997E21" w:rsidRDefault="00997E21" w:rsidP="00997E21">
      <w:pPr>
        <w:ind w:firstLine="709"/>
        <w:jc w:val="both"/>
        <w:rPr>
          <w:rFonts w:eastAsia="Arial Unicode MS"/>
        </w:rPr>
      </w:pPr>
      <w:r w:rsidRPr="00997E21">
        <w:rPr>
          <w:rFonts w:eastAsia="Arial Unicode MS"/>
        </w:rPr>
        <w:t xml:space="preserve">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 </w:t>
      </w:r>
    </w:p>
    <w:p w:rsidR="00997E21" w:rsidRPr="00997E21" w:rsidRDefault="00997E21" w:rsidP="00997E21">
      <w:pPr>
        <w:ind w:firstLine="709"/>
        <w:jc w:val="both"/>
        <w:rPr>
          <w:rFonts w:eastAsia="Arial Unicode MS"/>
        </w:rPr>
      </w:pPr>
      <w:r w:rsidRPr="00997E21">
        <w:rPr>
          <w:rFonts w:eastAsia="Arial Unicode MS"/>
        </w:rPr>
        <w:t xml:space="preserve">3.1.4 Осуществлять контроль за объемом и сроками оказания услуг. </w:t>
      </w:r>
    </w:p>
    <w:p w:rsidR="00997E21" w:rsidRPr="00997E21" w:rsidRDefault="00997E21" w:rsidP="00997E21">
      <w:pPr>
        <w:ind w:firstLine="709"/>
        <w:jc w:val="both"/>
        <w:rPr>
          <w:rFonts w:eastAsia="Arial Unicode MS"/>
        </w:rPr>
      </w:pPr>
      <w:r w:rsidRPr="00997E21">
        <w:rPr>
          <w:rFonts w:eastAsia="Arial Unicode MS"/>
        </w:rPr>
        <w:t xml:space="preserve">3.1.5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средств </w:t>
      </w:r>
    </w:p>
    <w:p w:rsidR="00997E21" w:rsidRPr="00997E21" w:rsidRDefault="00997E21" w:rsidP="00997E21">
      <w:pPr>
        <w:ind w:firstLine="709"/>
        <w:jc w:val="both"/>
      </w:pPr>
      <w:r w:rsidRPr="00997E21">
        <w:rPr>
          <w:rFonts w:eastAsia="Arial Unicode MS"/>
        </w:rPr>
        <w:t>3.1.6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3.1.7. По согласованию с Исполнителем изменить условия Договора в установленном Договором порядке.</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3.1.8. Досрочно прекратить действие Договора по письменному соглашению Сторон, а также в иных установленных законодательством Российской Федерации случаях.</w:t>
      </w:r>
    </w:p>
    <w:p w:rsidR="00997E21" w:rsidRPr="00997E21" w:rsidRDefault="00997E21" w:rsidP="00997E21">
      <w:pPr>
        <w:ind w:firstLine="709"/>
      </w:pPr>
      <w:r w:rsidRPr="00997E21">
        <w:t xml:space="preserve">3.2. </w:t>
      </w:r>
      <w:r w:rsidRPr="00997E21">
        <w:rPr>
          <w:b/>
        </w:rPr>
        <w:t>Заказчик обязан:</w:t>
      </w:r>
      <w:r w:rsidRPr="00997E21">
        <w:t xml:space="preserve"> </w:t>
      </w:r>
    </w:p>
    <w:p w:rsidR="00997E21" w:rsidRPr="00997E21" w:rsidRDefault="00997E21" w:rsidP="00997E21">
      <w:pPr>
        <w:ind w:firstLine="709"/>
        <w:jc w:val="both"/>
      </w:pPr>
      <w:r w:rsidRPr="00997E21">
        <w:t xml:space="preserve">3.2.1. Сообщать в письменной форме Исполнителю о недостатках, обнаруженных Заказчиком в ходе оказания услуг. </w:t>
      </w:r>
    </w:p>
    <w:p w:rsidR="00997E21" w:rsidRPr="00997E21" w:rsidRDefault="00997E21" w:rsidP="00997E21">
      <w:pPr>
        <w:ind w:firstLine="709"/>
        <w:jc w:val="both"/>
      </w:pPr>
      <w:r w:rsidRPr="00997E21">
        <w:t xml:space="preserve">3.2.2. Своевременно принять и оплатить надлежащим образом оказанные услуги в соответствии с настоящим Договором. </w:t>
      </w:r>
    </w:p>
    <w:p w:rsidR="00997E21" w:rsidRPr="00997E21" w:rsidRDefault="00997E21" w:rsidP="00997E21">
      <w:pPr>
        <w:ind w:firstLine="709"/>
        <w:jc w:val="both"/>
      </w:pPr>
      <w:r w:rsidRPr="00997E21">
        <w:lastRenderedPageBreak/>
        <w:t xml:space="preserve">3.2.3. Заблаговременно сообщать Исполнителю о предстоящих мероприятиях для принятия соответствующих мер охраны. </w:t>
      </w:r>
    </w:p>
    <w:p w:rsidR="00997E21" w:rsidRPr="00997E21" w:rsidRDefault="00997E21" w:rsidP="00997E21">
      <w:pPr>
        <w:ind w:firstLine="709"/>
        <w:jc w:val="both"/>
      </w:pPr>
      <w:r w:rsidRPr="00997E21">
        <w:t>3.2.5 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 Обеспечить техническое обслуживание и поддержку работоспособности комплекса технических средств.</w:t>
      </w:r>
    </w:p>
    <w:p w:rsidR="00997E21" w:rsidRPr="00997E21" w:rsidRDefault="00997E21" w:rsidP="00997E21">
      <w:pPr>
        <w:ind w:firstLine="709"/>
        <w:jc w:val="both"/>
        <w:rPr>
          <w:snapToGrid w:val="0"/>
          <w:lang w:eastAsia="en-US"/>
        </w:rPr>
      </w:pPr>
      <w:r w:rsidRPr="00997E21">
        <w:rPr>
          <w:snapToGrid w:val="0"/>
          <w:lang w:eastAsia="en-US"/>
        </w:rPr>
        <w:t>3.2.6. Своевременно сообщать Исполнителю об обстоятельствах, препятствующих выполнению обязательств по настоящему Договору.</w:t>
      </w:r>
    </w:p>
    <w:p w:rsidR="00997E21" w:rsidRPr="00997E21" w:rsidRDefault="00997E21" w:rsidP="00997E21">
      <w:pPr>
        <w:ind w:firstLine="709"/>
        <w:jc w:val="both"/>
      </w:pPr>
      <w:r w:rsidRPr="00997E21">
        <w:rPr>
          <w:snapToGrid w:val="0"/>
          <w:lang w:eastAsia="en-US"/>
        </w:rPr>
        <w:t>3.2.7. Предоставить Исполнителю необходимую документацию для оказания услуг по физической охране.</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3.2.8. Принять от Исполнителя оказанные Услуги за прошедший период по Акту сдачи- приемки Услуг, в порядке и в сроки, установленные Договором.</w:t>
      </w:r>
    </w:p>
    <w:p w:rsidR="00997E21" w:rsidRPr="00997E21" w:rsidRDefault="00997E21" w:rsidP="00997E21">
      <w:pPr>
        <w:shd w:val="clear" w:color="auto" w:fill="FFFFFF"/>
        <w:ind w:firstLine="709"/>
        <w:jc w:val="both"/>
        <w:rPr>
          <w:snapToGrid w:val="0"/>
          <w:highlight w:val="yellow"/>
          <w:lang w:eastAsia="en-US"/>
        </w:rPr>
      </w:pPr>
      <w:r w:rsidRPr="00997E21">
        <w:rPr>
          <w:snapToGrid w:val="0"/>
          <w:lang w:eastAsia="en-US"/>
        </w:rPr>
        <w:t>3.2.9. Оплатить Услуги Исполнителя в полном объеме в установленный Договором срок.</w:t>
      </w:r>
    </w:p>
    <w:p w:rsidR="00997E21" w:rsidRPr="00997E21" w:rsidRDefault="00997E21" w:rsidP="00997E21">
      <w:pPr>
        <w:ind w:firstLine="709"/>
      </w:pPr>
      <w:r w:rsidRPr="00997E21">
        <w:t xml:space="preserve">3.3 </w:t>
      </w:r>
      <w:r w:rsidRPr="00997E21">
        <w:rPr>
          <w:b/>
        </w:rPr>
        <w:t>Исполнитель вправе</w:t>
      </w:r>
      <w:r w:rsidRPr="00997E21">
        <w:t xml:space="preserve">: </w:t>
      </w:r>
    </w:p>
    <w:p w:rsidR="00997E21" w:rsidRPr="00997E21" w:rsidRDefault="00997E21" w:rsidP="00997E21">
      <w:pPr>
        <w:ind w:firstLine="709"/>
        <w:jc w:val="both"/>
      </w:pPr>
      <w:r w:rsidRPr="00997E21">
        <w:t xml:space="preserve">3.3.1 Требовать своевременного подписания Заказчиком Акта сдачи-приемки услуг по настоящему Договору на основании представленных Исполнителем отчетных. </w:t>
      </w:r>
    </w:p>
    <w:p w:rsidR="00997E21" w:rsidRPr="00997E21" w:rsidRDefault="00997E21" w:rsidP="00997E21">
      <w:pPr>
        <w:ind w:firstLine="709"/>
        <w:jc w:val="both"/>
      </w:pPr>
      <w:r w:rsidRPr="00997E21">
        <w:t xml:space="preserve">3.3.2 Требовать своевременной оплаты оказанных услуг. </w:t>
      </w:r>
    </w:p>
    <w:p w:rsidR="00997E21" w:rsidRPr="00997E21" w:rsidRDefault="00997E21" w:rsidP="00997E21">
      <w:pPr>
        <w:ind w:firstLine="709"/>
        <w:jc w:val="both"/>
      </w:pPr>
      <w:r w:rsidRPr="00997E21">
        <w:t xml:space="preserve">3.3.3 Письменно запрашивать у Заказчика разъяснения и уточнения относительно оказания услуг в рамках настоящего Договора. </w:t>
      </w:r>
    </w:p>
    <w:p w:rsidR="00997E21" w:rsidRPr="00997E21" w:rsidRDefault="00997E21" w:rsidP="00997E21">
      <w:pPr>
        <w:ind w:firstLine="709"/>
        <w:jc w:val="both"/>
      </w:pPr>
      <w:r w:rsidRPr="00997E21">
        <w:t>3.3.4 Исполнитель вправе требовать от персонала и посетителей объекта (-</w:t>
      </w:r>
      <w:proofErr w:type="spellStart"/>
      <w:r w:rsidRPr="00997E21">
        <w:t>ов</w:t>
      </w:r>
      <w:proofErr w:type="spellEnd"/>
      <w:r w:rsidRPr="00997E21">
        <w:t xml:space="preserve">) охраны соблюдения </w:t>
      </w:r>
      <w:proofErr w:type="spellStart"/>
      <w:r w:rsidRPr="00997E21">
        <w:t>внутриобъектового</w:t>
      </w:r>
      <w:proofErr w:type="spellEnd"/>
      <w:r w:rsidRPr="00997E21">
        <w:t xml:space="preserve"> и пропускного режимов. </w:t>
      </w:r>
    </w:p>
    <w:p w:rsidR="00997E21" w:rsidRPr="00997E21" w:rsidRDefault="00997E21" w:rsidP="00997E21">
      <w:pPr>
        <w:ind w:firstLine="709"/>
        <w:jc w:val="both"/>
      </w:pPr>
      <w:r w:rsidRPr="00997E21">
        <w:t xml:space="preserve">3.3.5 Исполнитель вправе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997E21" w:rsidRPr="00997E21" w:rsidRDefault="00997E21" w:rsidP="00997E21">
      <w:pPr>
        <w:ind w:firstLine="709"/>
        <w:jc w:val="both"/>
      </w:pPr>
      <w:r w:rsidRPr="00997E21">
        <w:t xml:space="preserve">3.3.6 Исполнитель производит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w:t>
      </w:r>
    </w:p>
    <w:p w:rsidR="00997E21" w:rsidRPr="00997E21" w:rsidRDefault="00997E21" w:rsidP="00997E21">
      <w:pPr>
        <w:ind w:firstLine="709"/>
        <w:jc w:val="both"/>
      </w:pPr>
      <w:r w:rsidRPr="00997E21">
        <w:t>3.3.7 Исполнитель вправе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997E21" w:rsidRPr="00997E21" w:rsidRDefault="00997E21" w:rsidP="00997E21">
      <w:pPr>
        <w:ind w:firstLine="709"/>
        <w:jc w:val="both"/>
      </w:pPr>
      <w:r w:rsidRPr="00997E21">
        <w:t xml:space="preserve">3.3.8 Исполнитель вправе оказывать содействие правоохранительным органам в решении возложенных на них задач. </w:t>
      </w:r>
    </w:p>
    <w:p w:rsidR="00997E21" w:rsidRPr="00997E21" w:rsidRDefault="00997E21" w:rsidP="00997E21">
      <w:pPr>
        <w:ind w:firstLine="709"/>
        <w:jc w:val="both"/>
        <w:rPr>
          <w:snapToGrid w:val="0"/>
          <w:lang w:eastAsia="en-US"/>
        </w:rPr>
      </w:pPr>
      <w:r w:rsidRPr="00997E21">
        <w:rPr>
          <w:snapToGrid w:val="0"/>
          <w:lang w:eastAsia="en-US"/>
        </w:rPr>
        <w:t xml:space="preserve">3.3.9. Вносить на рассмотрение Заказчика предложения о проведении мероприятий, направленных на повышение уровня технической </w:t>
      </w:r>
      <w:proofErr w:type="spellStart"/>
      <w:r w:rsidRPr="00997E21">
        <w:rPr>
          <w:snapToGrid w:val="0"/>
          <w:lang w:eastAsia="en-US"/>
        </w:rPr>
        <w:t>укреплённости</w:t>
      </w:r>
      <w:proofErr w:type="spellEnd"/>
      <w:r w:rsidRPr="00997E21">
        <w:rPr>
          <w:snapToGrid w:val="0"/>
          <w:lang w:eastAsia="en-US"/>
        </w:rPr>
        <w:t xml:space="preserve"> охраняемых объектов.</w:t>
      </w:r>
    </w:p>
    <w:p w:rsidR="00997E21" w:rsidRPr="00997E21" w:rsidRDefault="00997E21" w:rsidP="00997E21">
      <w:pPr>
        <w:shd w:val="clear" w:color="auto" w:fill="FFFFFF"/>
        <w:ind w:firstLine="709"/>
        <w:jc w:val="both"/>
        <w:rPr>
          <w:b/>
          <w:snapToGrid w:val="0"/>
          <w:lang w:eastAsia="en-US"/>
        </w:rPr>
      </w:pPr>
      <w:r w:rsidRPr="00997E21">
        <w:rPr>
          <w:snapToGrid w:val="0"/>
          <w:lang w:eastAsia="en-US"/>
        </w:rPr>
        <w:t>3.3.10. По согласованию с Заказчиком изменить условия Договора в порядке установленным Договором.</w:t>
      </w:r>
    </w:p>
    <w:p w:rsidR="00997E21" w:rsidRPr="00997E21" w:rsidRDefault="00997E21" w:rsidP="00997E21">
      <w:pPr>
        <w:ind w:firstLine="709"/>
      </w:pPr>
      <w:r w:rsidRPr="00997E21">
        <w:t xml:space="preserve">3.4 </w:t>
      </w:r>
      <w:r w:rsidRPr="00997E21">
        <w:rPr>
          <w:b/>
        </w:rPr>
        <w:t>Исполнитель обязан</w:t>
      </w:r>
      <w:r w:rsidRPr="00997E21">
        <w:t>:</w:t>
      </w:r>
    </w:p>
    <w:p w:rsidR="00997E21" w:rsidRPr="00997E21" w:rsidRDefault="00997E21" w:rsidP="00997E21">
      <w:pPr>
        <w:ind w:firstLine="709"/>
        <w:jc w:val="both"/>
      </w:pPr>
      <w:r w:rsidRPr="00997E21">
        <w:t xml:space="preserve">3.4.1 Своевременно и надлежащим образом оказать услуги в соответствии с требованиями Технического задания и представить Заказчику отчетную документацию по итогам исполнения настоящего Договора. </w:t>
      </w:r>
    </w:p>
    <w:p w:rsidR="00997E21" w:rsidRPr="00997E21" w:rsidRDefault="00997E21" w:rsidP="00997E21">
      <w:pPr>
        <w:ind w:firstLine="709"/>
        <w:jc w:val="both"/>
      </w:pPr>
      <w:r w:rsidRPr="00997E21">
        <w:t xml:space="preserve">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rsidR="00997E21" w:rsidRPr="00997E21" w:rsidRDefault="00997E21" w:rsidP="00997E21">
      <w:pPr>
        <w:ind w:firstLine="709"/>
        <w:jc w:val="both"/>
      </w:pPr>
      <w:r w:rsidRPr="00997E21">
        <w:t xml:space="preserve">3.4.3. Обеспечить устранение недостатков, выявленных при сдаче-приемке услуг и в течение гарантийного срока, за свой счет. </w:t>
      </w:r>
    </w:p>
    <w:p w:rsidR="00997E21" w:rsidRPr="00997E21" w:rsidRDefault="00997E21" w:rsidP="00997E21">
      <w:pPr>
        <w:ind w:firstLine="709"/>
        <w:jc w:val="both"/>
      </w:pPr>
      <w:r w:rsidRPr="00997E21">
        <w:lastRenderedPageBreak/>
        <w:t xml:space="preserve">3.4.4. Исполнитель обязан иметь лицензию на осуществление охранной деятельности, разрешение на ношение и хранение оружия,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 в течение 2(двух) рабочих дней. </w:t>
      </w:r>
    </w:p>
    <w:p w:rsidR="00997E21" w:rsidRPr="00997E21" w:rsidRDefault="00997E21" w:rsidP="00997E21">
      <w:pPr>
        <w:ind w:firstLine="709"/>
        <w:jc w:val="both"/>
      </w:pPr>
      <w:r w:rsidRPr="00997E21">
        <w:t xml:space="preserve">3.4.5.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 </w:t>
      </w:r>
    </w:p>
    <w:p w:rsidR="00997E21" w:rsidRPr="00997E21" w:rsidRDefault="00997E21" w:rsidP="00997E21">
      <w:pPr>
        <w:ind w:firstLine="709"/>
        <w:jc w:val="both"/>
      </w:pPr>
      <w:r w:rsidRPr="00997E21">
        <w:t xml:space="preserve">3.4.6. Исполнитель обязан руководствоваться должностной инструкцией сотрудника охраны на объекте охраны. </w:t>
      </w:r>
    </w:p>
    <w:p w:rsidR="00997E21" w:rsidRPr="00997E21" w:rsidRDefault="00997E21" w:rsidP="00997E21">
      <w:pPr>
        <w:ind w:firstLine="709"/>
        <w:jc w:val="both"/>
      </w:pPr>
      <w:r w:rsidRPr="00997E21">
        <w:t xml:space="preserve">3.4.7. Исполнитель обязан соблюдать конституционные права и свободы человека и гражданина, права и законные интересы физических и юридических лиц. </w:t>
      </w:r>
    </w:p>
    <w:p w:rsidR="00997E21" w:rsidRPr="00997E21" w:rsidRDefault="00997E21" w:rsidP="00997E21">
      <w:pPr>
        <w:ind w:firstLine="709"/>
        <w:jc w:val="both"/>
      </w:pPr>
      <w:r w:rsidRPr="00997E21">
        <w:t xml:space="preserve">3.4.8. Исполнитель обязан обеспечивать защиту объектов охраны от противоправных посягательств. </w:t>
      </w:r>
    </w:p>
    <w:p w:rsidR="00997E21" w:rsidRPr="00997E21" w:rsidRDefault="00997E21" w:rsidP="00997E21">
      <w:pPr>
        <w:ind w:firstLine="709"/>
        <w:jc w:val="both"/>
      </w:pPr>
      <w:r w:rsidRPr="00997E21">
        <w:t xml:space="preserve">3.4.9. Исполнитель обязан незамедлительно сообщать представителю Заказчика, руководителю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w:t>
      </w:r>
    </w:p>
    <w:p w:rsidR="00997E21" w:rsidRPr="00997E21" w:rsidRDefault="00997E21" w:rsidP="00997E21">
      <w:pPr>
        <w:ind w:firstLine="709"/>
        <w:jc w:val="both"/>
      </w:pPr>
      <w:r w:rsidRPr="00997E21">
        <w:t xml:space="preserve">3.4.10. Сохранять в тайне и не разглашать третьим лицам (в том числе не публиковать в сети "Интернет"), не собирать и не обрабатывать информацию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Договора. Исполнитель обязан обеспечивать защиту персональных данных и иной конфиденциальной информации, полученной в ходе исполнения Договора,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w:t>
      </w:r>
    </w:p>
    <w:p w:rsidR="00997E21" w:rsidRPr="00997E21" w:rsidRDefault="00997E21" w:rsidP="00997E21">
      <w:pPr>
        <w:ind w:firstLine="709"/>
        <w:jc w:val="both"/>
      </w:pPr>
      <w:r w:rsidRPr="00997E21">
        <w:t>3.4.11. Исполнять иные обязательства, предусмотренные действующим законодательством и Договором.</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3.4.12. Эксплуатир</w:t>
      </w:r>
      <w:r w:rsidR="00494E1B">
        <w:rPr>
          <w:snapToGrid w:val="0"/>
          <w:lang w:eastAsia="en-US"/>
        </w:rPr>
        <w:t>овать и содержать ТС о</w:t>
      </w:r>
      <w:r w:rsidRPr="00997E21">
        <w:rPr>
          <w:snapToGrid w:val="0"/>
          <w:lang w:eastAsia="en-US"/>
        </w:rPr>
        <w:t>храняемых объектов надлежащим образом согласно требованиям, инструкциям заводов-изготовителей и рекомендациям Заказчика.</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3.4.13. Ежемесячно, в установленные Договором сроки, сдавать Заказчику оказанные Услуги по Акту сдачи-приемки Услуг, а также предоставлять счет на оплату и счет-фактур</w:t>
      </w:r>
      <w:r w:rsidR="00CA2267">
        <w:rPr>
          <w:snapToGrid w:val="0"/>
          <w:lang w:eastAsia="en-US"/>
        </w:rPr>
        <w:t>у</w:t>
      </w:r>
      <w:r w:rsidRPr="00997E21">
        <w:rPr>
          <w:snapToGrid w:val="0"/>
          <w:lang w:eastAsia="en-US"/>
        </w:rPr>
        <w:t xml:space="preserve"> на сумм</w:t>
      </w:r>
      <w:r w:rsidR="00494E1B">
        <w:rPr>
          <w:snapToGrid w:val="0"/>
          <w:lang w:eastAsia="en-US"/>
        </w:rPr>
        <w:t>у</w:t>
      </w:r>
      <w:r w:rsidRPr="00997E21">
        <w:rPr>
          <w:snapToGrid w:val="0"/>
          <w:lang w:eastAsia="en-US"/>
        </w:rPr>
        <w:t xml:space="preserve"> произведённ</w:t>
      </w:r>
      <w:r w:rsidR="00CA2267">
        <w:rPr>
          <w:snapToGrid w:val="0"/>
          <w:lang w:eastAsia="en-US"/>
        </w:rPr>
        <w:t>ого</w:t>
      </w:r>
      <w:r w:rsidRPr="00997E21">
        <w:rPr>
          <w:snapToGrid w:val="0"/>
          <w:lang w:eastAsia="en-US"/>
        </w:rPr>
        <w:t xml:space="preserve"> платеж</w:t>
      </w:r>
      <w:r w:rsidR="00CA2267">
        <w:rPr>
          <w:snapToGrid w:val="0"/>
          <w:lang w:eastAsia="en-US"/>
        </w:rPr>
        <w:t>а</w:t>
      </w:r>
      <w:r w:rsidRPr="00997E21">
        <w:rPr>
          <w:snapToGrid w:val="0"/>
          <w:lang w:eastAsia="en-US"/>
        </w:rPr>
        <w:t>.</w:t>
      </w:r>
    </w:p>
    <w:p w:rsidR="00997E21" w:rsidRPr="00997E21" w:rsidRDefault="00997E21" w:rsidP="00997E21">
      <w:pPr>
        <w:shd w:val="clear" w:color="auto" w:fill="FFFFFF"/>
        <w:ind w:firstLine="709"/>
        <w:jc w:val="both"/>
        <w:rPr>
          <w:snapToGrid w:val="0"/>
          <w:lang w:eastAsia="en-US"/>
        </w:rPr>
      </w:pPr>
      <w:r w:rsidRPr="00997E21">
        <w:rPr>
          <w:snapToGrid w:val="0"/>
          <w:lang w:eastAsia="en-US"/>
        </w:rPr>
        <w:t>3.4.14. Своевременно устранять выявленные недостатки в ходе оказания Услуг. В случае нарушения работниками Исполнителя, оказывающих Услуги по Физической охране объектов, требований инструкций, предусмотренных Договором, принимать незамедлительные меры по устранению нарушений вплоть до замены работников охраны их допустивших.</w:t>
      </w:r>
    </w:p>
    <w:p w:rsidR="00734CA8" w:rsidRPr="00997E21" w:rsidRDefault="00997E21" w:rsidP="00997E21">
      <w:pPr>
        <w:shd w:val="clear" w:color="auto" w:fill="FFFFFF"/>
        <w:jc w:val="both"/>
        <w:rPr>
          <w:snapToGrid w:val="0"/>
          <w:lang w:eastAsia="en-US"/>
        </w:rPr>
      </w:pPr>
      <w:r w:rsidRPr="00997E21">
        <w:rPr>
          <w:snapToGrid w:val="0"/>
          <w:lang w:eastAsia="en-US"/>
        </w:rPr>
        <w:t>3.4.15. Соблюдать правила техники безопасности и пожарной безопасности.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 xml:space="preserve">4. СТОИМОСТЬ УСЛУГ, ПОРЯДОК РАСЧЕТОВ </w:t>
      </w:r>
    </w:p>
    <w:p w:rsidR="00734CA8" w:rsidRPr="00734CA8" w:rsidRDefault="00734CA8" w:rsidP="00734CA8"/>
    <w:p w:rsidR="00734CA8" w:rsidRPr="00734CA8" w:rsidRDefault="00734CA8" w:rsidP="00734CA8">
      <w:pPr>
        <w:shd w:val="clear" w:color="auto" w:fill="FFFFFF"/>
        <w:jc w:val="both"/>
      </w:pPr>
      <w:r w:rsidRPr="00734CA8">
        <w:rPr>
          <w:snapToGrid w:val="0"/>
          <w:color w:val="000000"/>
          <w:lang w:eastAsia="en-US"/>
        </w:rPr>
        <w:t xml:space="preserve">4.1. Общая стоимость Услуг по Договору в соответствии с Тарифами на охранные услуги (Приложение № 2 к Договору) составляет </w:t>
      </w:r>
      <w:r w:rsidRPr="00734CA8">
        <w:t>______,___ (_______ _________ __________ и __/100) руб., в том числе НДС (20%)</w:t>
      </w:r>
      <w:r w:rsidRPr="00734CA8">
        <w:rPr>
          <w:snapToGrid w:val="0"/>
          <w:color w:val="000000"/>
          <w:lang w:eastAsia="en-US"/>
        </w:rPr>
        <w:t>. О</w:t>
      </w:r>
      <w:r w:rsidRPr="00734CA8">
        <w:t>плата по Договору производится Заказчиком в рублях по счетам Исполнителя в следующем порядке:</w:t>
      </w:r>
    </w:p>
    <w:p w:rsidR="00734CA8" w:rsidRPr="00734CA8" w:rsidRDefault="00734CA8" w:rsidP="00734CA8">
      <w:pPr>
        <w:shd w:val="clear" w:color="auto" w:fill="FFFFFF"/>
        <w:jc w:val="both"/>
      </w:pPr>
      <w:r w:rsidRPr="00734CA8">
        <w:rPr>
          <w:snapToGrid w:val="0"/>
          <w:color w:val="000000"/>
          <w:lang w:eastAsia="en-US"/>
        </w:rPr>
        <w:lastRenderedPageBreak/>
        <w:t xml:space="preserve">4.1.1. Ежемесячный платёж в размере </w:t>
      </w:r>
      <w:r w:rsidRPr="00734CA8">
        <w:rPr>
          <w:snapToGrid w:val="0"/>
          <w:color w:val="000000"/>
          <w:vertAlign w:val="superscript"/>
          <w:lang w:eastAsia="en-US"/>
        </w:rPr>
        <w:t>1</w:t>
      </w:r>
      <w:r w:rsidRPr="00734CA8">
        <w:rPr>
          <w:snapToGrid w:val="0"/>
          <w:color w:val="000000"/>
          <w:lang w:eastAsia="en-US"/>
        </w:rPr>
        <w:t>/</w:t>
      </w:r>
      <w:r w:rsidRPr="00734CA8">
        <w:rPr>
          <w:snapToGrid w:val="0"/>
          <w:color w:val="000000"/>
          <w:vertAlign w:val="subscript"/>
          <w:lang w:eastAsia="en-US"/>
        </w:rPr>
        <w:t>36</w:t>
      </w:r>
      <w:r w:rsidRPr="00734CA8">
        <w:rPr>
          <w:snapToGrid w:val="0"/>
          <w:color w:val="000000"/>
          <w:lang w:eastAsia="en-US"/>
        </w:rPr>
        <w:t xml:space="preserve"> (Одной тридцать шестой) от стоимости Услуг по Договору в размере </w:t>
      </w:r>
      <w:r w:rsidRPr="00734CA8">
        <w:t>______,___ (_______ _________ __________ и __/100) руб</w:t>
      </w:r>
      <w:r w:rsidR="00AD45BA">
        <w:t>лей</w:t>
      </w:r>
      <w:r w:rsidRPr="00734CA8">
        <w:t>, в том числе НДС (20%) в размере ______,___ (_______ _________ __________ и __/100) руб</w:t>
      </w:r>
      <w:r w:rsidR="00AD45BA">
        <w:t>лей</w:t>
      </w:r>
      <w:r w:rsidRPr="00734CA8">
        <w:rPr>
          <w:snapToGrid w:val="0"/>
          <w:color w:val="000000"/>
          <w:lang w:eastAsia="en-US"/>
        </w:rPr>
        <w:t>.</w:t>
      </w:r>
      <w:r w:rsidRPr="00734CA8">
        <w:t xml:space="preserve"> Заказчик перечисляет Исполнителю в течение 10 (Десяти) банковских дней после получения счета Исполнителя на </w:t>
      </w:r>
      <w:r w:rsidRPr="00734CA8">
        <w:rPr>
          <w:snapToGrid w:val="0"/>
          <w:color w:val="000000"/>
          <w:lang w:eastAsia="en-US"/>
        </w:rPr>
        <w:t xml:space="preserve">основании подписанного Сторонами </w:t>
      </w:r>
      <w:r w:rsidRPr="00734CA8">
        <w:t xml:space="preserve">Акта </w:t>
      </w:r>
      <w:r w:rsidRPr="00734CA8">
        <w:rPr>
          <w:snapToGrid w:val="0"/>
          <w:color w:val="000000"/>
          <w:lang w:eastAsia="en-US"/>
        </w:rPr>
        <w:t xml:space="preserve">сдачи-приемки Услуг за прошедший календарный месяц – </w:t>
      </w:r>
      <w:r w:rsidRPr="00734CA8">
        <w:rPr>
          <w:lang w:eastAsia="en-US"/>
        </w:rPr>
        <w:t>расчётный период (календарный месяц в котором оказывались Услуги по Договору)</w:t>
      </w:r>
      <w:r w:rsidRPr="00734CA8">
        <w:t>.</w:t>
      </w:r>
    </w:p>
    <w:p w:rsidR="00734CA8" w:rsidRPr="00734CA8" w:rsidRDefault="00734CA8" w:rsidP="00734CA8">
      <w:pPr>
        <w:widowControl w:val="0"/>
        <w:ind w:firstLine="709"/>
        <w:jc w:val="both"/>
        <w:rPr>
          <w:lang w:eastAsia="en-US"/>
        </w:rPr>
      </w:pPr>
      <w:r w:rsidRPr="00734CA8">
        <w:t>Стоимость Услуг за неполный расчётный период рассчитывается следующим образом: стоимость Услуг за месяц делится на количество календарных дней в месяце, и умножается на количество дней действия Договора в таком месяце.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4.1.2. </w:t>
      </w:r>
      <w:r w:rsidRPr="00734CA8">
        <w:t xml:space="preserve">Основанием платежа по Договору является подписанный Сторонами Акт </w:t>
      </w:r>
      <w:r w:rsidRPr="00734CA8">
        <w:rPr>
          <w:snapToGrid w:val="0"/>
          <w:color w:val="000000"/>
          <w:lang w:eastAsia="en-US"/>
        </w:rPr>
        <w:t xml:space="preserve">сдачи-приёмки Услуг за </w:t>
      </w:r>
      <w:r w:rsidRPr="00734CA8">
        <w:rPr>
          <w:lang w:eastAsia="en-US"/>
        </w:rPr>
        <w:t>расчётный период</w:t>
      </w:r>
      <w:r w:rsidRPr="00734CA8">
        <w:t>, счет, счет-фактура. В случае ненадлежащего оформления счета-фактуры Исполнителем Заказчик вправе не производить оплату до надлежащего оформления счета-фактуры.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4.2. </w:t>
      </w:r>
      <w:r w:rsidRPr="00734CA8">
        <w:t>Датой платежа является дата списания денежных средств с расчетного счета Заказчика</w:t>
      </w:r>
      <w:r w:rsidRPr="00734CA8">
        <w:rPr>
          <w:snapToGrid w:val="0"/>
          <w:color w:val="000000"/>
          <w:lang w:eastAsia="en-US"/>
        </w:rPr>
        <w:t>.</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4.3. Сдача-приёмка оказанных Услуг производится совместно полномочными представителями обеих Сторон ежемесячно.</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 Порядок подписания Актов сдачи-приемки Услуг:</w:t>
      </w:r>
    </w:p>
    <w:p w:rsidR="00734CA8" w:rsidRPr="00734CA8" w:rsidRDefault="00734CA8" w:rsidP="00734CA8">
      <w:pPr>
        <w:jc w:val="both"/>
        <w:rPr>
          <w:snapToGrid w:val="0"/>
          <w:color w:val="000000"/>
          <w:lang w:eastAsia="en-US"/>
        </w:rPr>
      </w:pPr>
      <w:r w:rsidRPr="00734CA8">
        <w:t xml:space="preserve">4.4.1. По завершении оказания Услуг в каждом </w:t>
      </w:r>
      <w:r w:rsidRPr="00734CA8">
        <w:rPr>
          <w:lang w:eastAsia="en-US"/>
        </w:rPr>
        <w:t>расчётном периоде</w:t>
      </w:r>
      <w:r w:rsidRPr="00734CA8">
        <w:t xml:space="preserve">, Исполнитель в первые 3 (Три) рабочих дня, следующих за </w:t>
      </w:r>
      <w:r w:rsidRPr="00734CA8">
        <w:rPr>
          <w:lang w:eastAsia="en-US"/>
        </w:rPr>
        <w:t>расчётным периодом</w:t>
      </w:r>
      <w:r w:rsidRPr="00734CA8">
        <w:t xml:space="preserve">, направляет Заказчику Акт сдачи-приёмки Услуг. </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4.4.2. Заказчик в течение 10 (десяти) рабочих дней со дня получения Акта сдачи-приёмки Услуг обязан направить Исполнителю подписанный Акт сдачи-приёмки Услуг или письменный мотивированный отказ от приемки Услуг в расчётном периоде, в противном случае Услуги считаются принятыми и подлежащими оплате.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4.4.3. В случае отказа Заказчика от приемки Услуг, Заказчик оформляет письменный мотивированный отказ и направляет его Исполнителю в течение 10 (десяти) рабочих дней с момента получения Заказчиком Акта сдачи-приёмки Услуг. Стороны составляют двусторонний акт с перечнем необходимых доработок и сроков их выполнения.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4.4.4. В случае не устранения Исполнителем выявленных недостатков (дефектов) при оказании Услуг в установленные сроки, Заказчик вправе устранить выявленные недостатки с помощью третьих лиц, потребовав при расчете с Исполнителем возврата затраченной на устранение недостатков суммы.</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bookmarkStart w:id="163" w:name="bookmark0"/>
      <w:r w:rsidRPr="00734CA8">
        <w:rPr>
          <w:snapToGrid w:val="0"/>
          <w:color w:val="000000"/>
          <w:lang w:eastAsia="en-US"/>
        </w:rPr>
        <w:t>5. ПОРЯДОК ПРИЕМА/ПЕРЕДАЧИ ОБЪЕКТОВ ПОД ФИЗИЧЕСКУЮ ОХРАНУ</w:t>
      </w:r>
      <w:bookmarkEnd w:id="163"/>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 Объекты Заказчика принимаются Исполнителем под Физическую охрану после проведения комиссией, сформированной из числа уполномоченных представителей Сторон, обследования технической оснащенности и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помещений, строений, зданий, территорий и периметров, входящих в состав Охраняемых объектов. Результаты указанных действий Сторон отражаются в Акте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для каждого объекта Заказчика в отдельности. В Акте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отражаются выявленные недостатки, а также предлагаются рекомендации для повышения надежности охраны объекта, принимаемого </w:t>
      </w:r>
      <w:r w:rsidRPr="00997E21">
        <w:rPr>
          <w:snapToGrid w:val="0"/>
          <w:color w:val="000000"/>
          <w:lang w:eastAsia="en-US"/>
        </w:rPr>
        <w:t xml:space="preserve">под Физическую охрану. При наличии регламентированных требований к технической </w:t>
      </w:r>
      <w:proofErr w:type="spellStart"/>
      <w:r w:rsidRPr="00997E21">
        <w:rPr>
          <w:snapToGrid w:val="0"/>
          <w:color w:val="000000"/>
          <w:lang w:eastAsia="en-US"/>
        </w:rPr>
        <w:t>укреплённости</w:t>
      </w:r>
      <w:proofErr w:type="spellEnd"/>
      <w:r w:rsidRPr="00997E21">
        <w:rPr>
          <w:snapToGrid w:val="0"/>
          <w:color w:val="000000"/>
          <w:lang w:eastAsia="en-US"/>
        </w:rPr>
        <w:t xml:space="preserve"> Охраняемого объекта в Акте технической </w:t>
      </w:r>
      <w:proofErr w:type="spellStart"/>
      <w:r w:rsidRPr="00997E21">
        <w:rPr>
          <w:snapToGrid w:val="0"/>
          <w:color w:val="000000"/>
          <w:lang w:eastAsia="en-US"/>
        </w:rPr>
        <w:t>укреплённости</w:t>
      </w:r>
      <w:proofErr w:type="spellEnd"/>
      <w:r w:rsidRPr="00997E21">
        <w:rPr>
          <w:snapToGrid w:val="0"/>
          <w:color w:val="000000"/>
          <w:lang w:eastAsia="en-US"/>
        </w:rPr>
        <w:t xml:space="preserve"> объекта</w:t>
      </w:r>
      <w:r w:rsidRPr="00734CA8">
        <w:rPr>
          <w:snapToGrid w:val="0"/>
          <w:color w:val="000000"/>
          <w:lang w:eastAsia="en-US"/>
        </w:rPr>
        <w:t xml:space="preserve"> указывается ссылка на соответствующий регламент.</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5.2. Исполнитель подготавливает, подписывает со своей стороны и направляет Заказчику Акт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а Заказчик в течение 10 (Десяти) рабочих дней с момента его получения должен подписать и направить Исполнителю его экземпляр. Разногласия, возникающие у Заказчика, указываются в приложении к Акту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В Акте технической </w:t>
      </w:r>
      <w:proofErr w:type="spellStart"/>
      <w:r w:rsidRPr="00734CA8">
        <w:rPr>
          <w:snapToGrid w:val="0"/>
          <w:color w:val="000000"/>
          <w:lang w:eastAsia="en-US"/>
        </w:rPr>
        <w:t>укреплённости</w:t>
      </w:r>
      <w:proofErr w:type="spellEnd"/>
      <w:r w:rsidRPr="00734CA8">
        <w:rPr>
          <w:snapToGrid w:val="0"/>
          <w:color w:val="000000"/>
          <w:lang w:eastAsia="en-US"/>
        </w:rPr>
        <w:t xml:space="preserve"> объекта подписываются все члены комиссии, принявшие участие в обследовании объекта.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5.3. Заказчик не позднее, чем за 10 (Десять) календарных дня до даты передачи объекта под Физическую охрану, должен согласовать с Исполнителем условия о времени и месте проведения процедуры приема-передачи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5.4. Прием Исполнителем объекта Заказчика под Физическую охрану осуществляется после подписания сторонами Акта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с указанием в нем уровня соответствия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требованиям соответствующих технических регламентов и рекомендациям Исполнителя, путем подписания соответствующего Акта приема объекта под Физическую охрану. Несоответствие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Охраняемого объекта указанным в Акте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 требованиям и рекомендациям, не является основанием для отказа в приеме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5.5. В Акте приема объекта под охрану отражается точная дата и время передачи объекта под Физическую охрану, а также по желанию могут быть отражены любые иные обстоятельства, имеющие значение по исполнению своих обязательств по Договору для любой из Сторон.</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5.6. Исполнитель подготавливает, подписывает со своей стороны и направляет Заказчику Акт приема объекта под Физическую охрану, который в течение 3 (Трех) рабочих дней с момента его получения должен подписать и передать его Исполнителю.</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5.7. Началом непосредственного оказания Услуг признается дата и время, указанные в направленном Заказчику Акте приема объекта под Физическую охрану. Исполнитель оказывает услуги на Охраняемом объекте, в порядке и на условиях, установленных настоящим Договором, с даты и времени, указанных в Акте приема объекта под Физическую охрану. Ответственность за неоказание (некачественное оказание) Услуг возникает у Исполнителя не ранее получения им подписанного Заказчиком Акта приема объектов под Физическую охрану. День приема объекта под Физическую охрану Исполнителем подлежит оплате Заказчиком.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5.8. При выбытии Охраняемых объектов из-под Физической охраны (прекращение действия Договора, изменение условий Договора и т.п.) Исполнитель, с учетом даты планируемого прекращения действия Договора в отношении Охраняемых объектов, подготавливает, подписывает со своей стороны и передает Заказчику Акт сдачи и завершения Физической охраны объекта, который в течение 3 (Трех) рабочих дней с момента его получения должен подписать и передать Исполнителю его экземпляр.</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5.9. Окончанием непосредственного оказания Услуг по Физической охране признается дата и время, указанные в направленном Заказчику Акте сдачи и завершения Физической охраны объекта. С даты и времени, указанных в Акте сдачи и завершения Физической охраны объекта, Исполнитель не несет ответственности за Физическую охрану объекта. День сдачи объекта из-под Физической охраны подлежит оплате Заказчиком.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5.10. В случае обнаружения недостатков в состоянии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Охраняемого объекта, возникших либо обнаруженных уполномоченными представителями Исполнителя после начала оказания Услуг, Исполнитель незамедлительно ставит о них в известность Заказчика в письменной форме с указанием сроков их устранения.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5.11. Обследование Охраняемых объектов и составление новых Актов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объектов должно проводиться не реже одного раза в год. Новые Инструкции по охране объектов разрабатываются и согласовываются по инициативе любой из Сторон при изменении ТС, порядка несения дежурства работниками Исполнителя, их обязанностей и т.п.</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5.12. При проведении капитального ремонта или переоборудовании Охраняемых объектов Стороны Договора проводят внеплановое обследование таких Охраняемых объектов, с составлением нового Акта технической </w:t>
      </w:r>
      <w:proofErr w:type="spellStart"/>
      <w:r w:rsidRPr="00734CA8">
        <w:rPr>
          <w:snapToGrid w:val="0"/>
          <w:color w:val="000000"/>
          <w:lang w:eastAsia="en-US"/>
        </w:rPr>
        <w:t>укрепленности</w:t>
      </w:r>
      <w:proofErr w:type="spellEnd"/>
      <w:r w:rsidRPr="00734CA8">
        <w:rPr>
          <w:snapToGrid w:val="0"/>
          <w:color w:val="000000"/>
          <w:lang w:eastAsia="en-US"/>
        </w:rPr>
        <w:t xml:space="preserve"> объекта.</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6. ПОРЯДОК СДАЧИ - ПРИЕМКИ УСЛУГ</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t xml:space="preserve">6.1. В первые 3 (Три) рабочих дня, следующих за истекшим месяцем, в котором оказывались Услуги по Договору, Исполнитель передает Заказчику подписанный со своей стороны в двух экземплярах Акт </w:t>
      </w:r>
      <w:r w:rsidRPr="00734CA8">
        <w:rPr>
          <w:snapToGrid w:val="0"/>
          <w:color w:val="000000"/>
          <w:lang w:eastAsia="en-US"/>
        </w:rPr>
        <w:t>сдачи-приемки Услуг за прошедший календарный месяц</w:t>
      </w:r>
      <w:r w:rsidRPr="00734CA8">
        <w:t xml:space="preserve"> и счёт на стоимость услуг, оказанных в прошедшем календарном месяце.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 xml:space="preserve">6.2. </w:t>
      </w:r>
      <w:r w:rsidRPr="00734CA8">
        <w:t>Заказчик, в течение 10 (Десяти) рабочих дней с момента получения от Исполнителя Акта сдачи-приемки Услуг, подписывает со своей Стороны указанный Акт, в двух экземплярах, один из которых возвращает Исполнителю.</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6.3. Подписание Сторонами Акта сдачи-приемки Услуг подтверждает факт оказания Услуг по Договору за прошедший календарный месяц, а также качество, количество и стоимость оказанных Услуг.</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6.4. В случае наличия разногласий по Акту сдачи-приемки Услуг, Заказчик направляет Исполнителю мотивированный отказ в соответствии с п. 4.4.3 Договора и Стороны составляют двусторонний акт с перечнем необходимых доработок и сроков их выполнения. После устранения Исполнителем выявленных недостатков он повторно направляет Заказчику на подписание Акт сдачи-приёмки Услуг за прошедший период.</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6.5. Спор по Услугам, являющимся предметом разногласий Сторон Договора и не урегулированный в процессе переговоров, разрешается в порядке, определенном разделом 9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6.6. </w:t>
      </w:r>
      <w:r w:rsidRPr="00734CA8">
        <w:t>Стороны согласились, что Акт сдачи-приемки Услуг считается подписанным, а Услуги надлежащим образом оказанными, если в сроки, указанные в п. 6.2. Договора, Акт сдачи-приемки Услуг не был подписан Заказчиком и от Заказчика в адрес Исполнителя не поступил письменный мотивированный отказ от подписания Акта сдачи-приемки Услуг.</w:t>
      </w:r>
    </w:p>
    <w:p w:rsidR="00734CA8" w:rsidRDefault="00734CA8" w:rsidP="00734CA8">
      <w:pPr>
        <w:shd w:val="clear" w:color="auto" w:fill="FFFFFF"/>
        <w:jc w:val="center"/>
        <w:rPr>
          <w:snapToGrid w:val="0"/>
          <w:color w:val="000000"/>
          <w:lang w:eastAsia="en-US"/>
        </w:rPr>
      </w:pPr>
    </w:p>
    <w:p w:rsidR="00505B7D" w:rsidRPr="00734CA8" w:rsidRDefault="00505B7D" w:rsidP="00734CA8">
      <w:pPr>
        <w:shd w:val="clear" w:color="auto" w:fill="FFFFFF"/>
        <w:jc w:val="center"/>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7. СРОК ДЕЙСТВИЯ ДОГОВОРА.</w:t>
      </w:r>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pPr>
      <w:r w:rsidRPr="00734CA8">
        <w:rPr>
          <w:snapToGrid w:val="0"/>
          <w:color w:val="000000"/>
          <w:lang w:eastAsia="en-US"/>
        </w:rPr>
        <w:t xml:space="preserve">7.1. </w:t>
      </w:r>
      <w:r w:rsidRPr="00734CA8">
        <w:t>Настоящий Договор вступает в силу с момента подписания его Сторонами и действует в течении 36 (Тридцати шести) месяцев</w:t>
      </w:r>
      <w:r w:rsidR="00E87A53" w:rsidRPr="00E87A53">
        <w:t>, а в части взаиморасчётов до полного исполнения Сторонами своих обязательств</w:t>
      </w:r>
      <w:r w:rsidRPr="00734CA8">
        <w:t xml:space="preserve">. </w:t>
      </w:r>
    </w:p>
    <w:p w:rsidR="00734CA8" w:rsidRPr="00734CA8" w:rsidRDefault="00734CA8" w:rsidP="00734CA8">
      <w:pPr>
        <w:shd w:val="clear" w:color="auto" w:fill="FFFFFF"/>
        <w:jc w:val="both"/>
        <w:rPr>
          <w:color w:val="000000"/>
        </w:rPr>
      </w:pPr>
      <w:r w:rsidRPr="00734CA8">
        <w:rPr>
          <w:snapToGrid w:val="0"/>
          <w:color w:val="000000"/>
          <w:lang w:eastAsia="en-US"/>
        </w:rPr>
        <w:t>7.2. Окончание срока действия Договора не освобождает Стороны от выполнения невыполненных в течение срока его действия принятых на себя обязательств по Договору.</w:t>
      </w:r>
    </w:p>
    <w:p w:rsidR="00734CA8" w:rsidRPr="00734CA8" w:rsidRDefault="00734CA8" w:rsidP="00734CA8">
      <w:pPr>
        <w:jc w:val="both"/>
      </w:pPr>
      <w:r w:rsidRPr="00734CA8">
        <w:t>7.3. Настоящий Договор может быть расторгнут досрочно по основаниям и в порядке, предусмотренном действующим законодательством РФ и настоящим Договором, в том числе в следующих случаях:</w:t>
      </w:r>
    </w:p>
    <w:p w:rsidR="00734CA8" w:rsidRPr="00734CA8" w:rsidRDefault="00734CA8" w:rsidP="00734CA8">
      <w:pPr>
        <w:jc w:val="both"/>
      </w:pPr>
      <w:r w:rsidRPr="00734CA8">
        <w:t xml:space="preserve"> – в связи с отказом Заказчика от Услуг с уведомлением Исполнителя за 30 (Тридцать) дней до даты прекращения оказания Услуг;</w:t>
      </w:r>
    </w:p>
    <w:p w:rsidR="00734CA8" w:rsidRPr="00734CA8" w:rsidRDefault="00734CA8" w:rsidP="00734CA8">
      <w:pPr>
        <w:jc w:val="both"/>
      </w:pPr>
      <w:r w:rsidRPr="00734CA8">
        <w:t xml:space="preserve"> – Исполнителем в одностороннем порядке при </w:t>
      </w:r>
      <w:proofErr w:type="spellStart"/>
      <w:r w:rsidRPr="00734CA8">
        <w:t>непоступлении</w:t>
      </w:r>
      <w:proofErr w:type="spellEnd"/>
      <w:r w:rsidRPr="00734CA8">
        <w:t xml:space="preserve"> платежей от Заказчика до последнего числа месяца, следующего за расчетным периодом.</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8. РАЗРЕШЕНИЕ СПОРОВ И ОТВЕТСТВЕННОСТЬ СТОРОН</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jc w:val="both"/>
      </w:pPr>
      <w:r w:rsidRPr="00734CA8">
        <w:rPr>
          <w:snapToGrid w:val="0"/>
          <w:color w:val="000000"/>
          <w:lang w:eastAsia="en-US"/>
        </w:rPr>
        <w:t xml:space="preserve">8.1. </w:t>
      </w:r>
      <w:r w:rsidRPr="00734CA8">
        <w:t>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8.2. Стороны договариваются, что все споры, возникшие между ними при заключении и исполнении Договора, будут разрешаться путем переговоров. При не достижении согласия, указанные споры передаются на разрешение Арбитражного суда г. Москвы. В случае полного или частичного невыполнения Договора одной из Сторон виновная Сторона обязана возместить другой Стороне причиненный ей ущерб в соответствии и на условиях настоящего Договора, а также в соответствии с действующим законодательством РФ.</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8.3. В случаях нарушения Исполнителем своих обязательств по Договору, таких как:</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нарушение сроков приема объектов под Физическую охрану установленных Актом приема объекта под физическую охрану;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обнаружения на территории Охраняемого объекта лиц, без документов, подтверждающих обоснованность их пребывания на территории Охраняемого объекта и проникших туда вследствие нарушения работниками Исполнителя инструкций, предусмотренных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lastRenderedPageBreak/>
        <w:t xml:space="preserve"> – отсутствие работников Исполнителя на Посту охраны, за исключением случаев выполнения ими особых и должностных обязанностей;</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извлечение третьими лицами (вынос, вывоз, извлечение иными способами) с Охраняемого объекта имущества Заказчика без документов, подтверждающих правомочность такого извлечения (выноса, вывоза, извлечения иными способами);</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невыполнение работниками Исполнителя на Охраняемом объекте в условиях ЧС распоряжений лиц Заказчика, имеющих право давать обязательные для исполнения указания;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нахождение работника Исполнителя на Посту охраны в состоянии алкогольного и/или наркотического опьянения,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Заказчик вправе потребовать от Исполнителя уплаты штрафа в размере 0,1 % от стоимости Услуг за текущий календарный месяц по конкретному Посту охраны на конкретном Охраняемом объекте, на котором выявлено нарушение обязательств по Договору.</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8.4. Факт нарушения Исполнителем обязательств, определенных пунктом 8.3. Договора, при его обнаружении, фиксируется Актом о нарушении обязательств по Договору, с приложением всех возможных доказательственных документов. Акт о нарушении обязательств по Договору подписывается уполномоченными представителями Сторон. При отсутствии на Посту охраны уполномоченных представителей Исполнителя (их отказе от подписания Акта о нарушении обязательств по Договору) уполномоченный представитель Заказчика письменно (по факсу (495) 926-59-10) сообщает об этом руководству Исполнителя. Уполномоченный представитель Заказчика имеет право подписать Акт о нарушении обязательств по Договору в одностороннем порядке (с указанием в Акте о нарушении обязательств по Договору причины подписания его в одностороннем порядке и с фиксацией времени обращении к руководству Исполнителя) если по истечении 60 (Шестидесяти) минут с момента сообщения руководству Исполнителя на Пост охраны не прибыло уполномоченное уполномоченный представитель Исполнителя.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ab/>
        <w:t>Датой фиксации нарушения Исполнителем обязательств по Договору является дата подписания Акта о нарушении обязательств.</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8.5. Если в результате нарушения Исполнителем своих обязательств по Договору, Заказчику причинен имущественный ущерб, Исполнитель возмещает Заказчику фактический причиненный ему ущерб, сверх суммы штрафа, определенной п. 8.3 Договора, в порядке и на условиях, указанных в п. 8.6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8.6. Размер ущерба Заказчика, предъявленный к возмещению Исполнителем, должен быть обоснован Заказчиком и подтвержден соответствующими первичными документами бухгалтерского учета, а также расчетами стоимости похищенных, уничтоженных или поврежденных товарно-материальных ценностей и похищенных денежных сумм. При возмещении ущерба из его размера вычитаются суммы причитающихся к выплате Заказчику сумм страхового возмещения (при их наличии) и стоимость возвращенного имущества и возмещенного виновными лицами вреда.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ab/>
        <w:t>Для определения фактического размера ущерба, предъявленного к возмещению, создаётся двухстороння комиссия из равного количества уполномоченных представителей Сторон которая проводит инвентаризацию имущества Заказчика на Охраняемом объекте для установления остатков материальных ценностей и сличения результатов инвентаризации с данными бухгалтерского учета. Результаты инвентаризации отражаются в Акте инвентаризации, который подписывается уполномоченными представителями Сторон. В случае разногласий, возникших у Сторон по итогам, проведённой инвентаризации имущества Заказчика спор передается на рассмотрение Арбитражного суда г. Москвы.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8.7. Исполнитель несет материальную ответственность в порядке, установленном п. 8.5 Договора, за ущерб на Охраняемом объекте:</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причиненный хищением, в результате ненадлежащего выполнения Исполнителем принятых на себя по п.3.1. Договора обязательств и/или вследствие невыполнения работниками Исполнителя положений Инструкций по Физической охране объектов, предусмотренными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w:t>
      </w:r>
      <w:r w:rsidRPr="00734CA8">
        <w:rPr>
          <w:snapToGrid w:val="0"/>
          <w:color w:val="000000"/>
          <w:lang w:eastAsia="en-US"/>
        </w:rPr>
        <w:lastRenderedPageBreak/>
        <w:t xml:space="preserve">выполнения Исполнителем принятых на себя по п.3.1. Договора обязательств и/или </w:t>
      </w:r>
      <w:proofErr w:type="spellStart"/>
      <w:r w:rsidRPr="00734CA8">
        <w:rPr>
          <w:snapToGrid w:val="0"/>
          <w:color w:val="000000"/>
          <w:lang w:eastAsia="en-US"/>
        </w:rPr>
        <w:t>вследствии</w:t>
      </w:r>
      <w:proofErr w:type="spellEnd"/>
      <w:r w:rsidRPr="00734CA8">
        <w:rPr>
          <w:snapToGrid w:val="0"/>
          <w:color w:val="000000"/>
          <w:lang w:eastAsia="en-US"/>
        </w:rPr>
        <w:t xml:space="preserve"> невыполнения работниками Исполнителя положений Инструкций по Физической охране объектов, предусмотренных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причиненный пожарами и другими действиями, произошедшими по вине работников Исполнителя, за исключением случаев крайней необходимости и необходимой обороны.</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8.8. Исполнитель не несет ответственности за: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оставленное в помещениях и на территории Охраняемого объекта личное имущество работников Заказчика;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хищение или уничтожение товарно-материальных ценностей и/или причинение иного имущественного ущерба Заказчику на Охраняемом объекте по обстоятельствам, указанным в разделе 11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хищение или уничтожение товарно-материальных ценностей и/или причинение иного имущественного ущерба Заказчику, когда Охраняемый объект (помещения, иное имущество) не был сдан Заказчиком под Физическую охрану Исполнителю в порядке, установленном Договором и/или инструкциями, предусмотренными Договором;</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 – имущественный ущерб, причиненный Заказчику действиями работников Исполнителя, совершенными в состоянии необходимой обороны и/или крайней необходимости, а также в случаях, когда их действия, повлекшие нанесение материального ущерба Заказчику, были направлены на предотвращение противоправного посягательства на жизнь и здоровье людей (в том числе из числа работников охраны объекта) или на Охраняемый объект Заказчика, равно как и в случае, если иным способом невозможно было предотвратить нанесение еще большего материального ущерба.</w:t>
      </w:r>
    </w:p>
    <w:p w:rsidR="00734CA8" w:rsidRPr="00734CA8" w:rsidRDefault="00734CA8" w:rsidP="00734CA8">
      <w:pPr>
        <w:jc w:val="both"/>
        <w:rPr>
          <w:snapToGrid w:val="0"/>
          <w:color w:val="000000"/>
          <w:lang w:eastAsia="en-US"/>
        </w:rPr>
      </w:pPr>
      <w:r w:rsidRPr="00734CA8">
        <w:rPr>
          <w:snapToGrid w:val="0"/>
          <w:color w:val="000000"/>
          <w:lang w:eastAsia="en-US"/>
        </w:rPr>
        <w:t xml:space="preserve">8.9. </w:t>
      </w:r>
      <w:r w:rsidRPr="00734CA8">
        <w:t>В случае, если просрочка по оказанию Услуг составит более одного месяца, и Заказчик утратит интерес к Договору, а также, если Исполнитель оказал Услуги ненадлежащего качества с недостатками, которые не могут быть устранены в приемлемый для Заказчика срок, не превышающий один календарный месяц, он имеет право отказаться от получения Услуги и потребовать уплаты неустойки в размере 10% от суммы указанной в п. 4.1.1 Договора, а Исполнитель обязан уплатить эту сумму в течение 10 (Десяти) банковских дней с момента получения Исполнителем уведомления о расторжении Договора.</w:t>
      </w:r>
    </w:p>
    <w:p w:rsidR="00734CA8" w:rsidRPr="00734CA8" w:rsidRDefault="00734CA8" w:rsidP="00734CA8">
      <w:pPr>
        <w:jc w:val="both"/>
      </w:pPr>
      <w:r w:rsidRPr="00734CA8">
        <w:rPr>
          <w:snapToGrid w:val="0"/>
          <w:color w:val="000000"/>
          <w:lang w:eastAsia="en-US"/>
        </w:rPr>
        <w:t xml:space="preserve">8.10. </w:t>
      </w:r>
      <w:r w:rsidRPr="00734CA8">
        <w:t>За нарушение Заказчиком срока проведения расчета, указанного в п. 4.1.1 Договора, Исполнитель вправе потребовать от Заказчика уплаты пени в размере 0,1 % от суммы подлежащей оплате, за каждый день просрочки.</w:t>
      </w:r>
    </w:p>
    <w:p w:rsidR="00734CA8" w:rsidRPr="00734CA8" w:rsidRDefault="00734CA8" w:rsidP="00734CA8">
      <w:pPr>
        <w:jc w:val="both"/>
      </w:pPr>
      <w:r w:rsidRPr="00734CA8">
        <w:t>8.11.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счета в рублях.</w:t>
      </w:r>
    </w:p>
    <w:p w:rsidR="00734CA8" w:rsidRPr="00734CA8" w:rsidRDefault="00734CA8" w:rsidP="00734CA8">
      <w:pPr>
        <w:jc w:val="both"/>
      </w:pPr>
      <w:r w:rsidRPr="00734CA8">
        <w:rPr>
          <w:snapToGrid w:val="0"/>
          <w:color w:val="000000"/>
          <w:lang w:eastAsia="en-US"/>
        </w:rPr>
        <w:t xml:space="preserve">8.12. </w:t>
      </w:r>
      <w:r w:rsidRPr="00734CA8">
        <w:t>Выплата штрафных санкций не освобождает Стороны от выполнения своих обязательств по Договору.</w:t>
      </w:r>
    </w:p>
    <w:p w:rsidR="00734CA8" w:rsidRPr="00734CA8" w:rsidRDefault="00734CA8" w:rsidP="00734CA8">
      <w:pPr>
        <w:jc w:val="both"/>
        <w:rPr>
          <w:rFonts w:eastAsia="Calibri"/>
        </w:rPr>
      </w:pPr>
      <w:r w:rsidRPr="00734CA8">
        <w:rPr>
          <w:rFonts w:eastAsia="Calibri"/>
        </w:rPr>
        <w:t xml:space="preserve">8.13. В случае, если неисполнение или ненадлежащее исполнение </w:t>
      </w:r>
      <w:r w:rsidRPr="00734CA8">
        <w:rPr>
          <w:snapToGrid w:val="0"/>
        </w:rPr>
        <w:t>Исполнителем</w:t>
      </w:r>
      <w:r w:rsidRPr="00734CA8">
        <w:rPr>
          <w:rFonts w:eastAsia="Calibri"/>
        </w:rPr>
        <w:t xml:space="preserve"> Договора повлекло его досрочное прекращение и Заказчик заключил взамен аналогичный договор, Заказчик вправе потребовать от </w:t>
      </w:r>
      <w:r w:rsidRPr="00734CA8">
        <w:rPr>
          <w:snapToGrid w:val="0"/>
        </w:rPr>
        <w:t>Исполнителя</w:t>
      </w:r>
      <w:r w:rsidRPr="00734CA8">
        <w:rPr>
          <w:rFonts w:eastAsia="Calibri"/>
        </w:rPr>
        <w:t xml:space="preserve">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734CA8" w:rsidRPr="00734CA8" w:rsidRDefault="00734CA8" w:rsidP="00734CA8">
      <w:pPr>
        <w:jc w:val="both"/>
        <w:rPr>
          <w:rFonts w:eastAsia="Calibri"/>
        </w:rPr>
      </w:pPr>
      <w:r w:rsidRPr="00734CA8">
        <w:rPr>
          <w:rFonts w:eastAsia="Calibri"/>
        </w:rPr>
        <w:t xml:space="preserve">8.14. Если Заказчик не заключил аналогичный договор взамен прекращённого Договора указанного в пункте 8.13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w:t>
      </w:r>
      <w:r w:rsidRPr="00734CA8">
        <w:rPr>
          <w:snapToGrid w:val="0"/>
        </w:rPr>
        <w:t xml:space="preserve">Исполнителя </w:t>
      </w:r>
      <w:r w:rsidRPr="00734CA8">
        <w:rPr>
          <w:rFonts w:eastAsia="Calibri"/>
        </w:rPr>
        <w:t>возмещения убытков в виде разницы между ценой, установленной в прекращённом Договоре, и текущей ценой.</w:t>
      </w:r>
    </w:p>
    <w:p w:rsidR="00734CA8" w:rsidRPr="00734CA8" w:rsidRDefault="00734CA8" w:rsidP="00734CA8">
      <w:pPr>
        <w:jc w:val="both"/>
        <w:rPr>
          <w:rFonts w:eastAsia="Calibri"/>
        </w:rPr>
      </w:pPr>
      <w:r w:rsidRPr="00734CA8">
        <w:rPr>
          <w:rFonts w:eastAsia="Calibri"/>
        </w:rPr>
        <w:t xml:space="preserve">8.15.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w:t>
      </w:r>
      <w:r w:rsidRPr="00734CA8">
        <w:rPr>
          <w:rFonts w:eastAsia="Calibri"/>
        </w:rPr>
        <w:lastRenderedPageBreak/>
        <w:t>цены в указанном месте - цена, которая применялась в другом месте и может служить разумной заменой с учётом иных дополнительных расходов.</w:t>
      </w:r>
    </w:p>
    <w:p w:rsidR="00734CA8" w:rsidRPr="00734CA8" w:rsidRDefault="00734CA8" w:rsidP="00734CA8">
      <w:pPr>
        <w:jc w:val="both"/>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9. АРБИТРАЖ</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9.1. Все споры и разногласия, возникшие в связи с исполнением Договора, должны быть урегулированы Сторонами в претензионном порядке. Претензия должна быть предъявлена заинтересованной Стороной в 20-дневный срок с момента возникновения спора между Сторонами.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9.2. В случае отклонения претензии или неполучения на нее ответа в течение срока, установленного п. 9.1 Договора, не урегулированные в претензионном порядке споры, передаются на рассмотрение в Арбитражный суд г. Москвы.</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10. КОНФИДЕНЦИАЛЬНОСТЬ ИНФОРМАЦИИ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jc w:val="both"/>
      </w:pPr>
      <w:r w:rsidRPr="00734CA8">
        <w:rPr>
          <w:snapToGrid w:val="0"/>
          <w:color w:val="000000"/>
          <w:lang w:eastAsia="en-US"/>
        </w:rPr>
        <w:t xml:space="preserve">10.1. </w:t>
      </w:r>
      <w:r w:rsidRPr="00734CA8">
        <w:t>Для целей Договора под конфиденциальной информацией понимается любая информация о Стороне или ее деятельности, которая не является по своему характеру общедоступной.</w:t>
      </w:r>
    </w:p>
    <w:p w:rsidR="00734CA8" w:rsidRPr="00734CA8" w:rsidRDefault="00734CA8" w:rsidP="00734CA8">
      <w:pPr>
        <w:jc w:val="both"/>
      </w:pPr>
      <w:r w:rsidRPr="00734CA8">
        <w:t>10.2. Стороны определяют условия настоящего Договора конфиденциальными и не подлежащими разглашению третьим лицам, за исключением случаев, предусмотренных действующим законодательством РФ.</w:t>
      </w:r>
    </w:p>
    <w:p w:rsidR="00734CA8" w:rsidRPr="00734CA8" w:rsidRDefault="00734CA8" w:rsidP="00734CA8">
      <w:pPr>
        <w:jc w:val="both"/>
      </w:pPr>
      <w:r w:rsidRPr="00734CA8">
        <w:t>10.3. Заказчик, получивший в рамках настоящего Договора доступ к персональным данным (далее – «</w:t>
      </w:r>
      <w:proofErr w:type="spellStart"/>
      <w:r w:rsidRPr="00734CA8">
        <w:t>ПДн</w:t>
      </w:r>
      <w:proofErr w:type="spellEnd"/>
      <w:r w:rsidRPr="00734CA8">
        <w:t>») сотрудников Подрядчика, обязуется осуществлять их обработку в соответствии с положениями Федерального закона от 27.07.2006 152-ФЗ «О персональных данных» (далее – «Закон»). Нарушение требований Закона влечет за собой ответственность, предусмотренную законодательством Российской Федерации.</w:t>
      </w:r>
    </w:p>
    <w:p w:rsidR="00734CA8" w:rsidRPr="00734CA8" w:rsidRDefault="00734CA8" w:rsidP="00734CA8">
      <w:pPr>
        <w:shd w:val="clear" w:color="auto" w:fill="FFFFFF"/>
        <w:jc w:val="both"/>
        <w:rPr>
          <w:snapToGrid w:val="0"/>
          <w:color w:val="000000"/>
          <w:lang w:eastAsia="en-US"/>
        </w:rPr>
      </w:pPr>
    </w:p>
    <w:p w:rsidR="00734CA8" w:rsidRPr="00734CA8" w:rsidRDefault="00734CA8" w:rsidP="00734CA8">
      <w:pPr>
        <w:shd w:val="clear" w:color="auto" w:fill="FFFFFF"/>
        <w:jc w:val="center"/>
        <w:rPr>
          <w:snapToGrid w:val="0"/>
          <w:color w:val="000000"/>
          <w:lang w:eastAsia="en-US"/>
        </w:rPr>
      </w:pPr>
      <w:bookmarkStart w:id="164" w:name="bookmark14"/>
      <w:r w:rsidRPr="00734CA8">
        <w:rPr>
          <w:snapToGrid w:val="0"/>
          <w:color w:val="000000"/>
          <w:lang w:eastAsia="en-US"/>
        </w:rPr>
        <w:t>11. ФОРС-МАЖОР</w:t>
      </w:r>
      <w:bookmarkEnd w:id="164"/>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 xml:space="preserve">11.1. </w:t>
      </w:r>
      <w:r w:rsidRPr="00734CA8">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11.2. К обстоятельствам непреодолимой силы относят: наводнение, землетрясение и другие стихийные бедствия, война, военные действия, нормативные и иные акты государственных органов, препятствующие исполнению обязательств, которые возникли после заключения Договора, о которых Стороны не могли знать и не могли предвидеть на момент заключения Договора.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11.3. Если любое из таких обстоятельств непосредственно повлияло на исполнение обязательств Сторон по Договору в срок, установленный Договором, то этот срок соразмерно отодвигается на время действия соответствующего обстоятельства.</w:t>
      </w:r>
    </w:p>
    <w:p w:rsidR="00734CA8" w:rsidRPr="00734CA8" w:rsidRDefault="00734CA8" w:rsidP="00734CA8">
      <w:pPr>
        <w:shd w:val="clear" w:color="auto" w:fill="FFFFFF"/>
        <w:jc w:val="both"/>
        <w:rPr>
          <w:snapToGrid w:val="0"/>
          <w:color w:val="000000"/>
          <w:lang w:eastAsia="en-US"/>
        </w:rPr>
      </w:pPr>
      <w:r w:rsidRPr="00734CA8">
        <w:rPr>
          <w:snapToGrid w:val="0"/>
          <w:color w:val="000000"/>
          <w:lang w:eastAsia="en-US"/>
        </w:rPr>
        <w:t>11.4. О наступлении подобных обстоятельств Сторона, для которой они сложились, обязуется в срок не более 3 (трех) рабочих дней известить об этом в письменной форме другую Сторону. Не исполнение обязательства, предусмотренного настоящим пунктом, лишает Сторону права ссылаться на возникновение обстоятельств, исключающих вину.</w:t>
      </w:r>
    </w:p>
    <w:p w:rsidR="00734CA8" w:rsidRPr="00734CA8" w:rsidRDefault="00734CA8" w:rsidP="00734CA8">
      <w:pPr>
        <w:shd w:val="clear" w:color="auto" w:fill="FFFFFF"/>
        <w:jc w:val="both"/>
      </w:pPr>
      <w:r w:rsidRPr="00734CA8">
        <w:rPr>
          <w:snapToGrid w:val="0"/>
          <w:color w:val="000000"/>
          <w:lang w:eastAsia="en-US"/>
        </w:rPr>
        <w:t xml:space="preserve">11.5. </w:t>
      </w:r>
      <w:r w:rsidRPr="00734CA8">
        <w:t>Сторона, для которой создалась невозможность исполнения обязательств по Договору, должна немедленно извещать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734CA8" w:rsidRPr="00734CA8" w:rsidRDefault="00734CA8" w:rsidP="00734CA8">
      <w:pPr>
        <w:shd w:val="clear" w:color="auto" w:fill="FFFFFF"/>
        <w:jc w:val="both"/>
      </w:pPr>
      <w:r w:rsidRPr="00734CA8">
        <w:rPr>
          <w:snapToGrid w:val="0"/>
          <w:color w:val="000000"/>
          <w:lang w:eastAsia="en-US"/>
        </w:rPr>
        <w:lastRenderedPageBreak/>
        <w:t xml:space="preserve">11.6. </w:t>
      </w:r>
      <w:r w:rsidRPr="00734CA8">
        <w:t>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(Десяти) дней с момента направления уведомления об отказе от исполнения обязательств по Договору.</w:t>
      </w:r>
    </w:p>
    <w:p w:rsidR="00734CA8" w:rsidRPr="00734CA8" w:rsidRDefault="00734CA8" w:rsidP="00734CA8"/>
    <w:p w:rsidR="00734CA8" w:rsidRPr="00734CA8" w:rsidRDefault="00734CA8" w:rsidP="00734CA8">
      <w:pPr>
        <w:shd w:val="clear" w:color="auto" w:fill="FFFFFF"/>
        <w:jc w:val="center"/>
        <w:rPr>
          <w:snapToGrid w:val="0"/>
          <w:color w:val="000000"/>
          <w:lang w:eastAsia="en-US"/>
        </w:rPr>
      </w:pPr>
      <w:r w:rsidRPr="00734CA8">
        <w:rPr>
          <w:snapToGrid w:val="0"/>
          <w:color w:val="000000"/>
          <w:lang w:eastAsia="en-US"/>
        </w:rPr>
        <w:t>12. ЗАКЛЮЧИТЕЛЬНЫЕ ПОЛОЖЕНИЯ</w:t>
      </w:r>
    </w:p>
    <w:p w:rsidR="00734CA8" w:rsidRPr="00734CA8" w:rsidRDefault="00734CA8" w:rsidP="00734CA8">
      <w:pPr>
        <w:shd w:val="clear" w:color="auto" w:fill="FFFFFF"/>
        <w:jc w:val="center"/>
        <w:rPr>
          <w:snapToGrid w:val="0"/>
          <w:color w:val="000000"/>
          <w:lang w:eastAsia="en-US"/>
        </w:rPr>
      </w:pPr>
    </w:p>
    <w:p w:rsidR="00734CA8" w:rsidRPr="00734CA8" w:rsidRDefault="00734CA8" w:rsidP="00734CA8">
      <w:pPr>
        <w:widowControl w:val="0"/>
        <w:jc w:val="both"/>
        <w:rPr>
          <w:lang w:eastAsia="en-US"/>
        </w:rPr>
      </w:pPr>
      <w:r w:rsidRPr="00734CA8">
        <w:t xml:space="preserve">12.1. </w:t>
      </w:r>
      <w:r w:rsidRPr="00734CA8">
        <w:rPr>
          <w:lang w:eastAsia="en-US"/>
        </w:rPr>
        <w:t xml:space="preserve">Договор составлен в двух экземплярах, имеющих равную юридическую силу, по одному для каждой Стороны. </w:t>
      </w:r>
    </w:p>
    <w:p w:rsidR="00734CA8" w:rsidRPr="00734CA8" w:rsidRDefault="00734CA8" w:rsidP="00734CA8">
      <w:pPr>
        <w:widowControl w:val="0"/>
        <w:jc w:val="both"/>
        <w:rPr>
          <w:lang w:eastAsia="en-US"/>
        </w:rPr>
      </w:pPr>
      <w:r w:rsidRPr="00734CA8">
        <w:rPr>
          <w:lang w:eastAsia="en-US"/>
        </w:rPr>
        <w:t>12.2.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rsidR="00734CA8" w:rsidRPr="00734CA8" w:rsidRDefault="00734CA8" w:rsidP="00734CA8">
      <w:pPr>
        <w:widowControl w:val="0"/>
        <w:jc w:val="both"/>
        <w:rPr>
          <w:lang w:eastAsia="en-US"/>
        </w:rPr>
      </w:pPr>
      <w:r w:rsidRPr="00734CA8">
        <w:rPr>
          <w:lang w:eastAsia="en-US"/>
        </w:rPr>
        <w:t xml:space="preserve">12.3. При изменении реквизитов, реорганизации, смене организационно-правовой формы, смене юридического и (или) почтового адресов, ликвидации, Стороны обязуются письменно уведомить об этом в течение 3 (трех) дней со дня изменения. </w:t>
      </w:r>
    </w:p>
    <w:p w:rsidR="00734CA8" w:rsidRPr="00734CA8" w:rsidRDefault="00734CA8" w:rsidP="00734CA8">
      <w:pPr>
        <w:widowControl w:val="0"/>
        <w:jc w:val="both"/>
        <w:rPr>
          <w:lang w:eastAsia="en-US"/>
        </w:rPr>
      </w:pPr>
      <w:r w:rsidRPr="00734CA8">
        <w:rPr>
          <w:lang w:eastAsia="en-US"/>
        </w:rPr>
        <w:t>12.4. Во всем, что не предусмотрено Договором, Стороны руководствуются действующим законодательством РФ.</w:t>
      </w:r>
    </w:p>
    <w:p w:rsidR="00734CA8" w:rsidRPr="00734CA8" w:rsidRDefault="00734CA8" w:rsidP="00734CA8">
      <w:pPr>
        <w:shd w:val="clear" w:color="auto" w:fill="FFFFFF"/>
        <w:ind w:right="58"/>
        <w:jc w:val="both"/>
      </w:pPr>
      <w:r w:rsidRPr="00734CA8">
        <w:t>12.5. Заказчик по согласованию с Исполнителем вправе изменить (уменьшить/увеличить) объём оказываемых Услуг, не превышающем 20% (Двадцать процентов) от общего объема оказываемых Услуг в рамках настоящего Договора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rsidR="00734CA8" w:rsidRPr="00734CA8" w:rsidRDefault="00734CA8" w:rsidP="00734CA8">
      <w:pPr>
        <w:widowControl w:val="0"/>
        <w:jc w:val="both"/>
      </w:pPr>
      <w:r w:rsidRPr="00734CA8">
        <w:t xml:space="preserve">12.6. В случае </w:t>
      </w:r>
      <w:proofErr w:type="spellStart"/>
      <w:r w:rsidRPr="00734CA8">
        <w:t>недостижения</w:t>
      </w:r>
      <w:proofErr w:type="spellEnd"/>
      <w:r w:rsidRPr="00734CA8">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ГК РФ.</w:t>
      </w:r>
    </w:p>
    <w:p w:rsidR="00734CA8" w:rsidRPr="00734CA8" w:rsidRDefault="00734CA8" w:rsidP="00734CA8">
      <w:pPr>
        <w:widowControl w:val="0"/>
        <w:jc w:val="both"/>
      </w:pPr>
      <w:r w:rsidRPr="00734CA8">
        <w:t xml:space="preserve">12.7. Исполнитель гарантирует, что он обладает в необходимом объеме правами на оказание Услуг, предусмотренных настоящим Договором. </w:t>
      </w:r>
    </w:p>
    <w:p w:rsidR="00734CA8" w:rsidRPr="00734CA8" w:rsidRDefault="00734CA8" w:rsidP="00734CA8">
      <w:pPr>
        <w:widowControl w:val="0"/>
        <w:jc w:val="both"/>
      </w:pPr>
      <w:r w:rsidRPr="00734CA8">
        <w:t>12.8. Ни одна из Сторон не вправе передавать полностью или частично свои права и обязанности, вытекающие из настоящего Договора, третьим лицам без письменного на то согласия другой Стороны.</w:t>
      </w:r>
    </w:p>
    <w:p w:rsidR="00734CA8" w:rsidRPr="00734CA8" w:rsidRDefault="00734CA8" w:rsidP="00734CA8">
      <w:pPr>
        <w:widowControl w:val="0"/>
        <w:jc w:val="both"/>
      </w:pPr>
      <w:r w:rsidRPr="00734CA8">
        <w:t>12.9. В период действия Договора Заказчик имеет право проверять ход и качество оказываемых выполняемых Работ, предусмотренных настоящим Договором, без вмешательства в хозяйственную деятельность Исполнителя.</w:t>
      </w:r>
    </w:p>
    <w:p w:rsidR="00734CA8" w:rsidRPr="00734CA8" w:rsidRDefault="00734CA8" w:rsidP="00734CA8">
      <w:pPr>
        <w:widowControl w:val="0"/>
        <w:jc w:val="both"/>
        <w:rPr>
          <w:lang w:eastAsia="en-US"/>
        </w:rPr>
      </w:pPr>
      <w:r w:rsidRPr="00734CA8">
        <w:t xml:space="preserve">12.10. </w:t>
      </w:r>
      <w:r w:rsidRPr="00734CA8">
        <w:rPr>
          <w:lang w:eastAsia="en-US"/>
        </w:rPr>
        <w:t>По всем вопросам, связанным с выполнением обязательств по Договору, ответственными представителями Сторон являются:</w:t>
      </w:r>
    </w:p>
    <w:p w:rsidR="00734CA8" w:rsidRPr="00734CA8" w:rsidRDefault="00734CA8" w:rsidP="00734CA8">
      <w:pPr>
        <w:widowControl w:val="0"/>
        <w:jc w:val="both"/>
        <w:rPr>
          <w:lang w:eastAsia="en-US"/>
        </w:rPr>
      </w:pPr>
      <w:r w:rsidRPr="00734CA8">
        <w:rPr>
          <w:lang w:eastAsia="en-US"/>
        </w:rPr>
        <w:t xml:space="preserve">- от Исполнителя: </w:t>
      </w:r>
      <w:r w:rsidRPr="00734CA8">
        <w:rPr>
          <w:i/>
          <w:u w:val="single"/>
          <w:lang w:eastAsia="en-US"/>
        </w:rPr>
        <w:t>__________(ФИО)___________, тел.+7 (__) ___-__-__, __________@__.ru</w:t>
      </w:r>
    </w:p>
    <w:p w:rsidR="00734CA8" w:rsidRPr="00734CA8" w:rsidRDefault="00734CA8" w:rsidP="00734CA8">
      <w:pPr>
        <w:widowControl w:val="0"/>
        <w:jc w:val="both"/>
        <w:rPr>
          <w:i/>
          <w:u w:val="single"/>
          <w:lang w:eastAsia="en-US"/>
        </w:rPr>
      </w:pPr>
      <w:r w:rsidRPr="00734CA8">
        <w:rPr>
          <w:lang w:eastAsia="en-US"/>
        </w:rPr>
        <w:t xml:space="preserve">- от Заказчика: </w:t>
      </w:r>
      <w:r w:rsidRPr="00734CA8">
        <w:rPr>
          <w:i/>
          <w:u w:val="single"/>
          <w:lang w:eastAsia="en-US"/>
        </w:rPr>
        <w:t>Лалуев Алексей Вадимович, alaluev@rscc.ru.</w:t>
      </w:r>
    </w:p>
    <w:p w:rsidR="00734CA8" w:rsidRPr="00734CA8" w:rsidRDefault="00734CA8" w:rsidP="00734CA8">
      <w:pPr>
        <w:widowControl w:val="0"/>
        <w:jc w:val="both"/>
      </w:pPr>
      <w:r w:rsidRPr="00734CA8">
        <w:rPr>
          <w:lang w:eastAsia="en-US"/>
        </w:rPr>
        <w:t xml:space="preserve">12.11. </w:t>
      </w:r>
      <w:r w:rsidRPr="00734CA8">
        <w:t>Все счета, счета-фактуры, претензии, уведомление, сообщения, и прочая корреспонденция по Договору или в связи с ним оформляются Сторонами письменно и отправляются заказным письмом, курьерской службой или нарочным. Любимые уведомления, сообщения и прочая корреспонденция считается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 Предварительно указанные документы могут направляться по факсу, но с обязательной последующей досылкой заказным письмом, курьерской службой или нарочным.</w:t>
      </w:r>
    </w:p>
    <w:p w:rsidR="00734CA8" w:rsidRPr="00734CA8" w:rsidRDefault="00734CA8" w:rsidP="00734CA8">
      <w:pPr>
        <w:jc w:val="both"/>
      </w:pPr>
      <w:r w:rsidRPr="00734CA8">
        <w:t xml:space="preserve">12.12. При изменении реквизитов, реорганизации, смене организационно-правовой формы, смене юридического и (или) почтового адресов, ликвидации, а также смене адресов </w:t>
      </w:r>
      <w:r w:rsidRPr="00734CA8">
        <w:rPr>
          <w:snapToGrid w:val="0"/>
          <w:color w:val="000000"/>
          <w:lang w:eastAsia="en-US"/>
        </w:rPr>
        <w:t>охраняемых объектов</w:t>
      </w:r>
      <w:r w:rsidRPr="00734CA8">
        <w:t>, Стороны обязуются письменно уведомить об этом друг друга в течение 3 (Трех) рабочих дней со дня изменения.</w:t>
      </w:r>
    </w:p>
    <w:p w:rsidR="00734CA8" w:rsidRPr="00734CA8" w:rsidRDefault="00734CA8" w:rsidP="00734CA8">
      <w:r w:rsidRPr="00734CA8">
        <w:t>12.13. К Договору в качестве его неотъемлемой части прилагается:</w:t>
      </w:r>
    </w:p>
    <w:p w:rsidR="00734CA8" w:rsidRPr="00734CA8" w:rsidRDefault="00734CA8" w:rsidP="00734CA8">
      <w:r w:rsidRPr="00734CA8">
        <w:t xml:space="preserve"> – Техническое задание на оказание охранных услуг (Приложение № 1 к Договору) на 5 листах.</w:t>
      </w:r>
    </w:p>
    <w:p w:rsidR="00734CA8" w:rsidRPr="00734CA8" w:rsidRDefault="00734CA8" w:rsidP="00734CA8">
      <w:pPr>
        <w:tabs>
          <w:tab w:val="left" w:pos="5580"/>
        </w:tabs>
        <w:jc w:val="both"/>
      </w:pPr>
      <w:r w:rsidRPr="00734CA8">
        <w:lastRenderedPageBreak/>
        <w:t xml:space="preserve"> – </w:t>
      </w:r>
      <w:r w:rsidRPr="00734CA8">
        <w:rPr>
          <w:color w:val="000000"/>
        </w:rPr>
        <w:t>Тарифы на охранные услуги (Приложение № 2 к Договору) на 2 листах.</w:t>
      </w:r>
    </w:p>
    <w:p w:rsidR="00734CA8" w:rsidRPr="00734CA8" w:rsidRDefault="00734CA8" w:rsidP="00734CA8">
      <w:pPr>
        <w:rPr>
          <w:color w:val="000000"/>
          <w:sz w:val="22"/>
          <w:szCs w:val="22"/>
        </w:rPr>
      </w:pPr>
    </w:p>
    <w:p w:rsidR="00734CA8" w:rsidRPr="00734CA8" w:rsidRDefault="00734CA8" w:rsidP="00734CA8">
      <w:pPr>
        <w:rPr>
          <w:color w:val="000000"/>
          <w:sz w:val="22"/>
          <w:szCs w:val="22"/>
        </w:rPr>
      </w:pPr>
    </w:p>
    <w:p w:rsidR="00734CA8" w:rsidRPr="00734CA8" w:rsidRDefault="00734CA8" w:rsidP="00734CA8">
      <w:pPr>
        <w:ind w:left="1440" w:firstLine="720"/>
        <w:jc w:val="both"/>
        <w:rPr>
          <w:bCs/>
          <w:snapToGrid w:val="0"/>
        </w:rPr>
      </w:pPr>
      <w:r w:rsidRPr="00734CA8">
        <w:rPr>
          <w:bCs/>
          <w:snapToGrid w:val="0"/>
        </w:rPr>
        <w:t>13. АДРЕСА И БАНКОВСКИЕ РЕКВИЗИТЫ СТОРОН</w:t>
      </w:r>
    </w:p>
    <w:p w:rsidR="00734CA8" w:rsidRPr="00734CA8" w:rsidRDefault="00734CA8" w:rsidP="00734CA8">
      <w:pPr>
        <w:ind w:left="1440" w:firstLine="720"/>
        <w:jc w:val="both"/>
        <w:rPr>
          <w:bCs/>
          <w:snapToGrid w:val="0"/>
        </w:rPr>
      </w:pPr>
    </w:p>
    <w:tbl>
      <w:tblPr>
        <w:tblW w:w="10065" w:type="dxa"/>
        <w:tblInd w:w="108" w:type="dxa"/>
        <w:tblLayout w:type="fixed"/>
        <w:tblLook w:val="0000" w:firstRow="0" w:lastRow="0" w:firstColumn="0" w:lastColumn="0" w:noHBand="0" w:noVBand="0"/>
      </w:tblPr>
      <w:tblGrid>
        <w:gridCol w:w="5103"/>
        <w:gridCol w:w="4962"/>
      </w:tblGrid>
      <w:tr w:rsidR="00734CA8" w:rsidRPr="00734CA8" w:rsidTr="007E779E">
        <w:tc>
          <w:tcPr>
            <w:tcW w:w="5103" w:type="dxa"/>
          </w:tcPr>
          <w:p w:rsidR="00734CA8" w:rsidRPr="00734CA8" w:rsidRDefault="00734CA8" w:rsidP="00734CA8">
            <w:pPr>
              <w:widowControl w:val="0"/>
              <w:jc w:val="center"/>
              <w:outlineLvl w:val="2"/>
              <w:rPr>
                <w:bCs/>
              </w:rPr>
            </w:pPr>
            <w:r w:rsidRPr="00734CA8">
              <w:rPr>
                <w:bCs/>
              </w:rPr>
              <w:t>ИСПОЛНИТЕЛЬ:</w:t>
            </w:r>
          </w:p>
          <w:p w:rsidR="00734CA8" w:rsidRPr="00734CA8" w:rsidRDefault="00734CA8" w:rsidP="00734CA8">
            <w:pPr>
              <w:widowControl w:val="0"/>
              <w:rPr>
                <w:lang w:eastAsia="en-US"/>
              </w:rPr>
            </w:pPr>
          </w:p>
          <w:p w:rsidR="00734CA8" w:rsidRPr="00734CA8" w:rsidRDefault="00734CA8" w:rsidP="00734CA8">
            <w:pPr>
              <w:keepNext/>
              <w:jc w:val="both"/>
              <w:outlineLvl w:val="0"/>
            </w:pPr>
            <w:r w:rsidRPr="00734CA8">
              <w:t xml:space="preserve">________________________________ «___________________________» </w:t>
            </w:r>
          </w:p>
          <w:p w:rsidR="00734CA8" w:rsidRPr="00734CA8" w:rsidRDefault="00734CA8" w:rsidP="00734CA8">
            <w:pPr>
              <w:keepNext/>
              <w:jc w:val="both"/>
              <w:outlineLvl w:val="0"/>
            </w:pPr>
            <w:r w:rsidRPr="00734CA8">
              <w:t>(_______ «______________________»)</w:t>
            </w:r>
          </w:p>
          <w:p w:rsidR="00734CA8" w:rsidRPr="00734CA8" w:rsidRDefault="00734CA8" w:rsidP="00734CA8">
            <w:pPr>
              <w:keepNext/>
              <w:jc w:val="both"/>
              <w:outlineLvl w:val="0"/>
            </w:pPr>
            <w:r w:rsidRPr="00734CA8">
              <w:t xml:space="preserve">Юридический адрес: </w:t>
            </w:r>
          </w:p>
          <w:p w:rsidR="00734CA8" w:rsidRPr="00734CA8" w:rsidRDefault="00734CA8" w:rsidP="00734CA8">
            <w:pPr>
              <w:keepNext/>
              <w:jc w:val="both"/>
              <w:outlineLvl w:val="0"/>
            </w:pPr>
            <w:r w:rsidRPr="00734CA8">
              <w:t xml:space="preserve">Почтовый адрес: </w:t>
            </w:r>
          </w:p>
          <w:p w:rsidR="00734CA8" w:rsidRPr="00734CA8" w:rsidRDefault="00734CA8" w:rsidP="00734CA8">
            <w:pPr>
              <w:keepNext/>
              <w:jc w:val="both"/>
              <w:outlineLvl w:val="0"/>
            </w:pPr>
            <w:r w:rsidRPr="00734CA8">
              <w:t xml:space="preserve">Тел. +7 </w:t>
            </w:r>
          </w:p>
          <w:p w:rsidR="00734CA8" w:rsidRPr="00734CA8" w:rsidRDefault="00734CA8" w:rsidP="00734CA8">
            <w:pPr>
              <w:keepNext/>
              <w:jc w:val="both"/>
              <w:outlineLvl w:val="0"/>
            </w:pPr>
            <w:r w:rsidRPr="00734CA8">
              <w:t>ИНН _________, КПП __________,</w:t>
            </w:r>
          </w:p>
          <w:p w:rsidR="00734CA8" w:rsidRPr="00734CA8" w:rsidRDefault="00734CA8" w:rsidP="00734CA8">
            <w:pPr>
              <w:keepNext/>
              <w:jc w:val="both"/>
              <w:outlineLvl w:val="0"/>
            </w:pPr>
            <w:r w:rsidRPr="00734CA8">
              <w:t>Р/с _____________,</w:t>
            </w:r>
          </w:p>
          <w:p w:rsidR="00734CA8" w:rsidRPr="00734CA8" w:rsidRDefault="00734CA8" w:rsidP="00734CA8">
            <w:pPr>
              <w:keepNext/>
              <w:jc w:val="both"/>
              <w:outlineLvl w:val="0"/>
            </w:pPr>
            <w:r w:rsidRPr="00734CA8">
              <w:t>в  __________________________,</w:t>
            </w:r>
          </w:p>
          <w:p w:rsidR="00734CA8" w:rsidRPr="00734CA8" w:rsidRDefault="00734CA8" w:rsidP="00734CA8">
            <w:pPr>
              <w:keepNext/>
              <w:jc w:val="both"/>
              <w:outlineLvl w:val="0"/>
            </w:pPr>
            <w:r w:rsidRPr="00734CA8">
              <w:t>Кор/с __________________________,</w:t>
            </w:r>
          </w:p>
          <w:p w:rsidR="00734CA8" w:rsidRPr="00734CA8" w:rsidRDefault="00734CA8" w:rsidP="00734CA8">
            <w:pPr>
              <w:keepNext/>
              <w:jc w:val="both"/>
              <w:outlineLvl w:val="0"/>
            </w:pPr>
            <w:r w:rsidRPr="00734CA8">
              <w:t>БИК _____________,</w:t>
            </w:r>
          </w:p>
          <w:p w:rsidR="00734CA8" w:rsidRPr="00734CA8" w:rsidRDefault="00734CA8" w:rsidP="00734CA8">
            <w:pPr>
              <w:keepNext/>
              <w:jc w:val="both"/>
              <w:outlineLvl w:val="0"/>
            </w:pPr>
            <w:r w:rsidRPr="00734CA8">
              <w:t>ОКПО _____________,</w:t>
            </w:r>
          </w:p>
          <w:p w:rsidR="00734CA8" w:rsidRPr="00734CA8" w:rsidRDefault="00734CA8" w:rsidP="00734CA8">
            <w:pPr>
              <w:tabs>
                <w:tab w:val="left" w:pos="5580"/>
              </w:tabs>
            </w:pPr>
            <w:r w:rsidRPr="00734CA8">
              <w:t>ОГРН _____________</w:t>
            </w: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r w:rsidRPr="00734CA8">
              <w:t>_____________,</w:t>
            </w:r>
          </w:p>
          <w:p w:rsidR="00734CA8" w:rsidRPr="00734CA8" w:rsidRDefault="00734CA8" w:rsidP="00734CA8">
            <w:pPr>
              <w:tabs>
                <w:tab w:val="left" w:pos="5580"/>
              </w:tabs>
            </w:pPr>
            <w:r w:rsidRPr="00734CA8">
              <w:t>______ «_____________________»</w:t>
            </w: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tabs>
                <w:tab w:val="left" w:pos="5580"/>
              </w:tabs>
            </w:pPr>
          </w:p>
          <w:p w:rsidR="00734CA8" w:rsidRPr="00734CA8" w:rsidRDefault="00734CA8" w:rsidP="00734CA8">
            <w:pPr>
              <w:keepNext/>
              <w:outlineLvl w:val="3"/>
            </w:pPr>
            <w:r w:rsidRPr="00734CA8">
              <w:t>_________________ _____________</w:t>
            </w:r>
          </w:p>
          <w:p w:rsidR="00734CA8" w:rsidRPr="00734CA8" w:rsidRDefault="00734CA8" w:rsidP="00734CA8">
            <w:pPr>
              <w:widowControl w:val="0"/>
            </w:pPr>
          </w:p>
        </w:tc>
        <w:tc>
          <w:tcPr>
            <w:tcW w:w="4962" w:type="dxa"/>
          </w:tcPr>
          <w:p w:rsidR="00734CA8" w:rsidRPr="00734CA8" w:rsidRDefault="00734CA8" w:rsidP="00734CA8">
            <w:pPr>
              <w:widowControl w:val="0"/>
              <w:jc w:val="center"/>
              <w:outlineLvl w:val="2"/>
            </w:pPr>
            <w:r w:rsidRPr="00734CA8">
              <w:rPr>
                <w:bCs/>
              </w:rPr>
              <w:t>ЗАКАЗЧИК:</w:t>
            </w:r>
          </w:p>
          <w:p w:rsidR="00734CA8" w:rsidRPr="00734CA8" w:rsidRDefault="00734CA8" w:rsidP="00734CA8">
            <w:pPr>
              <w:widowControl w:val="0"/>
              <w:outlineLvl w:val="3"/>
            </w:pPr>
          </w:p>
          <w:p w:rsidR="00734CA8" w:rsidRPr="00734CA8" w:rsidRDefault="00734CA8" w:rsidP="00734CA8">
            <w:pPr>
              <w:widowControl w:val="0"/>
              <w:tabs>
                <w:tab w:val="left" w:pos="5580"/>
              </w:tabs>
            </w:pPr>
            <w:r w:rsidRPr="00734CA8">
              <w:t xml:space="preserve">Федеральное государственное унитарное предприятие «Космическая связь» </w:t>
            </w:r>
          </w:p>
          <w:p w:rsidR="00734CA8" w:rsidRPr="00734CA8" w:rsidRDefault="00734CA8" w:rsidP="00734CA8">
            <w:pPr>
              <w:widowControl w:val="0"/>
              <w:tabs>
                <w:tab w:val="left" w:pos="5580"/>
              </w:tabs>
            </w:pPr>
            <w:r w:rsidRPr="00734CA8">
              <w:t>(ГП КС)</w:t>
            </w:r>
          </w:p>
          <w:p w:rsidR="00734CA8" w:rsidRPr="00734CA8" w:rsidRDefault="00734CA8" w:rsidP="00734CA8">
            <w:pPr>
              <w:widowControl w:val="0"/>
              <w:tabs>
                <w:tab w:val="left" w:pos="5580"/>
              </w:tabs>
            </w:pPr>
          </w:p>
          <w:p w:rsidR="00734CA8" w:rsidRPr="00734CA8" w:rsidRDefault="00734CA8" w:rsidP="00734CA8">
            <w:pPr>
              <w:widowControl w:val="0"/>
              <w:tabs>
                <w:tab w:val="left" w:pos="5580"/>
              </w:tabs>
            </w:pPr>
            <w:r w:rsidRPr="00734CA8">
              <w:t>Юридический адрес: 115162, г. Москва, ул. Шаболовка, 37</w:t>
            </w:r>
          </w:p>
          <w:p w:rsidR="00734CA8" w:rsidRPr="00734CA8" w:rsidRDefault="00734CA8" w:rsidP="00734CA8">
            <w:pPr>
              <w:widowControl w:val="0"/>
              <w:outlineLvl w:val="3"/>
            </w:pPr>
            <w:r w:rsidRPr="00734CA8">
              <w:t xml:space="preserve">Почтовый адрес: </w:t>
            </w:r>
            <w:r w:rsidR="00D8672D" w:rsidRPr="00D8672D">
              <w:t xml:space="preserve">109289, Москва, </w:t>
            </w:r>
            <w:proofErr w:type="spellStart"/>
            <w:r w:rsidR="00D8672D" w:rsidRPr="00D8672D">
              <w:t>Николоямский</w:t>
            </w:r>
            <w:proofErr w:type="spellEnd"/>
            <w:r w:rsidR="00D8672D" w:rsidRPr="00D8672D">
              <w:t xml:space="preserve"> пер., дом 3а, стр.1</w:t>
            </w:r>
          </w:p>
          <w:p w:rsidR="00734CA8" w:rsidRPr="00734CA8" w:rsidRDefault="00734CA8" w:rsidP="00734CA8">
            <w:pPr>
              <w:widowControl w:val="0"/>
              <w:outlineLvl w:val="3"/>
            </w:pPr>
            <w:r w:rsidRPr="00734CA8">
              <w:t>Тел.: (495) 730-03-87</w:t>
            </w:r>
          </w:p>
          <w:p w:rsidR="00734CA8" w:rsidRPr="00734CA8" w:rsidRDefault="00734CA8" w:rsidP="00734CA8">
            <w:pPr>
              <w:widowControl w:val="0"/>
              <w:tabs>
                <w:tab w:val="left" w:pos="5580"/>
              </w:tabs>
            </w:pPr>
            <w:r w:rsidRPr="00734CA8">
              <w:t>ИНН 7725027605, КПП 997750001</w:t>
            </w:r>
          </w:p>
          <w:p w:rsidR="00734CA8" w:rsidRPr="00734CA8" w:rsidRDefault="00734CA8" w:rsidP="00734CA8">
            <w:pPr>
              <w:widowControl w:val="0"/>
              <w:outlineLvl w:val="0"/>
            </w:pPr>
            <w:r w:rsidRPr="00734CA8">
              <w:t>Р/с 40502810200020106282</w:t>
            </w:r>
          </w:p>
          <w:p w:rsidR="00734CA8" w:rsidRPr="00734CA8" w:rsidRDefault="00734CA8" w:rsidP="00734CA8">
            <w:pPr>
              <w:widowControl w:val="0"/>
            </w:pPr>
            <w:r w:rsidRPr="00734CA8">
              <w:t>в ПАО Сбербанк г. Москва,</w:t>
            </w:r>
          </w:p>
          <w:p w:rsidR="00734CA8" w:rsidRPr="00734CA8" w:rsidRDefault="00734CA8" w:rsidP="00734CA8">
            <w:pPr>
              <w:widowControl w:val="0"/>
            </w:pPr>
            <w:r w:rsidRPr="00734CA8">
              <w:t>Кор/с 30101810400000000225</w:t>
            </w:r>
          </w:p>
          <w:p w:rsidR="00734CA8" w:rsidRPr="00734CA8" w:rsidRDefault="00734CA8" w:rsidP="00734CA8">
            <w:pPr>
              <w:widowControl w:val="0"/>
              <w:tabs>
                <w:tab w:val="left" w:pos="5580"/>
              </w:tabs>
            </w:pPr>
            <w:r w:rsidRPr="00734CA8">
              <w:t>БИК 044525225,</w:t>
            </w:r>
          </w:p>
          <w:p w:rsidR="00734CA8" w:rsidRPr="00734CA8" w:rsidRDefault="00734CA8" w:rsidP="00734CA8">
            <w:pPr>
              <w:widowControl w:val="0"/>
              <w:outlineLvl w:val="3"/>
            </w:pPr>
            <w:r w:rsidRPr="00734CA8">
              <w:t>ОГРН 1027700418723</w:t>
            </w:r>
          </w:p>
          <w:p w:rsidR="00734CA8" w:rsidRPr="00734CA8" w:rsidRDefault="00734CA8" w:rsidP="00734CA8">
            <w:pPr>
              <w:widowControl w:val="0"/>
              <w:outlineLvl w:val="3"/>
            </w:pPr>
          </w:p>
          <w:p w:rsidR="00734CA8" w:rsidRPr="00734CA8" w:rsidRDefault="00734CA8" w:rsidP="00734CA8">
            <w:pPr>
              <w:widowControl w:val="0"/>
              <w:rPr>
                <w:bCs/>
              </w:rPr>
            </w:pPr>
            <w:proofErr w:type="spellStart"/>
            <w:r w:rsidRPr="00734CA8">
              <w:rPr>
                <w:bCs/>
              </w:rPr>
              <w:t>И.о</w:t>
            </w:r>
            <w:proofErr w:type="spellEnd"/>
            <w:r w:rsidRPr="00734CA8">
              <w:rPr>
                <w:bCs/>
              </w:rPr>
              <w:t>. Генерального директора</w:t>
            </w:r>
          </w:p>
          <w:p w:rsidR="00734CA8" w:rsidRPr="00734CA8" w:rsidRDefault="00734CA8" w:rsidP="00734CA8">
            <w:pPr>
              <w:widowControl w:val="0"/>
              <w:rPr>
                <w:bCs/>
              </w:rPr>
            </w:pPr>
            <w:r w:rsidRPr="00734CA8">
              <w:rPr>
                <w:bCs/>
              </w:rPr>
              <w:t>ГП КС</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outlineLvl w:val="3"/>
            </w:pPr>
            <w:r w:rsidRPr="00734CA8">
              <w:rPr>
                <w:bCs/>
              </w:rPr>
              <w:t>_________________ Ю.В. Прохоров</w:t>
            </w:r>
          </w:p>
        </w:tc>
      </w:tr>
    </w:tbl>
    <w:p w:rsidR="00734CA8" w:rsidRPr="00734CA8" w:rsidRDefault="00734CA8" w:rsidP="00734CA8">
      <w:pPr>
        <w:jc w:val="both"/>
        <w:rPr>
          <w:bCs/>
          <w:snapToGrid w:val="0"/>
        </w:rPr>
      </w:pPr>
    </w:p>
    <w:p w:rsidR="00734CA8" w:rsidRPr="00734CA8" w:rsidRDefault="00734CA8" w:rsidP="00734CA8">
      <w:pPr>
        <w:ind w:left="1440" w:firstLine="720"/>
        <w:jc w:val="both"/>
        <w:rPr>
          <w:bCs/>
          <w:snapToGrid w:val="0"/>
        </w:rPr>
      </w:pPr>
    </w:p>
    <w:p w:rsidR="00734CA8" w:rsidRPr="00734CA8" w:rsidRDefault="00734CA8" w:rsidP="00734CA8">
      <w:pPr>
        <w:jc w:val="right"/>
        <w:rPr>
          <w:bCs/>
          <w:color w:val="000000"/>
        </w:rPr>
      </w:pPr>
    </w:p>
    <w:p w:rsidR="00734CA8" w:rsidRPr="00734CA8" w:rsidRDefault="00734CA8" w:rsidP="00734CA8">
      <w:pPr>
        <w:ind w:left="5670"/>
        <w:rPr>
          <w:bCs/>
          <w:color w:val="000000"/>
          <w:lang w:val="x-none"/>
        </w:rPr>
      </w:pPr>
      <w:r w:rsidRPr="00734CA8">
        <w:rPr>
          <w:bCs/>
          <w:color w:val="000000"/>
        </w:rPr>
        <w:br w:type="page"/>
      </w:r>
      <w:r w:rsidRPr="00734CA8">
        <w:rPr>
          <w:bCs/>
          <w:color w:val="000000"/>
          <w:lang w:val="x-none"/>
        </w:rPr>
        <w:lastRenderedPageBreak/>
        <w:t xml:space="preserve">Приложение № 1 </w:t>
      </w:r>
    </w:p>
    <w:p w:rsidR="00734CA8" w:rsidRPr="00734CA8" w:rsidRDefault="00734CA8" w:rsidP="00734CA8">
      <w:pPr>
        <w:ind w:left="5670"/>
        <w:rPr>
          <w:bCs/>
          <w:color w:val="000000"/>
          <w:u w:val="single"/>
        </w:rPr>
      </w:pPr>
      <w:r w:rsidRPr="00734CA8">
        <w:rPr>
          <w:bCs/>
          <w:color w:val="000000"/>
          <w:lang w:val="x-none"/>
        </w:rPr>
        <w:t xml:space="preserve">к Договору № </w:t>
      </w:r>
    </w:p>
    <w:p w:rsidR="00734CA8" w:rsidRPr="00734CA8" w:rsidRDefault="00734CA8" w:rsidP="00734CA8">
      <w:pPr>
        <w:ind w:left="5670"/>
        <w:rPr>
          <w:bCs/>
          <w:color w:val="000000"/>
          <w:lang w:val="x-none"/>
        </w:rPr>
      </w:pPr>
      <w:r w:rsidRPr="00734CA8">
        <w:rPr>
          <w:bCs/>
          <w:color w:val="000000"/>
          <w:lang w:val="x-none"/>
        </w:rPr>
        <w:t>от «___»__________20</w:t>
      </w:r>
      <w:r w:rsidRPr="00734CA8">
        <w:rPr>
          <w:bCs/>
          <w:color w:val="000000"/>
        </w:rPr>
        <w:t>20</w:t>
      </w:r>
      <w:r w:rsidRPr="00734CA8">
        <w:rPr>
          <w:bCs/>
          <w:color w:val="000000"/>
          <w:lang w:val="x-none"/>
        </w:rPr>
        <w:t xml:space="preserve"> г.</w:t>
      </w:r>
    </w:p>
    <w:p w:rsidR="00734CA8" w:rsidRPr="00734CA8" w:rsidRDefault="00734CA8" w:rsidP="00734CA8">
      <w:pPr>
        <w:rPr>
          <w:color w:val="000000"/>
          <w:lang w:val="x-none"/>
        </w:rPr>
      </w:pPr>
    </w:p>
    <w:p w:rsidR="00734CA8" w:rsidRPr="00734CA8" w:rsidRDefault="00734CA8" w:rsidP="00734CA8">
      <w:pPr>
        <w:rPr>
          <w:color w:val="000000"/>
          <w:lang w:val="x-none"/>
        </w:rPr>
      </w:pPr>
    </w:p>
    <w:p w:rsidR="00734CA8" w:rsidRPr="00734CA8" w:rsidRDefault="00734CA8" w:rsidP="00734CA8">
      <w:pPr>
        <w:rPr>
          <w:color w:val="000000"/>
          <w:lang w:val="x-none"/>
        </w:rPr>
      </w:pPr>
    </w:p>
    <w:tbl>
      <w:tblPr>
        <w:tblW w:w="9781" w:type="dxa"/>
        <w:tblInd w:w="108" w:type="dxa"/>
        <w:tblLayout w:type="fixed"/>
        <w:tblLook w:val="0000" w:firstRow="0" w:lastRow="0" w:firstColumn="0" w:lastColumn="0" w:noHBand="0" w:noVBand="0"/>
      </w:tblPr>
      <w:tblGrid>
        <w:gridCol w:w="4962"/>
        <w:gridCol w:w="4819"/>
      </w:tblGrid>
      <w:tr w:rsidR="00734CA8" w:rsidRPr="00734CA8" w:rsidTr="007E779E">
        <w:tc>
          <w:tcPr>
            <w:tcW w:w="4962" w:type="dxa"/>
          </w:tcPr>
          <w:p w:rsidR="00734CA8" w:rsidRPr="00734CA8" w:rsidRDefault="00734CA8" w:rsidP="00734CA8">
            <w:pPr>
              <w:outlineLvl w:val="0"/>
              <w:rPr>
                <w:bCs/>
                <w:kern w:val="28"/>
              </w:rPr>
            </w:pPr>
            <w:r w:rsidRPr="00734CA8">
              <w:rPr>
                <w:bCs/>
                <w:kern w:val="28"/>
              </w:rPr>
              <w:t>СОГЛАСОВАНО</w:t>
            </w:r>
          </w:p>
          <w:p w:rsidR="00734CA8" w:rsidRPr="00734CA8" w:rsidRDefault="00734CA8" w:rsidP="00734CA8">
            <w:pPr>
              <w:outlineLvl w:val="0"/>
              <w:rPr>
                <w:bCs/>
                <w:kern w:val="28"/>
              </w:rPr>
            </w:pPr>
          </w:p>
          <w:p w:rsidR="00734CA8" w:rsidRPr="00734CA8" w:rsidRDefault="00734CA8" w:rsidP="00734CA8">
            <w:pPr>
              <w:widowControl w:val="0"/>
              <w:rPr>
                <w:bCs/>
              </w:rPr>
            </w:pPr>
            <w:r w:rsidRPr="00734CA8">
              <w:rPr>
                <w:bCs/>
              </w:rPr>
              <w:t>_________________ _____________</w:t>
            </w:r>
          </w:p>
          <w:p w:rsidR="00734CA8" w:rsidRPr="00734CA8" w:rsidRDefault="00734CA8" w:rsidP="00734CA8">
            <w:pPr>
              <w:widowControl w:val="0"/>
              <w:rPr>
                <w:bCs/>
              </w:rPr>
            </w:pPr>
            <w:r w:rsidRPr="00734CA8">
              <w:rPr>
                <w:bCs/>
              </w:rPr>
              <w:t>(_______ «____________________»</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jc w:val="both"/>
              <w:rPr>
                <w:bCs/>
              </w:rPr>
            </w:pPr>
            <w:r w:rsidRPr="00734CA8">
              <w:rPr>
                <w:bCs/>
              </w:rPr>
              <w:t>_________________ _____________</w:t>
            </w:r>
          </w:p>
          <w:p w:rsidR="00734CA8" w:rsidRPr="00734CA8" w:rsidRDefault="00734CA8" w:rsidP="00734CA8">
            <w:pPr>
              <w:jc w:val="both"/>
              <w:rPr>
                <w:bCs/>
                <w:kern w:val="28"/>
              </w:rPr>
            </w:pPr>
          </w:p>
        </w:tc>
        <w:tc>
          <w:tcPr>
            <w:tcW w:w="4819" w:type="dxa"/>
          </w:tcPr>
          <w:p w:rsidR="00734CA8" w:rsidRPr="00734CA8" w:rsidRDefault="00734CA8" w:rsidP="00734CA8">
            <w:pPr>
              <w:outlineLvl w:val="0"/>
              <w:rPr>
                <w:bCs/>
                <w:kern w:val="28"/>
              </w:rPr>
            </w:pPr>
            <w:r w:rsidRPr="00734CA8">
              <w:rPr>
                <w:bCs/>
                <w:kern w:val="28"/>
              </w:rPr>
              <w:t>УТВЕРЖДАЮ</w:t>
            </w:r>
          </w:p>
          <w:p w:rsidR="00734CA8" w:rsidRPr="00734CA8" w:rsidRDefault="00734CA8" w:rsidP="00734CA8">
            <w:pPr>
              <w:outlineLvl w:val="0"/>
              <w:rPr>
                <w:bCs/>
                <w:kern w:val="28"/>
              </w:rPr>
            </w:pPr>
          </w:p>
          <w:p w:rsidR="00734CA8" w:rsidRPr="00734CA8" w:rsidRDefault="00734CA8" w:rsidP="00734CA8">
            <w:pPr>
              <w:rPr>
                <w:bCs/>
              </w:rPr>
            </w:pPr>
            <w:proofErr w:type="spellStart"/>
            <w:r w:rsidRPr="00734CA8">
              <w:rPr>
                <w:bCs/>
              </w:rPr>
              <w:t>И.о</w:t>
            </w:r>
            <w:proofErr w:type="spellEnd"/>
            <w:r w:rsidRPr="00734CA8">
              <w:rPr>
                <w:bCs/>
              </w:rPr>
              <w:t>. Генерального директора</w:t>
            </w:r>
          </w:p>
          <w:p w:rsidR="00734CA8" w:rsidRPr="00734CA8" w:rsidRDefault="00734CA8" w:rsidP="00734CA8">
            <w:pPr>
              <w:rPr>
                <w:bCs/>
              </w:rPr>
            </w:pPr>
            <w:r w:rsidRPr="00734CA8">
              <w:rPr>
                <w:bCs/>
              </w:rPr>
              <w:t>ГП КС</w:t>
            </w:r>
          </w:p>
          <w:p w:rsidR="00734CA8" w:rsidRPr="00734CA8" w:rsidRDefault="00734CA8" w:rsidP="00734CA8">
            <w:pPr>
              <w:jc w:val="both"/>
              <w:rPr>
                <w:bCs/>
              </w:rPr>
            </w:pPr>
          </w:p>
          <w:p w:rsidR="00734CA8" w:rsidRPr="00734CA8" w:rsidRDefault="00734CA8" w:rsidP="00734CA8">
            <w:pPr>
              <w:jc w:val="both"/>
              <w:rPr>
                <w:bCs/>
              </w:rPr>
            </w:pPr>
          </w:p>
          <w:p w:rsidR="00734CA8" w:rsidRPr="00734CA8" w:rsidRDefault="00734CA8" w:rsidP="00734CA8">
            <w:pPr>
              <w:jc w:val="both"/>
              <w:rPr>
                <w:bCs/>
              </w:rPr>
            </w:pPr>
          </w:p>
          <w:p w:rsidR="00734CA8" w:rsidRPr="00734CA8" w:rsidRDefault="00734CA8" w:rsidP="00734CA8">
            <w:pPr>
              <w:widowControl w:val="0"/>
              <w:rPr>
                <w:bCs/>
                <w:kern w:val="28"/>
              </w:rPr>
            </w:pPr>
            <w:r w:rsidRPr="00734CA8">
              <w:rPr>
                <w:bCs/>
                <w:kern w:val="28"/>
              </w:rPr>
              <w:t xml:space="preserve">_____________________ </w:t>
            </w:r>
            <w:r w:rsidRPr="00734CA8">
              <w:rPr>
                <w:bCs/>
              </w:rPr>
              <w:t>Ю.В. Прохоров</w:t>
            </w:r>
          </w:p>
          <w:p w:rsidR="00734CA8" w:rsidRPr="00734CA8" w:rsidRDefault="00734CA8" w:rsidP="00734CA8">
            <w:pPr>
              <w:jc w:val="both"/>
              <w:rPr>
                <w:bCs/>
              </w:rPr>
            </w:pPr>
          </w:p>
        </w:tc>
      </w:tr>
    </w:tbl>
    <w:p w:rsidR="00734CA8" w:rsidRPr="00734CA8" w:rsidRDefault="00734CA8" w:rsidP="00734CA8">
      <w:pPr>
        <w:rPr>
          <w:color w:val="000000"/>
        </w:rPr>
      </w:pPr>
    </w:p>
    <w:p w:rsidR="00734CA8" w:rsidRPr="00734CA8" w:rsidRDefault="00734CA8" w:rsidP="00734CA8">
      <w:pPr>
        <w:rPr>
          <w:color w:val="000000"/>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8"/>
          <w:szCs w:val="28"/>
          <w:lang w:val="x-none"/>
        </w:rPr>
      </w:pPr>
    </w:p>
    <w:p w:rsidR="00734CA8" w:rsidRPr="00734CA8" w:rsidRDefault="00734CA8" w:rsidP="00734CA8">
      <w:pPr>
        <w:jc w:val="center"/>
        <w:rPr>
          <w:color w:val="000000"/>
          <w:sz w:val="28"/>
          <w:szCs w:val="28"/>
        </w:rPr>
      </w:pPr>
      <w:r w:rsidRPr="00734CA8">
        <w:rPr>
          <w:color w:val="000000"/>
          <w:sz w:val="28"/>
          <w:szCs w:val="28"/>
          <w:lang w:val="x-none"/>
        </w:rPr>
        <w:t>Техническое задание</w:t>
      </w:r>
    </w:p>
    <w:p w:rsidR="00734CA8" w:rsidRPr="00734CA8" w:rsidRDefault="00734CA8" w:rsidP="00AD45BA">
      <w:pPr>
        <w:jc w:val="center"/>
        <w:rPr>
          <w:color w:val="000000"/>
          <w:sz w:val="22"/>
          <w:szCs w:val="22"/>
          <w:lang w:val="x-none"/>
        </w:rPr>
      </w:pPr>
      <w:r w:rsidRPr="00734CA8">
        <w:rPr>
          <w:color w:val="000000"/>
        </w:rPr>
        <w:t xml:space="preserve">на </w:t>
      </w:r>
      <w:r w:rsidRPr="00734CA8">
        <w:rPr>
          <w:bCs/>
          <w:color w:val="000000"/>
          <w:lang w:val="x-none"/>
        </w:rPr>
        <w:t xml:space="preserve">оказание </w:t>
      </w:r>
      <w:r w:rsidR="00AD45BA" w:rsidRPr="00AD45BA">
        <w:rPr>
          <w:bCs/>
          <w:color w:val="000000"/>
        </w:rPr>
        <w:t>охранных услуг для ЦКС «Железногорск»</w:t>
      </w: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Default="00734CA8" w:rsidP="00734CA8">
      <w:pPr>
        <w:rPr>
          <w:color w:val="000000"/>
          <w:sz w:val="22"/>
          <w:szCs w:val="22"/>
          <w:lang w:val="x-none"/>
        </w:rPr>
      </w:pPr>
    </w:p>
    <w:p w:rsidR="00AD45BA" w:rsidRDefault="00AD45BA" w:rsidP="00734CA8">
      <w:pPr>
        <w:rPr>
          <w:color w:val="000000"/>
          <w:sz w:val="22"/>
          <w:szCs w:val="22"/>
          <w:lang w:val="x-none"/>
        </w:rPr>
      </w:pPr>
    </w:p>
    <w:p w:rsidR="00AD45BA" w:rsidRDefault="00AD45BA" w:rsidP="00734CA8">
      <w:pPr>
        <w:rPr>
          <w:color w:val="000000"/>
          <w:sz w:val="22"/>
          <w:szCs w:val="22"/>
          <w:lang w:val="x-none"/>
        </w:rPr>
      </w:pPr>
    </w:p>
    <w:p w:rsidR="00AD45BA" w:rsidRDefault="00AD45BA" w:rsidP="00734CA8">
      <w:pPr>
        <w:rPr>
          <w:color w:val="000000"/>
          <w:sz w:val="22"/>
          <w:szCs w:val="22"/>
          <w:lang w:val="x-none"/>
        </w:rPr>
      </w:pPr>
    </w:p>
    <w:p w:rsidR="00AD45BA" w:rsidRPr="00734CA8" w:rsidRDefault="00AD45BA"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rPr>
          <w:color w:val="000000"/>
          <w:sz w:val="22"/>
          <w:szCs w:val="22"/>
          <w:lang w:val="x-none"/>
        </w:rPr>
      </w:pPr>
    </w:p>
    <w:p w:rsidR="00734CA8" w:rsidRPr="00734CA8" w:rsidRDefault="00734CA8" w:rsidP="00734CA8">
      <w:pPr>
        <w:ind w:left="5387"/>
        <w:rPr>
          <w:color w:val="000000"/>
          <w:sz w:val="22"/>
          <w:szCs w:val="22"/>
          <w:lang w:val="x-none"/>
        </w:rPr>
      </w:pPr>
    </w:p>
    <w:p w:rsidR="00734CA8" w:rsidRPr="00734CA8" w:rsidRDefault="00734CA8" w:rsidP="00734CA8">
      <w:pPr>
        <w:ind w:left="5387"/>
        <w:rPr>
          <w:color w:val="000000"/>
          <w:lang w:val="x-none"/>
        </w:rPr>
      </w:pPr>
      <w:r w:rsidRPr="00734CA8">
        <w:rPr>
          <w:color w:val="000000"/>
          <w:lang w:val="x-none"/>
        </w:rPr>
        <w:t>Согласовано</w:t>
      </w:r>
    </w:p>
    <w:p w:rsidR="00734CA8" w:rsidRPr="00734CA8" w:rsidRDefault="00734CA8" w:rsidP="00734CA8">
      <w:pPr>
        <w:ind w:left="5387"/>
        <w:rPr>
          <w:color w:val="000000"/>
        </w:rPr>
      </w:pPr>
      <w:r w:rsidRPr="00734CA8">
        <w:rPr>
          <w:color w:val="000000"/>
          <w:lang w:val="x-none"/>
        </w:rPr>
        <w:t xml:space="preserve">Начальник </w:t>
      </w:r>
      <w:r w:rsidRPr="00734CA8">
        <w:rPr>
          <w:color w:val="000000"/>
        </w:rPr>
        <w:t>первого отдела</w:t>
      </w:r>
    </w:p>
    <w:p w:rsidR="00734CA8" w:rsidRPr="00734CA8" w:rsidRDefault="00734CA8" w:rsidP="00734CA8">
      <w:pPr>
        <w:ind w:left="5387"/>
        <w:rPr>
          <w:color w:val="000000"/>
        </w:rPr>
      </w:pPr>
    </w:p>
    <w:p w:rsidR="00734CA8" w:rsidRPr="00734CA8" w:rsidRDefault="00734CA8" w:rsidP="00734CA8">
      <w:pPr>
        <w:ind w:left="5387"/>
        <w:rPr>
          <w:color w:val="000000"/>
        </w:rPr>
      </w:pPr>
    </w:p>
    <w:p w:rsidR="00734CA8" w:rsidRPr="00734CA8" w:rsidRDefault="00734CA8" w:rsidP="00734CA8">
      <w:pPr>
        <w:ind w:left="5387"/>
        <w:rPr>
          <w:color w:val="000000"/>
        </w:rPr>
      </w:pPr>
    </w:p>
    <w:p w:rsidR="00734CA8" w:rsidRPr="00734CA8" w:rsidRDefault="00734CA8" w:rsidP="00734CA8">
      <w:pPr>
        <w:ind w:left="5387"/>
        <w:rPr>
          <w:color w:val="000000"/>
        </w:rPr>
      </w:pPr>
      <w:r w:rsidRPr="00734CA8">
        <w:rPr>
          <w:color w:val="000000"/>
          <w:lang w:val="x-none"/>
        </w:rPr>
        <w:t xml:space="preserve">____________________ </w:t>
      </w:r>
      <w:r w:rsidRPr="00734CA8">
        <w:rPr>
          <w:color w:val="000000"/>
        </w:rPr>
        <w:t>А.В. Лалуев</w:t>
      </w:r>
    </w:p>
    <w:p w:rsidR="00734CA8" w:rsidRPr="00734CA8" w:rsidRDefault="00734CA8" w:rsidP="00734CA8">
      <w:pPr>
        <w:rPr>
          <w:color w:val="000000"/>
          <w:sz w:val="22"/>
          <w:szCs w:val="22"/>
        </w:rPr>
      </w:pPr>
    </w:p>
    <w:p w:rsidR="00734CA8" w:rsidRPr="00734CA8" w:rsidRDefault="00734CA8" w:rsidP="00734CA8">
      <w:pPr>
        <w:rPr>
          <w:color w:val="000000"/>
          <w:sz w:val="22"/>
          <w:szCs w:val="22"/>
          <w:lang w:val="x-none"/>
        </w:rPr>
      </w:pPr>
    </w:p>
    <w:p w:rsidR="00642BC4" w:rsidRDefault="00642BC4" w:rsidP="00734CA8">
      <w:pPr>
        <w:jc w:val="center"/>
        <w:rPr>
          <w:b/>
          <w:color w:val="000000"/>
          <w:sz w:val="22"/>
          <w:szCs w:val="22"/>
        </w:rPr>
      </w:pPr>
    </w:p>
    <w:p w:rsidR="00642BC4" w:rsidRDefault="00642BC4" w:rsidP="00734CA8">
      <w:pPr>
        <w:jc w:val="center"/>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9A5E7A" w:rsidP="009A5E7A">
      <w:pPr>
        <w:tabs>
          <w:tab w:val="left" w:pos="7260"/>
        </w:tabs>
        <w:jc w:val="center"/>
        <w:rPr>
          <w:b/>
        </w:rPr>
      </w:pPr>
      <w:r w:rsidRPr="00734CA8">
        <w:rPr>
          <w:b/>
        </w:rPr>
        <w:lastRenderedPageBreak/>
        <w:t>Термины и определения</w:t>
      </w:r>
    </w:p>
    <w:p w:rsidR="009A5E7A" w:rsidRDefault="009A5E7A" w:rsidP="009A5E7A">
      <w:pPr>
        <w:tabs>
          <w:tab w:val="left" w:pos="7260"/>
        </w:tabs>
        <w:jc w:val="center"/>
        <w:rPr>
          <w:sz w:val="22"/>
          <w:szCs w:val="22"/>
        </w:rPr>
      </w:pPr>
    </w:p>
    <w:p w:rsidR="003A0DF3" w:rsidRPr="003A0DF3" w:rsidRDefault="003A0DF3" w:rsidP="003A0DF3">
      <w:pPr>
        <w:pStyle w:val="affff2"/>
        <w:numPr>
          <w:ilvl w:val="1"/>
          <w:numId w:val="44"/>
        </w:numPr>
        <w:ind w:left="0" w:firstLine="709"/>
        <w:jc w:val="both"/>
        <w:rPr>
          <w:b/>
          <w:sz w:val="28"/>
          <w:szCs w:val="28"/>
          <w:lang w:val="x-none"/>
        </w:rPr>
      </w:pPr>
      <w:r w:rsidRPr="003A0DF3">
        <w:rPr>
          <w:b/>
          <w:sz w:val="28"/>
          <w:szCs w:val="28"/>
        </w:rPr>
        <w:t>Охраняемые объекты</w:t>
      </w:r>
      <w:r w:rsidRPr="003A0DF3">
        <w:rPr>
          <w:sz w:val="28"/>
          <w:szCs w:val="28"/>
        </w:rPr>
        <w:t xml:space="preserve"> - 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(далее - имущество), подлежащие защите от противоправных посягательств.</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Пропускной режим</w:t>
      </w:r>
      <w:r w:rsidRPr="003A0DF3">
        <w:rPr>
          <w:sz w:val="28"/>
          <w:szCs w:val="28"/>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3A0DF3" w:rsidRPr="003A0DF3" w:rsidRDefault="003A0DF3" w:rsidP="003A0DF3">
      <w:pPr>
        <w:numPr>
          <w:ilvl w:val="1"/>
          <w:numId w:val="44"/>
        </w:numPr>
        <w:tabs>
          <w:tab w:val="left" w:pos="426"/>
        </w:tabs>
        <w:ind w:left="0" w:firstLine="709"/>
        <w:contextualSpacing/>
        <w:jc w:val="both"/>
        <w:rPr>
          <w:b/>
          <w:sz w:val="28"/>
          <w:szCs w:val="28"/>
          <w:lang w:val="x-none"/>
        </w:rPr>
      </w:pPr>
      <w:proofErr w:type="spellStart"/>
      <w:r w:rsidRPr="003A0DF3">
        <w:rPr>
          <w:b/>
          <w:sz w:val="28"/>
          <w:szCs w:val="28"/>
        </w:rPr>
        <w:t>Внутриобъектовый</w:t>
      </w:r>
      <w:proofErr w:type="spellEnd"/>
      <w:r w:rsidRPr="003A0DF3">
        <w:rPr>
          <w:b/>
          <w:sz w:val="28"/>
          <w:szCs w:val="28"/>
        </w:rPr>
        <w:t xml:space="preserve"> режим</w:t>
      </w:r>
      <w:r w:rsidRPr="003A0DF3">
        <w:rPr>
          <w:sz w:val="28"/>
          <w:szCs w:val="28"/>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Пост охраны</w:t>
      </w:r>
      <w:r w:rsidRPr="003A0DF3">
        <w:rPr>
          <w:sz w:val="28"/>
          <w:szCs w:val="28"/>
        </w:rPr>
        <w:t xml:space="preserve"> - место или участок местности, на котором сотрудник охраны исполняет должностные обязанности в соответствии с договорными обязательствами.</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Патрулирование</w:t>
      </w:r>
      <w:r w:rsidRPr="003A0DF3">
        <w:rPr>
          <w:sz w:val="28"/>
          <w:szCs w:val="28"/>
        </w:rPr>
        <w:t xml:space="preserve"> - способ охраны поста путем перемещения сотрудников охраны по указанному им маршруту.</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Сотрудник охраны</w:t>
      </w:r>
      <w:r w:rsidRPr="003A0DF3">
        <w:rPr>
          <w:sz w:val="28"/>
          <w:szCs w:val="28"/>
        </w:rPr>
        <w:t xml:space="preserve"> - лицо, являющееся сотрудником специализированной организации или организации, в ведении которой находится объект охраны, и имеющее соответствующие полномочия, разрешения и профессиональную подготовку.</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Сотрудник охраны (старший смены)</w:t>
      </w:r>
      <w:r w:rsidRPr="003A0DF3">
        <w:rPr>
          <w:sz w:val="28"/>
          <w:szCs w:val="28"/>
        </w:rPr>
        <w:t xml:space="preserve"> - руководитель дежурной смены, в то же время несущий службу на одном из постов охраны.</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rPr>
        <w:t>Старший охраны объекта</w:t>
      </w:r>
      <w:r w:rsidRPr="003A0DF3">
        <w:rPr>
          <w:sz w:val="28"/>
          <w:szCs w:val="28"/>
        </w:rPr>
        <w:t xml:space="preserve"> - руководитель дежурной смены (всех дежурных смен объекта), осуществляющий контроль за порядком несения службы сотрудниками охраны.</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Антитеррористическая защищенность объекта</w:t>
      </w:r>
      <w:r w:rsidRPr="003A0DF3">
        <w:rPr>
          <w:sz w:val="28"/>
          <w:szCs w:val="28"/>
        </w:rPr>
        <w:t xml:space="preserve"> - состояние здания (сооружения), при котором обеспечивается безопасность его функционирования посредством применения инженерно-технических и режимных мер, направленных на предотвращение совершения террористического акта.</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Контрольно-пропускной пункт</w:t>
      </w:r>
      <w:r w:rsidRPr="003A0DF3">
        <w:rPr>
          <w:sz w:val="28"/>
          <w:szCs w:val="28"/>
        </w:rPr>
        <w:t xml:space="preserve"> - специально оборудованное место на объекте для осуществления контроля в установленном порядке за проходом людей и проездом транспортных средств на территорию объекта.</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sz w:val="28"/>
          <w:szCs w:val="28"/>
        </w:rPr>
        <w:t>Обеспечение антитеррористической защищенности</w:t>
      </w:r>
      <w:r w:rsidRPr="003A0DF3">
        <w:rPr>
          <w:sz w:val="28"/>
          <w:szCs w:val="28"/>
        </w:rPr>
        <w:t xml:space="preserve"> - реализация совокупности проектных решений, организационно-технических и специальных мероприятий, направленных на обеспечение безопасности здания (сооружения) с целью предотвращения совершения террористического акта и(или) минимизации его последствий.</w:t>
      </w: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b/>
          <w:bCs/>
          <w:sz w:val="28"/>
          <w:szCs w:val="28"/>
          <w:shd w:val="clear" w:color="auto" w:fill="FFFFFF"/>
        </w:rPr>
        <w:t>Чрезвычайная ситуация</w:t>
      </w:r>
      <w:r w:rsidRPr="003A0DF3">
        <w:rPr>
          <w:sz w:val="28"/>
          <w:szCs w:val="28"/>
          <w:shd w:val="clear" w:color="auto" w:fill="FFFFFF"/>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w:t>
      </w:r>
      <w:r w:rsidRPr="003A0DF3">
        <w:rPr>
          <w:sz w:val="28"/>
          <w:szCs w:val="28"/>
          <w:shd w:val="clear" w:color="auto" w:fill="FFFFFF"/>
        </w:rPr>
        <w:lastRenderedPageBreak/>
        <w:t>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3A0DF3">
        <w:rPr>
          <w:sz w:val="23"/>
          <w:szCs w:val="23"/>
          <w:shd w:val="clear" w:color="auto" w:fill="FFFFFF"/>
        </w:rPr>
        <w:t>.</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Общие положения</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ind w:left="0" w:firstLine="709"/>
        <w:contextualSpacing/>
        <w:rPr>
          <w:sz w:val="28"/>
          <w:szCs w:val="28"/>
          <w:lang w:val="x-none"/>
        </w:rPr>
      </w:pPr>
      <w:r w:rsidRPr="003A0DF3">
        <w:rPr>
          <w:sz w:val="28"/>
          <w:szCs w:val="28"/>
        </w:rPr>
        <w:t>Заказчик – Федеральное государственное унитарное предприятие «Космическая связь» (ГП КС) (далее – Заказчик).</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Настоящим Техническим заданием устанавливается порядок и основные условия оказания услуг по физической охране объектов Заказчика, обеспечение комплекса мер, направленных на защиту жизни и здоровья работников и посетителей, сохранности имущества и материальных ценностей, находящегося на охраняемом объекте (объектах), охраны общественного порядка, соблюдение пожарной безопасности, антитеррористической̆ защищенности охраняемых объектов, обеспечение пропускного и </w:t>
      </w:r>
      <w:proofErr w:type="spellStart"/>
      <w:r w:rsidRPr="003A0DF3">
        <w:rPr>
          <w:sz w:val="28"/>
          <w:szCs w:val="28"/>
        </w:rPr>
        <w:t>внутриобъектового</w:t>
      </w:r>
      <w:proofErr w:type="spellEnd"/>
      <w:r w:rsidRPr="003A0DF3">
        <w:rPr>
          <w:sz w:val="28"/>
          <w:szCs w:val="28"/>
        </w:rPr>
        <w:t xml:space="preserve"> режимов (далее - физическая охрана).</w:t>
      </w:r>
    </w:p>
    <w:p w:rsidR="003A0DF3" w:rsidRPr="003A0DF3" w:rsidRDefault="003A0DF3" w:rsidP="003A0DF3">
      <w:pPr>
        <w:numPr>
          <w:ilvl w:val="1"/>
          <w:numId w:val="44"/>
        </w:numPr>
        <w:tabs>
          <w:tab w:val="left" w:pos="426"/>
        </w:tabs>
        <w:ind w:left="0" w:firstLine="709"/>
        <w:contextualSpacing/>
        <w:jc w:val="both"/>
        <w:rPr>
          <w:color w:val="FF0000"/>
          <w:sz w:val="28"/>
          <w:szCs w:val="28"/>
          <w:lang w:val="x-none"/>
        </w:rPr>
      </w:pPr>
      <w:r w:rsidRPr="003A0DF3">
        <w:rPr>
          <w:sz w:val="28"/>
          <w:szCs w:val="28"/>
        </w:rPr>
        <w:t>Под объектами охраны для целей настоящего Технического задания понимается территория с находящимися на ней зданиями, инженерными сооружениями, строениями, открытыми площадками, а также арендуемые помещения, указанные в приложении № 1.</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Услуги по физической охране объекта Заказчика, должны быть оказаны в соответствии с условиями заключаемого Договора, настоящим Техническим заданием, перечнем охраняемых объектов Заказчика, оказываемых услуг и их стоимости.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При оказании услуг по физической охране объектов Заказчика Исполнитель должен руководствоваться положениями Конституции Российской Федерации, правовыми актами Российской Федерации, регламентирующие деятельность в сфере оказания охранных услуг. </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руководствуется при исполнении своих договорных обязательств также локальными нормативными актами Заказчика.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rFonts w:ascii="Times" w:hAnsi="Times"/>
          <w:color w:val="000000"/>
          <w:sz w:val="28"/>
          <w:szCs w:val="28"/>
        </w:rPr>
        <w:t>Заказчик обеспечивает работников Исполнителя рабочим местом, оборудованным необходимой мебелью, телефонной связью, а также местом для отдыха и приема пищи, свободный доступ к установленным в пределах объекта средствам связи и пожаротушения, а также к местам общего пользования. Предоставляет всю информацию необходимую для охраны объекта.</w:t>
      </w:r>
    </w:p>
    <w:p w:rsidR="003A0DF3" w:rsidRPr="003A0DF3" w:rsidRDefault="003A0DF3" w:rsidP="003A0DF3">
      <w:pPr>
        <w:tabs>
          <w:tab w:val="left" w:pos="426"/>
        </w:tabs>
        <w:ind w:left="709"/>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Основные задачи</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b/>
          <w:sz w:val="28"/>
          <w:szCs w:val="28"/>
          <w:lang w:val="x-none"/>
        </w:rPr>
      </w:pPr>
      <w:r w:rsidRPr="003A0DF3">
        <w:rPr>
          <w:sz w:val="28"/>
          <w:szCs w:val="28"/>
        </w:rPr>
        <w:t>Основными задачами по физической охране объектов являются: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 xml:space="preserve">обеспечение охраны объектов посредством организации круглосуточных постов охраны; </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 xml:space="preserve">обеспечение на охраняемом объекте пропускного и </w:t>
      </w:r>
      <w:proofErr w:type="spellStart"/>
      <w:r w:rsidRPr="003A0DF3">
        <w:rPr>
          <w:sz w:val="28"/>
          <w:szCs w:val="28"/>
          <w:lang w:eastAsia="en-US"/>
        </w:rPr>
        <w:t>внутриобъектового</w:t>
      </w:r>
      <w:proofErr w:type="spellEnd"/>
      <w:r w:rsidRPr="003A0DF3">
        <w:rPr>
          <w:sz w:val="28"/>
          <w:szCs w:val="28"/>
          <w:lang w:eastAsia="en-US"/>
        </w:rPr>
        <w:t xml:space="preserve"> режимов в соответствии с установленными Заказчиком правилами;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вызов (при необходимости) скорой медицинской помощи, пожарной охраны и других служб экстренного реагирования;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lastRenderedPageBreak/>
        <w:t>обеспечение антитеррористической защищённости;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выявление и предотвращение несанкционированного проноса (провоза) запрещенных предметов и веществ;</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обеспечение охраны имущества Заказчика, в том числе и при эвакуации;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обеспечение охраны общественного порядка;</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при необходимости обеспечение сопровождения материальных ценностей по отдельному соглашению;</w:t>
      </w:r>
    </w:p>
    <w:p w:rsidR="003A0DF3" w:rsidRPr="003A0DF3" w:rsidRDefault="003A0DF3" w:rsidP="003A0DF3">
      <w:pPr>
        <w:numPr>
          <w:ilvl w:val="0"/>
          <w:numId w:val="52"/>
        </w:numPr>
        <w:tabs>
          <w:tab w:val="left" w:pos="993"/>
        </w:tabs>
        <w:ind w:left="0" w:firstLine="709"/>
        <w:contextualSpacing/>
        <w:jc w:val="both"/>
        <w:rPr>
          <w:b/>
          <w:sz w:val="28"/>
          <w:szCs w:val="28"/>
          <w:lang w:eastAsia="en-US"/>
        </w:rPr>
      </w:pPr>
      <w:r w:rsidRPr="003A0DF3">
        <w:rPr>
          <w:sz w:val="28"/>
          <w:szCs w:val="28"/>
          <w:lang w:eastAsia="en-US"/>
        </w:rPr>
        <w:t>контроль за соблюдением пожарной безопасности на охраняемом объекте;</w:t>
      </w:r>
    </w:p>
    <w:p w:rsidR="003A0DF3" w:rsidRPr="003A0DF3" w:rsidRDefault="003A0DF3" w:rsidP="003A0DF3">
      <w:pPr>
        <w:numPr>
          <w:ilvl w:val="0"/>
          <w:numId w:val="52"/>
        </w:numPr>
        <w:tabs>
          <w:tab w:val="left" w:pos="993"/>
        </w:tabs>
        <w:ind w:left="0" w:firstLine="709"/>
        <w:jc w:val="both"/>
        <w:rPr>
          <w:sz w:val="28"/>
          <w:szCs w:val="28"/>
        </w:rPr>
      </w:pPr>
      <w:r w:rsidRPr="003A0DF3">
        <w:rPr>
          <w:sz w:val="28"/>
          <w:szCs w:val="28"/>
        </w:rPr>
        <w:t xml:space="preserve">круглосуточное взаимодействие с представителем Заказчика, а также с территориальными органами МВД России, </w:t>
      </w:r>
      <w:proofErr w:type="spellStart"/>
      <w:r w:rsidRPr="003A0DF3">
        <w:rPr>
          <w:sz w:val="28"/>
          <w:szCs w:val="28"/>
        </w:rPr>
        <w:t>Росгвардии</w:t>
      </w:r>
      <w:proofErr w:type="spellEnd"/>
      <w:r w:rsidRPr="003A0DF3">
        <w:rPr>
          <w:sz w:val="28"/>
          <w:szCs w:val="28"/>
        </w:rPr>
        <w:t xml:space="preserve">, ФСБ России и МЧС России и </w:t>
      </w:r>
      <w:proofErr w:type="spellStart"/>
      <w:r w:rsidRPr="003A0DF3">
        <w:rPr>
          <w:sz w:val="28"/>
          <w:szCs w:val="28"/>
        </w:rPr>
        <w:t>аварийно</w:t>
      </w:r>
      <w:proofErr w:type="spellEnd"/>
      <w:r w:rsidRPr="003A0DF3">
        <w:rPr>
          <w:sz w:val="28"/>
          <w:szCs w:val="28"/>
        </w:rPr>
        <w:t xml:space="preserve"> - техническими службами;</w:t>
      </w:r>
    </w:p>
    <w:p w:rsidR="003A0DF3" w:rsidRPr="003A0DF3" w:rsidRDefault="003A0DF3" w:rsidP="003A0DF3">
      <w:pPr>
        <w:numPr>
          <w:ilvl w:val="0"/>
          <w:numId w:val="52"/>
        </w:numPr>
        <w:tabs>
          <w:tab w:val="left" w:pos="993"/>
        </w:tabs>
        <w:ind w:left="0" w:firstLine="709"/>
        <w:contextualSpacing/>
        <w:jc w:val="both"/>
        <w:rPr>
          <w:b/>
          <w:sz w:val="28"/>
          <w:szCs w:val="28"/>
          <w:lang w:eastAsia="en-US"/>
        </w:rPr>
      </w:pPr>
      <w:r w:rsidRPr="003A0DF3">
        <w:rPr>
          <w:sz w:val="28"/>
          <w:szCs w:val="28"/>
          <w:lang w:eastAsia="en-US"/>
        </w:rPr>
        <w:t xml:space="preserve">оперативное информирование Заказчика, подразделений </w:t>
      </w:r>
      <w:r w:rsidRPr="003A0DF3">
        <w:rPr>
          <w:sz w:val="28"/>
          <w:szCs w:val="28"/>
          <w:lang w:eastAsia="en-US"/>
        </w:rPr>
        <w:br/>
        <w:t xml:space="preserve">МВД России, ФСБ России, </w:t>
      </w:r>
      <w:proofErr w:type="spellStart"/>
      <w:r w:rsidRPr="003A0DF3">
        <w:rPr>
          <w:sz w:val="28"/>
          <w:szCs w:val="28"/>
          <w:lang w:eastAsia="en-US"/>
        </w:rPr>
        <w:t>Росгвардии</w:t>
      </w:r>
      <w:proofErr w:type="spellEnd"/>
      <w:r w:rsidRPr="003A0DF3">
        <w:rPr>
          <w:sz w:val="28"/>
          <w:szCs w:val="28"/>
          <w:lang w:eastAsia="en-US"/>
        </w:rPr>
        <w:t>,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 в части их касающихся;</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информирование Заказчика обо всех событиях, имевших место в процессе несения дежурства, затрагивающих интересы Заказчика и могущих повлиять на безопасность его деятельности;</w:t>
      </w:r>
    </w:p>
    <w:p w:rsidR="003A0DF3" w:rsidRPr="003A0DF3" w:rsidRDefault="003A0DF3" w:rsidP="003A0DF3">
      <w:pPr>
        <w:numPr>
          <w:ilvl w:val="0"/>
          <w:numId w:val="52"/>
        </w:numPr>
        <w:tabs>
          <w:tab w:val="left" w:pos="993"/>
        </w:tabs>
        <w:ind w:left="0" w:firstLine="709"/>
        <w:contextualSpacing/>
        <w:jc w:val="both"/>
        <w:rPr>
          <w:sz w:val="28"/>
          <w:szCs w:val="28"/>
          <w:lang w:eastAsia="en-US"/>
        </w:rPr>
      </w:pPr>
      <w:r w:rsidRPr="003A0DF3">
        <w:rPr>
          <w:sz w:val="28"/>
          <w:szCs w:val="28"/>
          <w:lang w:eastAsia="en-US"/>
        </w:rPr>
        <w:t>консультирование Заказчика и выработка рекомендаций по вопросам правомерной защиты его прав и законных интересов от противоправных посягательств.</w:t>
      </w:r>
    </w:p>
    <w:p w:rsidR="003A0DF3" w:rsidRPr="003A0DF3" w:rsidRDefault="003A0DF3" w:rsidP="003A0DF3">
      <w:pPr>
        <w:contextualSpacing/>
        <w:jc w:val="both"/>
        <w:rPr>
          <w:b/>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предъявляемые к качеству услуг</w:t>
      </w:r>
    </w:p>
    <w:p w:rsidR="003A0DF3" w:rsidRPr="003A0DF3" w:rsidRDefault="003A0DF3" w:rsidP="003A0DF3">
      <w:pPr>
        <w:tabs>
          <w:tab w:val="left" w:pos="426"/>
        </w:tabs>
        <w:contextualSpacing/>
        <w:jc w:val="both"/>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Во время оказания услуг необходимо обеспечивать соблюдение требований пожарной безопасности, охраны труда и охраны окружающей среды в целях недопущения причинения вреда жизни, здоровью и имуществу Заказчика и третьих лиц.</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заключённого с Исполнителем Договора. Качество оказываемых услуг достигается: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материально-технической оснащенностью и кадровой обеспеченностью Исполнителя;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обеспечением профессиональной подготовки персонала и регулярного контроля знаний и навыков по специальности;</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 xml:space="preserve">обеспечением качественной эксплуатации установленных на объекте </w:t>
      </w:r>
      <w:proofErr w:type="spellStart"/>
      <w:r w:rsidRPr="003A0DF3">
        <w:rPr>
          <w:sz w:val="28"/>
          <w:szCs w:val="28"/>
          <w:lang w:eastAsia="en-US"/>
        </w:rPr>
        <w:t>инженерно</w:t>
      </w:r>
      <w:proofErr w:type="spellEnd"/>
      <w:r w:rsidRPr="003A0DF3">
        <w:rPr>
          <w:sz w:val="28"/>
          <w:szCs w:val="28"/>
          <w:lang w:eastAsia="en-US"/>
        </w:rPr>
        <w:t xml:space="preserve"> - технических средств охраны, системы пожарной сигнализации и оповещения;</w:t>
      </w:r>
    </w:p>
    <w:p w:rsidR="003A0DF3" w:rsidRPr="003A0DF3" w:rsidRDefault="003A0DF3" w:rsidP="00422A8E">
      <w:pPr>
        <w:numPr>
          <w:ilvl w:val="0"/>
          <w:numId w:val="53"/>
        </w:numPr>
        <w:autoSpaceDE w:val="0"/>
        <w:autoSpaceDN w:val="0"/>
        <w:adjustRightInd w:val="0"/>
        <w:ind w:left="0" w:firstLine="709"/>
        <w:contextualSpacing/>
        <w:jc w:val="both"/>
        <w:rPr>
          <w:sz w:val="28"/>
          <w:szCs w:val="28"/>
          <w:lang w:eastAsia="en-US"/>
        </w:rPr>
      </w:pPr>
      <w:r w:rsidRPr="003A0DF3">
        <w:rPr>
          <w:sz w:val="28"/>
          <w:szCs w:val="28"/>
          <w:lang w:eastAsia="en-US"/>
        </w:rPr>
        <w:t>организацией внутреннего контроля качества оказываемых услуг, системы менеджмента качества.</w:t>
      </w:r>
    </w:p>
    <w:p w:rsidR="003A0DF3" w:rsidRPr="003A0DF3" w:rsidRDefault="003A0DF3" w:rsidP="003A0DF3">
      <w:pPr>
        <w:contextualSpacing/>
        <w:rPr>
          <w:b/>
          <w:sz w:val="28"/>
          <w:szCs w:val="28"/>
          <w:lang w:val="x-none"/>
        </w:rPr>
      </w:pPr>
    </w:p>
    <w:p w:rsidR="003A0DF3" w:rsidRPr="003A0DF3" w:rsidRDefault="003A0DF3" w:rsidP="003A0DF3">
      <w:pPr>
        <w:numPr>
          <w:ilvl w:val="0"/>
          <w:numId w:val="44"/>
        </w:numPr>
        <w:tabs>
          <w:tab w:val="left" w:pos="426"/>
        </w:tabs>
        <w:contextualSpacing/>
        <w:jc w:val="center"/>
        <w:rPr>
          <w:b/>
          <w:sz w:val="28"/>
          <w:szCs w:val="28"/>
          <w:lang w:val="x-none"/>
        </w:rPr>
      </w:pPr>
      <w:r w:rsidRPr="003A0DF3">
        <w:rPr>
          <w:b/>
          <w:sz w:val="28"/>
          <w:szCs w:val="28"/>
        </w:rPr>
        <w:t>Требования к Исполнителю</w:t>
      </w:r>
    </w:p>
    <w:p w:rsidR="003A0DF3" w:rsidRPr="003A0DF3" w:rsidRDefault="003A0DF3" w:rsidP="003A0DF3">
      <w:pPr>
        <w:contextualSpacing/>
        <w:jc w:val="both"/>
        <w:rPr>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Исполнитель должен располагать действующей лицензией </w:t>
      </w:r>
      <w:r w:rsidR="00D415A5">
        <w:rPr>
          <w:sz w:val="28"/>
          <w:szCs w:val="28"/>
        </w:rPr>
        <w:t>или ины</w:t>
      </w:r>
      <w:r w:rsidR="003D7511">
        <w:rPr>
          <w:sz w:val="28"/>
          <w:szCs w:val="28"/>
        </w:rPr>
        <w:t>х</w:t>
      </w:r>
      <w:r w:rsidR="00D415A5">
        <w:rPr>
          <w:sz w:val="28"/>
          <w:szCs w:val="28"/>
        </w:rPr>
        <w:t xml:space="preserve"> нормативно-правовы</w:t>
      </w:r>
      <w:r w:rsidR="003D7511">
        <w:rPr>
          <w:sz w:val="28"/>
          <w:szCs w:val="28"/>
        </w:rPr>
        <w:t>х</w:t>
      </w:r>
      <w:r w:rsidR="00D415A5">
        <w:rPr>
          <w:sz w:val="28"/>
          <w:szCs w:val="28"/>
        </w:rPr>
        <w:t xml:space="preserve"> акт</w:t>
      </w:r>
      <w:r w:rsidR="003D7511">
        <w:rPr>
          <w:sz w:val="28"/>
          <w:szCs w:val="28"/>
        </w:rPr>
        <w:t>ов</w:t>
      </w:r>
      <w:r w:rsidR="00D415A5">
        <w:rPr>
          <w:sz w:val="28"/>
          <w:szCs w:val="28"/>
        </w:rPr>
        <w:t xml:space="preserve"> </w:t>
      </w:r>
      <w:r w:rsidRPr="003A0DF3">
        <w:rPr>
          <w:sz w:val="28"/>
          <w:szCs w:val="28"/>
        </w:rPr>
        <w:t>на весь срок выполнения договорных обязательств на следующие виды услуг:</w:t>
      </w:r>
    </w:p>
    <w:p w:rsidR="003A0DF3" w:rsidRPr="003A0DF3" w:rsidRDefault="003A0DF3" w:rsidP="0032182A">
      <w:pPr>
        <w:numPr>
          <w:ilvl w:val="0"/>
          <w:numId w:val="68"/>
        </w:numPr>
        <w:ind w:left="0" w:firstLine="709"/>
        <w:contextualSpacing/>
        <w:jc w:val="both"/>
        <w:rPr>
          <w:rFonts w:ascii="Times" w:hAnsi="Times"/>
          <w:sz w:val="28"/>
          <w:szCs w:val="28"/>
          <w:lang w:val="x-none"/>
        </w:rPr>
      </w:pPr>
      <w:r w:rsidRPr="003A0DF3">
        <w:rPr>
          <w:rFonts w:ascii="Times" w:hAnsi="Times" w:cs="Arial"/>
          <w:color w:val="333333"/>
          <w:sz w:val="28"/>
          <w:szCs w:val="28"/>
        </w:rPr>
        <w:t>защита жизни и здоровья граждан;</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color w:val="000000"/>
          <w:sz w:val="28"/>
          <w:szCs w:val="28"/>
        </w:rP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38" w:anchor="dst100197" w:history="1">
        <w:r w:rsidRPr="003A0DF3">
          <w:rPr>
            <w:color w:val="000000"/>
            <w:sz w:val="28"/>
            <w:szCs w:val="28"/>
          </w:rPr>
          <w:t>пунктом 7</w:t>
        </w:r>
      </w:hyperlink>
      <w:r w:rsidRPr="003A0DF3">
        <w:rPr>
          <w:color w:val="000000"/>
          <w:sz w:val="28"/>
          <w:szCs w:val="28"/>
        </w:rPr>
        <w:t xml:space="preserve"> настоящей части;</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39" w:anchor="dst100151" w:history="1">
        <w:r w:rsidRPr="003A0DF3">
          <w:rPr>
            <w:sz w:val="28"/>
            <w:szCs w:val="28"/>
          </w:rPr>
          <w:t>перечень</w:t>
        </w:r>
      </w:hyperlink>
      <w:r w:rsidRPr="003A0DF3">
        <w:rPr>
          <w:sz w:val="28"/>
          <w:szCs w:val="28"/>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консультирование и подготовка рекомендаций клиентам по вопросам правомерной защиты от противоправных посягательств;</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обеспечение порядка в местах проведения массовых мероприятий;</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на объектах, за исключением объектов, предусмотренных </w:t>
      </w:r>
      <w:hyperlink r:id="rId40" w:anchor="dst100197" w:history="1">
        <w:r w:rsidRPr="003A0DF3">
          <w:rPr>
            <w:sz w:val="28"/>
            <w:szCs w:val="28"/>
          </w:rPr>
          <w:t>пунктом 7</w:t>
        </w:r>
      </w:hyperlink>
      <w:r w:rsidRPr="003A0DF3">
        <w:rPr>
          <w:sz w:val="28"/>
          <w:szCs w:val="28"/>
        </w:rPr>
        <w:t xml:space="preserve"> настоящей части;</w:t>
      </w:r>
    </w:p>
    <w:p w:rsidR="003A0DF3" w:rsidRPr="003A0DF3" w:rsidRDefault="003A0DF3" w:rsidP="0032182A">
      <w:pPr>
        <w:numPr>
          <w:ilvl w:val="0"/>
          <w:numId w:val="68"/>
        </w:numPr>
        <w:tabs>
          <w:tab w:val="left" w:pos="1134"/>
        </w:tabs>
        <w:ind w:left="0" w:firstLine="709"/>
        <w:contextualSpacing/>
        <w:jc w:val="both"/>
        <w:rPr>
          <w:rFonts w:ascii="Times" w:hAnsi="Times"/>
          <w:sz w:val="28"/>
          <w:szCs w:val="28"/>
          <w:lang w:val="x-none"/>
        </w:rPr>
      </w:pPr>
      <w:r w:rsidRPr="003A0DF3">
        <w:rPr>
          <w:sz w:val="28"/>
          <w:szCs w:val="28"/>
        </w:rPr>
        <w:t xml:space="preserve">охрана объектов и (или) имущества, а также 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41" w:anchor="dst100226" w:history="1">
        <w:r w:rsidRPr="003A0DF3">
          <w:rPr>
            <w:sz w:val="28"/>
            <w:szCs w:val="28"/>
          </w:rPr>
          <w:t>частью третьей статьи 11</w:t>
        </w:r>
      </w:hyperlink>
      <w:r w:rsidRPr="003A0DF3">
        <w:rPr>
          <w:sz w:val="28"/>
          <w:szCs w:val="28"/>
        </w:rPr>
        <w:t xml:space="preserve"> настоящего Закона.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должен оказывать услуги по охране объектов собственными силами, без привлечения третьих лиц.</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Обязательно наличие у Исполнителя:</w:t>
      </w:r>
    </w:p>
    <w:p w:rsidR="003A0DF3" w:rsidRPr="003A0DF3" w:rsidRDefault="003A0DF3" w:rsidP="003A0DF3">
      <w:pPr>
        <w:numPr>
          <w:ilvl w:val="0"/>
          <w:numId w:val="61"/>
        </w:numPr>
        <w:ind w:left="0" w:firstLine="709"/>
        <w:contextualSpacing/>
        <w:jc w:val="both"/>
        <w:rPr>
          <w:sz w:val="28"/>
          <w:szCs w:val="28"/>
          <w:lang w:val="x-none"/>
        </w:rPr>
      </w:pPr>
      <w:r w:rsidRPr="003A0DF3">
        <w:rPr>
          <w:sz w:val="28"/>
          <w:szCs w:val="28"/>
          <w:shd w:val="clear" w:color="auto" w:fill="FFFFFF"/>
        </w:rPr>
        <w:t>опыта работы на рынке охранных услуг не менее 10 лет;</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 xml:space="preserve">достаточного количества сотрудников, прошедших профессиональную подготовку, имеющих высокую квалификацию и соответствующие документы для выполнения обязательств в </w:t>
      </w:r>
      <w:r w:rsidRPr="003A0DF3">
        <w:rPr>
          <w:spacing w:val="-1"/>
          <w:sz w:val="28"/>
          <w:szCs w:val="28"/>
        </w:rPr>
        <w:t>соответствии с договором на оказание охранных услуг;</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 xml:space="preserve">мобильной группы, в составе авто-экипажей – для оперативного усиления охраны наиболее критических элементов объекта, а также при осложнении (ухудшении) обстановки на объекте и прилегающей к нему территории, время прибытия на охраняемый̆ объект не должно превышать </w:t>
      </w:r>
      <w:r w:rsidRPr="003A0DF3">
        <w:rPr>
          <w:sz w:val="28"/>
          <w:szCs w:val="28"/>
        </w:rPr>
        <w:br/>
        <w:t>30 минут;</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достаточного количества служебного оружия и специальных средств для охраны объектов ГП КС;</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color w:val="000000"/>
          <w:sz w:val="28"/>
          <w:szCs w:val="28"/>
        </w:rPr>
        <w:t>разрешительных документов государственного образца на хранение и ношение при исполнении служебных обязанностей служебного оружия;</w:t>
      </w:r>
    </w:p>
    <w:p w:rsidR="003A0DF3" w:rsidRPr="003A0DF3" w:rsidRDefault="003A0DF3" w:rsidP="003A0DF3">
      <w:pPr>
        <w:numPr>
          <w:ilvl w:val="0"/>
          <w:numId w:val="61"/>
        </w:numPr>
        <w:tabs>
          <w:tab w:val="left" w:pos="851"/>
        </w:tabs>
        <w:ind w:left="0" w:firstLine="709"/>
        <w:contextualSpacing/>
        <w:jc w:val="both"/>
        <w:rPr>
          <w:sz w:val="28"/>
          <w:szCs w:val="28"/>
          <w:lang w:val="x-none"/>
        </w:rPr>
      </w:pPr>
      <w:r w:rsidRPr="003A0DF3">
        <w:rPr>
          <w:sz w:val="28"/>
          <w:szCs w:val="28"/>
        </w:rPr>
        <w:t>разрешения на использование радиочастоты при работе с радиостанциями;</w:t>
      </w:r>
    </w:p>
    <w:p w:rsidR="003A0DF3" w:rsidRPr="003A0DF3" w:rsidRDefault="00E66D1E" w:rsidP="00E66D1E">
      <w:pPr>
        <w:numPr>
          <w:ilvl w:val="0"/>
          <w:numId w:val="61"/>
        </w:numPr>
        <w:ind w:left="0" w:firstLine="709"/>
        <w:contextualSpacing/>
        <w:jc w:val="both"/>
        <w:rPr>
          <w:sz w:val="28"/>
          <w:szCs w:val="28"/>
          <w:lang w:val="x-none"/>
        </w:rPr>
      </w:pPr>
      <w:r w:rsidRPr="00E66D1E">
        <w:rPr>
          <w:sz w:val="28"/>
          <w:szCs w:val="28"/>
        </w:rPr>
        <w:lastRenderedPageBreak/>
        <w:t>собственный мониторинговый центр (дежурная служба) с круглосуточным режимом работы, имеющего постоянную телефонную, радиосвязь и (или) мобильную связь с объектом охраны</w:t>
      </w:r>
      <w:r w:rsidR="003A0DF3" w:rsidRPr="003A0DF3">
        <w:rPr>
          <w:sz w:val="28"/>
          <w:szCs w:val="28"/>
        </w:rPr>
        <w:t>;</w:t>
      </w:r>
    </w:p>
    <w:p w:rsidR="003A0DF3" w:rsidRPr="003A0DF3" w:rsidRDefault="003A0DF3" w:rsidP="003A0DF3">
      <w:pPr>
        <w:numPr>
          <w:ilvl w:val="0"/>
          <w:numId w:val="61"/>
        </w:numPr>
        <w:ind w:left="0" w:firstLine="709"/>
        <w:contextualSpacing/>
        <w:jc w:val="both"/>
        <w:rPr>
          <w:sz w:val="28"/>
          <w:szCs w:val="28"/>
          <w:lang w:val="x-none"/>
        </w:rPr>
      </w:pPr>
      <w:r w:rsidRPr="003A0DF3">
        <w:rPr>
          <w:sz w:val="28"/>
          <w:szCs w:val="28"/>
        </w:rPr>
        <w:t>инспекторского подразделения (службы, группы и др.) для проведения выездных проверок несения службы на объектах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должен обеспечить сохранность (не разглашение) сведений, содержащих коммерческую тайну Заказчика и иной конфиденциальной информации, ставшей известной ему в ходе исполнения договорных обязательств.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shd w:val="clear" w:color="auto" w:fill="FFFFFF"/>
        </w:rPr>
        <w:t>Исполнитель обязан обучить сотрудников охраны по специальным программам пожарно-техническому минимуму.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согласовать с Заказчиком кандидатов на должность охранника, привлекаемых для охраны объектов Заказчика.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Исполнитель должен обеспечить взаимодействие с территориальными органами МВД России, </w:t>
      </w:r>
      <w:proofErr w:type="spellStart"/>
      <w:r w:rsidRPr="003A0DF3">
        <w:rPr>
          <w:sz w:val="28"/>
          <w:szCs w:val="28"/>
        </w:rPr>
        <w:t>Росгвардии</w:t>
      </w:r>
      <w:proofErr w:type="spellEnd"/>
      <w:r w:rsidRPr="003A0DF3">
        <w:rPr>
          <w:sz w:val="28"/>
          <w:szCs w:val="28"/>
        </w:rPr>
        <w:t xml:space="preserve">, ФСБ России и </w:t>
      </w:r>
      <w:r w:rsidRPr="003A0DF3">
        <w:rPr>
          <w:sz w:val="28"/>
          <w:szCs w:val="28"/>
        </w:rPr>
        <w:br/>
        <w:t>МЧС России в рамках действующего Договора.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несёт полную материальную ответственность за сохранность находящихся под его охраной имущества Заказчика в соответствии с действующим законодательством.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Требования к кадровым ресурсам Исполнителя:</w:t>
      </w:r>
    </w:p>
    <w:p w:rsidR="003A0DF3" w:rsidRPr="003A0DF3" w:rsidRDefault="003A0DF3" w:rsidP="003A0DF3">
      <w:pPr>
        <w:numPr>
          <w:ilvl w:val="0"/>
          <w:numId w:val="62"/>
        </w:numPr>
        <w:ind w:left="0" w:firstLine="709"/>
        <w:jc w:val="both"/>
        <w:rPr>
          <w:sz w:val="28"/>
          <w:szCs w:val="28"/>
        </w:rPr>
      </w:pPr>
      <w:r w:rsidRPr="003A0DF3">
        <w:rPr>
          <w:sz w:val="28"/>
          <w:szCs w:val="28"/>
        </w:rPr>
        <w:t>гражданство Российской Федерации;</w:t>
      </w:r>
    </w:p>
    <w:p w:rsidR="003A0DF3" w:rsidRPr="003A0DF3" w:rsidRDefault="003A0DF3" w:rsidP="003A0DF3">
      <w:pPr>
        <w:numPr>
          <w:ilvl w:val="0"/>
          <w:numId w:val="62"/>
        </w:numPr>
        <w:ind w:left="0" w:firstLine="709"/>
        <w:jc w:val="both"/>
        <w:rPr>
          <w:sz w:val="28"/>
          <w:szCs w:val="28"/>
        </w:rPr>
      </w:pPr>
      <w:r w:rsidRPr="003A0DF3">
        <w:rPr>
          <w:sz w:val="28"/>
          <w:szCs w:val="28"/>
        </w:rPr>
        <w:t>отсутствие судимости;</w:t>
      </w:r>
    </w:p>
    <w:p w:rsidR="003A0DF3" w:rsidRPr="003A0DF3" w:rsidRDefault="003A0DF3" w:rsidP="003A0DF3">
      <w:pPr>
        <w:numPr>
          <w:ilvl w:val="0"/>
          <w:numId w:val="62"/>
        </w:numPr>
        <w:ind w:left="0" w:firstLine="709"/>
        <w:jc w:val="both"/>
        <w:rPr>
          <w:sz w:val="28"/>
          <w:szCs w:val="28"/>
        </w:rPr>
      </w:pPr>
      <w:r w:rsidRPr="003A0DF3">
        <w:rPr>
          <w:sz w:val="28"/>
          <w:szCs w:val="28"/>
        </w:rPr>
        <w:t>годность по состоянию здоровья к работе в охранных структурах.</w:t>
      </w:r>
    </w:p>
    <w:p w:rsidR="003A0DF3" w:rsidRPr="003A0DF3" w:rsidRDefault="003A0DF3" w:rsidP="003A0DF3">
      <w:pPr>
        <w:numPr>
          <w:ilvl w:val="1"/>
          <w:numId w:val="44"/>
        </w:numPr>
        <w:tabs>
          <w:tab w:val="left" w:pos="426"/>
        </w:tabs>
        <w:ind w:left="0" w:firstLine="709"/>
        <w:contextualSpacing/>
        <w:jc w:val="both"/>
        <w:rPr>
          <w:rFonts w:ascii="Times" w:hAnsi="Times"/>
          <w:sz w:val="28"/>
          <w:szCs w:val="28"/>
          <w:lang w:val="x-none"/>
        </w:rPr>
      </w:pPr>
      <w:r w:rsidRPr="003A0DF3">
        <w:rPr>
          <w:rFonts w:eastAsia="Calibri"/>
          <w:sz w:val="28"/>
          <w:szCs w:val="28"/>
        </w:rPr>
        <w:t xml:space="preserve">Исполнитель обязан </w:t>
      </w:r>
      <w:r w:rsidRPr="003A0DF3">
        <w:rPr>
          <w:sz w:val="28"/>
          <w:szCs w:val="28"/>
        </w:rPr>
        <w:t>обеспечить соблюдение сотрудниками охраны требований правил технической эксплуатации и осуществление постоянного контроля работоспособности технических средств охраны, систем пожарной сигнализации и оповещения на объекте.</w:t>
      </w:r>
    </w:p>
    <w:p w:rsidR="003A0DF3" w:rsidRPr="003A0DF3" w:rsidRDefault="003A0DF3" w:rsidP="003A0DF3">
      <w:pPr>
        <w:tabs>
          <w:tab w:val="left" w:pos="426"/>
        </w:tabs>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к организации физической охраны объектов и имущества</w:t>
      </w:r>
    </w:p>
    <w:p w:rsidR="003A0DF3" w:rsidRPr="003A0DF3" w:rsidRDefault="003A0DF3" w:rsidP="003A0DF3">
      <w:pPr>
        <w:tabs>
          <w:tab w:val="left" w:pos="426"/>
        </w:tabs>
        <w:ind w:left="360"/>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Предоставление услуг осуществляется в строгом соответствии с графиком дежурства и в объеме, определяемом настоящим Техническим заданием.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сотрудниками охраны не позднее срока начала оказания услуг по Договору.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приведенном в приложении № 1.</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lastRenderedPageBreak/>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При оказании услуг сотрудники охраны (за счет Исполнителя), на каждом посту охраны, должны иметь:</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служебное оружие;</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специальные средства;</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сертифицированные средства радиосвязи и/или средства мобильной связи, обеспечивающих бесперебойную связь на территории и в помещениях объекта охраны между всеми сотрудниками дежурной смены охраны и старшим охраны объекта;</w:t>
      </w:r>
    </w:p>
    <w:p w:rsidR="003A0DF3" w:rsidRPr="003A0DF3" w:rsidRDefault="003A0DF3" w:rsidP="003A0DF3">
      <w:pPr>
        <w:numPr>
          <w:ilvl w:val="0"/>
          <w:numId w:val="54"/>
        </w:numPr>
        <w:tabs>
          <w:tab w:val="left" w:pos="1134"/>
        </w:tabs>
        <w:ind w:left="0" w:firstLine="709"/>
        <w:contextualSpacing/>
        <w:jc w:val="both"/>
        <w:rPr>
          <w:sz w:val="28"/>
          <w:szCs w:val="28"/>
          <w:lang w:eastAsia="en-US"/>
        </w:rPr>
      </w:pPr>
      <w:r w:rsidRPr="003A0DF3">
        <w:rPr>
          <w:sz w:val="28"/>
          <w:szCs w:val="28"/>
          <w:lang w:eastAsia="en-US"/>
        </w:rPr>
        <w:t>электрические фонари;</w:t>
      </w:r>
    </w:p>
    <w:p w:rsidR="003A0DF3" w:rsidRPr="003A0DF3" w:rsidRDefault="003A0DF3" w:rsidP="003A0DF3">
      <w:pPr>
        <w:numPr>
          <w:ilvl w:val="0"/>
          <w:numId w:val="54"/>
        </w:numPr>
        <w:tabs>
          <w:tab w:val="left" w:pos="1134"/>
        </w:tabs>
        <w:ind w:left="0" w:firstLine="709"/>
        <w:contextualSpacing/>
        <w:jc w:val="both"/>
        <w:rPr>
          <w:sz w:val="28"/>
          <w:szCs w:val="28"/>
          <w:lang w:val="x-none"/>
        </w:rPr>
      </w:pPr>
      <w:r w:rsidRPr="003A0DF3">
        <w:rPr>
          <w:sz w:val="28"/>
          <w:szCs w:val="28"/>
        </w:rPr>
        <w:t>медицинскую аптечку.</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Проведение осмотра принятых под охрану территорий, помещений и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утверждённым графиком осмотра территории.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Недопустимо несение службы охранником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За каждым объектом охраны закрепить представителя Исполнителя (старшего охраны объектов).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 случае возникновения чрезвычайных ситуаций (далее - ЧС) Исполнитель обеспечивает</w:t>
      </w:r>
      <w:r w:rsidRPr="003A0DF3">
        <w:t xml:space="preserve"> </w:t>
      </w:r>
      <w:r w:rsidRPr="003A0DF3">
        <w:rPr>
          <w:sz w:val="28"/>
          <w:szCs w:val="28"/>
        </w:rPr>
        <w:t>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Ночные проверки проводить не менее одного раза в неделю. Результаты проверки заносятся в специальный журнал или оформляются актом проверки качества предоставления услуг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ежедневно осуществлять дистанционный контроль (с использованием средств связи) несения службы сотрудниками охраны на каждом объекте, в ночное время, с периодичностью не реже 2 (двух) часов.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lastRenderedPageBreak/>
        <w:t>Исполнитель обязан принимать незамедлительные меры по устранению выявленных недостатков.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Незамедлительно после выявления представлять Заказчику сведения об ухудшении безопасности охраняемых объектов, включая информацию о неисправностях инженерно-технических средств охраны.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организует регулярное патрулирование сотрудниками охраны (в соответствии с графиком, согласованным с Заказчиком), территории охраняемого объекта в ночное время. О результатах патрулирования территории объекта в ночное время докладывать сотруднику дежурной службы (оперативному дежурному) и делать запись в журнале осмотра.</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В случае отсутствия сотрудника охраны на посту охраны, либо в случае грубого нарушения им правил несения службы, Исполнитель обязан немедленно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К грубым нарушениям правил несения службы сотрудником охраны относятся:</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самовольное оставление охраняемого объекта;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сон на посту;</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употребление любых спиртных напитков, включая слабоалкогольные, наркотических средств и(или) психотропных веществ;</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несанкционированный допуск на территорию охраняемого объекта и на сам объект посторонних лиц или автотранспорта;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неисполнение правил внутреннего распорядка, установленных локальными нормативными актами Заказчика и переданных Исполнителю;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несоответствие (отсутствие) специальной форменной одежды установленным требованиям;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отсутствие или неправильное ведение необходимых документов, предусмотренных настоящим Техническим заданием;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отсутствие у сотрудника охраны удостоверения (личной карточки частного охранника);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некорректное или грубое обращение с работниками Заказчика или посетителями; </w:t>
      </w:r>
    </w:p>
    <w:p w:rsidR="003A0DF3" w:rsidRPr="003A0DF3" w:rsidRDefault="003A0DF3" w:rsidP="003A0DF3">
      <w:pPr>
        <w:numPr>
          <w:ilvl w:val="0"/>
          <w:numId w:val="55"/>
        </w:numPr>
        <w:tabs>
          <w:tab w:val="left" w:pos="1134"/>
        </w:tabs>
        <w:ind w:left="0" w:firstLine="709"/>
        <w:contextualSpacing/>
        <w:jc w:val="both"/>
        <w:rPr>
          <w:sz w:val="28"/>
          <w:szCs w:val="28"/>
          <w:lang w:eastAsia="en-US"/>
        </w:rPr>
      </w:pPr>
      <w:r w:rsidRPr="003A0DF3">
        <w:rPr>
          <w:sz w:val="28"/>
          <w:szCs w:val="28"/>
          <w:lang w:eastAsia="en-US"/>
        </w:rPr>
        <w:t xml:space="preserve">выполнение работ, не связанных со служебными обязанностями; </w:t>
      </w:r>
    </w:p>
    <w:p w:rsidR="003A0DF3" w:rsidRPr="003A0DF3" w:rsidRDefault="003A0DF3" w:rsidP="003A0DF3">
      <w:pPr>
        <w:numPr>
          <w:ilvl w:val="0"/>
          <w:numId w:val="55"/>
        </w:numPr>
        <w:tabs>
          <w:tab w:val="left" w:pos="426"/>
        </w:tabs>
        <w:ind w:left="0" w:firstLine="709"/>
        <w:contextualSpacing/>
        <w:jc w:val="both"/>
        <w:rPr>
          <w:sz w:val="28"/>
          <w:szCs w:val="28"/>
          <w:lang w:val="x-none"/>
        </w:rPr>
      </w:pPr>
      <w:r w:rsidRPr="003A0DF3">
        <w:rPr>
          <w:sz w:val="28"/>
          <w:szCs w:val="28"/>
        </w:rPr>
        <w:t>прием (в т. ч. на временное хранение) и передача любых предметов от любых лиц любым лицам.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Проживание сотрудников охраны на территории объектов охраны</w:t>
      </w:r>
      <w:r w:rsidRPr="003A0DF3">
        <w:rPr>
          <w:b/>
          <w:sz w:val="28"/>
          <w:szCs w:val="28"/>
        </w:rPr>
        <w:t xml:space="preserve"> запрещено.</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Исполнитель несет ответственность за неоказание услуг по Договору и за ненадлежащее качество оказанных услуг. В случаях, когда услуга не оказана, оказана не в полном объеме, или с нарушением порядка оказания услуг охраны, </w:t>
      </w:r>
      <w:r w:rsidRPr="003A0DF3">
        <w:rPr>
          <w:sz w:val="28"/>
          <w:szCs w:val="28"/>
        </w:rPr>
        <w:lastRenderedPageBreak/>
        <w:t>ухудшившими ее результат, или с иными недостатками, которые делают ее не пригодной для предусмотренного в Договоре использования, Заказчик вправе, если иное не установлено законом или Договором, по своему выбору потребовать от Исполнителя:</w:t>
      </w:r>
    </w:p>
    <w:p w:rsidR="003A0DF3" w:rsidRPr="003A0DF3" w:rsidRDefault="003A0DF3" w:rsidP="003A0DF3">
      <w:pPr>
        <w:numPr>
          <w:ilvl w:val="0"/>
          <w:numId w:val="56"/>
        </w:numPr>
        <w:tabs>
          <w:tab w:val="left" w:pos="1134"/>
        </w:tabs>
        <w:ind w:left="0" w:firstLine="709"/>
        <w:contextualSpacing/>
        <w:jc w:val="both"/>
        <w:rPr>
          <w:sz w:val="28"/>
          <w:szCs w:val="28"/>
          <w:lang w:eastAsia="en-US"/>
        </w:rPr>
      </w:pPr>
      <w:r w:rsidRPr="003A0DF3">
        <w:rPr>
          <w:sz w:val="28"/>
          <w:szCs w:val="28"/>
          <w:lang w:eastAsia="en-US"/>
        </w:rPr>
        <w:t>безвозмездного устранения недостатков в разумный срок;</w:t>
      </w:r>
    </w:p>
    <w:p w:rsidR="003A0DF3" w:rsidRPr="003A0DF3" w:rsidRDefault="003A0DF3" w:rsidP="003A0DF3">
      <w:pPr>
        <w:numPr>
          <w:ilvl w:val="0"/>
          <w:numId w:val="56"/>
        </w:numPr>
        <w:tabs>
          <w:tab w:val="left" w:pos="1134"/>
        </w:tabs>
        <w:ind w:left="0" w:firstLine="709"/>
        <w:contextualSpacing/>
        <w:jc w:val="both"/>
        <w:rPr>
          <w:b/>
          <w:sz w:val="28"/>
          <w:szCs w:val="28"/>
          <w:lang w:eastAsia="en-US"/>
        </w:rPr>
      </w:pPr>
      <w:r w:rsidRPr="003A0DF3">
        <w:rPr>
          <w:sz w:val="28"/>
          <w:szCs w:val="28"/>
          <w:lang w:eastAsia="en-US"/>
        </w:rPr>
        <w:t>соразмерного уменьшения установленной за оказанную услугу цены;</w:t>
      </w:r>
    </w:p>
    <w:p w:rsidR="003A0DF3" w:rsidRPr="003A0DF3" w:rsidRDefault="003A0DF3" w:rsidP="003A0DF3">
      <w:pPr>
        <w:numPr>
          <w:ilvl w:val="0"/>
          <w:numId w:val="56"/>
        </w:numPr>
        <w:tabs>
          <w:tab w:val="left" w:pos="426"/>
          <w:tab w:val="left" w:pos="1134"/>
        </w:tabs>
        <w:ind w:left="0" w:firstLine="709"/>
        <w:contextualSpacing/>
        <w:jc w:val="both"/>
        <w:rPr>
          <w:sz w:val="28"/>
          <w:szCs w:val="28"/>
          <w:lang w:val="x-none"/>
        </w:rPr>
      </w:pPr>
      <w:r w:rsidRPr="003A0DF3">
        <w:rPr>
          <w:sz w:val="28"/>
          <w:szCs w:val="28"/>
        </w:rPr>
        <w:t>возмещения своих расходов на устранение недостатков.</w:t>
      </w:r>
    </w:p>
    <w:p w:rsidR="003A0DF3" w:rsidRPr="003A0DF3" w:rsidRDefault="003A0DF3" w:rsidP="003A0DF3">
      <w:pPr>
        <w:numPr>
          <w:ilvl w:val="1"/>
          <w:numId w:val="44"/>
        </w:numPr>
        <w:tabs>
          <w:tab w:val="left" w:pos="426"/>
        </w:tabs>
        <w:ind w:left="0" w:firstLine="709"/>
        <w:contextualSpacing/>
        <w:jc w:val="both"/>
        <w:rPr>
          <w:rFonts w:ascii="Times" w:hAnsi="Times"/>
          <w:sz w:val="28"/>
          <w:szCs w:val="28"/>
          <w:lang w:val="x-none"/>
        </w:rPr>
      </w:pPr>
      <w:r w:rsidRPr="003A0DF3">
        <w:rPr>
          <w:rFonts w:ascii="Times" w:hAnsi="Times"/>
          <w:color w:val="000000"/>
          <w:sz w:val="28"/>
          <w:szCs w:val="28"/>
        </w:rPr>
        <w:t>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проверок. Для осуществления такого контроля Заказчик вправе привлекать независимых экспертов.</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Факты неисполнения или ненадлежащего исполнения договорных обязательств, нарушения, допущенные сотрудниками охраны при исполнении служебных обязанностей, фиксируются Заказчиком и в адрес Исполнителя направляется письмо - претензия</w:t>
      </w:r>
      <w:r w:rsidRPr="003A0DF3">
        <w:t xml:space="preserve"> </w:t>
      </w:r>
      <w:r w:rsidRPr="003A0DF3">
        <w:rPr>
          <w:sz w:val="28"/>
          <w:szCs w:val="28"/>
        </w:rPr>
        <w:t>о неисполнении или ненадлежащем исполнении обязательств по Договору и взыскании штрафных санкций.</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bCs/>
          <w:sz w:val="28"/>
          <w:szCs w:val="28"/>
        </w:rPr>
        <w:t>Исполнитель также обязан в</w:t>
      </w:r>
      <w:r w:rsidRPr="003A0DF3">
        <w:rPr>
          <w:sz w:val="28"/>
          <w:szCs w:val="28"/>
        </w:rPr>
        <w:t>озмещать убытки, причиненные Заказчику:</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уничтожением или повреждением имущества Заказчика третьими лицами в результате неисполнения или ненадлежащего исполнения Исполнителем, принятых на себя обязательств по настоящему Договору, в том числе и в случаях отсутствия фактического виновника, которого не удалось задержать;</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 xml:space="preserve">пожаром или в силу других причин, возникших по вине сотрудников, осуществляющих охрану, а также в результате неисполнения или ненадлежащего исполнения Исполнителем, принятых на себя обязательств по настоящему Договору; </w:t>
      </w:r>
    </w:p>
    <w:p w:rsidR="003A0DF3" w:rsidRPr="003A0DF3" w:rsidRDefault="003A0DF3" w:rsidP="003A0DF3">
      <w:pPr>
        <w:numPr>
          <w:ilvl w:val="0"/>
          <w:numId w:val="57"/>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хищением имущества в результате неисполнения или ненадлежащего исполнения Исполнителем принятых на себя обязательств по настоящему Договору;</w:t>
      </w:r>
    </w:p>
    <w:p w:rsidR="003A0DF3" w:rsidRPr="003A0DF3" w:rsidRDefault="003A0DF3" w:rsidP="003A0DF3">
      <w:pPr>
        <w:numPr>
          <w:ilvl w:val="0"/>
          <w:numId w:val="57"/>
        </w:numPr>
        <w:tabs>
          <w:tab w:val="left" w:pos="426"/>
          <w:tab w:val="left" w:pos="1134"/>
        </w:tabs>
        <w:ind w:left="0" w:firstLine="709"/>
        <w:contextualSpacing/>
        <w:jc w:val="both"/>
        <w:rPr>
          <w:sz w:val="28"/>
          <w:szCs w:val="28"/>
          <w:lang w:val="x-none"/>
        </w:rPr>
      </w:pPr>
      <w:r w:rsidRPr="003A0DF3">
        <w:rPr>
          <w:sz w:val="28"/>
          <w:szCs w:val="28"/>
        </w:rPr>
        <w:t xml:space="preserve">вследствие противоправного поведения (действия или </w:t>
      </w:r>
      <w:r w:rsidRPr="003A0DF3">
        <w:rPr>
          <w:sz w:val="28"/>
          <w:szCs w:val="28"/>
        </w:rPr>
        <w:br/>
        <w:t>бездействия) – Исполнителя, сотрудников охраны.</w:t>
      </w:r>
    </w:p>
    <w:p w:rsidR="003A0DF3" w:rsidRPr="003A0DF3" w:rsidRDefault="003A0DF3" w:rsidP="003A0DF3">
      <w:pPr>
        <w:tabs>
          <w:tab w:val="left" w:pos="426"/>
        </w:tabs>
        <w:ind w:left="709"/>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Требования к сотрудникам охраны</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 xml:space="preserve">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w:t>
      </w:r>
      <w:proofErr w:type="spellStart"/>
      <w:r w:rsidRPr="003A0DF3">
        <w:rPr>
          <w:sz w:val="28"/>
          <w:szCs w:val="28"/>
        </w:rPr>
        <w:t>внутриобъектового</w:t>
      </w:r>
      <w:proofErr w:type="spellEnd"/>
      <w:r w:rsidRPr="003A0DF3">
        <w:rPr>
          <w:sz w:val="28"/>
          <w:szCs w:val="28"/>
        </w:rPr>
        <w:t xml:space="preserve"> и пропускного режимов обязан:</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t>иметь при себе удостоверение охранника (личную карточку охранника) установленного образца;</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подчиняться распоряжениям руководства Исполнителя, а также выполнять указания уполномоченных лиц Заказчика;</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3A0DF3" w:rsidRPr="003A0DF3" w:rsidRDefault="003A0DF3" w:rsidP="003A0DF3">
      <w:pPr>
        <w:numPr>
          <w:ilvl w:val="0"/>
          <w:numId w:val="58"/>
        </w:numPr>
        <w:tabs>
          <w:tab w:val="left" w:pos="1134"/>
        </w:tabs>
        <w:autoSpaceDE w:val="0"/>
        <w:autoSpaceDN w:val="0"/>
        <w:adjustRightInd w:val="0"/>
        <w:ind w:left="0" w:firstLine="709"/>
        <w:contextualSpacing/>
        <w:jc w:val="both"/>
        <w:rPr>
          <w:sz w:val="28"/>
          <w:szCs w:val="28"/>
          <w:lang w:eastAsia="en-US"/>
        </w:rPr>
      </w:pPr>
      <w:r w:rsidRPr="003A0DF3">
        <w:rPr>
          <w:sz w:val="28"/>
          <w:szCs w:val="28"/>
          <w:lang w:eastAsia="en-US"/>
        </w:rPr>
        <w:lastRenderedPageBreak/>
        <w:t>обеспечить поддержание общественного порядка на объекте и сохранность имущества Заказчика;</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t>следить за противопожарной безопасностью уметь работать с первичными средствами пожаротушения и оказывать первую помощь пострадавшим;</w:t>
      </w:r>
    </w:p>
    <w:p w:rsidR="003A0DF3" w:rsidRPr="003A0DF3" w:rsidRDefault="003A0DF3" w:rsidP="003A0DF3">
      <w:pPr>
        <w:numPr>
          <w:ilvl w:val="0"/>
          <w:numId w:val="58"/>
        </w:numPr>
        <w:tabs>
          <w:tab w:val="left" w:pos="1134"/>
        </w:tabs>
        <w:ind w:left="0" w:firstLine="709"/>
        <w:contextualSpacing/>
        <w:jc w:val="both"/>
        <w:rPr>
          <w:sz w:val="28"/>
          <w:szCs w:val="28"/>
          <w:lang w:eastAsia="en-US"/>
        </w:rPr>
      </w:pPr>
      <w:r w:rsidRPr="003A0DF3">
        <w:rPr>
          <w:sz w:val="28"/>
          <w:szCs w:val="28"/>
          <w:lang w:eastAsia="en-US"/>
        </w:rPr>
        <w:t>вести и содержать в порядке служебную документацию;</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иметь опрятный внешний вид, быть вежливым и тактичным с работниками Заказчика и посетителями;</w:t>
      </w:r>
    </w:p>
    <w:p w:rsidR="003A0DF3" w:rsidRPr="003A0DF3" w:rsidRDefault="003A0DF3" w:rsidP="003A0DF3">
      <w:pPr>
        <w:numPr>
          <w:ilvl w:val="0"/>
          <w:numId w:val="58"/>
        </w:numPr>
        <w:tabs>
          <w:tab w:val="left" w:pos="426"/>
          <w:tab w:val="left" w:pos="1134"/>
        </w:tabs>
        <w:ind w:left="0" w:firstLine="709"/>
        <w:contextualSpacing/>
        <w:jc w:val="both"/>
        <w:rPr>
          <w:color w:val="FF0000"/>
          <w:sz w:val="28"/>
          <w:szCs w:val="28"/>
          <w:lang w:val="x-none"/>
        </w:rPr>
      </w:pPr>
      <w:r w:rsidRPr="003A0DF3">
        <w:rPr>
          <w:sz w:val="28"/>
          <w:szCs w:val="28"/>
        </w:rPr>
        <w:t>знать назначение и уметь пользоваться техническими средствами охраны, системой пожарной сигнализации и оповещения;</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rFonts w:ascii="TimesNewRomanPSMT" w:hAnsi="TimesNewRomanPSMT" w:cs="TimesNewRomanPSMT"/>
          <w:sz w:val="28"/>
          <w:szCs w:val="28"/>
        </w:rPr>
        <w:t xml:space="preserve">обеспечивать сохранность и правильную эксплуатацию </w:t>
      </w:r>
      <w:r w:rsidRPr="003A0DF3">
        <w:rPr>
          <w:sz w:val="28"/>
          <w:szCs w:val="28"/>
        </w:rPr>
        <w:t>технических средств охраны, системы пожарной сигнализации и оповещения на объекте</w:t>
      </w:r>
      <w:r w:rsidRPr="003A0DF3">
        <w:rPr>
          <w:rFonts w:ascii="TimesNewRomanPSMT" w:hAnsi="TimesNewRomanPSMT" w:cs="TimesNewRomanPSMT"/>
          <w:sz w:val="28"/>
          <w:szCs w:val="28"/>
        </w:rPr>
        <w:t>;</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своевременно реагировать на срабатывание средств охраной и пожарной сигнализации, на проявление на объекте признаков возгораний, аварий техногенного характера или стихийного бедствия и принимать необходимые меры адекватного реагирования (вызов специальных служб, сообщение руководству объекта и принятие мер с помощью подручных средств и т.д.);</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принимать участие в учениях, тренировках, проводимых Заказчиком в рамках отработки взаимодействия сотрудников охраны при возникновении чрезвычайных ситуаций на охраняемом объекте;</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объекты охраны, обнаружение на территории объектов охраны либо в непосредственной близости от него предмета похожего на взрывное устройство, сообщение по телефону о заложенном на объектах охраны взрывном устройстве, захват заложников на объектах охраны, техногенная авария, совершение террористического акта на объектах охраны (взрыв, поджог и т.д.), знать порядок задержания правонарушителей и передачи их в органы внутренних дел;</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 xml:space="preserve">иметь навыки </w:t>
      </w:r>
      <w:r w:rsidRPr="003A0DF3">
        <w:rPr>
          <w:color w:val="000000"/>
          <w:sz w:val="28"/>
          <w:szCs w:val="28"/>
        </w:rPr>
        <w:t>обращения с компьютером;</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знать общие правила оказания первой помощи и порядок направления пострадавших в лечебные учреждения;</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color w:val="000000"/>
          <w:sz w:val="28"/>
          <w:szCs w:val="28"/>
        </w:rPr>
        <w:t>поддерживать и соблюдать меры антитеррористической защищенности объекта;</w:t>
      </w:r>
    </w:p>
    <w:p w:rsidR="003A0DF3" w:rsidRPr="003A0DF3" w:rsidRDefault="003A0DF3" w:rsidP="003A0DF3">
      <w:pPr>
        <w:numPr>
          <w:ilvl w:val="0"/>
          <w:numId w:val="58"/>
        </w:numPr>
        <w:tabs>
          <w:tab w:val="left" w:pos="426"/>
          <w:tab w:val="left" w:pos="1134"/>
        </w:tabs>
        <w:ind w:left="0" w:firstLine="709"/>
        <w:contextualSpacing/>
        <w:jc w:val="both"/>
        <w:rPr>
          <w:sz w:val="28"/>
          <w:szCs w:val="28"/>
          <w:lang w:val="x-none"/>
        </w:rPr>
      </w:pPr>
      <w:r w:rsidRPr="003A0DF3">
        <w:rPr>
          <w:sz w:val="28"/>
          <w:szCs w:val="28"/>
        </w:rPr>
        <w:t xml:space="preserve">знать </w:t>
      </w:r>
      <w:r w:rsidRPr="003A0DF3">
        <w:rPr>
          <w:sz w:val="28"/>
          <w:szCs w:val="28"/>
          <w:shd w:val="clear" w:color="auto" w:fill="FFFFFF"/>
        </w:rPr>
        <w:t>пожарно-технический минимум.</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Исполнитель обязан обеспечить постоянный состав охраны и смену сотрудников в соответствии с условиями договора, трудовым законодательством и разработанным графиком дежурств.</w:t>
      </w:r>
      <w:r w:rsidRPr="003A0DF3">
        <w:t xml:space="preserve"> </w:t>
      </w:r>
      <w:r w:rsidRPr="003A0DF3">
        <w:rPr>
          <w:sz w:val="28"/>
          <w:szCs w:val="28"/>
        </w:rPr>
        <w:t>К выполнению обязанностей по охране объекта не допускаются охранники – стажеры.</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Сотрудникам охраны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color w:val="000000"/>
          <w:sz w:val="28"/>
          <w:szCs w:val="28"/>
        </w:rPr>
        <w:t>К грубым нарушениям несения службы сотрудником охраны относятся:</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уход с объекта охраны без подмены;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lastRenderedPageBreak/>
        <w:t>сон на посту;</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курение в неположенном месте;</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употребление любых спиртных напитков (включая слабоалкогольные),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 xml:space="preserve">неисполнение правил, установленных инструкцией о пропускном и </w:t>
      </w:r>
      <w:proofErr w:type="spellStart"/>
      <w:r w:rsidRPr="003A0DF3">
        <w:rPr>
          <w:sz w:val="28"/>
          <w:szCs w:val="28"/>
        </w:rPr>
        <w:t>внутриобъектовом</w:t>
      </w:r>
      <w:proofErr w:type="spellEnd"/>
      <w:r w:rsidRPr="003A0DF3">
        <w:rPr>
          <w:sz w:val="28"/>
          <w:szCs w:val="28"/>
        </w:rPr>
        <w:t xml:space="preserve"> режимах на объектах охраны;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несвоевременное информирование (свыше 10 минут) Заказчика о внештатных или чрезвычайных ситуациях и происшествиях, произошедших на охраняемом объекте и прилегающей территории;</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несение службы на объекте охраны более 24 часов без смены;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проживание на объекте охраны либо на территории объекта охраны;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некорректное или грубое обращение с работниками предприятия и посетителями;</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несанкционированный допуск на территорию объекта охраны и на сам объект посторонних лиц и автотранспорта;</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несанкционированное вскрытие принятых под охрану помещений, за исключением случаев действий сотрудника охраны при чрезвычайных ситуациях;</w:t>
      </w:r>
    </w:p>
    <w:p w:rsidR="003A0DF3" w:rsidRPr="003A0DF3" w:rsidRDefault="003A0DF3" w:rsidP="003A0DF3">
      <w:pPr>
        <w:numPr>
          <w:ilvl w:val="0"/>
          <w:numId w:val="59"/>
        </w:numPr>
        <w:tabs>
          <w:tab w:val="left" w:pos="1134"/>
        </w:tabs>
        <w:ind w:left="0" w:firstLine="709"/>
        <w:jc w:val="both"/>
        <w:rPr>
          <w:rFonts w:ascii="Times" w:hAnsi="Times"/>
          <w:sz w:val="28"/>
          <w:szCs w:val="28"/>
        </w:rPr>
      </w:pPr>
      <w:r w:rsidRPr="003A0DF3">
        <w:rPr>
          <w:rFonts w:ascii="Times" w:hAnsi="Times"/>
          <w:color w:val="000000"/>
          <w:sz w:val="28"/>
          <w:szCs w:val="28"/>
        </w:rPr>
        <w:t xml:space="preserve">отсутствие у сотрудника охраны специальной форменной одежды </w:t>
      </w:r>
      <w:r w:rsidRPr="003A0DF3">
        <w:rPr>
          <w:rFonts w:ascii="Times" w:hAnsi="Times"/>
          <w:color w:val="000000"/>
          <w:sz w:val="28"/>
          <w:szCs w:val="28"/>
        </w:rPr>
        <w:br/>
        <w:t>(по сезону)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выполнение работ, не связанных с оказанием охранных услуг;</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 xml:space="preserve">прием (в </w:t>
      </w:r>
      <w:proofErr w:type="spellStart"/>
      <w:r w:rsidRPr="003A0DF3">
        <w:rPr>
          <w:sz w:val="28"/>
          <w:szCs w:val="28"/>
        </w:rPr>
        <w:t>т.ч</w:t>
      </w:r>
      <w:proofErr w:type="spellEnd"/>
      <w:r w:rsidRPr="003A0DF3">
        <w:rPr>
          <w:sz w:val="28"/>
          <w:szCs w:val="28"/>
        </w:rPr>
        <w:t>. на временное хранение) от любых лиц и передача любым лицам любых предметов;</w:t>
      </w:r>
    </w:p>
    <w:p w:rsidR="003A0DF3" w:rsidRPr="003A0DF3" w:rsidRDefault="003A0DF3" w:rsidP="003A0DF3">
      <w:pPr>
        <w:numPr>
          <w:ilvl w:val="0"/>
          <w:numId w:val="59"/>
        </w:numPr>
        <w:tabs>
          <w:tab w:val="left" w:pos="1134"/>
        </w:tabs>
        <w:ind w:left="0" w:firstLine="709"/>
        <w:jc w:val="both"/>
        <w:rPr>
          <w:sz w:val="28"/>
          <w:szCs w:val="28"/>
        </w:rPr>
      </w:pPr>
      <w:r w:rsidRPr="003A0DF3">
        <w:rPr>
          <w:sz w:val="28"/>
          <w:szCs w:val="28"/>
        </w:rPr>
        <w:t>ведение неслужебного разговора по телефону.</w:t>
      </w:r>
    </w:p>
    <w:p w:rsidR="003A0DF3" w:rsidRPr="003A0DF3" w:rsidRDefault="003A0DF3" w:rsidP="003A0DF3">
      <w:pPr>
        <w:tabs>
          <w:tab w:val="left" w:pos="1134"/>
        </w:tabs>
        <w:ind w:firstLine="709"/>
        <w:jc w:val="both"/>
        <w:rPr>
          <w:sz w:val="28"/>
          <w:szCs w:val="28"/>
        </w:rPr>
      </w:pPr>
      <w:r w:rsidRPr="003A0DF3">
        <w:rPr>
          <w:sz w:val="28"/>
          <w:szCs w:val="28"/>
        </w:rPr>
        <w:t>Все перечисленные нарушения влекут за собой наложение на Исполнителя штрафных санкций в соответствии с условиями Договора.</w:t>
      </w:r>
    </w:p>
    <w:p w:rsidR="003A0DF3" w:rsidRPr="003A0DF3" w:rsidRDefault="003A0DF3" w:rsidP="003A0DF3">
      <w:pPr>
        <w:tabs>
          <w:tab w:val="left" w:pos="1134"/>
        </w:tabs>
        <w:jc w:val="both"/>
        <w:rPr>
          <w:sz w:val="28"/>
          <w:szCs w:val="28"/>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Порядок и этапы оказания услуг, порядок оплаты</w:t>
      </w:r>
    </w:p>
    <w:p w:rsidR="003A0DF3" w:rsidRPr="003A0DF3" w:rsidRDefault="003A0DF3" w:rsidP="003A0DF3">
      <w:pPr>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При взятии объектов под охрану Исполнитель обязан:</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Не позднее дня, предшествующего дню начала оказания услуг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 xml:space="preserve">Обеспечить наличие на каждом посту номеров телефонов экстренных служб района (округа, города), ответственных лиц Заказчика, инструкций по порядку действий в случае ЧС. Ознакомить сотрудников охраны с условиями </w:t>
      </w:r>
      <w:r w:rsidRPr="003A0DF3">
        <w:rPr>
          <w:sz w:val="28"/>
          <w:szCs w:val="28"/>
        </w:rPr>
        <w:lastRenderedPageBreak/>
        <w:t>несения службы и особенностями охраны объектов, согласовать с Заказчиком и утвердить графики дежурства сотрудников охраны. Составить акты приема объектов под охрану.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В день, предшествующий дню начала работы постов, представить сотрудников охраны представителям Заказчика, провести прием объекта, проверить наличие и исправность средств связи, технических средств охраны, средств пожаротушения. Уточнить задачи охраны, согласовать с представителями Заказчика порядок взаимодействия и способы связи, подписать акт приема объекта под охрану.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Принять от Заказчика на период оказания услуг необходимое имущество и служебные помещения для выполнения обязательств по Договору.</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Уведомить в установленном порядке и в установленные сроки органы внутренних дел о взятии объекта под охрану (при необходимости).</w:t>
      </w:r>
    </w:p>
    <w:p w:rsidR="003A0DF3" w:rsidRPr="003A0DF3" w:rsidRDefault="003A0DF3" w:rsidP="003A0DF3">
      <w:pPr>
        <w:numPr>
          <w:ilvl w:val="1"/>
          <w:numId w:val="44"/>
        </w:numPr>
        <w:tabs>
          <w:tab w:val="left" w:pos="1418"/>
        </w:tabs>
        <w:ind w:left="0" w:firstLine="709"/>
        <w:contextualSpacing/>
        <w:jc w:val="both"/>
        <w:rPr>
          <w:sz w:val="28"/>
          <w:szCs w:val="28"/>
          <w:lang w:val="x-none"/>
        </w:rPr>
      </w:pPr>
      <w:r w:rsidRPr="003A0DF3">
        <w:rPr>
          <w:sz w:val="28"/>
          <w:szCs w:val="28"/>
        </w:rPr>
        <w:t>Оказанные надлежащим образом и принятые Заказчиком по Акту сдачи-приемки услуги оплачиваются ежемесячно. В ходе приемки проверяется соответствие объема и качества оказанных услуг требованиям Договора и настоящего Технического задания.</w:t>
      </w:r>
    </w:p>
    <w:p w:rsidR="003A0DF3" w:rsidRPr="003A0DF3" w:rsidRDefault="003A0DF3" w:rsidP="003A0DF3">
      <w:pPr>
        <w:numPr>
          <w:ilvl w:val="1"/>
          <w:numId w:val="44"/>
        </w:numPr>
        <w:tabs>
          <w:tab w:val="left" w:pos="1418"/>
        </w:tabs>
        <w:ind w:left="0" w:firstLine="709"/>
        <w:contextualSpacing/>
        <w:jc w:val="both"/>
        <w:rPr>
          <w:sz w:val="28"/>
          <w:szCs w:val="28"/>
          <w:lang w:val="x-none"/>
        </w:rPr>
      </w:pPr>
      <w:r w:rsidRPr="003A0DF3">
        <w:rPr>
          <w:sz w:val="28"/>
          <w:szCs w:val="28"/>
        </w:rPr>
        <w:t>Контроль над качеством оказываемых услуг со стороны Заказчика:</w:t>
      </w:r>
    </w:p>
    <w:p w:rsidR="003A0DF3" w:rsidRPr="003A0DF3" w:rsidRDefault="003A0DF3" w:rsidP="003A0DF3">
      <w:pPr>
        <w:numPr>
          <w:ilvl w:val="2"/>
          <w:numId w:val="44"/>
        </w:numPr>
        <w:tabs>
          <w:tab w:val="left" w:pos="1418"/>
        </w:tabs>
        <w:ind w:left="0" w:firstLine="709"/>
        <w:contextualSpacing/>
        <w:jc w:val="both"/>
        <w:rPr>
          <w:sz w:val="28"/>
          <w:szCs w:val="28"/>
          <w:lang w:val="x-none"/>
        </w:rPr>
      </w:pPr>
      <w:r w:rsidRPr="003A0DF3">
        <w:rPr>
          <w:sz w:val="28"/>
          <w:szCs w:val="28"/>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3A0DF3" w:rsidRPr="003A0DF3" w:rsidRDefault="003A0DF3" w:rsidP="003A0DF3">
      <w:pPr>
        <w:numPr>
          <w:ilvl w:val="2"/>
          <w:numId w:val="44"/>
        </w:numPr>
        <w:tabs>
          <w:tab w:val="left" w:pos="1134"/>
          <w:tab w:val="left" w:pos="1418"/>
        </w:tabs>
        <w:ind w:left="0" w:firstLine="720"/>
        <w:contextualSpacing/>
        <w:jc w:val="both"/>
        <w:rPr>
          <w:sz w:val="28"/>
          <w:szCs w:val="28"/>
          <w:lang w:val="x-none"/>
        </w:rPr>
      </w:pPr>
      <w:r w:rsidRPr="003A0DF3">
        <w:rPr>
          <w:sz w:val="28"/>
          <w:szCs w:val="28"/>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технических средств охраны,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3A0DF3" w:rsidRPr="003A0DF3" w:rsidRDefault="003A0DF3" w:rsidP="003A0DF3">
      <w:pPr>
        <w:contextualSpacing/>
        <w:jc w:val="both"/>
        <w:rPr>
          <w:sz w:val="28"/>
          <w:szCs w:val="28"/>
          <w:lang w:val="x-none"/>
        </w:rPr>
      </w:pPr>
    </w:p>
    <w:p w:rsidR="003A0DF3" w:rsidRPr="003A0DF3" w:rsidRDefault="003A0DF3" w:rsidP="003A0DF3">
      <w:pPr>
        <w:numPr>
          <w:ilvl w:val="0"/>
          <w:numId w:val="44"/>
        </w:numPr>
        <w:tabs>
          <w:tab w:val="left" w:pos="426"/>
        </w:tabs>
        <w:ind w:left="0" w:firstLine="0"/>
        <w:contextualSpacing/>
        <w:jc w:val="center"/>
        <w:rPr>
          <w:b/>
          <w:sz w:val="28"/>
          <w:szCs w:val="28"/>
          <w:lang w:val="x-none"/>
        </w:rPr>
      </w:pPr>
      <w:r w:rsidRPr="003A0DF3">
        <w:rPr>
          <w:b/>
          <w:sz w:val="28"/>
          <w:szCs w:val="28"/>
        </w:rPr>
        <w:t>Перечень документации на посту охраны</w:t>
      </w:r>
    </w:p>
    <w:p w:rsidR="003A0DF3" w:rsidRPr="003A0DF3" w:rsidRDefault="003A0DF3" w:rsidP="003A0DF3">
      <w:pPr>
        <w:tabs>
          <w:tab w:val="left" w:pos="426"/>
        </w:tabs>
        <w:contextualSpacing/>
        <w:rPr>
          <w:b/>
          <w:sz w:val="28"/>
          <w:szCs w:val="28"/>
          <w:lang w:val="x-none"/>
        </w:rPr>
      </w:pPr>
    </w:p>
    <w:p w:rsidR="003A0DF3" w:rsidRPr="003A0DF3" w:rsidRDefault="003A0DF3" w:rsidP="003A0DF3">
      <w:pPr>
        <w:numPr>
          <w:ilvl w:val="1"/>
          <w:numId w:val="44"/>
        </w:numPr>
        <w:tabs>
          <w:tab w:val="left" w:pos="426"/>
        </w:tabs>
        <w:ind w:left="0" w:firstLine="709"/>
        <w:contextualSpacing/>
        <w:jc w:val="both"/>
        <w:rPr>
          <w:sz w:val="28"/>
          <w:szCs w:val="28"/>
          <w:lang w:val="x-none"/>
        </w:rPr>
      </w:pPr>
      <w:r w:rsidRPr="003A0DF3">
        <w:rPr>
          <w:sz w:val="28"/>
          <w:szCs w:val="28"/>
        </w:rPr>
        <w:t>Перечень служебной документации, находящейся на посту охраны:</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договор на оказание услуг по физической охране объектов;</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копия уведомление правоохранительных органов о принятии объекта Заказчика под охрану Исполнителем;</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свидетельство о регистрации юридического лица;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лицензия на оказание услуг охраны;</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 xml:space="preserve">инструкция о пропускном и </w:t>
      </w:r>
      <w:proofErr w:type="spellStart"/>
      <w:r w:rsidRPr="003A0DF3">
        <w:rPr>
          <w:sz w:val="28"/>
          <w:szCs w:val="28"/>
          <w:lang w:eastAsia="en-US"/>
        </w:rPr>
        <w:t>внутриобъектовом</w:t>
      </w:r>
      <w:proofErr w:type="spellEnd"/>
      <w:r w:rsidRPr="003A0DF3">
        <w:rPr>
          <w:sz w:val="28"/>
          <w:szCs w:val="28"/>
          <w:lang w:eastAsia="en-US"/>
        </w:rPr>
        <w:t xml:space="preserve"> режимах;</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должностная инструкция;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по охране объекта;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по действиям сотрудников охраны при возникновении или угрозе возникновения террористического акта;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о действиях сотрудников охраны при пожаре в дневное и ночное время;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инструкция о порядке проверки и использования кнопки тревожной сигнализации;</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lastRenderedPageBreak/>
        <w:t>инструкции по эксплуатации технических средств охраны, системы пожарной сигнализации и оповещения;</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схема охраны объекта с маршрутом патрулирования (утверждённая руководителем Исполнителем и согласованная с представителем Заказчика);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табель постов;</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график дежурства;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выписка из приказа руководителя Исполнителя о назначении должностных лиц (охранников) по охране на объекте Заказчика;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приема-сдачи дежурства;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учета посетителей;</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регистрации автотранспорта;</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приема и выдачи ключей от помещений;</w:t>
      </w:r>
    </w:p>
    <w:p w:rsidR="003A0DF3" w:rsidRPr="003A0DF3" w:rsidRDefault="003A0DF3" w:rsidP="003A0DF3">
      <w:pPr>
        <w:numPr>
          <w:ilvl w:val="0"/>
          <w:numId w:val="60"/>
        </w:numPr>
        <w:tabs>
          <w:tab w:val="left" w:pos="1134"/>
          <w:tab w:val="left" w:pos="1276"/>
        </w:tabs>
        <w:ind w:left="0" w:firstLine="709"/>
        <w:contextualSpacing/>
        <w:jc w:val="both"/>
        <w:rPr>
          <w:sz w:val="28"/>
          <w:szCs w:val="28"/>
          <w:lang w:eastAsia="en-US"/>
        </w:rPr>
      </w:pPr>
      <w:r w:rsidRPr="003A0DF3">
        <w:rPr>
          <w:sz w:val="28"/>
          <w:szCs w:val="28"/>
          <w:lang w:eastAsia="en-US"/>
        </w:rPr>
        <w:t>журнал технического состояния технических средств охраны;</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план эвакуации сотрудников и имущества объекта при пожаре или других чрезвычайных ситуациях;</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список телефонов должностных лиц Исполнителя, оперативных служб (ФСБ России, МВД России, МЧС России);</w:t>
      </w:r>
    </w:p>
    <w:p w:rsidR="003A0DF3" w:rsidRPr="003A0DF3" w:rsidRDefault="003A0DF3" w:rsidP="003A0DF3">
      <w:pPr>
        <w:numPr>
          <w:ilvl w:val="0"/>
          <w:numId w:val="60"/>
        </w:numPr>
        <w:tabs>
          <w:tab w:val="left" w:pos="1134"/>
        </w:tabs>
        <w:ind w:left="0" w:firstLine="709"/>
        <w:contextualSpacing/>
        <w:jc w:val="both"/>
        <w:rPr>
          <w:sz w:val="28"/>
          <w:szCs w:val="28"/>
          <w:lang w:eastAsia="en-US"/>
        </w:rPr>
      </w:pPr>
      <w:r w:rsidRPr="003A0DF3">
        <w:rPr>
          <w:sz w:val="28"/>
          <w:szCs w:val="28"/>
          <w:lang w:eastAsia="en-US"/>
        </w:rPr>
        <w:t>список руководителей и работников Заказчика с указанием должностей, номеров служебных телефонов;</w:t>
      </w:r>
    </w:p>
    <w:p w:rsidR="003A0DF3" w:rsidRPr="003A0DF3" w:rsidRDefault="003A0DF3" w:rsidP="003A0DF3">
      <w:pPr>
        <w:numPr>
          <w:ilvl w:val="0"/>
          <w:numId w:val="60"/>
        </w:numPr>
        <w:tabs>
          <w:tab w:val="left" w:pos="426"/>
        </w:tabs>
        <w:ind w:left="0" w:firstLine="709"/>
        <w:contextualSpacing/>
        <w:jc w:val="both"/>
        <w:rPr>
          <w:sz w:val="28"/>
          <w:szCs w:val="28"/>
          <w:lang w:val="x-none"/>
        </w:rPr>
      </w:pPr>
      <w:r w:rsidRPr="003A0DF3">
        <w:rPr>
          <w:sz w:val="28"/>
          <w:szCs w:val="28"/>
        </w:rPr>
        <w:t>опись имущества и документов, подлежащих проверке при приеме-передаче поста.</w:t>
      </w:r>
    </w:p>
    <w:p w:rsidR="003A0DF3" w:rsidRPr="003A0DF3" w:rsidRDefault="003A0DF3" w:rsidP="003A0DF3">
      <w:pPr>
        <w:tabs>
          <w:tab w:val="left" w:pos="426"/>
        </w:tabs>
        <w:ind w:firstLine="709"/>
        <w:contextualSpacing/>
        <w:jc w:val="both"/>
        <w:rPr>
          <w:sz w:val="28"/>
          <w:szCs w:val="28"/>
          <w:lang w:val="x-none"/>
        </w:rPr>
      </w:pPr>
      <w:r w:rsidRPr="003A0DF3">
        <w:rPr>
          <w:sz w:val="28"/>
          <w:szCs w:val="28"/>
        </w:rPr>
        <w:t>Допускается использование иной служебной документации, необходимой для обеспечения качественного предоставления услуг по физической охране.</w:t>
      </w:r>
    </w:p>
    <w:p w:rsidR="007E779E" w:rsidRDefault="007E779E" w:rsidP="00642BC4">
      <w:pPr>
        <w:contextualSpacing/>
        <w:jc w:val="both"/>
        <w:rPr>
          <w:lang w:val="x-none" w:eastAsia="x-none"/>
        </w:rPr>
      </w:pPr>
    </w:p>
    <w:p w:rsidR="007E779E" w:rsidRDefault="007E779E" w:rsidP="00642BC4">
      <w:pPr>
        <w:contextualSpacing/>
        <w:jc w:val="both"/>
        <w:rPr>
          <w:lang w:val="x-none" w:eastAsia="x-none"/>
        </w:rPr>
      </w:pPr>
    </w:p>
    <w:p w:rsidR="007E779E" w:rsidRDefault="007E779E" w:rsidP="00642BC4">
      <w:pPr>
        <w:contextualSpacing/>
        <w:jc w:val="both"/>
        <w:rPr>
          <w:lang w:val="x-none" w:eastAsia="x-none"/>
        </w:rPr>
        <w:sectPr w:rsidR="007E779E" w:rsidSect="008B09AF">
          <w:pgSz w:w="11900" w:h="16840"/>
          <w:pgMar w:top="1134" w:right="851" w:bottom="1134" w:left="992" w:header="708" w:footer="708" w:gutter="0"/>
          <w:cols w:space="708"/>
          <w:titlePg/>
          <w:docGrid w:linePitch="360"/>
        </w:sectPr>
      </w:pPr>
    </w:p>
    <w:p w:rsidR="00642BC4" w:rsidRDefault="007E779E" w:rsidP="007E779E">
      <w:pPr>
        <w:tabs>
          <w:tab w:val="left" w:pos="1065"/>
        </w:tabs>
        <w:contextualSpacing/>
        <w:jc w:val="both"/>
        <w:rPr>
          <w:rFonts w:eastAsia="Calibri"/>
        </w:rPr>
      </w:pPr>
      <w:r>
        <w:rPr>
          <w:lang w:val="x-none" w:eastAsia="x-none"/>
        </w:rPr>
        <w:lastRenderedPageBreak/>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9A5E7A">
        <w:rPr>
          <w:lang w:val="x-none" w:eastAsia="x-none"/>
        </w:rPr>
        <w:tab/>
      </w:r>
      <w:r w:rsidR="00642BC4" w:rsidRPr="00BA0ABC">
        <w:rPr>
          <w:rFonts w:eastAsia="Calibri"/>
        </w:rPr>
        <w:t>Приложение №1</w:t>
      </w:r>
    </w:p>
    <w:p w:rsidR="00642BC4" w:rsidRPr="00BA0ABC" w:rsidRDefault="00642BC4" w:rsidP="00642BC4">
      <w:pPr>
        <w:tabs>
          <w:tab w:val="left" w:pos="1134"/>
        </w:tabs>
        <w:jc w:val="right"/>
        <w:rPr>
          <w:rFonts w:eastAsia="Calibri"/>
        </w:rPr>
      </w:pPr>
      <w:r>
        <w:rPr>
          <w:rFonts w:eastAsia="Calibri"/>
        </w:rPr>
        <w:t>к Техническому заданию</w:t>
      </w:r>
    </w:p>
    <w:p w:rsidR="00642BC4" w:rsidRPr="00BA0ABC" w:rsidRDefault="00642BC4" w:rsidP="00642BC4"/>
    <w:p w:rsidR="00642BC4" w:rsidRPr="00BA0ABC" w:rsidRDefault="00642BC4" w:rsidP="00642BC4">
      <w:pPr>
        <w:shd w:val="clear" w:color="auto" w:fill="FFFFFF"/>
        <w:jc w:val="center"/>
        <w:rPr>
          <w:b/>
        </w:rPr>
      </w:pPr>
      <w:r w:rsidRPr="00BA0ABC">
        <w:rPr>
          <w:b/>
        </w:rPr>
        <w:t>Расстановка сил и средств по защите объектов ГП КС</w:t>
      </w:r>
    </w:p>
    <w:p w:rsidR="00642BC4" w:rsidRPr="00BA0ABC" w:rsidRDefault="00642BC4" w:rsidP="00642BC4">
      <w:pPr>
        <w:shd w:val="clear" w:color="auto" w:fill="FFFFFF"/>
        <w:jc w:val="center"/>
        <w:rPr>
          <w:b/>
        </w:rPr>
      </w:pPr>
    </w:p>
    <w:p w:rsidR="00642BC4" w:rsidRPr="00BA0ABC" w:rsidRDefault="00642BC4" w:rsidP="00642BC4">
      <w:pPr>
        <w:shd w:val="clear" w:color="auto" w:fill="FFFFFF"/>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843"/>
        <w:gridCol w:w="6804"/>
        <w:gridCol w:w="850"/>
        <w:gridCol w:w="851"/>
      </w:tblGrid>
      <w:tr w:rsidR="00642BC4" w:rsidRPr="00BA0ABC" w:rsidTr="007E779E">
        <w:trPr>
          <w:trHeight w:val="1584"/>
          <w:tblHeader/>
        </w:trPr>
        <w:tc>
          <w:tcPr>
            <w:tcW w:w="561" w:type="dxa"/>
            <w:shd w:val="clear" w:color="auto" w:fill="F2F2F2"/>
            <w:vAlign w:val="center"/>
          </w:tcPr>
          <w:p w:rsidR="00642BC4" w:rsidRPr="00BA0ABC" w:rsidRDefault="00642BC4" w:rsidP="007E779E">
            <w:pPr>
              <w:jc w:val="center"/>
              <w:rPr>
                <w:b/>
                <w:sz w:val="20"/>
                <w:szCs w:val="20"/>
              </w:rPr>
            </w:pPr>
            <w:r w:rsidRPr="00BA0ABC">
              <w:rPr>
                <w:b/>
                <w:sz w:val="20"/>
                <w:szCs w:val="20"/>
              </w:rPr>
              <w:t>№ п/п</w:t>
            </w:r>
          </w:p>
        </w:tc>
        <w:tc>
          <w:tcPr>
            <w:tcW w:w="4679" w:type="dxa"/>
            <w:shd w:val="clear" w:color="auto" w:fill="F2F2F2"/>
            <w:vAlign w:val="center"/>
          </w:tcPr>
          <w:p w:rsidR="00642BC4" w:rsidRPr="00BA0ABC" w:rsidRDefault="00642BC4" w:rsidP="007E779E">
            <w:pPr>
              <w:jc w:val="center"/>
              <w:rPr>
                <w:b/>
                <w:sz w:val="20"/>
                <w:szCs w:val="20"/>
              </w:rPr>
            </w:pPr>
            <w:r w:rsidRPr="00BA0ABC">
              <w:rPr>
                <w:b/>
                <w:sz w:val="20"/>
                <w:szCs w:val="20"/>
              </w:rPr>
              <w:t>Наименование охраняемого объекта, адрес и его характеристика</w:t>
            </w:r>
          </w:p>
        </w:tc>
        <w:tc>
          <w:tcPr>
            <w:tcW w:w="1843" w:type="dxa"/>
            <w:shd w:val="clear" w:color="auto" w:fill="F2F2F2"/>
            <w:vAlign w:val="center"/>
          </w:tcPr>
          <w:p w:rsidR="00642BC4" w:rsidRPr="00BA0ABC" w:rsidRDefault="00642BC4" w:rsidP="007E779E">
            <w:pPr>
              <w:jc w:val="center"/>
              <w:rPr>
                <w:b/>
                <w:sz w:val="20"/>
                <w:szCs w:val="20"/>
              </w:rPr>
            </w:pPr>
            <w:r w:rsidRPr="00BA0ABC">
              <w:rPr>
                <w:b/>
                <w:sz w:val="20"/>
                <w:szCs w:val="20"/>
              </w:rPr>
              <w:t>Наименование поста</w:t>
            </w:r>
          </w:p>
        </w:tc>
        <w:tc>
          <w:tcPr>
            <w:tcW w:w="6804" w:type="dxa"/>
            <w:shd w:val="clear" w:color="auto" w:fill="F2F2F2"/>
            <w:vAlign w:val="center"/>
          </w:tcPr>
          <w:p w:rsidR="00642BC4" w:rsidRPr="00BA0ABC" w:rsidRDefault="00642BC4" w:rsidP="007E779E">
            <w:pPr>
              <w:jc w:val="center"/>
              <w:rPr>
                <w:b/>
                <w:sz w:val="20"/>
                <w:szCs w:val="20"/>
              </w:rPr>
            </w:pPr>
            <w:r w:rsidRPr="00BA0ABC">
              <w:rPr>
                <w:b/>
                <w:sz w:val="20"/>
                <w:szCs w:val="20"/>
              </w:rPr>
              <w:t>Режим охраны</w:t>
            </w:r>
          </w:p>
        </w:tc>
        <w:tc>
          <w:tcPr>
            <w:tcW w:w="850" w:type="dxa"/>
            <w:shd w:val="clear" w:color="auto" w:fill="F2F2F2"/>
            <w:textDirection w:val="btLr"/>
            <w:vAlign w:val="center"/>
          </w:tcPr>
          <w:p w:rsidR="00642BC4" w:rsidRPr="00BA0ABC" w:rsidRDefault="00642BC4" w:rsidP="007E779E">
            <w:pPr>
              <w:ind w:left="113"/>
              <w:jc w:val="center"/>
              <w:rPr>
                <w:b/>
                <w:sz w:val="20"/>
                <w:szCs w:val="20"/>
              </w:rPr>
            </w:pPr>
            <w:r w:rsidRPr="00BA0ABC">
              <w:rPr>
                <w:b/>
                <w:sz w:val="20"/>
                <w:szCs w:val="20"/>
              </w:rPr>
              <w:t>С оружием</w:t>
            </w:r>
          </w:p>
        </w:tc>
        <w:tc>
          <w:tcPr>
            <w:tcW w:w="851" w:type="dxa"/>
            <w:shd w:val="clear" w:color="auto" w:fill="F2F2F2"/>
            <w:textDirection w:val="btLr"/>
            <w:vAlign w:val="center"/>
          </w:tcPr>
          <w:p w:rsidR="00642BC4" w:rsidRPr="00BA0ABC" w:rsidRDefault="00642BC4" w:rsidP="007E779E">
            <w:pPr>
              <w:ind w:left="113"/>
              <w:jc w:val="center"/>
              <w:rPr>
                <w:b/>
                <w:sz w:val="20"/>
                <w:szCs w:val="20"/>
              </w:rPr>
            </w:pPr>
            <w:r w:rsidRPr="00BA0ABC">
              <w:rPr>
                <w:b/>
                <w:sz w:val="20"/>
                <w:szCs w:val="20"/>
              </w:rPr>
              <w:t>Со спец. средствами</w:t>
            </w:r>
          </w:p>
        </w:tc>
      </w:tr>
      <w:tr w:rsidR="00E24D57" w:rsidRPr="00BA0ABC" w:rsidTr="002C1479">
        <w:trPr>
          <w:trHeight w:val="1102"/>
        </w:trPr>
        <w:tc>
          <w:tcPr>
            <w:tcW w:w="561" w:type="dxa"/>
            <w:vMerge w:val="restart"/>
            <w:shd w:val="clear" w:color="auto" w:fill="auto"/>
          </w:tcPr>
          <w:p w:rsidR="00E24D57" w:rsidRPr="00BA0ABC" w:rsidRDefault="00E24D57" w:rsidP="00E24D57">
            <w:pPr>
              <w:jc w:val="center"/>
              <w:rPr>
                <w:sz w:val="20"/>
                <w:szCs w:val="20"/>
              </w:rPr>
            </w:pPr>
            <w:r>
              <w:rPr>
                <w:sz w:val="20"/>
                <w:szCs w:val="20"/>
              </w:rPr>
              <w:t>1.</w:t>
            </w:r>
          </w:p>
        </w:tc>
        <w:tc>
          <w:tcPr>
            <w:tcW w:w="4679" w:type="dxa"/>
            <w:vMerge w:val="restart"/>
            <w:shd w:val="clear" w:color="auto" w:fill="auto"/>
          </w:tcPr>
          <w:p w:rsidR="00E24D57" w:rsidRPr="00E24D57" w:rsidRDefault="00E24D57" w:rsidP="00E24D57">
            <w:pPr>
              <w:ind w:left="-103" w:right="-113"/>
              <w:jc w:val="center"/>
              <w:rPr>
                <w:b/>
              </w:rPr>
            </w:pPr>
            <w:r w:rsidRPr="00E24D57">
              <w:rPr>
                <w:b/>
              </w:rPr>
              <w:t xml:space="preserve">Центр космической связи «Железногорск», 662971, </w:t>
            </w:r>
          </w:p>
          <w:p w:rsidR="00E24D57" w:rsidRPr="00E24D57" w:rsidRDefault="00E24D57" w:rsidP="00E24D57">
            <w:pPr>
              <w:ind w:left="-103" w:right="-113"/>
              <w:jc w:val="center"/>
              <w:rPr>
                <w:b/>
              </w:rPr>
            </w:pPr>
            <w:r w:rsidRPr="00E24D57">
              <w:rPr>
                <w:b/>
              </w:rPr>
              <w:t>Красноярский край,</w:t>
            </w:r>
          </w:p>
          <w:p w:rsidR="00E24D57" w:rsidRPr="00E24D57" w:rsidRDefault="00E24D57" w:rsidP="00E24D57">
            <w:pPr>
              <w:ind w:left="-44" w:right="-29"/>
              <w:jc w:val="center"/>
              <w:rPr>
                <w:b/>
              </w:rPr>
            </w:pPr>
            <w:r w:rsidRPr="00E24D57">
              <w:rPr>
                <w:b/>
              </w:rPr>
              <w:t>г. Железногорск, ул. Красноярская, д. 4А</w:t>
            </w:r>
          </w:p>
          <w:p w:rsidR="00E24D57" w:rsidRPr="00E24D57" w:rsidRDefault="00E24D57" w:rsidP="00E24D57">
            <w:pPr>
              <w:ind w:left="-44" w:right="-29"/>
              <w:jc w:val="center"/>
              <w:rPr>
                <w:b/>
              </w:rPr>
            </w:pPr>
          </w:p>
          <w:p w:rsidR="00E24D57" w:rsidRPr="00BA0ABC" w:rsidRDefault="00E24D57" w:rsidP="00E24D57">
            <w:pPr>
              <w:ind w:left="-103" w:right="-113"/>
              <w:jc w:val="center"/>
              <w:rPr>
                <w:b/>
                <w:sz w:val="20"/>
                <w:szCs w:val="20"/>
              </w:rPr>
            </w:pPr>
            <w:r w:rsidRPr="00E24D57">
              <w:t xml:space="preserve">Площадь охраняемой территории – </w:t>
            </w:r>
            <w:r w:rsidRPr="00E24D57">
              <w:br/>
            </w:r>
            <w:r w:rsidR="00DF42CD" w:rsidRPr="00DF42CD">
              <w:t>22</w:t>
            </w:r>
            <w:r w:rsidR="00DF42CD">
              <w:t xml:space="preserve"> </w:t>
            </w:r>
            <w:r w:rsidR="00DF42CD" w:rsidRPr="00DF42CD">
              <w:t>618</w:t>
            </w:r>
            <w:r w:rsidRPr="00E24D57">
              <w:t xml:space="preserve"> м</w:t>
            </w:r>
            <w:r w:rsidRPr="00E24D57">
              <w:rPr>
                <w:vertAlign w:val="superscript"/>
              </w:rPr>
              <w:t>2</w:t>
            </w:r>
            <w:r w:rsidRPr="00E24D57">
              <w:t xml:space="preserve"> с находящимися на территории зданиями, инженерными сооружениями, строениями, открытыми площадками. Объект оборудован техническими средствами охраны.</w:t>
            </w:r>
          </w:p>
        </w:tc>
        <w:tc>
          <w:tcPr>
            <w:tcW w:w="1843" w:type="dxa"/>
            <w:shd w:val="clear" w:color="auto" w:fill="auto"/>
          </w:tcPr>
          <w:p w:rsidR="00E24D57" w:rsidRPr="00BA0ABC" w:rsidRDefault="00E24D57" w:rsidP="00E24D57">
            <w:pPr>
              <w:jc w:val="center"/>
              <w:rPr>
                <w:sz w:val="20"/>
                <w:szCs w:val="20"/>
              </w:rPr>
            </w:pPr>
            <w:r w:rsidRPr="00BA0ABC">
              <w:rPr>
                <w:sz w:val="20"/>
                <w:szCs w:val="20"/>
              </w:rPr>
              <w:t>Пост № 1</w:t>
            </w:r>
          </w:p>
        </w:tc>
        <w:tc>
          <w:tcPr>
            <w:tcW w:w="6804" w:type="dxa"/>
          </w:tcPr>
          <w:p w:rsidR="00E24D57" w:rsidRDefault="00E24D57" w:rsidP="00E24D57">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E24D57" w:rsidRDefault="00E24D57" w:rsidP="00E24D57">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E24D57" w:rsidRDefault="00E24D57" w:rsidP="00E24D57">
            <w:pPr>
              <w:jc w:val="both"/>
              <w:rPr>
                <w:rFonts w:ascii="Times" w:hAnsi="Times"/>
                <w:color w:val="000000"/>
              </w:rPr>
            </w:pPr>
            <w:r w:rsidRPr="00F46ADE">
              <w:rPr>
                <w:rFonts w:ascii="Times" w:hAnsi="Times"/>
                <w:color w:val="000000"/>
              </w:rPr>
              <w:t>Охрана осуществляется 1 (одним) сотрудником охраны</w:t>
            </w:r>
            <w:r>
              <w:rPr>
                <w:rFonts w:ascii="Times" w:hAnsi="Times"/>
                <w:color w:val="000000"/>
              </w:rPr>
              <w:t>. Сотрудник поста № 1 является</w:t>
            </w:r>
            <w:r w:rsidRPr="00F46ADE">
              <w:rPr>
                <w:rFonts w:ascii="Times" w:hAnsi="Times"/>
                <w:color w:val="000000"/>
              </w:rPr>
              <w:t xml:space="preserve"> старшим смены.</w:t>
            </w:r>
          </w:p>
          <w:p w:rsidR="00E24D57" w:rsidRPr="00A95A65" w:rsidRDefault="00E24D57" w:rsidP="00E24D57">
            <w:pPr>
              <w:jc w:val="both"/>
              <w:rPr>
                <w:b/>
              </w:rPr>
            </w:pPr>
          </w:p>
        </w:tc>
        <w:tc>
          <w:tcPr>
            <w:tcW w:w="850" w:type="dxa"/>
          </w:tcPr>
          <w:p w:rsidR="00E24D57" w:rsidRPr="00A5285A" w:rsidRDefault="00E24D57" w:rsidP="00E24D57">
            <w:pPr>
              <w:jc w:val="center"/>
            </w:pPr>
            <w:r>
              <w:t>+</w:t>
            </w:r>
          </w:p>
        </w:tc>
        <w:tc>
          <w:tcPr>
            <w:tcW w:w="851" w:type="dxa"/>
          </w:tcPr>
          <w:p w:rsidR="00E24D57" w:rsidRPr="00A5285A" w:rsidRDefault="00E24D57" w:rsidP="00E24D57">
            <w:pPr>
              <w:jc w:val="center"/>
            </w:pPr>
            <w:r>
              <w:t>-</w:t>
            </w:r>
          </w:p>
        </w:tc>
      </w:tr>
      <w:tr w:rsidR="00E24D57" w:rsidRPr="00BA0ABC" w:rsidTr="002C1479">
        <w:trPr>
          <w:trHeight w:val="976"/>
        </w:trPr>
        <w:tc>
          <w:tcPr>
            <w:tcW w:w="561" w:type="dxa"/>
            <w:vMerge/>
            <w:shd w:val="clear" w:color="auto" w:fill="auto"/>
          </w:tcPr>
          <w:p w:rsidR="00E24D57" w:rsidRPr="00BA0ABC" w:rsidRDefault="00E24D57" w:rsidP="00E24D57">
            <w:pPr>
              <w:jc w:val="center"/>
              <w:rPr>
                <w:sz w:val="20"/>
                <w:szCs w:val="20"/>
              </w:rPr>
            </w:pPr>
          </w:p>
        </w:tc>
        <w:tc>
          <w:tcPr>
            <w:tcW w:w="4679" w:type="dxa"/>
            <w:vMerge/>
            <w:shd w:val="clear" w:color="auto" w:fill="auto"/>
          </w:tcPr>
          <w:p w:rsidR="00E24D57" w:rsidRPr="00BA0ABC" w:rsidRDefault="00E24D57" w:rsidP="00E24D57">
            <w:pPr>
              <w:ind w:left="-103" w:right="-113"/>
              <w:jc w:val="center"/>
              <w:rPr>
                <w:b/>
                <w:sz w:val="20"/>
                <w:szCs w:val="20"/>
              </w:rPr>
            </w:pPr>
          </w:p>
        </w:tc>
        <w:tc>
          <w:tcPr>
            <w:tcW w:w="1843" w:type="dxa"/>
            <w:shd w:val="clear" w:color="auto" w:fill="auto"/>
          </w:tcPr>
          <w:p w:rsidR="00E24D57" w:rsidRPr="00BA0ABC" w:rsidRDefault="00E24D57" w:rsidP="00E24D57">
            <w:pPr>
              <w:jc w:val="center"/>
              <w:rPr>
                <w:sz w:val="20"/>
                <w:szCs w:val="20"/>
              </w:rPr>
            </w:pPr>
            <w:r w:rsidRPr="00BA0ABC">
              <w:rPr>
                <w:sz w:val="20"/>
                <w:szCs w:val="20"/>
              </w:rPr>
              <w:t>Пост № 2</w:t>
            </w:r>
          </w:p>
        </w:tc>
        <w:tc>
          <w:tcPr>
            <w:tcW w:w="6804" w:type="dxa"/>
          </w:tcPr>
          <w:p w:rsidR="00E24D57" w:rsidRDefault="00E24D57" w:rsidP="00E24D57">
            <w:pPr>
              <w:shd w:val="clear" w:color="auto" w:fill="FFFFFF"/>
              <w:jc w:val="both"/>
              <w:rPr>
                <w:rFonts w:ascii="Times" w:hAnsi="Times"/>
                <w:color w:val="000000"/>
              </w:rPr>
            </w:pPr>
            <w:r w:rsidRPr="00F46ADE">
              <w:rPr>
                <w:rFonts w:ascii="Times" w:hAnsi="Times"/>
              </w:rPr>
              <w:t xml:space="preserve">Пост </w:t>
            </w:r>
            <w:r>
              <w:rPr>
                <w:rFonts w:ascii="Times" w:hAnsi="Times"/>
              </w:rPr>
              <w:t>к</w:t>
            </w:r>
            <w:r w:rsidRPr="00F46ADE">
              <w:rPr>
                <w:rFonts w:ascii="Times" w:hAnsi="Times"/>
              </w:rPr>
              <w:t>руглосуточный</w:t>
            </w:r>
            <w:r>
              <w:rPr>
                <w:rFonts w:ascii="Times" w:hAnsi="Times"/>
              </w:rPr>
              <w:t xml:space="preserve"> (включая выходные и праздничные дни)</w:t>
            </w:r>
            <w:r w:rsidRPr="00F46ADE">
              <w:rPr>
                <w:rFonts w:ascii="Times" w:hAnsi="Times"/>
              </w:rPr>
              <w:t>.</w:t>
            </w:r>
            <w:r w:rsidRPr="00F46ADE">
              <w:rPr>
                <w:rFonts w:ascii="Times" w:hAnsi="Times"/>
                <w:color w:val="000000"/>
              </w:rPr>
              <w:t xml:space="preserve"> </w:t>
            </w:r>
          </w:p>
          <w:p w:rsidR="00E24D57" w:rsidRDefault="00E24D57" w:rsidP="00E24D57">
            <w:pPr>
              <w:shd w:val="clear" w:color="auto" w:fill="FFFFFF"/>
              <w:jc w:val="both"/>
              <w:rPr>
                <w:rFonts w:ascii="Times" w:hAnsi="Times"/>
                <w:color w:val="000000"/>
              </w:rPr>
            </w:pPr>
            <w:r w:rsidRPr="00F46ADE">
              <w:rPr>
                <w:rFonts w:ascii="Times" w:hAnsi="Times"/>
                <w:color w:val="000000"/>
              </w:rPr>
              <w:t>Начало смены в 08 ч. 00 мин</w:t>
            </w:r>
            <w:r>
              <w:rPr>
                <w:rFonts w:ascii="Times" w:hAnsi="Times"/>
                <w:color w:val="000000"/>
              </w:rPr>
              <w:t>.</w:t>
            </w:r>
          </w:p>
          <w:p w:rsidR="00E24D57" w:rsidRPr="00A95A65" w:rsidRDefault="00E24D57" w:rsidP="00E24D57">
            <w:pPr>
              <w:jc w:val="both"/>
              <w:rPr>
                <w:b/>
              </w:rPr>
            </w:pPr>
            <w:r w:rsidRPr="00F46ADE">
              <w:rPr>
                <w:rFonts w:ascii="Times" w:hAnsi="Times"/>
                <w:color w:val="000000"/>
              </w:rPr>
              <w:t>Охрана осуществляетс</w:t>
            </w:r>
            <w:r>
              <w:rPr>
                <w:rFonts w:ascii="Times" w:hAnsi="Times"/>
                <w:color w:val="000000"/>
              </w:rPr>
              <w:t>я 1 (одним) сотрудником охраны</w:t>
            </w:r>
            <w:r w:rsidRPr="00F46ADE">
              <w:rPr>
                <w:rFonts w:ascii="Times" w:hAnsi="Times"/>
                <w:color w:val="000000"/>
              </w:rPr>
              <w:t>.</w:t>
            </w:r>
          </w:p>
        </w:tc>
        <w:tc>
          <w:tcPr>
            <w:tcW w:w="850" w:type="dxa"/>
          </w:tcPr>
          <w:p w:rsidR="00E24D57" w:rsidRDefault="00E24D57" w:rsidP="00E24D57">
            <w:pPr>
              <w:jc w:val="center"/>
            </w:pPr>
            <w:r>
              <w:t>-</w:t>
            </w:r>
          </w:p>
        </w:tc>
        <w:tc>
          <w:tcPr>
            <w:tcW w:w="851" w:type="dxa"/>
          </w:tcPr>
          <w:p w:rsidR="00E24D57" w:rsidRDefault="00E24D57" w:rsidP="00E24D57">
            <w:pPr>
              <w:jc w:val="center"/>
            </w:pPr>
            <w:r>
              <w:t>+</w:t>
            </w:r>
          </w:p>
        </w:tc>
      </w:tr>
    </w:tbl>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642BC4" w:rsidRDefault="00642BC4" w:rsidP="00642BC4">
      <w:pPr>
        <w:tabs>
          <w:tab w:val="left" w:pos="7260"/>
        </w:tabs>
        <w:rPr>
          <w:sz w:val="22"/>
          <w:szCs w:val="22"/>
        </w:rPr>
      </w:pPr>
    </w:p>
    <w:p w:rsidR="00734CA8" w:rsidRPr="00734CA8" w:rsidRDefault="009A5E7A" w:rsidP="009A5E7A">
      <w:pPr>
        <w:ind w:left="6372"/>
        <w:jc w:val="center"/>
        <w:rPr>
          <w:bCs/>
          <w:color w:val="000000"/>
          <w:lang w:val="x-none"/>
        </w:rPr>
      </w:pPr>
      <w:r>
        <w:rPr>
          <w:sz w:val="22"/>
          <w:szCs w:val="22"/>
        </w:rPr>
        <w:t xml:space="preserve"> </w:t>
      </w:r>
      <w:r w:rsidR="00734CA8" w:rsidRPr="00734CA8">
        <w:rPr>
          <w:bCs/>
          <w:color w:val="000000"/>
          <w:lang w:val="x-none"/>
        </w:rPr>
        <w:t xml:space="preserve">Приложение № </w:t>
      </w:r>
      <w:r w:rsidR="00734CA8" w:rsidRPr="00734CA8">
        <w:rPr>
          <w:bCs/>
          <w:color w:val="000000"/>
        </w:rPr>
        <w:t>2</w:t>
      </w:r>
      <w:r w:rsidR="00734CA8" w:rsidRPr="00734CA8">
        <w:rPr>
          <w:bCs/>
          <w:color w:val="000000"/>
          <w:lang w:val="x-none"/>
        </w:rPr>
        <w:t xml:space="preserve"> </w:t>
      </w:r>
    </w:p>
    <w:p w:rsidR="00734CA8" w:rsidRPr="00734CA8" w:rsidRDefault="00734CA8" w:rsidP="00734CA8">
      <w:pPr>
        <w:ind w:left="9639"/>
        <w:rPr>
          <w:bCs/>
          <w:color w:val="000000"/>
          <w:u w:val="single"/>
        </w:rPr>
      </w:pPr>
      <w:r w:rsidRPr="00734CA8">
        <w:rPr>
          <w:bCs/>
          <w:color w:val="000000"/>
          <w:lang w:val="x-none"/>
        </w:rPr>
        <w:t xml:space="preserve">к Договору № </w:t>
      </w:r>
      <w:r w:rsidRPr="00734CA8">
        <w:rPr>
          <w:bCs/>
          <w:color w:val="000000"/>
          <w:u w:val="single"/>
        </w:rPr>
        <w:t>11-14/_____/20</w:t>
      </w:r>
    </w:p>
    <w:p w:rsidR="00734CA8" w:rsidRPr="00734CA8" w:rsidRDefault="00734CA8" w:rsidP="00734CA8">
      <w:pPr>
        <w:ind w:left="9639"/>
        <w:rPr>
          <w:bCs/>
          <w:color w:val="000000"/>
          <w:lang w:val="x-none"/>
        </w:rPr>
      </w:pPr>
      <w:r w:rsidRPr="00734CA8">
        <w:rPr>
          <w:bCs/>
          <w:color w:val="000000"/>
          <w:lang w:val="x-none"/>
        </w:rPr>
        <w:t>от «___»__________20</w:t>
      </w:r>
      <w:r w:rsidRPr="00734CA8">
        <w:rPr>
          <w:bCs/>
          <w:color w:val="000000"/>
        </w:rPr>
        <w:t>20</w:t>
      </w:r>
      <w:r w:rsidRPr="00734CA8">
        <w:rPr>
          <w:bCs/>
          <w:color w:val="000000"/>
          <w:lang w:val="x-none"/>
        </w:rPr>
        <w:t xml:space="preserve"> г.</w:t>
      </w:r>
    </w:p>
    <w:p w:rsidR="00734CA8" w:rsidRPr="00734CA8" w:rsidRDefault="00734CA8" w:rsidP="00734CA8">
      <w:pPr>
        <w:ind w:left="9639"/>
        <w:rPr>
          <w:color w:val="000000"/>
          <w:lang w:val="x-none"/>
        </w:rPr>
      </w:pPr>
    </w:p>
    <w:p w:rsidR="00734CA8" w:rsidRPr="00734CA8" w:rsidRDefault="00734CA8" w:rsidP="00734CA8">
      <w:pPr>
        <w:jc w:val="center"/>
        <w:rPr>
          <w:color w:val="000000"/>
        </w:rPr>
      </w:pPr>
      <w:r w:rsidRPr="00734CA8">
        <w:rPr>
          <w:color w:val="000000"/>
        </w:rPr>
        <w:t>Тарифы на охранные услуги</w:t>
      </w:r>
    </w:p>
    <w:p w:rsidR="00734CA8" w:rsidRPr="00734CA8" w:rsidRDefault="00734CA8" w:rsidP="00734CA8">
      <w:pPr>
        <w:rPr>
          <w:color w:val="000000"/>
        </w:rPr>
      </w:pPr>
    </w:p>
    <w:tbl>
      <w:tblPr>
        <w:tblW w:w="153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938"/>
        <w:gridCol w:w="1426"/>
        <w:gridCol w:w="1202"/>
        <w:gridCol w:w="675"/>
        <w:gridCol w:w="1404"/>
        <w:gridCol w:w="1303"/>
        <w:gridCol w:w="640"/>
        <w:gridCol w:w="1388"/>
        <w:gridCol w:w="1366"/>
      </w:tblGrid>
      <w:tr w:rsidR="00734CA8" w:rsidRPr="00734CA8" w:rsidTr="007E779E">
        <w:trPr>
          <w:trHeight w:val="936"/>
        </w:trPr>
        <w:tc>
          <w:tcPr>
            <w:tcW w:w="4974"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Адрес (Количество постов)</w:t>
            </w:r>
          </w:p>
        </w:tc>
        <w:tc>
          <w:tcPr>
            <w:tcW w:w="938"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Тип поста</w:t>
            </w:r>
          </w:p>
        </w:tc>
        <w:tc>
          <w:tcPr>
            <w:tcW w:w="1426"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Тариф за 1 ППК в месяц руб., без НДС</w:t>
            </w:r>
          </w:p>
        </w:tc>
        <w:tc>
          <w:tcPr>
            <w:tcW w:w="1202"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Тариф за 1 ППК в месяц руб., вкл. НДС</w:t>
            </w:r>
          </w:p>
        </w:tc>
        <w:tc>
          <w:tcPr>
            <w:tcW w:w="675"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ППК</w:t>
            </w:r>
          </w:p>
        </w:tc>
        <w:tc>
          <w:tcPr>
            <w:tcW w:w="1404"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в мес. без НДС</w:t>
            </w:r>
          </w:p>
        </w:tc>
        <w:tc>
          <w:tcPr>
            <w:tcW w:w="1303"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в мес. с НДС</w:t>
            </w:r>
          </w:p>
        </w:tc>
        <w:tc>
          <w:tcPr>
            <w:tcW w:w="640"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Кол-во мес.</w:t>
            </w:r>
          </w:p>
        </w:tc>
        <w:tc>
          <w:tcPr>
            <w:tcW w:w="1388"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без НДС по сроку действия договора</w:t>
            </w:r>
          </w:p>
        </w:tc>
        <w:tc>
          <w:tcPr>
            <w:tcW w:w="1366" w:type="dxa"/>
            <w:shd w:val="clear" w:color="auto" w:fill="auto"/>
            <w:vAlign w:val="center"/>
            <w:hideMark/>
          </w:tcPr>
          <w:p w:rsidR="00734CA8" w:rsidRPr="00734CA8" w:rsidRDefault="00734CA8" w:rsidP="00734CA8">
            <w:pPr>
              <w:jc w:val="center"/>
              <w:rPr>
                <w:b/>
                <w:bCs/>
                <w:color w:val="000000"/>
                <w:sz w:val="20"/>
              </w:rPr>
            </w:pPr>
            <w:r w:rsidRPr="00734CA8">
              <w:rPr>
                <w:b/>
                <w:bCs/>
                <w:color w:val="000000"/>
                <w:sz w:val="20"/>
              </w:rPr>
              <w:t>Итого руб. c НДС по сроку действия договора</w:t>
            </w:r>
          </w:p>
        </w:tc>
      </w:tr>
      <w:tr w:rsidR="00734CA8" w:rsidRPr="00734CA8" w:rsidTr="007E779E">
        <w:trPr>
          <w:trHeight w:val="579"/>
        </w:trPr>
        <w:tc>
          <w:tcPr>
            <w:tcW w:w="4974" w:type="dxa"/>
            <w:shd w:val="clear" w:color="000000" w:fill="FFFFFF"/>
            <w:vAlign w:val="center"/>
          </w:tcPr>
          <w:p w:rsidR="00734CA8" w:rsidRPr="00734CA8" w:rsidRDefault="00734CA8" w:rsidP="00734CA8">
            <w:pPr>
              <w:rPr>
                <w:color w:val="000000"/>
                <w:sz w:val="20"/>
              </w:rPr>
            </w:pPr>
          </w:p>
        </w:tc>
        <w:tc>
          <w:tcPr>
            <w:tcW w:w="938" w:type="dxa"/>
            <w:shd w:val="clear" w:color="000000" w:fill="FFFFFF"/>
            <w:vAlign w:val="center"/>
          </w:tcPr>
          <w:p w:rsidR="00734CA8" w:rsidRPr="00734CA8" w:rsidRDefault="00734CA8" w:rsidP="00734CA8">
            <w:pPr>
              <w:jc w:val="center"/>
              <w:rPr>
                <w:color w:val="000000"/>
                <w:sz w:val="20"/>
              </w:rPr>
            </w:pPr>
          </w:p>
        </w:tc>
        <w:tc>
          <w:tcPr>
            <w:tcW w:w="1426" w:type="dxa"/>
            <w:shd w:val="clear" w:color="auto" w:fill="auto"/>
            <w:vAlign w:val="center"/>
          </w:tcPr>
          <w:p w:rsidR="00734CA8" w:rsidRPr="00734CA8" w:rsidRDefault="00734CA8" w:rsidP="00734CA8">
            <w:pPr>
              <w:jc w:val="center"/>
              <w:rPr>
                <w:color w:val="000000"/>
                <w:sz w:val="20"/>
                <w:szCs w:val="20"/>
              </w:rPr>
            </w:pPr>
          </w:p>
        </w:tc>
        <w:tc>
          <w:tcPr>
            <w:tcW w:w="1202" w:type="dxa"/>
            <w:shd w:val="clear" w:color="auto" w:fill="auto"/>
            <w:vAlign w:val="center"/>
          </w:tcPr>
          <w:p w:rsidR="00734CA8" w:rsidRPr="00734CA8" w:rsidRDefault="00734CA8" w:rsidP="00734CA8">
            <w:pPr>
              <w:jc w:val="center"/>
              <w:rPr>
                <w:color w:val="000000"/>
                <w:sz w:val="20"/>
                <w:szCs w:val="20"/>
              </w:rPr>
            </w:pPr>
          </w:p>
        </w:tc>
        <w:tc>
          <w:tcPr>
            <w:tcW w:w="675" w:type="dxa"/>
            <w:shd w:val="clear" w:color="000000" w:fill="FFFFFF"/>
            <w:vAlign w:val="center"/>
          </w:tcPr>
          <w:p w:rsidR="00734CA8" w:rsidRPr="00734CA8" w:rsidRDefault="00734CA8" w:rsidP="00734CA8">
            <w:pPr>
              <w:jc w:val="center"/>
              <w:rPr>
                <w:color w:val="000000"/>
                <w:sz w:val="20"/>
              </w:rPr>
            </w:pPr>
          </w:p>
        </w:tc>
        <w:tc>
          <w:tcPr>
            <w:tcW w:w="1404" w:type="dxa"/>
            <w:shd w:val="clear" w:color="auto" w:fill="auto"/>
            <w:vAlign w:val="center"/>
          </w:tcPr>
          <w:p w:rsidR="00734CA8" w:rsidRPr="00734CA8" w:rsidRDefault="00734CA8" w:rsidP="00734CA8">
            <w:pPr>
              <w:jc w:val="center"/>
              <w:rPr>
                <w:color w:val="000000"/>
                <w:sz w:val="20"/>
                <w:szCs w:val="20"/>
              </w:rPr>
            </w:pPr>
          </w:p>
        </w:tc>
        <w:tc>
          <w:tcPr>
            <w:tcW w:w="1303" w:type="dxa"/>
            <w:shd w:val="clear" w:color="auto" w:fill="auto"/>
            <w:vAlign w:val="center"/>
          </w:tcPr>
          <w:p w:rsidR="00734CA8" w:rsidRPr="00734CA8" w:rsidRDefault="00734CA8" w:rsidP="00734CA8">
            <w:pPr>
              <w:jc w:val="center"/>
              <w:rPr>
                <w:color w:val="000000"/>
                <w:sz w:val="20"/>
                <w:szCs w:val="20"/>
              </w:rPr>
            </w:pPr>
          </w:p>
        </w:tc>
        <w:tc>
          <w:tcPr>
            <w:tcW w:w="640" w:type="dxa"/>
            <w:shd w:val="clear" w:color="000000" w:fill="FFFFFF"/>
            <w:vAlign w:val="center"/>
          </w:tcPr>
          <w:p w:rsidR="00734CA8" w:rsidRPr="00734CA8" w:rsidRDefault="00734CA8" w:rsidP="00734CA8">
            <w:pPr>
              <w:jc w:val="center"/>
              <w:rPr>
                <w:color w:val="000000"/>
                <w:sz w:val="20"/>
              </w:rPr>
            </w:pPr>
          </w:p>
        </w:tc>
        <w:tc>
          <w:tcPr>
            <w:tcW w:w="1388" w:type="dxa"/>
            <w:shd w:val="clear" w:color="auto" w:fill="auto"/>
            <w:vAlign w:val="center"/>
          </w:tcPr>
          <w:p w:rsidR="00734CA8" w:rsidRPr="00734CA8" w:rsidRDefault="00734CA8" w:rsidP="00734CA8">
            <w:pPr>
              <w:jc w:val="center"/>
              <w:rPr>
                <w:color w:val="000000"/>
                <w:sz w:val="20"/>
                <w:szCs w:val="20"/>
              </w:rPr>
            </w:pPr>
          </w:p>
        </w:tc>
        <w:tc>
          <w:tcPr>
            <w:tcW w:w="1366" w:type="dxa"/>
            <w:shd w:val="clear" w:color="auto" w:fill="auto"/>
            <w:vAlign w:val="center"/>
          </w:tcPr>
          <w:p w:rsidR="00734CA8" w:rsidRPr="00734CA8" w:rsidRDefault="00734CA8" w:rsidP="00734CA8">
            <w:pPr>
              <w:jc w:val="center"/>
              <w:rPr>
                <w:color w:val="000000"/>
                <w:sz w:val="20"/>
                <w:szCs w:val="20"/>
              </w:rPr>
            </w:pPr>
          </w:p>
        </w:tc>
      </w:tr>
      <w:tr w:rsidR="00734CA8" w:rsidRPr="00734CA8" w:rsidTr="007E779E">
        <w:trPr>
          <w:trHeight w:val="297"/>
        </w:trPr>
        <w:tc>
          <w:tcPr>
            <w:tcW w:w="4974" w:type="dxa"/>
            <w:shd w:val="clear" w:color="000000" w:fill="FFFFFF"/>
            <w:vAlign w:val="center"/>
            <w:hideMark/>
          </w:tcPr>
          <w:p w:rsidR="00734CA8" w:rsidRPr="00734CA8" w:rsidRDefault="00734CA8" w:rsidP="00734CA8">
            <w:pPr>
              <w:jc w:val="center"/>
              <w:rPr>
                <w:color w:val="000000"/>
                <w:sz w:val="20"/>
              </w:rPr>
            </w:pPr>
            <w:r w:rsidRPr="00734CA8">
              <w:rPr>
                <w:color w:val="000000"/>
                <w:sz w:val="20"/>
              </w:rPr>
              <w:t> </w:t>
            </w:r>
          </w:p>
        </w:tc>
        <w:tc>
          <w:tcPr>
            <w:tcW w:w="3566" w:type="dxa"/>
            <w:gridSpan w:val="3"/>
            <w:shd w:val="clear" w:color="000000" w:fill="FFFFFF"/>
            <w:vAlign w:val="center"/>
            <w:hideMark/>
          </w:tcPr>
          <w:p w:rsidR="00734CA8" w:rsidRPr="00734CA8" w:rsidRDefault="00734CA8" w:rsidP="00734CA8">
            <w:pPr>
              <w:jc w:val="center"/>
              <w:rPr>
                <w:b/>
                <w:bCs/>
                <w:color w:val="000000"/>
                <w:sz w:val="20"/>
              </w:rPr>
            </w:pPr>
            <w:r w:rsidRPr="00734CA8">
              <w:rPr>
                <w:b/>
                <w:bCs/>
                <w:color w:val="000000"/>
                <w:sz w:val="20"/>
              </w:rPr>
              <w:t>Итого руб.</w:t>
            </w:r>
          </w:p>
        </w:tc>
        <w:tc>
          <w:tcPr>
            <w:tcW w:w="675" w:type="dxa"/>
            <w:shd w:val="clear" w:color="000000" w:fill="FFFFFF"/>
            <w:vAlign w:val="center"/>
          </w:tcPr>
          <w:p w:rsidR="00734CA8" w:rsidRPr="00734CA8" w:rsidRDefault="00734CA8" w:rsidP="00734CA8">
            <w:pPr>
              <w:jc w:val="center"/>
              <w:rPr>
                <w:color w:val="000000"/>
                <w:sz w:val="20"/>
              </w:rPr>
            </w:pPr>
          </w:p>
        </w:tc>
        <w:tc>
          <w:tcPr>
            <w:tcW w:w="1404" w:type="dxa"/>
            <w:shd w:val="clear" w:color="000000" w:fill="FFFFFF"/>
            <w:vAlign w:val="center"/>
          </w:tcPr>
          <w:p w:rsidR="00734CA8" w:rsidRPr="00734CA8" w:rsidRDefault="00734CA8" w:rsidP="00734CA8">
            <w:pPr>
              <w:jc w:val="center"/>
              <w:rPr>
                <w:bCs/>
                <w:color w:val="000000"/>
                <w:sz w:val="20"/>
              </w:rPr>
            </w:pPr>
          </w:p>
        </w:tc>
        <w:tc>
          <w:tcPr>
            <w:tcW w:w="1303" w:type="dxa"/>
            <w:shd w:val="clear" w:color="000000" w:fill="FFFFFF"/>
            <w:vAlign w:val="center"/>
          </w:tcPr>
          <w:p w:rsidR="00734CA8" w:rsidRPr="00734CA8" w:rsidRDefault="00734CA8" w:rsidP="00734CA8">
            <w:pPr>
              <w:jc w:val="center"/>
              <w:rPr>
                <w:bCs/>
                <w:color w:val="000000"/>
                <w:sz w:val="20"/>
              </w:rPr>
            </w:pPr>
          </w:p>
        </w:tc>
        <w:tc>
          <w:tcPr>
            <w:tcW w:w="640" w:type="dxa"/>
            <w:shd w:val="clear" w:color="000000" w:fill="FFFFFF"/>
            <w:vAlign w:val="center"/>
          </w:tcPr>
          <w:p w:rsidR="00734CA8" w:rsidRPr="00734CA8" w:rsidRDefault="00734CA8" w:rsidP="00734CA8">
            <w:pPr>
              <w:jc w:val="center"/>
              <w:rPr>
                <w:b/>
                <w:bCs/>
                <w:color w:val="000000"/>
                <w:sz w:val="20"/>
              </w:rPr>
            </w:pPr>
          </w:p>
        </w:tc>
        <w:tc>
          <w:tcPr>
            <w:tcW w:w="1388" w:type="dxa"/>
            <w:shd w:val="clear" w:color="000000" w:fill="FFFFFF"/>
            <w:vAlign w:val="center"/>
          </w:tcPr>
          <w:p w:rsidR="00734CA8" w:rsidRPr="00734CA8" w:rsidRDefault="00734CA8" w:rsidP="00734CA8">
            <w:pPr>
              <w:jc w:val="right"/>
              <w:rPr>
                <w:color w:val="000000"/>
                <w:sz w:val="20"/>
                <w:szCs w:val="20"/>
              </w:rPr>
            </w:pPr>
          </w:p>
        </w:tc>
        <w:tc>
          <w:tcPr>
            <w:tcW w:w="1366" w:type="dxa"/>
            <w:shd w:val="clear" w:color="000000" w:fill="FFFFFF"/>
            <w:vAlign w:val="center"/>
          </w:tcPr>
          <w:p w:rsidR="00734CA8" w:rsidRPr="00734CA8" w:rsidRDefault="00734CA8" w:rsidP="00734CA8">
            <w:pPr>
              <w:jc w:val="right"/>
              <w:rPr>
                <w:color w:val="000000"/>
                <w:sz w:val="20"/>
                <w:szCs w:val="20"/>
              </w:rPr>
            </w:pPr>
          </w:p>
        </w:tc>
      </w:tr>
      <w:tr w:rsidR="00734CA8" w:rsidRPr="00734CA8" w:rsidTr="007E779E">
        <w:trPr>
          <w:trHeight w:val="297"/>
        </w:trPr>
        <w:tc>
          <w:tcPr>
            <w:tcW w:w="4974" w:type="dxa"/>
            <w:shd w:val="clear" w:color="auto" w:fill="auto"/>
            <w:noWrap/>
            <w:vAlign w:val="bottom"/>
            <w:hideMark/>
          </w:tcPr>
          <w:p w:rsidR="00734CA8" w:rsidRPr="00734CA8" w:rsidRDefault="00734CA8" w:rsidP="00734CA8">
            <w:pPr>
              <w:rPr>
                <w:color w:val="000000"/>
                <w:sz w:val="20"/>
              </w:rPr>
            </w:pPr>
          </w:p>
        </w:tc>
        <w:tc>
          <w:tcPr>
            <w:tcW w:w="938" w:type="dxa"/>
            <w:shd w:val="clear" w:color="auto" w:fill="auto"/>
            <w:noWrap/>
            <w:vAlign w:val="bottom"/>
            <w:hideMark/>
          </w:tcPr>
          <w:p w:rsidR="00734CA8" w:rsidRPr="00734CA8" w:rsidRDefault="00734CA8" w:rsidP="00734CA8">
            <w:pPr>
              <w:rPr>
                <w:color w:val="000000"/>
                <w:sz w:val="20"/>
              </w:rPr>
            </w:pPr>
          </w:p>
        </w:tc>
        <w:tc>
          <w:tcPr>
            <w:tcW w:w="1426" w:type="dxa"/>
            <w:shd w:val="clear" w:color="auto" w:fill="auto"/>
            <w:noWrap/>
            <w:vAlign w:val="bottom"/>
            <w:hideMark/>
          </w:tcPr>
          <w:p w:rsidR="00734CA8" w:rsidRPr="00734CA8" w:rsidRDefault="00734CA8" w:rsidP="00734CA8">
            <w:pPr>
              <w:rPr>
                <w:color w:val="000000"/>
                <w:sz w:val="20"/>
              </w:rPr>
            </w:pPr>
          </w:p>
        </w:tc>
        <w:tc>
          <w:tcPr>
            <w:tcW w:w="1202" w:type="dxa"/>
            <w:shd w:val="clear" w:color="auto" w:fill="auto"/>
            <w:noWrap/>
            <w:vAlign w:val="bottom"/>
            <w:hideMark/>
          </w:tcPr>
          <w:p w:rsidR="00734CA8" w:rsidRPr="00734CA8" w:rsidRDefault="00734CA8" w:rsidP="00734CA8">
            <w:pPr>
              <w:rPr>
                <w:color w:val="000000"/>
                <w:sz w:val="20"/>
              </w:rPr>
            </w:pPr>
          </w:p>
        </w:tc>
        <w:tc>
          <w:tcPr>
            <w:tcW w:w="675" w:type="dxa"/>
            <w:shd w:val="clear" w:color="auto" w:fill="auto"/>
            <w:noWrap/>
            <w:vAlign w:val="bottom"/>
            <w:hideMark/>
          </w:tcPr>
          <w:p w:rsidR="00734CA8" w:rsidRPr="00734CA8" w:rsidRDefault="00734CA8" w:rsidP="00734CA8">
            <w:pPr>
              <w:rPr>
                <w:color w:val="000000"/>
                <w:sz w:val="20"/>
              </w:rPr>
            </w:pPr>
          </w:p>
        </w:tc>
        <w:tc>
          <w:tcPr>
            <w:tcW w:w="1404" w:type="dxa"/>
            <w:shd w:val="clear" w:color="auto" w:fill="auto"/>
            <w:noWrap/>
            <w:vAlign w:val="bottom"/>
            <w:hideMark/>
          </w:tcPr>
          <w:p w:rsidR="00734CA8" w:rsidRPr="00734CA8" w:rsidRDefault="00734CA8" w:rsidP="00734CA8">
            <w:pPr>
              <w:rPr>
                <w:color w:val="000000"/>
                <w:sz w:val="20"/>
              </w:rPr>
            </w:pPr>
          </w:p>
        </w:tc>
        <w:tc>
          <w:tcPr>
            <w:tcW w:w="1303" w:type="dxa"/>
            <w:shd w:val="clear" w:color="auto" w:fill="auto"/>
            <w:noWrap/>
            <w:vAlign w:val="bottom"/>
            <w:hideMark/>
          </w:tcPr>
          <w:p w:rsidR="00734CA8" w:rsidRPr="00734CA8" w:rsidRDefault="00734CA8" w:rsidP="00734CA8">
            <w:pPr>
              <w:rPr>
                <w:color w:val="000000"/>
                <w:sz w:val="20"/>
              </w:rPr>
            </w:pPr>
          </w:p>
        </w:tc>
        <w:tc>
          <w:tcPr>
            <w:tcW w:w="640" w:type="dxa"/>
            <w:shd w:val="clear" w:color="auto" w:fill="auto"/>
            <w:noWrap/>
            <w:vAlign w:val="bottom"/>
            <w:hideMark/>
          </w:tcPr>
          <w:p w:rsidR="00734CA8" w:rsidRPr="00734CA8" w:rsidRDefault="00734CA8" w:rsidP="00734CA8">
            <w:pPr>
              <w:rPr>
                <w:color w:val="000000"/>
                <w:sz w:val="20"/>
              </w:rPr>
            </w:pPr>
          </w:p>
        </w:tc>
        <w:tc>
          <w:tcPr>
            <w:tcW w:w="1388" w:type="dxa"/>
            <w:shd w:val="clear" w:color="auto" w:fill="auto"/>
            <w:noWrap/>
            <w:vAlign w:val="bottom"/>
            <w:hideMark/>
          </w:tcPr>
          <w:p w:rsidR="00734CA8" w:rsidRPr="00734CA8" w:rsidRDefault="00734CA8" w:rsidP="00734CA8">
            <w:pPr>
              <w:rPr>
                <w:color w:val="000000"/>
                <w:sz w:val="20"/>
              </w:rPr>
            </w:pPr>
          </w:p>
        </w:tc>
        <w:tc>
          <w:tcPr>
            <w:tcW w:w="1366" w:type="dxa"/>
            <w:shd w:val="clear" w:color="auto" w:fill="auto"/>
            <w:noWrap/>
            <w:vAlign w:val="bottom"/>
            <w:hideMark/>
          </w:tcPr>
          <w:p w:rsidR="00734CA8" w:rsidRPr="00734CA8" w:rsidRDefault="00734CA8" w:rsidP="00734CA8">
            <w:pPr>
              <w:jc w:val="right"/>
              <w:rPr>
                <w:color w:val="000000"/>
                <w:sz w:val="20"/>
              </w:rPr>
            </w:pPr>
          </w:p>
        </w:tc>
      </w:tr>
      <w:tr w:rsidR="00734CA8" w:rsidRPr="00734CA8" w:rsidTr="007E779E">
        <w:trPr>
          <w:trHeight w:val="297"/>
        </w:trPr>
        <w:tc>
          <w:tcPr>
            <w:tcW w:w="4974" w:type="dxa"/>
            <w:shd w:val="clear" w:color="auto" w:fill="auto"/>
            <w:noWrap/>
            <w:vAlign w:val="bottom"/>
            <w:hideMark/>
          </w:tcPr>
          <w:p w:rsidR="00734CA8" w:rsidRPr="00734CA8" w:rsidRDefault="00734CA8" w:rsidP="00734CA8">
            <w:pPr>
              <w:rPr>
                <w:color w:val="000000"/>
                <w:sz w:val="20"/>
              </w:rPr>
            </w:pPr>
          </w:p>
        </w:tc>
        <w:tc>
          <w:tcPr>
            <w:tcW w:w="938" w:type="dxa"/>
            <w:shd w:val="clear" w:color="auto" w:fill="auto"/>
            <w:noWrap/>
            <w:vAlign w:val="bottom"/>
            <w:hideMark/>
          </w:tcPr>
          <w:p w:rsidR="00734CA8" w:rsidRPr="00734CA8" w:rsidRDefault="00734CA8" w:rsidP="00734CA8">
            <w:pPr>
              <w:rPr>
                <w:color w:val="000000"/>
                <w:sz w:val="20"/>
              </w:rPr>
            </w:pPr>
          </w:p>
        </w:tc>
        <w:tc>
          <w:tcPr>
            <w:tcW w:w="1426" w:type="dxa"/>
            <w:shd w:val="clear" w:color="auto" w:fill="auto"/>
            <w:noWrap/>
            <w:vAlign w:val="bottom"/>
            <w:hideMark/>
          </w:tcPr>
          <w:p w:rsidR="00734CA8" w:rsidRPr="00734CA8" w:rsidRDefault="00734CA8" w:rsidP="00734CA8">
            <w:pPr>
              <w:rPr>
                <w:color w:val="000000"/>
                <w:sz w:val="20"/>
              </w:rPr>
            </w:pPr>
          </w:p>
        </w:tc>
        <w:tc>
          <w:tcPr>
            <w:tcW w:w="1202" w:type="dxa"/>
            <w:shd w:val="clear" w:color="auto" w:fill="auto"/>
            <w:noWrap/>
            <w:vAlign w:val="bottom"/>
            <w:hideMark/>
          </w:tcPr>
          <w:p w:rsidR="00734CA8" w:rsidRPr="00734CA8" w:rsidRDefault="00734CA8" w:rsidP="00734CA8">
            <w:pPr>
              <w:rPr>
                <w:color w:val="000000"/>
                <w:sz w:val="20"/>
              </w:rPr>
            </w:pPr>
          </w:p>
        </w:tc>
        <w:tc>
          <w:tcPr>
            <w:tcW w:w="675" w:type="dxa"/>
            <w:shd w:val="clear" w:color="auto" w:fill="auto"/>
            <w:noWrap/>
            <w:vAlign w:val="bottom"/>
            <w:hideMark/>
          </w:tcPr>
          <w:p w:rsidR="00734CA8" w:rsidRPr="00734CA8" w:rsidRDefault="00734CA8" w:rsidP="00734CA8">
            <w:pPr>
              <w:rPr>
                <w:color w:val="000000"/>
                <w:sz w:val="20"/>
              </w:rPr>
            </w:pPr>
          </w:p>
        </w:tc>
        <w:tc>
          <w:tcPr>
            <w:tcW w:w="1404" w:type="dxa"/>
            <w:shd w:val="clear" w:color="auto" w:fill="auto"/>
            <w:noWrap/>
            <w:vAlign w:val="bottom"/>
            <w:hideMark/>
          </w:tcPr>
          <w:p w:rsidR="00734CA8" w:rsidRPr="00734CA8" w:rsidRDefault="00734CA8" w:rsidP="00734CA8">
            <w:pPr>
              <w:rPr>
                <w:color w:val="000000"/>
                <w:sz w:val="20"/>
              </w:rPr>
            </w:pPr>
          </w:p>
        </w:tc>
        <w:tc>
          <w:tcPr>
            <w:tcW w:w="3331" w:type="dxa"/>
            <w:gridSpan w:val="3"/>
            <w:shd w:val="clear" w:color="auto" w:fill="auto"/>
            <w:noWrap/>
            <w:vAlign w:val="bottom"/>
            <w:hideMark/>
          </w:tcPr>
          <w:p w:rsidR="00734CA8" w:rsidRPr="00734CA8" w:rsidRDefault="00734CA8" w:rsidP="00734CA8">
            <w:pPr>
              <w:jc w:val="right"/>
              <w:rPr>
                <w:b/>
                <w:bCs/>
                <w:color w:val="000000"/>
                <w:sz w:val="20"/>
              </w:rPr>
            </w:pPr>
            <w:r w:rsidRPr="00734CA8">
              <w:rPr>
                <w:b/>
                <w:bCs/>
                <w:color w:val="000000"/>
                <w:sz w:val="20"/>
              </w:rPr>
              <w:t>Итого руб., вкл. НДС (20%)</w:t>
            </w:r>
          </w:p>
        </w:tc>
        <w:tc>
          <w:tcPr>
            <w:tcW w:w="1366" w:type="dxa"/>
            <w:shd w:val="clear" w:color="auto" w:fill="auto"/>
            <w:noWrap/>
            <w:vAlign w:val="bottom"/>
            <w:hideMark/>
          </w:tcPr>
          <w:p w:rsidR="00734CA8" w:rsidRPr="00734CA8" w:rsidRDefault="00734CA8" w:rsidP="00734CA8">
            <w:pPr>
              <w:jc w:val="right"/>
              <w:rPr>
                <w:b/>
                <w:color w:val="000000"/>
                <w:sz w:val="20"/>
              </w:rPr>
            </w:pPr>
          </w:p>
        </w:tc>
      </w:tr>
    </w:tbl>
    <w:p w:rsidR="00734CA8" w:rsidRPr="00734CA8" w:rsidRDefault="00734CA8" w:rsidP="00734CA8"/>
    <w:p w:rsidR="00734CA8" w:rsidRPr="00734CA8" w:rsidRDefault="00734CA8" w:rsidP="00734CA8">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r w:rsidRPr="00734CA8">
        <w:tab/>
      </w:r>
    </w:p>
    <w:p w:rsidR="00734CA8" w:rsidRPr="00734CA8" w:rsidRDefault="00734CA8" w:rsidP="00734CA8"/>
    <w:p w:rsidR="00734CA8" w:rsidRPr="00734CA8" w:rsidRDefault="00734CA8" w:rsidP="00734CA8"/>
    <w:tbl>
      <w:tblPr>
        <w:tblpPr w:leftFromText="180" w:rightFromText="180" w:vertAnchor="text" w:horzAnchor="margin" w:tblpX="9896" w:tblpY="194"/>
        <w:tblW w:w="5920" w:type="dxa"/>
        <w:shd w:val="clear" w:color="auto" w:fill="FFFFFF"/>
        <w:tblLook w:val="00A0" w:firstRow="1" w:lastRow="0" w:firstColumn="1" w:lastColumn="0" w:noHBand="0" w:noVBand="0"/>
      </w:tblPr>
      <w:tblGrid>
        <w:gridCol w:w="4644"/>
        <w:gridCol w:w="709"/>
        <w:gridCol w:w="567"/>
      </w:tblGrid>
      <w:tr w:rsidR="00734CA8" w:rsidRPr="00734CA8" w:rsidTr="007E779E">
        <w:trPr>
          <w:trHeight w:val="996"/>
        </w:trPr>
        <w:tc>
          <w:tcPr>
            <w:tcW w:w="4644" w:type="dxa"/>
            <w:shd w:val="clear" w:color="auto" w:fill="FFFFFF"/>
          </w:tcPr>
          <w:p w:rsidR="00734CA8" w:rsidRPr="00734CA8" w:rsidRDefault="00734CA8" w:rsidP="00734CA8">
            <w:pPr>
              <w:rPr>
                <w:color w:val="000000"/>
                <w:sz w:val="22"/>
                <w:szCs w:val="22"/>
              </w:rPr>
            </w:pPr>
            <w:r w:rsidRPr="00734CA8">
              <w:rPr>
                <w:color w:val="000000"/>
                <w:sz w:val="22"/>
                <w:szCs w:val="22"/>
              </w:rPr>
              <w:t>ИСПОЛНИТЕЛЬ</w:t>
            </w:r>
          </w:p>
          <w:p w:rsidR="00734CA8" w:rsidRPr="00734CA8" w:rsidRDefault="00734CA8" w:rsidP="00734CA8">
            <w:pPr>
              <w:widowControl w:val="0"/>
              <w:rPr>
                <w:bCs/>
              </w:rPr>
            </w:pPr>
            <w:r w:rsidRPr="00734CA8">
              <w:rPr>
                <w:bCs/>
              </w:rPr>
              <w:t>_________________ _____________</w:t>
            </w:r>
          </w:p>
          <w:p w:rsidR="00734CA8" w:rsidRPr="00734CA8" w:rsidRDefault="00734CA8" w:rsidP="00734CA8">
            <w:pPr>
              <w:widowControl w:val="0"/>
              <w:rPr>
                <w:bCs/>
              </w:rPr>
            </w:pPr>
            <w:r w:rsidRPr="00734CA8">
              <w:rPr>
                <w:bCs/>
              </w:rPr>
              <w:t>(_______ «____________________»</w:t>
            </w: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widowControl w:val="0"/>
              <w:rPr>
                <w:bCs/>
              </w:rPr>
            </w:pPr>
          </w:p>
          <w:p w:rsidR="00734CA8" w:rsidRPr="00734CA8" w:rsidRDefault="00734CA8" w:rsidP="00734CA8">
            <w:pPr>
              <w:jc w:val="both"/>
              <w:rPr>
                <w:bCs/>
              </w:rPr>
            </w:pPr>
            <w:r w:rsidRPr="00734CA8">
              <w:rPr>
                <w:bCs/>
              </w:rPr>
              <w:t>_________________ _____________</w:t>
            </w:r>
          </w:p>
          <w:p w:rsidR="00734CA8" w:rsidRPr="00734CA8" w:rsidRDefault="00734CA8" w:rsidP="00734CA8">
            <w:pPr>
              <w:rPr>
                <w:color w:val="000000"/>
              </w:rPr>
            </w:pPr>
          </w:p>
        </w:tc>
        <w:tc>
          <w:tcPr>
            <w:tcW w:w="709" w:type="dxa"/>
            <w:shd w:val="clear" w:color="auto" w:fill="FFFFFF"/>
          </w:tcPr>
          <w:p w:rsidR="00734CA8" w:rsidRPr="00734CA8" w:rsidRDefault="00734CA8" w:rsidP="00734CA8">
            <w:pPr>
              <w:rPr>
                <w:color w:val="000000"/>
              </w:rPr>
            </w:pPr>
          </w:p>
        </w:tc>
        <w:tc>
          <w:tcPr>
            <w:tcW w:w="567" w:type="dxa"/>
            <w:shd w:val="clear" w:color="auto" w:fill="FFFFFF"/>
          </w:tcPr>
          <w:p w:rsidR="00734CA8" w:rsidRPr="00734CA8" w:rsidRDefault="00734CA8" w:rsidP="00734CA8">
            <w:pPr>
              <w:rPr>
                <w:color w:val="000000"/>
              </w:rPr>
            </w:pPr>
          </w:p>
        </w:tc>
      </w:tr>
    </w:tbl>
    <w:p w:rsidR="00734CA8" w:rsidRPr="00734CA8" w:rsidRDefault="00734CA8" w:rsidP="00734CA8"/>
    <w:p w:rsidR="00734CA8" w:rsidRPr="00734CA8" w:rsidRDefault="00734CA8" w:rsidP="00734CA8">
      <w:pPr>
        <w:rPr>
          <w:color w:val="000000"/>
          <w:sz w:val="22"/>
          <w:szCs w:val="22"/>
        </w:rPr>
      </w:pPr>
    </w:p>
    <w:p w:rsidR="00734CA8" w:rsidRPr="00734CA8" w:rsidRDefault="00734CA8" w:rsidP="00734CA8">
      <w:pPr>
        <w:rPr>
          <w:color w:val="000000"/>
          <w:sz w:val="22"/>
          <w:szCs w:val="22"/>
        </w:rPr>
      </w:pPr>
    </w:p>
    <w:p w:rsidR="00E41248" w:rsidRPr="00E41248" w:rsidRDefault="00E41248" w:rsidP="00E41248"/>
    <w:p w:rsidR="007911E1" w:rsidRDefault="007911E1" w:rsidP="007911E1">
      <w:pPr>
        <w:rPr>
          <w:sz w:val="28"/>
          <w:szCs w:val="28"/>
        </w:rPr>
      </w:pPr>
    </w:p>
    <w:sectPr w:rsidR="007911E1" w:rsidSect="007E779E">
      <w:headerReference w:type="even" r:id="rId42"/>
      <w:footerReference w:type="even" r:id="rId43"/>
      <w:footerReference w:type="default" r:id="rId44"/>
      <w:pgSz w:w="16840" w:h="11900"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4C" w:rsidRDefault="00CD704C">
      <w:r>
        <w:separator/>
      </w:r>
    </w:p>
  </w:endnote>
  <w:endnote w:type="continuationSeparator" w:id="0">
    <w:p w:rsidR="00CD704C" w:rsidRDefault="00CD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505B7D" w:rsidRPr="006D39CC" w:rsidRDefault="00505B7D">
        <w:pPr>
          <w:pStyle w:val="aff0"/>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3556B2">
          <w:rPr>
            <w:sz w:val="20"/>
          </w:rPr>
          <w:t>32</w:t>
        </w:r>
        <w:r w:rsidRPr="006D39CC">
          <w:rPr>
            <w:sz w:val="20"/>
          </w:rPr>
          <w:fldChar w:fldCharType="end"/>
        </w:r>
      </w:p>
    </w:sdtContent>
  </w:sdt>
  <w:p w:rsidR="00505B7D" w:rsidRDefault="00505B7D">
    <w:pPr>
      <w:pStyle w:val="aff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Pr="005B40C7" w:rsidRDefault="00505B7D">
    <w:pPr>
      <w:pStyle w:val="aff0"/>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4D5E2B">
      <w:rPr>
        <w:sz w:val="16"/>
        <w:szCs w:val="16"/>
      </w:rPr>
      <w:t>92</w:t>
    </w:r>
    <w:r w:rsidRPr="005B40C7">
      <w:rPr>
        <w:sz w:val="16"/>
        <w:szCs w:val="16"/>
      </w:rPr>
      <w:fldChar w:fldCharType="end"/>
    </w:r>
  </w:p>
  <w:p w:rsidR="00505B7D" w:rsidRDefault="00505B7D">
    <w:pPr>
      <w:pStyle w:val="aff0"/>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4C" w:rsidRDefault="00CD704C">
      <w:r>
        <w:separator/>
      </w:r>
    </w:p>
  </w:footnote>
  <w:footnote w:type="continuationSeparator" w:id="0">
    <w:p w:rsidR="00CD704C" w:rsidRDefault="00CD704C">
      <w:r>
        <w:continuationSeparator/>
      </w:r>
    </w:p>
  </w:footnote>
  <w:footnote w:id="1">
    <w:p w:rsidR="00505B7D" w:rsidRDefault="00505B7D" w:rsidP="008F77AD">
      <w:pPr>
        <w:pStyle w:val="afffff6"/>
      </w:pPr>
      <w:r>
        <w:rPr>
          <w:rStyle w:val="afffff0"/>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505B7D" w:rsidRPr="00643BDB" w:rsidRDefault="00505B7D" w:rsidP="008F77AD">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505B7D" w:rsidRPr="00643BDB" w:rsidRDefault="00505B7D" w:rsidP="008F77AD">
      <w:pPr>
        <w:pStyle w:val="afffff6"/>
        <w:rPr>
          <w:rFonts w:eastAsiaTheme="minorHAnsi"/>
          <w:snapToGrid w:val="0"/>
          <w:lang w:eastAsia="en-US"/>
        </w:rPr>
      </w:pPr>
      <w:r w:rsidRPr="00643BDB">
        <w:rPr>
          <w:rStyle w:val="afffff0"/>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505B7D" w:rsidRPr="00643BDB" w:rsidRDefault="00505B7D" w:rsidP="008F77AD">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505B7D" w:rsidRDefault="00505B7D" w:rsidP="008F77AD">
      <w:pPr>
        <w:pStyle w:val="afffff6"/>
      </w:pPr>
      <w:r>
        <w:rPr>
          <w:rStyle w:val="afffff0"/>
        </w:rPr>
        <w:footnoteRef/>
      </w:r>
      <w:r>
        <w:t xml:space="preserve"> Требования к описанию товара</w:t>
      </w:r>
    </w:p>
    <w:p w:rsidR="00505B7D" w:rsidRDefault="00505B7D" w:rsidP="008F77AD">
      <w:pPr>
        <w:pStyle w:val="afffff6"/>
      </w:pPr>
      <w:r>
        <w:t xml:space="preserve">Описание продукции должно быть подготовлено участником процедуры закупки </w:t>
      </w:r>
    </w:p>
    <w:p w:rsidR="00505B7D" w:rsidRDefault="00505B7D" w:rsidP="008F77AD">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05B7D" w:rsidRDefault="00505B7D" w:rsidP="008F77AD">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05B7D" w:rsidRDefault="00505B7D" w:rsidP="008F77AD">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05B7D" w:rsidRDefault="00505B7D" w:rsidP="008F77AD">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505B7D" w:rsidRPr="00527FB2" w:rsidRDefault="00505B7D" w:rsidP="008F77AD">
      <w:pPr>
        <w:pStyle w:val="afffff6"/>
        <w:ind w:firstLine="709"/>
      </w:pPr>
      <w:r>
        <w:rPr>
          <w:rStyle w:val="afffff0"/>
        </w:rPr>
        <w:footnoteRef/>
      </w:r>
      <w:r>
        <w:t xml:space="preserve"> </w:t>
      </w:r>
      <w:r w:rsidRPr="00527FB2">
        <w:t>Для юридических лиц</w:t>
      </w:r>
    </w:p>
  </w:footnote>
  <w:footnote w:id="7">
    <w:p w:rsidR="00505B7D" w:rsidRPr="00527FB2" w:rsidRDefault="00505B7D" w:rsidP="008F77AD">
      <w:pPr>
        <w:pStyle w:val="afffff6"/>
        <w:ind w:firstLine="709"/>
      </w:pPr>
      <w:r w:rsidRPr="00527FB2">
        <w:rPr>
          <w:rStyle w:val="afffff0"/>
        </w:rPr>
        <w:footnoteRef/>
      </w:r>
      <w:r w:rsidRPr="00527FB2">
        <w:t xml:space="preserve"> Для индивидуальных предпринимателей</w:t>
      </w:r>
    </w:p>
  </w:footnote>
  <w:footnote w:id="8">
    <w:p w:rsidR="00505B7D" w:rsidRPr="00527FB2" w:rsidRDefault="00505B7D" w:rsidP="008F77AD">
      <w:pPr>
        <w:pStyle w:val="afffff6"/>
        <w:ind w:firstLine="709"/>
        <w:jc w:val="both"/>
      </w:pPr>
      <w:r w:rsidRPr="00527FB2">
        <w:rPr>
          <w:rStyle w:val="afffff0"/>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505B7D" w:rsidRPr="00D660F8" w:rsidRDefault="00505B7D" w:rsidP="008F77AD">
      <w:pPr>
        <w:pStyle w:val="Style1"/>
        <w:widowControl/>
        <w:tabs>
          <w:tab w:val="left" w:pos="1134"/>
        </w:tabs>
        <w:ind w:firstLine="691"/>
        <w:rPr>
          <w:rStyle w:val="FontStyle16"/>
          <w:sz w:val="16"/>
          <w:szCs w:val="16"/>
        </w:rPr>
      </w:pPr>
      <w:r w:rsidRPr="00442E56">
        <w:rPr>
          <w:rStyle w:val="afffff0"/>
          <w:sz w:val="16"/>
          <w:szCs w:val="16"/>
        </w:rPr>
        <w:footnoteRef/>
      </w:r>
      <w:r w:rsidRPr="00D660F8">
        <w:rPr>
          <w:sz w:val="16"/>
          <w:szCs w:val="16"/>
        </w:rPr>
        <w:t xml:space="preserve"> </w:t>
      </w:r>
      <w:r w:rsidRPr="00D660F8">
        <w:rPr>
          <w:rStyle w:val="FontStyle16"/>
          <w:sz w:val="16"/>
          <w:szCs w:val="16"/>
        </w:rPr>
        <w:t>При заполнении названной таблицы необходимо учесть следующее:</w:t>
      </w:r>
    </w:p>
    <w:p w:rsidR="00505B7D" w:rsidRPr="00D660F8" w:rsidRDefault="00505B7D" w:rsidP="008F77AD">
      <w:pPr>
        <w:pStyle w:val="Style3"/>
        <w:widowControl/>
        <w:numPr>
          <w:ilvl w:val="0"/>
          <w:numId w:val="31"/>
        </w:numPr>
        <w:tabs>
          <w:tab w:val="left" w:pos="970"/>
          <w:tab w:val="left" w:pos="1134"/>
        </w:tabs>
        <w:spacing w:line="240" w:lineRule="auto"/>
        <w:ind w:left="643" w:hanging="360"/>
        <w:rPr>
          <w:rStyle w:val="FontStyle16"/>
          <w:sz w:val="16"/>
          <w:szCs w:val="16"/>
        </w:rPr>
      </w:pPr>
      <w:r w:rsidRPr="00D660F8">
        <w:rPr>
          <w:rStyle w:val="FontStyle16"/>
          <w:sz w:val="16"/>
          <w:szCs w:val="16"/>
        </w:rPr>
        <w:t>Все графы таблицы должны быть заполнены.</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D660F8">
        <w:rPr>
          <w:rStyle w:val="FontStyle16"/>
          <w:sz w:val="16"/>
          <w:szCs w:val="16"/>
        </w:rPr>
        <w:t>преимущества</w:t>
      </w:r>
      <w:proofErr w:type="gramEnd"/>
      <w:r w:rsidRPr="00D660F8">
        <w:rPr>
          <w:rStyle w:val="FontStyle16"/>
          <w:sz w:val="16"/>
          <w:szCs w:val="16"/>
        </w:rPr>
        <w:t xml:space="preserve"> или выгоды от участия в его уставном капитале, в том числе, юридически не являясь его акционерами (участниками). </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505B7D" w:rsidRPr="00D660F8" w:rsidRDefault="00505B7D" w:rsidP="008F77AD">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 руководителе - решение уполномоченного органа о его избрании/назначении;</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505B7D" w:rsidRPr="00D660F8" w:rsidRDefault="00505B7D" w:rsidP="008F77AD">
      <w:pPr>
        <w:pStyle w:val="Style1"/>
        <w:widowControl/>
        <w:tabs>
          <w:tab w:val="left" w:pos="1134"/>
        </w:tabs>
        <w:ind w:firstLine="691"/>
        <w:rPr>
          <w:rStyle w:val="FontStyle16"/>
          <w:sz w:val="16"/>
          <w:szCs w:val="16"/>
        </w:rPr>
      </w:pPr>
      <w:r w:rsidRPr="00D660F8">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505B7D" w:rsidRPr="00D660F8" w:rsidRDefault="00505B7D" w:rsidP="008F77AD">
      <w:pPr>
        <w:pStyle w:val="Style1"/>
        <w:widowControl/>
        <w:tabs>
          <w:tab w:val="left" w:pos="1134"/>
        </w:tabs>
        <w:ind w:firstLine="691"/>
      </w:pPr>
      <w:r w:rsidRPr="00D660F8">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rsidR="00505B7D" w:rsidRDefault="00505B7D" w:rsidP="008F77AD">
      <w:pPr>
        <w:pStyle w:val="afffff6"/>
      </w:pPr>
      <w:r>
        <w:rPr>
          <w:rStyle w:val="afffff0"/>
        </w:rPr>
        <w:footnoteRef/>
      </w:r>
      <w:r>
        <w:t xml:space="preserve"> Требования к описанию товара</w:t>
      </w:r>
    </w:p>
    <w:p w:rsidR="00505B7D" w:rsidRDefault="00505B7D" w:rsidP="008F77AD">
      <w:pPr>
        <w:pStyle w:val="afffff6"/>
      </w:pPr>
      <w:r>
        <w:t xml:space="preserve">Описание продукции должно быть подготовлено участником процедуры закупки </w:t>
      </w:r>
    </w:p>
    <w:p w:rsidR="00505B7D" w:rsidRDefault="00505B7D" w:rsidP="008F77AD">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05B7D" w:rsidRDefault="00505B7D" w:rsidP="008F77AD">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05B7D" w:rsidRDefault="00505B7D" w:rsidP="008F77AD">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05B7D" w:rsidRDefault="00505B7D" w:rsidP="008F77AD">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505B7D" w:rsidRDefault="00505B7D">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4D5E2B">
      <w:rPr>
        <w:rStyle w:val="af5"/>
      </w:rPr>
      <w:t>64</w:t>
    </w:r>
    <w:r>
      <w:rPr>
        <w:rStyle w:val="af5"/>
      </w:rPr>
      <w:fldChar w:fldCharType="end"/>
    </w:r>
  </w:p>
  <w:p w:rsidR="00505B7D" w:rsidRDefault="00505B7D">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rsidR="00505B7D" w:rsidRDefault="00505B7D">
    <w:pPr>
      <w:pStyle w:val="af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rsidP="007E779E">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4D5E2B">
      <w:rPr>
        <w:rStyle w:val="af5"/>
      </w:rPr>
      <w:t>92</w:t>
    </w:r>
    <w:r>
      <w:rPr>
        <w:rStyle w:val="af5"/>
      </w:rPr>
      <w:fldChar w:fldCharType="end"/>
    </w:r>
  </w:p>
  <w:p w:rsidR="00505B7D" w:rsidRDefault="00505B7D">
    <w:pPr>
      <w:pStyle w:val="af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D" w:rsidRDefault="00505B7D">
    <w:pPr>
      <w:pStyle w:val="af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28</w:t>
    </w:r>
    <w:r>
      <w:rPr>
        <w:rStyle w:val="af5"/>
      </w:rPr>
      <w:fldChar w:fldCharType="end"/>
    </w:r>
  </w:p>
  <w:p w:rsidR="00505B7D" w:rsidRDefault="00505B7D">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F237E6"/>
    <w:multiLevelType w:val="hybridMultilevel"/>
    <w:tmpl w:val="4B7664A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927446D"/>
    <w:multiLevelType w:val="hybridMultilevel"/>
    <w:tmpl w:val="788E40F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8762D6"/>
    <w:multiLevelType w:val="hybridMultilevel"/>
    <w:tmpl w:val="7070DED4"/>
    <w:lvl w:ilvl="0" w:tplc="2D00BA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800CE"/>
    <w:multiLevelType w:val="multilevel"/>
    <w:tmpl w:val="0AC693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B40991"/>
    <w:multiLevelType w:val="hybridMultilevel"/>
    <w:tmpl w:val="5FF00AD4"/>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DA27AA"/>
    <w:multiLevelType w:val="hybridMultilevel"/>
    <w:tmpl w:val="C42A2462"/>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7" w15:restartNumberingAfterBreak="0">
    <w:nsid w:val="10677A98"/>
    <w:multiLevelType w:val="hybridMultilevel"/>
    <w:tmpl w:val="98C2E23C"/>
    <w:lvl w:ilvl="0" w:tplc="7CBA811E">
      <w:start w:val="1"/>
      <w:numFmt w:val="decimal"/>
      <w:lvlText w:val="11.%1."/>
      <w:lvlJc w:val="left"/>
      <w:pPr>
        <w:ind w:left="715" w:hanging="360"/>
      </w:pPr>
      <w:rPr>
        <w:rFonts w:ascii="Times New Roman" w:eastAsia="Times New Roman" w:hAnsi="Times New Roman" w:cs="Times New Roman" w:hint="default"/>
      </w:rPr>
    </w:lvl>
    <w:lvl w:ilvl="1" w:tplc="C31A3858">
      <w:start w:val="1"/>
      <w:numFmt w:val="decimal"/>
      <w:lvlText w:val="%2)"/>
      <w:lvlJc w:val="left"/>
      <w:pPr>
        <w:ind w:left="1435" w:hanging="360"/>
      </w:pPr>
      <w:rPr>
        <w:rFonts w:hint="default"/>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8" w15:restartNumberingAfterBreak="0">
    <w:nsid w:val="12EC14B9"/>
    <w:multiLevelType w:val="multilevel"/>
    <w:tmpl w:val="BF2C76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6D4E03"/>
    <w:multiLevelType w:val="hybridMultilevel"/>
    <w:tmpl w:val="0A326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23F8635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5"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6" w15:restartNumberingAfterBreak="0">
    <w:nsid w:val="22374F07"/>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7CB5B71"/>
    <w:multiLevelType w:val="hybridMultilevel"/>
    <w:tmpl w:val="0A326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DCF1E07"/>
    <w:multiLevelType w:val="hybridMultilevel"/>
    <w:tmpl w:val="A2344C92"/>
    <w:lvl w:ilvl="0" w:tplc="13BEBFEA">
      <w:start w:val="1"/>
      <w:numFmt w:val="decimal"/>
      <w:lvlText w:val="%1."/>
      <w:lvlJc w:val="left"/>
      <w:pPr>
        <w:ind w:left="117" w:hanging="415"/>
      </w:pPr>
      <w:rPr>
        <w:rFonts w:ascii="Times New Roman" w:eastAsia="Times New Roman" w:hAnsi="Times New Roman" w:hint="default"/>
        <w:color w:val="auto"/>
        <w:spacing w:val="-8"/>
        <w:w w:val="99"/>
        <w:sz w:val="28"/>
        <w:szCs w:val="28"/>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31"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6A45F7"/>
    <w:multiLevelType w:val="hybridMultilevel"/>
    <w:tmpl w:val="AD807E66"/>
    <w:lvl w:ilvl="0" w:tplc="2EA2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1E0396"/>
    <w:multiLevelType w:val="multilevel"/>
    <w:tmpl w:val="0DBAED04"/>
    <w:lvl w:ilvl="0">
      <w:start w:val="1"/>
      <w:numFmt w:val="decimal"/>
      <w:lvlText w:val="%1."/>
      <w:lvlJc w:val="left"/>
      <w:pPr>
        <w:ind w:left="360" w:hanging="360"/>
      </w:pPr>
    </w:lvl>
    <w:lvl w:ilvl="1">
      <w:start w:val="1"/>
      <w:numFmt w:val="decimal"/>
      <w:lvlText w:val="%1.%2."/>
      <w:lvlJc w:val="left"/>
      <w:pPr>
        <w:ind w:left="10355" w:hanging="432"/>
      </w:pPr>
      <w:rPr>
        <w:b w:val="0"/>
        <w:color w:val="auto"/>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1D6795E"/>
    <w:multiLevelType w:val="multilevel"/>
    <w:tmpl w:val="00DA0214"/>
    <w:lvl w:ilvl="0">
      <w:start w:val="1"/>
      <w:numFmt w:val="decimal"/>
      <w:lvlText w:val="%1."/>
      <w:lvlJc w:val="left"/>
      <w:pPr>
        <w:ind w:left="360" w:hanging="360"/>
      </w:pPr>
      <w:rPr>
        <w:rFonts w:hint="default"/>
      </w:rPr>
    </w:lvl>
    <w:lvl w:ilvl="1">
      <w:start w:val="1"/>
      <w:numFmt w:val="none"/>
      <w:lvlText w:val="1.3."/>
      <w:lvlJc w:val="left"/>
      <w:pPr>
        <w:ind w:left="10355" w:hanging="432"/>
      </w:pPr>
      <w:rPr>
        <w:rFonts w:hint="default"/>
        <w:b w:val="0"/>
        <w:color w:val="auto"/>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4" w15:restartNumberingAfterBreak="0">
    <w:nsid w:val="46881CFD"/>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F1B7B23"/>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F1018B"/>
    <w:multiLevelType w:val="multilevel"/>
    <w:tmpl w:val="2E90CDD6"/>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5" w15:restartNumberingAfterBreak="0">
    <w:nsid w:val="655C3692"/>
    <w:multiLevelType w:val="hybridMultilevel"/>
    <w:tmpl w:val="95404A1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8B1D37"/>
    <w:multiLevelType w:val="hybridMultilevel"/>
    <w:tmpl w:val="E7F4FDF2"/>
    <w:lvl w:ilvl="0" w:tplc="2EA2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9"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645374"/>
    <w:multiLevelType w:val="hybridMultilevel"/>
    <w:tmpl w:val="BF268BDA"/>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6" w15:restartNumberingAfterBreak="0">
    <w:nsid w:val="7893640A"/>
    <w:multiLevelType w:val="hybridMultilevel"/>
    <w:tmpl w:val="AABEC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2331E6"/>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63"/>
  </w:num>
  <w:num w:numId="12">
    <w:abstractNumId w:val="24"/>
  </w:num>
  <w:num w:numId="13">
    <w:abstractNumId w:val="23"/>
  </w:num>
  <w:num w:numId="14">
    <w:abstractNumId w:val="60"/>
  </w:num>
  <w:num w:numId="15">
    <w:abstractNumId w:val="64"/>
  </w:num>
  <w:num w:numId="16">
    <w:abstractNumId w:val="54"/>
  </w:num>
  <w:num w:numId="17">
    <w:abstractNumId w:val="35"/>
  </w:num>
  <w:num w:numId="18">
    <w:abstractNumId w:val="65"/>
  </w:num>
  <w:num w:numId="19">
    <w:abstractNumId w:val="42"/>
  </w:num>
  <w:num w:numId="20">
    <w:abstractNumId w:val="33"/>
  </w:num>
  <w:num w:numId="21">
    <w:abstractNumId w:val="52"/>
  </w:num>
  <w:num w:numId="22">
    <w:abstractNumId w:val="34"/>
  </w:num>
  <w:num w:numId="23">
    <w:abstractNumId w:val="43"/>
  </w:num>
  <w:num w:numId="24">
    <w:abstractNumId w:val="48"/>
  </w:num>
  <w:num w:numId="25">
    <w:abstractNumId w:val="29"/>
  </w:num>
  <w:num w:numId="26">
    <w:abstractNumId w:val="59"/>
  </w:num>
  <w:num w:numId="27">
    <w:abstractNumId w:val="50"/>
  </w:num>
  <w:num w:numId="28">
    <w:abstractNumId w:val="21"/>
  </w:num>
  <w:num w:numId="29">
    <w:abstractNumId w:val="61"/>
  </w:num>
  <w:num w:numId="30">
    <w:abstractNumId w:val="19"/>
  </w:num>
  <w:num w:numId="31">
    <w:abstractNumId w:val="51"/>
  </w:num>
  <w:num w:numId="32">
    <w:abstractNumId w:val="30"/>
  </w:num>
  <w:num w:numId="33">
    <w:abstractNumId w:val="45"/>
  </w:num>
  <w:num w:numId="34">
    <w:abstractNumId w:val="58"/>
  </w:num>
  <w:num w:numId="35">
    <w:abstractNumId w:val="16"/>
  </w:num>
  <w:num w:numId="36">
    <w:abstractNumId w:val="53"/>
  </w:num>
  <w:num w:numId="37">
    <w:abstractNumId w:val="27"/>
  </w:num>
  <w:num w:numId="38">
    <w:abstractNumId w:val="39"/>
  </w:num>
  <w:num w:numId="39">
    <w:abstractNumId w:val="26"/>
  </w:num>
  <w:num w:numId="40">
    <w:abstractNumId w:val="67"/>
  </w:num>
  <w:num w:numId="41">
    <w:abstractNumId w:val="44"/>
  </w:num>
  <w:num w:numId="42">
    <w:abstractNumId w:val="49"/>
  </w:num>
  <w:num w:numId="43">
    <w:abstractNumId w:val="47"/>
  </w:num>
  <w:num w:numId="44">
    <w:abstractNumId w:val="22"/>
  </w:num>
  <w:num w:numId="45">
    <w:abstractNumId w:val="31"/>
  </w:num>
  <w:num w:numId="46">
    <w:abstractNumId w:val="10"/>
  </w:num>
  <w:num w:numId="47">
    <w:abstractNumId w:val="41"/>
  </w:num>
  <w:num w:numId="48">
    <w:abstractNumId w:val="36"/>
  </w:num>
  <w:num w:numId="49">
    <w:abstractNumId w:val="17"/>
  </w:num>
  <w:num w:numId="50">
    <w:abstractNumId w:val="38"/>
  </w:num>
  <w:num w:numId="51">
    <w:abstractNumId w:val="20"/>
  </w:num>
  <w:num w:numId="52">
    <w:abstractNumId w:val="15"/>
  </w:num>
  <w:num w:numId="53">
    <w:abstractNumId w:val="9"/>
  </w:num>
  <w:num w:numId="54">
    <w:abstractNumId w:val="55"/>
  </w:num>
  <w:num w:numId="55">
    <w:abstractNumId w:val="14"/>
  </w:num>
  <w:num w:numId="56">
    <w:abstractNumId w:val="32"/>
  </w:num>
  <w:num w:numId="57">
    <w:abstractNumId w:val="11"/>
  </w:num>
  <w:num w:numId="58">
    <w:abstractNumId w:val="12"/>
  </w:num>
  <w:num w:numId="59">
    <w:abstractNumId w:val="62"/>
  </w:num>
  <w:num w:numId="60">
    <w:abstractNumId w:val="56"/>
  </w:num>
  <w:num w:numId="61">
    <w:abstractNumId w:val="57"/>
  </w:num>
  <w:num w:numId="62">
    <w:abstractNumId w:val="37"/>
  </w:num>
  <w:num w:numId="63">
    <w:abstractNumId w:val="25"/>
  </w:num>
  <w:num w:numId="64">
    <w:abstractNumId w:val="40"/>
  </w:num>
  <w:num w:numId="65">
    <w:abstractNumId w:val="13"/>
  </w:num>
  <w:num w:numId="66">
    <w:abstractNumId w:val="18"/>
  </w:num>
  <w:num w:numId="67">
    <w:abstractNumId w:val="66"/>
  </w:num>
  <w:num w:numId="68">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279"/>
    <w:rsid w:val="00006BD9"/>
    <w:rsid w:val="00006D0F"/>
    <w:rsid w:val="0000791D"/>
    <w:rsid w:val="00007AD7"/>
    <w:rsid w:val="00007D5B"/>
    <w:rsid w:val="000100F8"/>
    <w:rsid w:val="000101B1"/>
    <w:rsid w:val="000116D6"/>
    <w:rsid w:val="000131FB"/>
    <w:rsid w:val="00014281"/>
    <w:rsid w:val="00014777"/>
    <w:rsid w:val="00015165"/>
    <w:rsid w:val="0001639B"/>
    <w:rsid w:val="0002090F"/>
    <w:rsid w:val="00020DAA"/>
    <w:rsid w:val="000224EA"/>
    <w:rsid w:val="00022893"/>
    <w:rsid w:val="00023615"/>
    <w:rsid w:val="000238D0"/>
    <w:rsid w:val="00023EC5"/>
    <w:rsid w:val="00024046"/>
    <w:rsid w:val="00024100"/>
    <w:rsid w:val="000241FA"/>
    <w:rsid w:val="00025E9E"/>
    <w:rsid w:val="00026503"/>
    <w:rsid w:val="00026C04"/>
    <w:rsid w:val="00030123"/>
    <w:rsid w:val="0003038B"/>
    <w:rsid w:val="00030968"/>
    <w:rsid w:val="00030C9B"/>
    <w:rsid w:val="00032785"/>
    <w:rsid w:val="00032C5F"/>
    <w:rsid w:val="00034006"/>
    <w:rsid w:val="000343F5"/>
    <w:rsid w:val="000349E1"/>
    <w:rsid w:val="00034C05"/>
    <w:rsid w:val="00034DA3"/>
    <w:rsid w:val="00036D54"/>
    <w:rsid w:val="00037C51"/>
    <w:rsid w:val="00040B86"/>
    <w:rsid w:val="00041AA8"/>
    <w:rsid w:val="0004345E"/>
    <w:rsid w:val="00043ABB"/>
    <w:rsid w:val="00043CE8"/>
    <w:rsid w:val="0004486A"/>
    <w:rsid w:val="00045553"/>
    <w:rsid w:val="00045EC6"/>
    <w:rsid w:val="0004698C"/>
    <w:rsid w:val="000473D9"/>
    <w:rsid w:val="00047CD3"/>
    <w:rsid w:val="00050E48"/>
    <w:rsid w:val="00051596"/>
    <w:rsid w:val="00052210"/>
    <w:rsid w:val="00052575"/>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943"/>
    <w:rsid w:val="00063B5B"/>
    <w:rsid w:val="000640F3"/>
    <w:rsid w:val="000641FC"/>
    <w:rsid w:val="0006498A"/>
    <w:rsid w:val="00064DC1"/>
    <w:rsid w:val="0006563F"/>
    <w:rsid w:val="000656B3"/>
    <w:rsid w:val="00065739"/>
    <w:rsid w:val="0006601B"/>
    <w:rsid w:val="00066240"/>
    <w:rsid w:val="0007208C"/>
    <w:rsid w:val="000723F9"/>
    <w:rsid w:val="00072743"/>
    <w:rsid w:val="00072B54"/>
    <w:rsid w:val="0007326F"/>
    <w:rsid w:val="00073671"/>
    <w:rsid w:val="00073BE7"/>
    <w:rsid w:val="000744FE"/>
    <w:rsid w:val="0007488A"/>
    <w:rsid w:val="00074A94"/>
    <w:rsid w:val="00074EBC"/>
    <w:rsid w:val="00075178"/>
    <w:rsid w:val="000758EE"/>
    <w:rsid w:val="00076796"/>
    <w:rsid w:val="00076CFA"/>
    <w:rsid w:val="000802D9"/>
    <w:rsid w:val="0008094F"/>
    <w:rsid w:val="000810DE"/>
    <w:rsid w:val="0008156D"/>
    <w:rsid w:val="00081D97"/>
    <w:rsid w:val="00082169"/>
    <w:rsid w:val="00083027"/>
    <w:rsid w:val="00083C7F"/>
    <w:rsid w:val="00083D46"/>
    <w:rsid w:val="00083EF1"/>
    <w:rsid w:val="000843A0"/>
    <w:rsid w:val="00084671"/>
    <w:rsid w:val="00084CC4"/>
    <w:rsid w:val="00084DEC"/>
    <w:rsid w:val="000861B1"/>
    <w:rsid w:val="00086B94"/>
    <w:rsid w:val="000874F0"/>
    <w:rsid w:val="00087CE0"/>
    <w:rsid w:val="0009059A"/>
    <w:rsid w:val="000906D3"/>
    <w:rsid w:val="00090FE3"/>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4F08"/>
    <w:rsid w:val="000A5765"/>
    <w:rsid w:val="000A5909"/>
    <w:rsid w:val="000A6156"/>
    <w:rsid w:val="000B16E4"/>
    <w:rsid w:val="000B219C"/>
    <w:rsid w:val="000B29D3"/>
    <w:rsid w:val="000B2AC0"/>
    <w:rsid w:val="000B2E91"/>
    <w:rsid w:val="000B40AD"/>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2F57"/>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603"/>
    <w:rsid w:val="000D57F6"/>
    <w:rsid w:val="000D6D0D"/>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100B59"/>
    <w:rsid w:val="00100E7E"/>
    <w:rsid w:val="00100ED5"/>
    <w:rsid w:val="0010103F"/>
    <w:rsid w:val="00101667"/>
    <w:rsid w:val="00103317"/>
    <w:rsid w:val="0010346B"/>
    <w:rsid w:val="0010352D"/>
    <w:rsid w:val="0010382A"/>
    <w:rsid w:val="00103BA1"/>
    <w:rsid w:val="00103C83"/>
    <w:rsid w:val="00104951"/>
    <w:rsid w:val="00104D85"/>
    <w:rsid w:val="00105C2B"/>
    <w:rsid w:val="00106A89"/>
    <w:rsid w:val="00106EC0"/>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8F"/>
    <w:rsid w:val="00121DE1"/>
    <w:rsid w:val="0012266F"/>
    <w:rsid w:val="00122BA4"/>
    <w:rsid w:val="00122EBA"/>
    <w:rsid w:val="001235E2"/>
    <w:rsid w:val="0012587A"/>
    <w:rsid w:val="00127837"/>
    <w:rsid w:val="00127968"/>
    <w:rsid w:val="00127BCA"/>
    <w:rsid w:val="001363CF"/>
    <w:rsid w:val="00136A7C"/>
    <w:rsid w:val="00136F5F"/>
    <w:rsid w:val="00137C5F"/>
    <w:rsid w:val="001406DE"/>
    <w:rsid w:val="0014082A"/>
    <w:rsid w:val="00140936"/>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861"/>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8ED"/>
    <w:rsid w:val="00177B61"/>
    <w:rsid w:val="00180419"/>
    <w:rsid w:val="00180818"/>
    <w:rsid w:val="001808BC"/>
    <w:rsid w:val="00181129"/>
    <w:rsid w:val="001811EB"/>
    <w:rsid w:val="001812DC"/>
    <w:rsid w:val="00181CDD"/>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878B4"/>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229"/>
    <w:rsid w:val="001975E0"/>
    <w:rsid w:val="001A116F"/>
    <w:rsid w:val="001A1350"/>
    <w:rsid w:val="001A17F0"/>
    <w:rsid w:val="001A18CC"/>
    <w:rsid w:val="001A1BA6"/>
    <w:rsid w:val="001A2445"/>
    <w:rsid w:val="001A2D44"/>
    <w:rsid w:val="001A4657"/>
    <w:rsid w:val="001A503D"/>
    <w:rsid w:val="001A558F"/>
    <w:rsid w:val="001A5856"/>
    <w:rsid w:val="001A5D0F"/>
    <w:rsid w:val="001A5DE7"/>
    <w:rsid w:val="001A75DC"/>
    <w:rsid w:val="001A7864"/>
    <w:rsid w:val="001B0C9C"/>
    <w:rsid w:val="001B0CB7"/>
    <w:rsid w:val="001B0FE4"/>
    <w:rsid w:val="001B119E"/>
    <w:rsid w:val="001B288B"/>
    <w:rsid w:val="001B34D7"/>
    <w:rsid w:val="001B4370"/>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E6581"/>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0D12"/>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3532"/>
    <w:rsid w:val="002439AA"/>
    <w:rsid w:val="002450C1"/>
    <w:rsid w:val="002469AD"/>
    <w:rsid w:val="00246C9B"/>
    <w:rsid w:val="00246D69"/>
    <w:rsid w:val="00247127"/>
    <w:rsid w:val="00250806"/>
    <w:rsid w:val="002511DA"/>
    <w:rsid w:val="00251E25"/>
    <w:rsid w:val="00251EC4"/>
    <w:rsid w:val="002545D5"/>
    <w:rsid w:val="00256030"/>
    <w:rsid w:val="002561AB"/>
    <w:rsid w:val="00256973"/>
    <w:rsid w:val="00257492"/>
    <w:rsid w:val="00257798"/>
    <w:rsid w:val="002578F3"/>
    <w:rsid w:val="00257B57"/>
    <w:rsid w:val="00257E1B"/>
    <w:rsid w:val="00260082"/>
    <w:rsid w:val="00260C60"/>
    <w:rsid w:val="0026133F"/>
    <w:rsid w:val="00262367"/>
    <w:rsid w:val="002628E8"/>
    <w:rsid w:val="002639A0"/>
    <w:rsid w:val="00265447"/>
    <w:rsid w:val="00265616"/>
    <w:rsid w:val="0026601C"/>
    <w:rsid w:val="002672C3"/>
    <w:rsid w:val="0026791C"/>
    <w:rsid w:val="002709C5"/>
    <w:rsid w:val="002716BE"/>
    <w:rsid w:val="00272B01"/>
    <w:rsid w:val="0027570E"/>
    <w:rsid w:val="002758C6"/>
    <w:rsid w:val="00276D02"/>
    <w:rsid w:val="00277381"/>
    <w:rsid w:val="00280DDC"/>
    <w:rsid w:val="00281183"/>
    <w:rsid w:val="0028131F"/>
    <w:rsid w:val="00281A15"/>
    <w:rsid w:val="00282C1B"/>
    <w:rsid w:val="00282DB7"/>
    <w:rsid w:val="002830E6"/>
    <w:rsid w:val="00283ACD"/>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735E"/>
    <w:rsid w:val="002A0745"/>
    <w:rsid w:val="002A08FC"/>
    <w:rsid w:val="002A0DB1"/>
    <w:rsid w:val="002A1357"/>
    <w:rsid w:val="002A1527"/>
    <w:rsid w:val="002A1E96"/>
    <w:rsid w:val="002A2EA5"/>
    <w:rsid w:val="002A3D71"/>
    <w:rsid w:val="002A3DAC"/>
    <w:rsid w:val="002A47F0"/>
    <w:rsid w:val="002A5187"/>
    <w:rsid w:val="002A5BFE"/>
    <w:rsid w:val="002A7157"/>
    <w:rsid w:val="002A71C6"/>
    <w:rsid w:val="002B1425"/>
    <w:rsid w:val="002B1EFC"/>
    <w:rsid w:val="002B2B03"/>
    <w:rsid w:val="002B450C"/>
    <w:rsid w:val="002B45A3"/>
    <w:rsid w:val="002B524D"/>
    <w:rsid w:val="002B5719"/>
    <w:rsid w:val="002B591B"/>
    <w:rsid w:val="002B6890"/>
    <w:rsid w:val="002B6EC5"/>
    <w:rsid w:val="002B6F3C"/>
    <w:rsid w:val="002B72B3"/>
    <w:rsid w:val="002B79FB"/>
    <w:rsid w:val="002B7EF5"/>
    <w:rsid w:val="002B7F99"/>
    <w:rsid w:val="002C107E"/>
    <w:rsid w:val="002C1479"/>
    <w:rsid w:val="002C18D3"/>
    <w:rsid w:val="002C1BD7"/>
    <w:rsid w:val="002C1F0C"/>
    <w:rsid w:val="002C30E0"/>
    <w:rsid w:val="002C407F"/>
    <w:rsid w:val="002C4A50"/>
    <w:rsid w:val="002C50CD"/>
    <w:rsid w:val="002C52DC"/>
    <w:rsid w:val="002C5864"/>
    <w:rsid w:val="002C66A3"/>
    <w:rsid w:val="002C6B1D"/>
    <w:rsid w:val="002C7E29"/>
    <w:rsid w:val="002D0AED"/>
    <w:rsid w:val="002D0E74"/>
    <w:rsid w:val="002D1225"/>
    <w:rsid w:val="002D1605"/>
    <w:rsid w:val="002D1718"/>
    <w:rsid w:val="002D2AA4"/>
    <w:rsid w:val="002D3B1F"/>
    <w:rsid w:val="002D469B"/>
    <w:rsid w:val="002D497D"/>
    <w:rsid w:val="002D59AC"/>
    <w:rsid w:val="002D5DA1"/>
    <w:rsid w:val="002D68BD"/>
    <w:rsid w:val="002D6A8A"/>
    <w:rsid w:val="002D7751"/>
    <w:rsid w:val="002E0150"/>
    <w:rsid w:val="002E0293"/>
    <w:rsid w:val="002E0571"/>
    <w:rsid w:val="002E0EB6"/>
    <w:rsid w:val="002E1F85"/>
    <w:rsid w:val="002E1FC6"/>
    <w:rsid w:val="002E3DCE"/>
    <w:rsid w:val="002E3FB8"/>
    <w:rsid w:val="002E4425"/>
    <w:rsid w:val="002E5ED1"/>
    <w:rsid w:val="002E5FA3"/>
    <w:rsid w:val="002E6330"/>
    <w:rsid w:val="002E64AF"/>
    <w:rsid w:val="002F11C6"/>
    <w:rsid w:val="002F2243"/>
    <w:rsid w:val="002F2D2B"/>
    <w:rsid w:val="002F324C"/>
    <w:rsid w:val="002F339D"/>
    <w:rsid w:val="002F3DB2"/>
    <w:rsid w:val="002F5689"/>
    <w:rsid w:val="002F78CB"/>
    <w:rsid w:val="002F7E41"/>
    <w:rsid w:val="00300468"/>
    <w:rsid w:val="0030085F"/>
    <w:rsid w:val="0030538A"/>
    <w:rsid w:val="00305917"/>
    <w:rsid w:val="00305B63"/>
    <w:rsid w:val="00307D83"/>
    <w:rsid w:val="003103B4"/>
    <w:rsid w:val="003105CE"/>
    <w:rsid w:val="00310DB8"/>
    <w:rsid w:val="00311014"/>
    <w:rsid w:val="0031190C"/>
    <w:rsid w:val="003125A5"/>
    <w:rsid w:val="0031344B"/>
    <w:rsid w:val="003134EA"/>
    <w:rsid w:val="00313705"/>
    <w:rsid w:val="003143FB"/>
    <w:rsid w:val="0031461C"/>
    <w:rsid w:val="00314DFC"/>
    <w:rsid w:val="0031651C"/>
    <w:rsid w:val="00316DA0"/>
    <w:rsid w:val="00317212"/>
    <w:rsid w:val="00317227"/>
    <w:rsid w:val="003174D5"/>
    <w:rsid w:val="00320140"/>
    <w:rsid w:val="00320846"/>
    <w:rsid w:val="00320CA8"/>
    <w:rsid w:val="00320D5D"/>
    <w:rsid w:val="0032182A"/>
    <w:rsid w:val="00322511"/>
    <w:rsid w:val="003227CB"/>
    <w:rsid w:val="003228CF"/>
    <w:rsid w:val="00323407"/>
    <w:rsid w:val="00323592"/>
    <w:rsid w:val="003238AE"/>
    <w:rsid w:val="00323953"/>
    <w:rsid w:val="0032425F"/>
    <w:rsid w:val="003245C8"/>
    <w:rsid w:val="00324682"/>
    <w:rsid w:val="0032574C"/>
    <w:rsid w:val="00326450"/>
    <w:rsid w:val="00326760"/>
    <w:rsid w:val="003309DB"/>
    <w:rsid w:val="0033173B"/>
    <w:rsid w:val="0033254B"/>
    <w:rsid w:val="0033315E"/>
    <w:rsid w:val="003333F1"/>
    <w:rsid w:val="0033365E"/>
    <w:rsid w:val="00334F3B"/>
    <w:rsid w:val="00337E66"/>
    <w:rsid w:val="003413A9"/>
    <w:rsid w:val="003419DB"/>
    <w:rsid w:val="0034231E"/>
    <w:rsid w:val="00342FE5"/>
    <w:rsid w:val="00343BF6"/>
    <w:rsid w:val="003443A4"/>
    <w:rsid w:val="0034482C"/>
    <w:rsid w:val="00345BB0"/>
    <w:rsid w:val="00345E10"/>
    <w:rsid w:val="00346E15"/>
    <w:rsid w:val="0034764C"/>
    <w:rsid w:val="003477F1"/>
    <w:rsid w:val="00347AE3"/>
    <w:rsid w:val="00347E43"/>
    <w:rsid w:val="003503F6"/>
    <w:rsid w:val="00352B7F"/>
    <w:rsid w:val="00353BCD"/>
    <w:rsid w:val="00354064"/>
    <w:rsid w:val="003541EE"/>
    <w:rsid w:val="00354405"/>
    <w:rsid w:val="003545F4"/>
    <w:rsid w:val="00354BDD"/>
    <w:rsid w:val="00354FA2"/>
    <w:rsid w:val="003556B2"/>
    <w:rsid w:val="003561B5"/>
    <w:rsid w:val="0035620D"/>
    <w:rsid w:val="00356F82"/>
    <w:rsid w:val="0035705E"/>
    <w:rsid w:val="003600B6"/>
    <w:rsid w:val="00360194"/>
    <w:rsid w:val="003604FC"/>
    <w:rsid w:val="00361B3A"/>
    <w:rsid w:val="00361FC5"/>
    <w:rsid w:val="00362510"/>
    <w:rsid w:val="0036309D"/>
    <w:rsid w:val="003634F7"/>
    <w:rsid w:val="003644A0"/>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1D3D"/>
    <w:rsid w:val="003834DB"/>
    <w:rsid w:val="003860DF"/>
    <w:rsid w:val="003869A4"/>
    <w:rsid w:val="00386B40"/>
    <w:rsid w:val="00387156"/>
    <w:rsid w:val="00387784"/>
    <w:rsid w:val="00387801"/>
    <w:rsid w:val="003901BC"/>
    <w:rsid w:val="0039086D"/>
    <w:rsid w:val="0039099D"/>
    <w:rsid w:val="0039199A"/>
    <w:rsid w:val="00391EC8"/>
    <w:rsid w:val="0039253A"/>
    <w:rsid w:val="00392800"/>
    <w:rsid w:val="003937DD"/>
    <w:rsid w:val="00393D9B"/>
    <w:rsid w:val="00394068"/>
    <w:rsid w:val="00394636"/>
    <w:rsid w:val="00394D43"/>
    <w:rsid w:val="003958FD"/>
    <w:rsid w:val="0039622D"/>
    <w:rsid w:val="003965D9"/>
    <w:rsid w:val="003969DF"/>
    <w:rsid w:val="003A0115"/>
    <w:rsid w:val="003A0DF3"/>
    <w:rsid w:val="003A14B2"/>
    <w:rsid w:val="003A1564"/>
    <w:rsid w:val="003A47AB"/>
    <w:rsid w:val="003A4B9E"/>
    <w:rsid w:val="003A59FC"/>
    <w:rsid w:val="003A6571"/>
    <w:rsid w:val="003A6F25"/>
    <w:rsid w:val="003B021B"/>
    <w:rsid w:val="003B0D4E"/>
    <w:rsid w:val="003B1E25"/>
    <w:rsid w:val="003B2194"/>
    <w:rsid w:val="003B2AA2"/>
    <w:rsid w:val="003B2F8A"/>
    <w:rsid w:val="003B3075"/>
    <w:rsid w:val="003B3E6F"/>
    <w:rsid w:val="003B3FD1"/>
    <w:rsid w:val="003B43EB"/>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7AE"/>
    <w:rsid w:val="003D3E6F"/>
    <w:rsid w:val="003D4756"/>
    <w:rsid w:val="003D4F30"/>
    <w:rsid w:val="003D555C"/>
    <w:rsid w:val="003D5793"/>
    <w:rsid w:val="003D6E23"/>
    <w:rsid w:val="003D71D4"/>
    <w:rsid w:val="003D7511"/>
    <w:rsid w:val="003D7ABE"/>
    <w:rsid w:val="003E01A3"/>
    <w:rsid w:val="003E0EA8"/>
    <w:rsid w:val="003E0FF0"/>
    <w:rsid w:val="003E195F"/>
    <w:rsid w:val="003E1AAA"/>
    <w:rsid w:val="003E35BB"/>
    <w:rsid w:val="003E36A7"/>
    <w:rsid w:val="003E4A68"/>
    <w:rsid w:val="003E4AA9"/>
    <w:rsid w:val="003E54DE"/>
    <w:rsid w:val="003E5EC2"/>
    <w:rsid w:val="003E65FD"/>
    <w:rsid w:val="003E7790"/>
    <w:rsid w:val="003E79B8"/>
    <w:rsid w:val="003F03C6"/>
    <w:rsid w:val="003F055D"/>
    <w:rsid w:val="003F1BD5"/>
    <w:rsid w:val="003F23CE"/>
    <w:rsid w:val="003F2A58"/>
    <w:rsid w:val="003F337D"/>
    <w:rsid w:val="003F3945"/>
    <w:rsid w:val="003F3B41"/>
    <w:rsid w:val="003F3EB6"/>
    <w:rsid w:val="003F555D"/>
    <w:rsid w:val="003F700B"/>
    <w:rsid w:val="003F788B"/>
    <w:rsid w:val="004002BB"/>
    <w:rsid w:val="004004B1"/>
    <w:rsid w:val="00400DFF"/>
    <w:rsid w:val="00402081"/>
    <w:rsid w:val="00402E68"/>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68F"/>
    <w:rsid w:val="0042004A"/>
    <w:rsid w:val="00421FF0"/>
    <w:rsid w:val="00421FF3"/>
    <w:rsid w:val="0042265A"/>
    <w:rsid w:val="00422A8E"/>
    <w:rsid w:val="004241D6"/>
    <w:rsid w:val="0042445B"/>
    <w:rsid w:val="00424607"/>
    <w:rsid w:val="004248E2"/>
    <w:rsid w:val="00425393"/>
    <w:rsid w:val="004266DC"/>
    <w:rsid w:val="004268EB"/>
    <w:rsid w:val="00430249"/>
    <w:rsid w:val="00431154"/>
    <w:rsid w:val="00431519"/>
    <w:rsid w:val="00431A55"/>
    <w:rsid w:val="0043213E"/>
    <w:rsid w:val="00433404"/>
    <w:rsid w:val="00434486"/>
    <w:rsid w:val="00435281"/>
    <w:rsid w:val="004356C9"/>
    <w:rsid w:val="00435AE6"/>
    <w:rsid w:val="00435E11"/>
    <w:rsid w:val="00435FA1"/>
    <w:rsid w:val="00436196"/>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4460"/>
    <w:rsid w:val="004544BC"/>
    <w:rsid w:val="004545B3"/>
    <w:rsid w:val="00454795"/>
    <w:rsid w:val="004551E5"/>
    <w:rsid w:val="00456071"/>
    <w:rsid w:val="004564F0"/>
    <w:rsid w:val="0046093B"/>
    <w:rsid w:val="00461C2B"/>
    <w:rsid w:val="00461F7D"/>
    <w:rsid w:val="00463124"/>
    <w:rsid w:val="00463162"/>
    <w:rsid w:val="00464675"/>
    <w:rsid w:val="00464DD6"/>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362"/>
    <w:rsid w:val="00480B58"/>
    <w:rsid w:val="0048150A"/>
    <w:rsid w:val="00482AF9"/>
    <w:rsid w:val="00483791"/>
    <w:rsid w:val="00483896"/>
    <w:rsid w:val="004856E8"/>
    <w:rsid w:val="00485BD7"/>
    <w:rsid w:val="00485F09"/>
    <w:rsid w:val="00486E30"/>
    <w:rsid w:val="004870B6"/>
    <w:rsid w:val="00487C99"/>
    <w:rsid w:val="00490379"/>
    <w:rsid w:val="00490697"/>
    <w:rsid w:val="00491F59"/>
    <w:rsid w:val="004929E7"/>
    <w:rsid w:val="00493A47"/>
    <w:rsid w:val="00493F13"/>
    <w:rsid w:val="00494E1B"/>
    <w:rsid w:val="00494F6F"/>
    <w:rsid w:val="00497A18"/>
    <w:rsid w:val="004A0548"/>
    <w:rsid w:val="004A1A49"/>
    <w:rsid w:val="004A1BCD"/>
    <w:rsid w:val="004A25BB"/>
    <w:rsid w:val="004A289B"/>
    <w:rsid w:val="004A28E2"/>
    <w:rsid w:val="004A3AE4"/>
    <w:rsid w:val="004A456B"/>
    <w:rsid w:val="004A4842"/>
    <w:rsid w:val="004A511C"/>
    <w:rsid w:val="004A548C"/>
    <w:rsid w:val="004A5E02"/>
    <w:rsid w:val="004A6079"/>
    <w:rsid w:val="004A6F38"/>
    <w:rsid w:val="004B110D"/>
    <w:rsid w:val="004B2295"/>
    <w:rsid w:val="004B2B52"/>
    <w:rsid w:val="004B4CC2"/>
    <w:rsid w:val="004B4EFD"/>
    <w:rsid w:val="004B6069"/>
    <w:rsid w:val="004B6CBC"/>
    <w:rsid w:val="004B74A9"/>
    <w:rsid w:val="004B77E3"/>
    <w:rsid w:val="004C078E"/>
    <w:rsid w:val="004C0D0C"/>
    <w:rsid w:val="004C2285"/>
    <w:rsid w:val="004C29D9"/>
    <w:rsid w:val="004C4184"/>
    <w:rsid w:val="004C48BB"/>
    <w:rsid w:val="004C4EDA"/>
    <w:rsid w:val="004C63B8"/>
    <w:rsid w:val="004D00BE"/>
    <w:rsid w:val="004D03E3"/>
    <w:rsid w:val="004D09DF"/>
    <w:rsid w:val="004D0F70"/>
    <w:rsid w:val="004D2387"/>
    <w:rsid w:val="004D2417"/>
    <w:rsid w:val="004D36A4"/>
    <w:rsid w:val="004D3BF9"/>
    <w:rsid w:val="004D3F17"/>
    <w:rsid w:val="004D4237"/>
    <w:rsid w:val="004D4A1E"/>
    <w:rsid w:val="004D5E2B"/>
    <w:rsid w:val="004D629B"/>
    <w:rsid w:val="004D6CC2"/>
    <w:rsid w:val="004D7768"/>
    <w:rsid w:val="004D7AAF"/>
    <w:rsid w:val="004E06E4"/>
    <w:rsid w:val="004E0C15"/>
    <w:rsid w:val="004E114F"/>
    <w:rsid w:val="004E1BD1"/>
    <w:rsid w:val="004E306D"/>
    <w:rsid w:val="004E3CAC"/>
    <w:rsid w:val="004E54BD"/>
    <w:rsid w:val="004E6DFE"/>
    <w:rsid w:val="004F0011"/>
    <w:rsid w:val="004F06A0"/>
    <w:rsid w:val="004F0F57"/>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B7D"/>
    <w:rsid w:val="00505BF5"/>
    <w:rsid w:val="00505EEA"/>
    <w:rsid w:val="00506B6F"/>
    <w:rsid w:val="00506EDB"/>
    <w:rsid w:val="00511EB4"/>
    <w:rsid w:val="005129DB"/>
    <w:rsid w:val="00512BCA"/>
    <w:rsid w:val="00513110"/>
    <w:rsid w:val="00513F12"/>
    <w:rsid w:val="00514EA2"/>
    <w:rsid w:val="00515362"/>
    <w:rsid w:val="00515A1E"/>
    <w:rsid w:val="005164D6"/>
    <w:rsid w:val="0051730D"/>
    <w:rsid w:val="005177CF"/>
    <w:rsid w:val="0052055E"/>
    <w:rsid w:val="005206E5"/>
    <w:rsid w:val="005207B1"/>
    <w:rsid w:val="005209BF"/>
    <w:rsid w:val="00520A41"/>
    <w:rsid w:val="005210FC"/>
    <w:rsid w:val="005227D9"/>
    <w:rsid w:val="005230B2"/>
    <w:rsid w:val="00523476"/>
    <w:rsid w:val="00523BAF"/>
    <w:rsid w:val="0052401C"/>
    <w:rsid w:val="00525DB9"/>
    <w:rsid w:val="005265E0"/>
    <w:rsid w:val="005271F2"/>
    <w:rsid w:val="00527FFC"/>
    <w:rsid w:val="00530D5B"/>
    <w:rsid w:val="005329ED"/>
    <w:rsid w:val="005334CF"/>
    <w:rsid w:val="005360B1"/>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C83"/>
    <w:rsid w:val="00555CCA"/>
    <w:rsid w:val="005566A5"/>
    <w:rsid w:val="00557A6A"/>
    <w:rsid w:val="00557C01"/>
    <w:rsid w:val="00560442"/>
    <w:rsid w:val="005607C5"/>
    <w:rsid w:val="00561A55"/>
    <w:rsid w:val="005635B0"/>
    <w:rsid w:val="00563C25"/>
    <w:rsid w:val="00563D6E"/>
    <w:rsid w:val="00566CFE"/>
    <w:rsid w:val="00567D0F"/>
    <w:rsid w:val="00570301"/>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376"/>
    <w:rsid w:val="0059745F"/>
    <w:rsid w:val="005978FA"/>
    <w:rsid w:val="00597A4D"/>
    <w:rsid w:val="00597DFA"/>
    <w:rsid w:val="005A0444"/>
    <w:rsid w:val="005A0683"/>
    <w:rsid w:val="005A06FD"/>
    <w:rsid w:val="005A0C97"/>
    <w:rsid w:val="005A3557"/>
    <w:rsid w:val="005A35E4"/>
    <w:rsid w:val="005A5E9E"/>
    <w:rsid w:val="005A674A"/>
    <w:rsid w:val="005A76CC"/>
    <w:rsid w:val="005B1858"/>
    <w:rsid w:val="005B1C8F"/>
    <w:rsid w:val="005B1F00"/>
    <w:rsid w:val="005B1F0F"/>
    <w:rsid w:val="005B1F27"/>
    <w:rsid w:val="005B1F8C"/>
    <w:rsid w:val="005B2803"/>
    <w:rsid w:val="005B3F02"/>
    <w:rsid w:val="005B4544"/>
    <w:rsid w:val="005C197F"/>
    <w:rsid w:val="005C19DA"/>
    <w:rsid w:val="005C22A6"/>
    <w:rsid w:val="005C2940"/>
    <w:rsid w:val="005C2BC2"/>
    <w:rsid w:val="005C2E77"/>
    <w:rsid w:val="005C4250"/>
    <w:rsid w:val="005C502A"/>
    <w:rsid w:val="005C576A"/>
    <w:rsid w:val="005C713D"/>
    <w:rsid w:val="005D09E0"/>
    <w:rsid w:val="005D14AA"/>
    <w:rsid w:val="005D4757"/>
    <w:rsid w:val="005D49A9"/>
    <w:rsid w:val="005D4D00"/>
    <w:rsid w:val="005D58B3"/>
    <w:rsid w:val="005D5AF3"/>
    <w:rsid w:val="005D6685"/>
    <w:rsid w:val="005D7437"/>
    <w:rsid w:val="005D7A76"/>
    <w:rsid w:val="005E0B82"/>
    <w:rsid w:val="005E287A"/>
    <w:rsid w:val="005E2F8A"/>
    <w:rsid w:val="005E3946"/>
    <w:rsid w:val="005E3FBA"/>
    <w:rsid w:val="005E5399"/>
    <w:rsid w:val="005E550A"/>
    <w:rsid w:val="005F1E8E"/>
    <w:rsid w:val="005F29B8"/>
    <w:rsid w:val="005F2ADF"/>
    <w:rsid w:val="005F43D5"/>
    <w:rsid w:val="005F4903"/>
    <w:rsid w:val="005F4A6B"/>
    <w:rsid w:val="005F4E53"/>
    <w:rsid w:val="005F61E6"/>
    <w:rsid w:val="005F6251"/>
    <w:rsid w:val="005F63F4"/>
    <w:rsid w:val="0060198D"/>
    <w:rsid w:val="00602641"/>
    <w:rsid w:val="00603C12"/>
    <w:rsid w:val="006044B4"/>
    <w:rsid w:val="006046F7"/>
    <w:rsid w:val="006048F4"/>
    <w:rsid w:val="00605AE4"/>
    <w:rsid w:val="006061DF"/>
    <w:rsid w:val="00606A50"/>
    <w:rsid w:val="0060713A"/>
    <w:rsid w:val="006071CE"/>
    <w:rsid w:val="006076C4"/>
    <w:rsid w:val="00607B0B"/>
    <w:rsid w:val="006105F5"/>
    <w:rsid w:val="006127C2"/>
    <w:rsid w:val="00612F25"/>
    <w:rsid w:val="00615134"/>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6412"/>
    <w:rsid w:val="0063738C"/>
    <w:rsid w:val="006378FA"/>
    <w:rsid w:val="00637D8B"/>
    <w:rsid w:val="00640429"/>
    <w:rsid w:val="00640CCA"/>
    <w:rsid w:val="006410EC"/>
    <w:rsid w:val="006411B5"/>
    <w:rsid w:val="006412C5"/>
    <w:rsid w:val="00642BC4"/>
    <w:rsid w:val="00642F21"/>
    <w:rsid w:val="00643132"/>
    <w:rsid w:val="00644CE0"/>
    <w:rsid w:val="00645921"/>
    <w:rsid w:val="0064641D"/>
    <w:rsid w:val="00646836"/>
    <w:rsid w:val="00646A80"/>
    <w:rsid w:val="00647751"/>
    <w:rsid w:val="006506BF"/>
    <w:rsid w:val="006511C2"/>
    <w:rsid w:val="00651775"/>
    <w:rsid w:val="00651D3E"/>
    <w:rsid w:val="0065217F"/>
    <w:rsid w:val="00653AC2"/>
    <w:rsid w:val="00653FC1"/>
    <w:rsid w:val="006542BA"/>
    <w:rsid w:val="00656CE7"/>
    <w:rsid w:val="00660984"/>
    <w:rsid w:val="00660EF1"/>
    <w:rsid w:val="00661727"/>
    <w:rsid w:val="00661748"/>
    <w:rsid w:val="00662103"/>
    <w:rsid w:val="0066230A"/>
    <w:rsid w:val="00662615"/>
    <w:rsid w:val="00662D15"/>
    <w:rsid w:val="006641A3"/>
    <w:rsid w:val="006641A6"/>
    <w:rsid w:val="006648B8"/>
    <w:rsid w:val="006650E2"/>
    <w:rsid w:val="00666DF8"/>
    <w:rsid w:val="00667EF0"/>
    <w:rsid w:val="00667F2C"/>
    <w:rsid w:val="00670A70"/>
    <w:rsid w:val="00670AEE"/>
    <w:rsid w:val="00670F53"/>
    <w:rsid w:val="00671F23"/>
    <w:rsid w:val="0067230D"/>
    <w:rsid w:val="00673010"/>
    <w:rsid w:val="00674656"/>
    <w:rsid w:val="00674DB4"/>
    <w:rsid w:val="006765E6"/>
    <w:rsid w:val="00677146"/>
    <w:rsid w:val="0067796D"/>
    <w:rsid w:val="00677A90"/>
    <w:rsid w:val="00677B81"/>
    <w:rsid w:val="00677BDA"/>
    <w:rsid w:val="006822C2"/>
    <w:rsid w:val="00682314"/>
    <w:rsid w:val="006828BE"/>
    <w:rsid w:val="00682A4D"/>
    <w:rsid w:val="006839B6"/>
    <w:rsid w:val="00684467"/>
    <w:rsid w:val="00684529"/>
    <w:rsid w:val="00684A9F"/>
    <w:rsid w:val="00685C13"/>
    <w:rsid w:val="006860B6"/>
    <w:rsid w:val="006860CC"/>
    <w:rsid w:val="00686D02"/>
    <w:rsid w:val="00687138"/>
    <w:rsid w:val="0068719E"/>
    <w:rsid w:val="00690074"/>
    <w:rsid w:val="00690C89"/>
    <w:rsid w:val="006914B8"/>
    <w:rsid w:val="00691CA7"/>
    <w:rsid w:val="00692052"/>
    <w:rsid w:val="00693E24"/>
    <w:rsid w:val="006946AC"/>
    <w:rsid w:val="00695126"/>
    <w:rsid w:val="00696276"/>
    <w:rsid w:val="006966D5"/>
    <w:rsid w:val="006A0AE6"/>
    <w:rsid w:val="006A2249"/>
    <w:rsid w:val="006A39B7"/>
    <w:rsid w:val="006A39BA"/>
    <w:rsid w:val="006A3DA9"/>
    <w:rsid w:val="006A3E26"/>
    <w:rsid w:val="006A5562"/>
    <w:rsid w:val="006A60A8"/>
    <w:rsid w:val="006A6701"/>
    <w:rsid w:val="006A6DCA"/>
    <w:rsid w:val="006A70D7"/>
    <w:rsid w:val="006A7388"/>
    <w:rsid w:val="006A7AE1"/>
    <w:rsid w:val="006B0AC1"/>
    <w:rsid w:val="006B17D4"/>
    <w:rsid w:val="006B1892"/>
    <w:rsid w:val="006B2D68"/>
    <w:rsid w:val="006B2E4E"/>
    <w:rsid w:val="006B2ED4"/>
    <w:rsid w:val="006B3551"/>
    <w:rsid w:val="006B35A4"/>
    <w:rsid w:val="006B5241"/>
    <w:rsid w:val="006B5CFD"/>
    <w:rsid w:val="006B5F5D"/>
    <w:rsid w:val="006B6D05"/>
    <w:rsid w:val="006C1967"/>
    <w:rsid w:val="006C1DC7"/>
    <w:rsid w:val="006C23EB"/>
    <w:rsid w:val="006C2914"/>
    <w:rsid w:val="006C3152"/>
    <w:rsid w:val="006C411A"/>
    <w:rsid w:val="006C4187"/>
    <w:rsid w:val="006C4648"/>
    <w:rsid w:val="006C5293"/>
    <w:rsid w:val="006C5B2F"/>
    <w:rsid w:val="006C5EF3"/>
    <w:rsid w:val="006C711A"/>
    <w:rsid w:val="006C72E8"/>
    <w:rsid w:val="006D1997"/>
    <w:rsid w:val="006D199C"/>
    <w:rsid w:val="006D38B3"/>
    <w:rsid w:val="006D39CC"/>
    <w:rsid w:val="006D4A6D"/>
    <w:rsid w:val="006D5245"/>
    <w:rsid w:val="006D6277"/>
    <w:rsid w:val="006D6D9E"/>
    <w:rsid w:val="006D7320"/>
    <w:rsid w:val="006E0407"/>
    <w:rsid w:val="006E07E5"/>
    <w:rsid w:val="006E1035"/>
    <w:rsid w:val="006E1336"/>
    <w:rsid w:val="006E1E8A"/>
    <w:rsid w:val="006E3530"/>
    <w:rsid w:val="006E539D"/>
    <w:rsid w:val="006E65C8"/>
    <w:rsid w:val="006E65EF"/>
    <w:rsid w:val="006E7AD9"/>
    <w:rsid w:val="006E7CFE"/>
    <w:rsid w:val="006E7F58"/>
    <w:rsid w:val="006F0115"/>
    <w:rsid w:val="006F0448"/>
    <w:rsid w:val="006F0699"/>
    <w:rsid w:val="006F1527"/>
    <w:rsid w:val="006F29C2"/>
    <w:rsid w:val="006F408C"/>
    <w:rsid w:val="006F48A0"/>
    <w:rsid w:val="006F5592"/>
    <w:rsid w:val="006F55A1"/>
    <w:rsid w:val="006F5CA3"/>
    <w:rsid w:val="006F6179"/>
    <w:rsid w:val="006F61AF"/>
    <w:rsid w:val="006F6DCA"/>
    <w:rsid w:val="006F6E8A"/>
    <w:rsid w:val="006F6ECC"/>
    <w:rsid w:val="007002EF"/>
    <w:rsid w:val="00700FDE"/>
    <w:rsid w:val="00702D73"/>
    <w:rsid w:val="0070313E"/>
    <w:rsid w:val="00703565"/>
    <w:rsid w:val="007035F6"/>
    <w:rsid w:val="007044A3"/>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1A6C"/>
    <w:rsid w:val="0072305E"/>
    <w:rsid w:val="007238E9"/>
    <w:rsid w:val="00723A76"/>
    <w:rsid w:val="00723C65"/>
    <w:rsid w:val="00724C03"/>
    <w:rsid w:val="00724F2A"/>
    <w:rsid w:val="00726432"/>
    <w:rsid w:val="0072691C"/>
    <w:rsid w:val="00727A11"/>
    <w:rsid w:val="00731A95"/>
    <w:rsid w:val="00731CE0"/>
    <w:rsid w:val="00732012"/>
    <w:rsid w:val="00732C64"/>
    <w:rsid w:val="00733E93"/>
    <w:rsid w:val="00734761"/>
    <w:rsid w:val="00734CA8"/>
    <w:rsid w:val="00735A50"/>
    <w:rsid w:val="00736081"/>
    <w:rsid w:val="00737E19"/>
    <w:rsid w:val="007410C0"/>
    <w:rsid w:val="0074122E"/>
    <w:rsid w:val="00741520"/>
    <w:rsid w:val="00741B0D"/>
    <w:rsid w:val="00742080"/>
    <w:rsid w:val="0074222B"/>
    <w:rsid w:val="007423A8"/>
    <w:rsid w:val="0074348C"/>
    <w:rsid w:val="007449AB"/>
    <w:rsid w:val="00744CE6"/>
    <w:rsid w:val="00745092"/>
    <w:rsid w:val="00745A12"/>
    <w:rsid w:val="00745CC1"/>
    <w:rsid w:val="00745DCF"/>
    <w:rsid w:val="00746758"/>
    <w:rsid w:val="0074723B"/>
    <w:rsid w:val="007473E3"/>
    <w:rsid w:val="00750A03"/>
    <w:rsid w:val="00751D52"/>
    <w:rsid w:val="00752D5C"/>
    <w:rsid w:val="00753428"/>
    <w:rsid w:val="00753DEF"/>
    <w:rsid w:val="0075401E"/>
    <w:rsid w:val="007544CA"/>
    <w:rsid w:val="007550C3"/>
    <w:rsid w:val="00755396"/>
    <w:rsid w:val="00756031"/>
    <w:rsid w:val="00757B28"/>
    <w:rsid w:val="00757B76"/>
    <w:rsid w:val="00760A3E"/>
    <w:rsid w:val="00760AEE"/>
    <w:rsid w:val="00760F83"/>
    <w:rsid w:val="0076118B"/>
    <w:rsid w:val="007627C3"/>
    <w:rsid w:val="0076319D"/>
    <w:rsid w:val="00763676"/>
    <w:rsid w:val="007646DD"/>
    <w:rsid w:val="007649F4"/>
    <w:rsid w:val="00764B6B"/>
    <w:rsid w:val="00765506"/>
    <w:rsid w:val="00765DD1"/>
    <w:rsid w:val="00766D25"/>
    <w:rsid w:val="007672F7"/>
    <w:rsid w:val="007702BF"/>
    <w:rsid w:val="00771454"/>
    <w:rsid w:val="0077152C"/>
    <w:rsid w:val="007716AD"/>
    <w:rsid w:val="00771F80"/>
    <w:rsid w:val="00771FFD"/>
    <w:rsid w:val="007727DF"/>
    <w:rsid w:val="00774952"/>
    <w:rsid w:val="00774C62"/>
    <w:rsid w:val="00775A25"/>
    <w:rsid w:val="00776620"/>
    <w:rsid w:val="00777009"/>
    <w:rsid w:val="00780038"/>
    <w:rsid w:val="007802E9"/>
    <w:rsid w:val="007805F0"/>
    <w:rsid w:val="00780EC4"/>
    <w:rsid w:val="00781063"/>
    <w:rsid w:val="0078113A"/>
    <w:rsid w:val="00783D1E"/>
    <w:rsid w:val="007850F6"/>
    <w:rsid w:val="007856EB"/>
    <w:rsid w:val="00785879"/>
    <w:rsid w:val="00785CB2"/>
    <w:rsid w:val="00786ECE"/>
    <w:rsid w:val="00787BD3"/>
    <w:rsid w:val="0079011C"/>
    <w:rsid w:val="007901E4"/>
    <w:rsid w:val="00790767"/>
    <w:rsid w:val="00790EB8"/>
    <w:rsid w:val="007911E1"/>
    <w:rsid w:val="00791BA2"/>
    <w:rsid w:val="00791DF2"/>
    <w:rsid w:val="00792762"/>
    <w:rsid w:val="00792C52"/>
    <w:rsid w:val="00792F00"/>
    <w:rsid w:val="007945BE"/>
    <w:rsid w:val="00794F2D"/>
    <w:rsid w:val="00795061"/>
    <w:rsid w:val="00795B81"/>
    <w:rsid w:val="0079616D"/>
    <w:rsid w:val="0079695F"/>
    <w:rsid w:val="007A02AE"/>
    <w:rsid w:val="007A0965"/>
    <w:rsid w:val="007A241F"/>
    <w:rsid w:val="007A332A"/>
    <w:rsid w:val="007A33AD"/>
    <w:rsid w:val="007A3514"/>
    <w:rsid w:val="007A3ED7"/>
    <w:rsid w:val="007A3FBD"/>
    <w:rsid w:val="007A4EEB"/>
    <w:rsid w:val="007A7175"/>
    <w:rsid w:val="007B01C8"/>
    <w:rsid w:val="007B0927"/>
    <w:rsid w:val="007B0A8C"/>
    <w:rsid w:val="007B0D17"/>
    <w:rsid w:val="007B0EAF"/>
    <w:rsid w:val="007B10DA"/>
    <w:rsid w:val="007B1813"/>
    <w:rsid w:val="007B1A86"/>
    <w:rsid w:val="007B1B1B"/>
    <w:rsid w:val="007B1EB2"/>
    <w:rsid w:val="007B357F"/>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A07"/>
    <w:rsid w:val="007C7D8D"/>
    <w:rsid w:val="007D025D"/>
    <w:rsid w:val="007D0331"/>
    <w:rsid w:val="007D04F1"/>
    <w:rsid w:val="007D228B"/>
    <w:rsid w:val="007D3771"/>
    <w:rsid w:val="007D3E20"/>
    <w:rsid w:val="007D4572"/>
    <w:rsid w:val="007D48E5"/>
    <w:rsid w:val="007D4C66"/>
    <w:rsid w:val="007D5E71"/>
    <w:rsid w:val="007D5F28"/>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79E"/>
    <w:rsid w:val="007F10B7"/>
    <w:rsid w:val="007F2636"/>
    <w:rsid w:val="007F29EC"/>
    <w:rsid w:val="007F2B9A"/>
    <w:rsid w:val="007F3308"/>
    <w:rsid w:val="007F37EE"/>
    <w:rsid w:val="007F3C52"/>
    <w:rsid w:val="007F4DB3"/>
    <w:rsid w:val="007F4E33"/>
    <w:rsid w:val="007F4E38"/>
    <w:rsid w:val="007F4EE4"/>
    <w:rsid w:val="007F5ED0"/>
    <w:rsid w:val="007F6493"/>
    <w:rsid w:val="007F6715"/>
    <w:rsid w:val="007F6B98"/>
    <w:rsid w:val="007F7BBD"/>
    <w:rsid w:val="007F7BEB"/>
    <w:rsid w:val="008000BF"/>
    <w:rsid w:val="00802C1B"/>
    <w:rsid w:val="00802D0B"/>
    <w:rsid w:val="00804393"/>
    <w:rsid w:val="008050B4"/>
    <w:rsid w:val="0080583D"/>
    <w:rsid w:val="00807E49"/>
    <w:rsid w:val="00810001"/>
    <w:rsid w:val="0081070B"/>
    <w:rsid w:val="0081076A"/>
    <w:rsid w:val="00811CB7"/>
    <w:rsid w:val="00811E80"/>
    <w:rsid w:val="00811F60"/>
    <w:rsid w:val="008130DF"/>
    <w:rsid w:val="008139C3"/>
    <w:rsid w:val="00814188"/>
    <w:rsid w:val="00815F92"/>
    <w:rsid w:val="00816A86"/>
    <w:rsid w:val="0081788E"/>
    <w:rsid w:val="0082061E"/>
    <w:rsid w:val="0082099C"/>
    <w:rsid w:val="00820AF9"/>
    <w:rsid w:val="00820F6F"/>
    <w:rsid w:val="00821CD7"/>
    <w:rsid w:val="00822D4E"/>
    <w:rsid w:val="00824370"/>
    <w:rsid w:val="00824AC9"/>
    <w:rsid w:val="00825F6D"/>
    <w:rsid w:val="00826758"/>
    <w:rsid w:val="008268E9"/>
    <w:rsid w:val="0082696A"/>
    <w:rsid w:val="0082716F"/>
    <w:rsid w:val="008276C8"/>
    <w:rsid w:val="0083082D"/>
    <w:rsid w:val="00830D22"/>
    <w:rsid w:val="0083182A"/>
    <w:rsid w:val="008332F0"/>
    <w:rsid w:val="00834320"/>
    <w:rsid w:val="00834453"/>
    <w:rsid w:val="00840618"/>
    <w:rsid w:val="0084175D"/>
    <w:rsid w:val="00841865"/>
    <w:rsid w:val="00842BE4"/>
    <w:rsid w:val="0084387A"/>
    <w:rsid w:val="008453F9"/>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6799"/>
    <w:rsid w:val="008576EC"/>
    <w:rsid w:val="00857B4A"/>
    <w:rsid w:val="00857B51"/>
    <w:rsid w:val="00857CBA"/>
    <w:rsid w:val="008622DE"/>
    <w:rsid w:val="00862AB4"/>
    <w:rsid w:val="00862AD5"/>
    <w:rsid w:val="0086339B"/>
    <w:rsid w:val="00863470"/>
    <w:rsid w:val="00863CF9"/>
    <w:rsid w:val="00864C23"/>
    <w:rsid w:val="00865AF5"/>
    <w:rsid w:val="008660E9"/>
    <w:rsid w:val="0086671F"/>
    <w:rsid w:val="00866874"/>
    <w:rsid w:val="0086712C"/>
    <w:rsid w:val="0086763F"/>
    <w:rsid w:val="00867ECB"/>
    <w:rsid w:val="00871A67"/>
    <w:rsid w:val="00871B74"/>
    <w:rsid w:val="00872543"/>
    <w:rsid w:val="008743AA"/>
    <w:rsid w:val="00874A02"/>
    <w:rsid w:val="00874BEE"/>
    <w:rsid w:val="00874CF2"/>
    <w:rsid w:val="008752E3"/>
    <w:rsid w:val="00875CD2"/>
    <w:rsid w:val="008760C0"/>
    <w:rsid w:val="00876D83"/>
    <w:rsid w:val="00877ADF"/>
    <w:rsid w:val="00880F48"/>
    <w:rsid w:val="0088113D"/>
    <w:rsid w:val="008812DC"/>
    <w:rsid w:val="008820A2"/>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96A99"/>
    <w:rsid w:val="008A01FA"/>
    <w:rsid w:val="008A0203"/>
    <w:rsid w:val="008A1D36"/>
    <w:rsid w:val="008A1EF4"/>
    <w:rsid w:val="008A2228"/>
    <w:rsid w:val="008A259D"/>
    <w:rsid w:val="008A2BBC"/>
    <w:rsid w:val="008A3969"/>
    <w:rsid w:val="008A4B03"/>
    <w:rsid w:val="008A4E11"/>
    <w:rsid w:val="008A5316"/>
    <w:rsid w:val="008A57A0"/>
    <w:rsid w:val="008A5BA5"/>
    <w:rsid w:val="008A62B3"/>
    <w:rsid w:val="008A66B0"/>
    <w:rsid w:val="008B02B9"/>
    <w:rsid w:val="008B09AF"/>
    <w:rsid w:val="008B0A08"/>
    <w:rsid w:val="008B0AF8"/>
    <w:rsid w:val="008B222A"/>
    <w:rsid w:val="008B2427"/>
    <w:rsid w:val="008B273B"/>
    <w:rsid w:val="008B2A30"/>
    <w:rsid w:val="008B2CAB"/>
    <w:rsid w:val="008B3D13"/>
    <w:rsid w:val="008B468E"/>
    <w:rsid w:val="008B4D09"/>
    <w:rsid w:val="008B5CC6"/>
    <w:rsid w:val="008B5FD7"/>
    <w:rsid w:val="008B69C6"/>
    <w:rsid w:val="008B743F"/>
    <w:rsid w:val="008C01C1"/>
    <w:rsid w:val="008C08A7"/>
    <w:rsid w:val="008C0BF3"/>
    <w:rsid w:val="008C0EFA"/>
    <w:rsid w:val="008C0F94"/>
    <w:rsid w:val="008C26ED"/>
    <w:rsid w:val="008C30E4"/>
    <w:rsid w:val="008C33DD"/>
    <w:rsid w:val="008C38B7"/>
    <w:rsid w:val="008C3E3A"/>
    <w:rsid w:val="008C4E99"/>
    <w:rsid w:val="008C744D"/>
    <w:rsid w:val="008C781A"/>
    <w:rsid w:val="008C7937"/>
    <w:rsid w:val="008D0F21"/>
    <w:rsid w:val="008D1219"/>
    <w:rsid w:val="008D3685"/>
    <w:rsid w:val="008D3F24"/>
    <w:rsid w:val="008D4411"/>
    <w:rsid w:val="008D487D"/>
    <w:rsid w:val="008D4D9F"/>
    <w:rsid w:val="008D52D7"/>
    <w:rsid w:val="008D670A"/>
    <w:rsid w:val="008D689D"/>
    <w:rsid w:val="008D7244"/>
    <w:rsid w:val="008E0D02"/>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7AD"/>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1DE"/>
    <w:rsid w:val="00907A51"/>
    <w:rsid w:val="00907AFC"/>
    <w:rsid w:val="00907F86"/>
    <w:rsid w:val="00910AB0"/>
    <w:rsid w:val="00911A4B"/>
    <w:rsid w:val="00912082"/>
    <w:rsid w:val="00912E4B"/>
    <w:rsid w:val="0091305A"/>
    <w:rsid w:val="00914F19"/>
    <w:rsid w:val="0091538B"/>
    <w:rsid w:val="00915D2B"/>
    <w:rsid w:val="009161F8"/>
    <w:rsid w:val="00917AC0"/>
    <w:rsid w:val="00920101"/>
    <w:rsid w:val="00920806"/>
    <w:rsid w:val="00920E84"/>
    <w:rsid w:val="00921C26"/>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43B6"/>
    <w:rsid w:val="00945CBC"/>
    <w:rsid w:val="009462A0"/>
    <w:rsid w:val="009462FD"/>
    <w:rsid w:val="009463B7"/>
    <w:rsid w:val="00946805"/>
    <w:rsid w:val="00946AB6"/>
    <w:rsid w:val="0095076B"/>
    <w:rsid w:val="00952143"/>
    <w:rsid w:val="00952B6F"/>
    <w:rsid w:val="00952B9E"/>
    <w:rsid w:val="0095316E"/>
    <w:rsid w:val="00956414"/>
    <w:rsid w:val="00957078"/>
    <w:rsid w:val="009577B8"/>
    <w:rsid w:val="00957C92"/>
    <w:rsid w:val="009605BC"/>
    <w:rsid w:val="00963530"/>
    <w:rsid w:val="0096362A"/>
    <w:rsid w:val="009636EF"/>
    <w:rsid w:val="00965176"/>
    <w:rsid w:val="009662E7"/>
    <w:rsid w:val="009663B0"/>
    <w:rsid w:val="00966C77"/>
    <w:rsid w:val="009714B8"/>
    <w:rsid w:val="009725B1"/>
    <w:rsid w:val="00973869"/>
    <w:rsid w:val="0097399B"/>
    <w:rsid w:val="0097451E"/>
    <w:rsid w:val="0097695E"/>
    <w:rsid w:val="00976BE2"/>
    <w:rsid w:val="00976EA8"/>
    <w:rsid w:val="00976FBF"/>
    <w:rsid w:val="00976FFB"/>
    <w:rsid w:val="009777AD"/>
    <w:rsid w:val="009800C7"/>
    <w:rsid w:val="00980879"/>
    <w:rsid w:val="0098120F"/>
    <w:rsid w:val="009815E0"/>
    <w:rsid w:val="009818DE"/>
    <w:rsid w:val="00981CAE"/>
    <w:rsid w:val="00984C55"/>
    <w:rsid w:val="00984DCC"/>
    <w:rsid w:val="00985D29"/>
    <w:rsid w:val="009872F0"/>
    <w:rsid w:val="00987A4D"/>
    <w:rsid w:val="0099062D"/>
    <w:rsid w:val="009907E4"/>
    <w:rsid w:val="00991039"/>
    <w:rsid w:val="00991C40"/>
    <w:rsid w:val="00991EF8"/>
    <w:rsid w:val="00992F7A"/>
    <w:rsid w:val="00993405"/>
    <w:rsid w:val="00995091"/>
    <w:rsid w:val="0099587A"/>
    <w:rsid w:val="00995CC1"/>
    <w:rsid w:val="009976CF"/>
    <w:rsid w:val="00997E21"/>
    <w:rsid w:val="009A06B0"/>
    <w:rsid w:val="009A07CD"/>
    <w:rsid w:val="009A2397"/>
    <w:rsid w:val="009A2506"/>
    <w:rsid w:val="009A32EB"/>
    <w:rsid w:val="009A3B23"/>
    <w:rsid w:val="009A4024"/>
    <w:rsid w:val="009A4536"/>
    <w:rsid w:val="009A4D75"/>
    <w:rsid w:val="009A4F73"/>
    <w:rsid w:val="009A4FAD"/>
    <w:rsid w:val="009A5E7A"/>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3F77"/>
    <w:rsid w:val="009C4EFA"/>
    <w:rsid w:val="009C6503"/>
    <w:rsid w:val="009C6FC6"/>
    <w:rsid w:val="009C73CB"/>
    <w:rsid w:val="009C7962"/>
    <w:rsid w:val="009D03F6"/>
    <w:rsid w:val="009D125C"/>
    <w:rsid w:val="009D1E9B"/>
    <w:rsid w:val="009D1ECC"/>
    <w:rsid w:val="009D43F3"/>
    <w:rsid w:val="009D45DF"/>
    <w:rsid w:val="009D69B9"/>
    <w:rsid w:val="009D6B2C"/>
    <w:rsid w:val="009D6EB8"/>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9F74CF"/>
    <w:rsid w:val="00A0015D"/>
    <w:rsid w:val="00A02028"/>
    <w:rsid w:val="00A0274A"/>
    <w:rsid w:val="00A02B3B"/>
    <w:rsid w:val="00A03F92"/>
    <w:rsid w:val="00A044C5"/>
    <w:rsid w:val="00A04920"/>
    <w:rsid w:val="00A051A3"/>
    <w:rsid w:val="00A05573"/>
    <w:rsid w:val="00A06CEE"/>
    <w:rsid w:val="00A06F83"/>
    <w:rsid w:val="00A07E5E"/>
    <w:rsid w:val="00A10A52"/>
    <w:rsid w:val="00A10BDE"/>
    <w:rsid w:val="00A10E7A"/>
    <w:rsid w:val="00A12C46"/>
    <w:rsid w:val="00A13A4D"/>
    <w:rsid w:val="00A13A86"/>
    <w:rsid w:val="00A13E7B"/>
    <w:rsid w:val="00A13F83"/>
    <w:rsid w:val="00A14650"/>
    <w:rsid w:val="00A16525"/>
    <w:rsid w:val="00A16A4A"/>
    <w:rsid w:val="00A16FCC"/>
    <w:rsid w:val="00A17C73"/>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6A1"/>
    <w:rsid w:val="00A34744"/>
    <w:rsid w:val="00A35F0B"/>
    <w:rsid w:val="00A3660A"/>
    <w:rsid w:val="00A37A46"/>
    <w:rsid w:val="00A405EC"/>
    <w:rsid w:val="00A409FF"/>
    <w:rsid w:val="00A40D62"/>
    <w:rsid w:val="00A40E8A"/>
    <w:rsid w:val="00A40F6A"/>
    <w:rsid w:val="00A41D7A"/>
    <w:rsid w:val="00A41FD7"/>
    <w:rsid w:val="00A4244A"/>
    <w:rsid w:val="00A430D1"/>
    <w:rsid w:val="00A43DB5"/>
    <w:rsid w:val="00A44631"/>
    <w:rsid w:val="00A449D5"/>
    <w:rsid w:val="00A44B2F"/>
    <w:rsid w:val="00A44F49"/>
    <w:rsid w:val="00A459B2"/>
    <w:rsid w:val="00A45BB7"/>
    <w:rsid w:val="00A45FAC"/>
    <w:rsid w:val="00A463C2"/>
    <w:rsid w:val="00A46E67"/>
    <w:rsid w:val="00A4729D"/>
    <w:rsid w:val="00A506A3"/>
    <w:rsid w:val="00A517AE"/>
    <w:rsid w:val="00A52048"/>
    <w:rsid w:val="00A52C1B"/>
    <w:rsid w:val="00A53A54"/>
    <w:rsid w:val="00A53E51"/>
    <w:rsid w:val="00A543BF"/>
    <w:rsid w:val="00A558F4"/>
    <w:rsid w:val="00A5595B"/>
    <w:rsid w:val="00A55D99"/>
    <w:rsid w:val="00A56445"/>
    <w:rsid w:val="00A57077"/>
    <w:rsid w:val="00A57287"/>
    <w:rsid w:val="00A608F4"/>
    <w:rsid w:val="00A615B0"/>
    <w:rsid w:val="00A6186F"/>
    <w:rsid w:val="00A62584"/>
    <w:rsid w:val="00A645AD"/>
    <w:rsid w:val="00A64B15"/>
    <w:rsid w:val="00A65E6F"/>
    <w:rsid w:val="00A65F11"/>
    <w:rsid w:val="00A6643A"/>
    <w:rsid w:val="00A66980"/>
    <w:rsid w:val="00A66A50"/>
    <w:rsid w:val="00A66B25"/>
    <w:rsid w:val="00A675DD"/>
    <w:rsid w:val="00A67EB7"/>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24A3"/>
    <w:rsid w:val="00A82575"/>
    <w:rsid w:val="00A82B27"/>
    <w:rsid w:val="00A82EC2"/>
    <w:rsid w:val="00A84603"/>
    <w:rsid w:val="00A84F2B"/>
    <w:rsid w:val="00A86804"/>
    <w:rsid w:val="00A91285"/>
    <w:rsid w:val="00A918B4"/>
    <w:rsid w:val="00A93E02"/>
    <w:rsid w:val="00A9476E"/>
    <w:rsid w:val="00A95B45"/>
    <w:rsid w:val="00A95E17"/>
    <w:rsid w:val="00A95E7D"/>
    <w:rsid w:val="00A96437"/>
    <w:rsid w:val="00A96EEE"/>
    <w:rsid w:val="00AA009A"/>
    <w:rsid w:val="00AA01B1"/>
    <w:rsid w:val="00AA077F"/>
    <w:rsid w:val="00AA11DB"/>
    <w:rsid w:val="00AA22F1"/>
    <w:rsid w:val="00AA246E"/>
    <w:rsid w:val="00AA281D"/>
    <w:rsid w:val="00AA3448"/>
    <w:rsid w:val="00AA5B3F"/>
    <w:rsid w:val="00AA6A48"/>
    <w:rsid w:val="00AB00CF"/>
    <w:rsid w:val="00AB0744"/>
    <w:rsid w:val="00AB0794"/>
    <w:rsid w:val="00AB10D4"/>
    <w:rsid w:val="00AB1723"/>
    <w:rsid w:val="00AB2A3E"/>
    <w:rsid w:val="00AB375A"/>
    <w:rsid w:val="00AB3A3D"/>
    <w:rsid w:val="00AB4232"/>
    <w:rsid w:val="00AB5627"/>
    <w:rsid w:val="00AB5E17"/>
    <w:rsid w:val="00AB63CA"/>
    <w:rsid w:val="00AB6F98"/>
    <w:rsid w:val="00AC01EF"/>
    <w:rsid w:val="00AC0CD7"/>
    <w:rsid w:val="00AC1533"/>
    <w:rsid w:val="00AC1B2E"/>
    <w:rsid w:val="00AC2B61"/>
    <w:rsid w:val="00AC2BC7"/>
    <w:rsid w:val="00AC2E20"/>
    <w:rsid w:val="00AC3305"/>
    <w:rsid w:val="00AC35D4"/>
    <w:rsid w:val="00AC36A9"/>
    <w:rsid w:val="00AC3B1A"/>
    <w:rsid w:val="00AC438C"/>
    <w:rsid w:val="00AC440A"/>
    <w:rsid w:val="00AC47CC"/>
    <w:rsid w:val="00AC4FB4"/>
    <w:rsid w:val="00AC523F"/>
    <w:rsid w:val="00AC5C44"/>
    <w:rsid w:val="00AC64A6"/>
    <w:rsid w:val="00AC66DD"/>
    <w:rsid w:val="00AC6ED2"/>
    <w:rsid w:val="00AC6F0B"/>
    <w:rsid w:val="00AC6F34"/>
    <w:rsid w:val="00AC743F"/>
    <w:rsid w:val="00AC7D71"/>
    <w:rsid w:val="00AC7FDE"/>
    <w:rsid w:val="00AD008B"/>
    <w:rsid w:val="00AD0223"/>
    <w:rsid w:val="00AD1FAA"/>
    <w:rsid w:val="00AD45BA"/>
    <w:rsid w:val="00AD4CE0"/>
    <w:rsid w:val="00AD55F5"/>
    <w:rsid w:val="00AD6E99"/>
    <w:rsid w:val="00AD7DD4"/>
    <w:rsid w:val="00AE063E"/>
    <w:rsid w:val="00AE1423"/>
    <w:rsid w:val="00AE1A7D"/>
    <w:rsid w:val="00AE1ADF"/>
    <w:rsid w:val="00AE21E9"/>
    <w:rsid w:val="00AE266D"/>
    <w:rsid w:val="00AE2ECC"/>
    <w:rsid w:val="00AE31DF"/>
    <w:rsid w:val="00AE4454"/>
    <w:rsid w:val="00AE4717"/>
    <w:rsid w:val="00AE49D8"/>
    <w:rsid w:val="00AE56A4"/>
    <w:rsid w:val="00AE63C4"/>
    <w:rsid w:val="00AE74D8"/>
    <w:rsid w:val="00AE7798"/>
    <w:rsid w:val="00AE7A7C"/>
    <w:rsid w:val="00AE7C0D"/>
    <w:rsid w:val="00AF03A0"/>
    <w:rsid w:val="00AF2777"/>
    <w:rsid w:val="00AF2981"/>
    <w:rsid w:val="00AF2ACD"/>
    <w:rsid w:val="00AF2D6D"/>
    <w:rsid w:val="00AF2F78"/>
    <w:rsid w:val="00AF4FFF"/>
    <w:rsid w:val="00AF691D"/>
    <w:rsid w:val="00AF6A0F"/>
    <w:rsid w:val="00AF7D2B"/>
    <w:rsid w:val="00AF7F2E"/>
    <w:rsid w:val="00B000DD"/>
    <w:rsid w:val="00B002D9"/>
    <w:rsid w:val="00B01945"/>
    <w:rsid w:val="00B01959"/>
    <w:rsid w:val="00B022DC"/>
    <w:rsid w:val="00B0272F"/>
    <w:rsid w:val="00B031C6"/>
    <w:rsid w:val="00B03C26"/>
    <w:rsid w:val="00B04231"/>
    <w:rsid w:val="00B04A27"/>
    <w:rsid w:val="00B04C71"/>
    <w:rsid w:val="00B070FF"/>
    <w:rsid w:val="00B075AD"/>
    <w:rsid w:val="00B07938"/>
    <w:rsid w:val="00B1026C"/>
    <w:rsid w:val="00B11728"/>
    <w:rsid w:val="00B1281C"/>
    <w:rsid w:val="00B14D10"/>
    <w:rsid w:val="00B14EEB"/>
    <w:rsid w:val="00B15CE2"/>
    <w:rsid w:val="00B16960"/>
    <w:rsid w:val="00B172CE"/>
    <w:rsid w:val="00B17555"/>
    <w:rsid w:val="00B20EDA"/>
    <w:rsid w:val="00B20F61"/>
    <w:rsid w:val="00B2118E"/>
    <w:rsid w:val="00B215F5"/>
    <w:rsid w:val="00B23904"/>
    <w:rsid w:val="00B251B9"/>
    <w:rsid w:val="00B2612F"/>
    <w:rsid w:val="00B26560"/>
    <w:rsid w:val="00B275EB"/>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67D03"/>
    <w:rsid w:val="00B705B4"/>
    <w:rsid w:val="00B70A3C"/>
    <w:rsid w:val="00B71BF3"/>
    <w:rsid w:val="00B72D79"/>
    <w:rsid w:val="00B730DD"/>
    <w:rsid w:val="00B7316B"/>
    <w:rsid w:val="00B74367"/>
    <w:rsid w:val="00B74BAF"/>
    <w:rsid w:val="00B74E06"/>
    <w:rsid w:val="00B7527D"/>
    <w:rsid w:val="00B76079"/>
    <w:rsid w:val="00B76D6E"/>
    <w:rsid w:val="00B8190B"/>
    <w:rsid w:val="00B8314A"/>
    <w:rsid w:val="00B8335B"/>
    <w:rsid w:val="00B833E5"/>
    <w:rsid w:val="00B84433"/>
    <w:rsid w:val="00B84802"/>
    <w:rsid w:val="00B84C91"/>
    <w:rsid w:val="00B8568F"/>
    <w:rsid w:val="00B8590B"/>
    <w:rsid w:val="00B8616D"/>
    <w:rsid w:val="00B86FB5"/>
    <w:rsid w:val="00B8725B"/>
    <w:rsid w:val="00B879F5"/>
    <w:rsid w:val="00B90A79"/>
    <w:rsid w:val="00B917FF"/>
    <w:rsid w:val="00B92DA9"/>
    <w:rsid w:val="00B947DA"/>
    <w:rsid w:val="00B952CB"/>
    <w:rsid w:val="00B95694"/>
    <w:rsid w:val="00B95B67"/>
    <w:rsid w:val="00B95D09"/>
    <w:rsid w:val="00B96A0B"/>
    <w:rsid w:val="00BA045C"/>
    <w:rsid w:val="00BA0ABC"/>
    <w:rsid w:val="00BA1439"/>
    <w:rsid w:val="00BA1953"/>
    <w:rsid w:val="00BA1AC1"/>
    <w:rsid w:val="00BA1E68"/>
    <w:rsid w:val="00BA269F"/>
    <w:rsid w:val="00BA3222"/>
    <w:rsid w:val="00BA33F4"/>
    <w:rsid w:val="00BA344B"/>
    <w:rsid w:val="00BA391C"/>
    <w:rsid w:val="00BA3EE6"/>
    <w:rsid w:val="00BA3F70"/>
    <w:rsid w:val="00BA40E2"/>
    <w:rsid w:val="00BA4436"/>
    <w:rsid w:val="00BA4A1A"/>
    <w:rsid w:val="00BA4A62"/>
    <w:rsid w:val="00BA54B2"/>
    <w:rsid w:val="00BA5C17"/>
    <w:rsid w:val="00BA7A2B"/>
    <w:rsid w:val="00BB0A96"/>
    <w:rsid w:val="00BB0D7A"/>
    <w:rsid w:val="00BB13B4"/>
    <w:rsid w:val="00BB262C"/>
    <w:rsid w:val="00BB324B"/>
    <w:rsid w:val="00BB37F9"/>
    <w:rsid w:val="00BB3CB5"/>
    <w:rsid w:val="00BB4E62"/>
    <w:rsid w:val="00BB6094"/>
    <w:rsid w:val="00BB62A5"/>
    <w:rsid w:val="00BB651B"/>
    <w:rsid w:val="00BB6B62"/>
    <w:rsid w:val="00BB7448"/>
    <w:rsid w:val="00BB7DCF"/>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192"/>
    <w:rsid w:val="00BD152F"/>
    <w:rsid w:val="00BD239A"/>
    <w:rsid w:val="00BD2768"/>
    <w:rsid w:val="00BD4289"/>
    <w:rsid w:val="00BD4DF9"/>
    <w:rsid w:val="00BD577B"/>
    <w:rsid w:val="00BD5D06"/>
    <w:rsid w:val="00BD6050"/>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E7AC7"/>
    <w:rsid w:val="00BF16B3"/>
    <w:rsid w:val="00BF17E2"/>
    <w:rsid w:val="00BF22E9"/>
    <w:rsid w:val="00BF287A"/>
    <w:rsid w:val="00BF320E"/>
    <w:rsid w:val="00BF4014"/>
    <w:rsid w:val="00BF4AEA"/>
    <w:rsid w:val="00BF4B84"/>
    <w:rsid w:val="00BF4BF6"/>
    <w:rsid w:val="00BF5544"/>
    <w:rsid w:val="00BF58CB"/>
    <w:rsid w:val="00BF6083"/>
    <w:rsid w:val="00C00447"/>
    <w:rsid w:val="00C006D3"/>
    <w:rsid w:val="00C00E16"/>
    <w:rsid w:val="00C010D2"/>
    <w:rsid w:val="00C01543"/>
    <w:rsid w:val="00C03297"/>
    <w:rsid w:val="00C03FA1"/>
    <w:rsid w:val="00C041F0"/>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4E8B"/>
    <w:rsid w:val="00C16348"/>
    <w:rsid w:val="00C169D1"/>
    <w:rsid w:val="00C16A8E"/>
    <w:rsid w:val="00C200BB"/>
    <w:rsid w:val="00C211CE"/>
    <w:rsid w:val="00C21E9F"/>
    <w:rsid w:val="00C221DF"/>
    <w:rsid w:val="00C23AE1"/>
    <w:rsid w:val="00C23D6C"/>
    <w:rsid w:val="00C25EE9"/>
    <w:rsid w:val="00C25F7F"/>
    <w:rsid w:val="00C275B8"/>
    <w:rsid w:val="00C2793F"/>
    <w:rsid w:val="00C304D3"/>
    <w:rsid w:val="00C30FD2"/>
    <w:rsid w:val="00C3181F"/>
    <w:rsid w:val="00C31D1E"/>
    <w:rsid w:val="00C31EA1"/>
    <w:rsid w:val="00C31F50"/>
    <w:rsid w:val="00C3254A"/>
    <w:rsid w:val="00C331B3"/>
    <w:rsid w:val="00C3329D"/>
    <w:rsid w:val="00C338E9"/>
    <w:rsid w:val="00C34F85"/>
    <w:rsid w:val="00C35B5A"/>
    <w:rsid w:val="00C35EA5"/>
    <w:rsid w:val="00C35F22"/>
    <w:rsid w:val="00C3670D"/>
    <w:rsid w:val="00C3691E"/>
    <w:rsid w:val="00C37C4B"/>
    <w:rsid w:val="00C37F21"/>
    <w:rsid w:val="00C40256"/>
    <w:rsid w:val="00C40CC3"/>
    <w:rsid w:val="00C41056"/>
    <w:rsid w:val="00C42689"/>
    <w:rsid w:val="00C4270A"/>
    <w:rsid w:val="00C44DF3"/>
    <w:rsid w:val="00C4505E"/>
    <w:rsid w:val="00C45163"/>
    <w:rsid w:val="00C453FE"/>
    <w:rsid w:val="00C45536"/>
    <w:rsid w:val="00C4662C"/>
    <w:rsid w:val="00C46E33"/>
    <w:rsid w:val="00C47373"/>
    <w:rsid w:val="00C50D50"/>
    <w:rsid w:val="00C520E9"/>
    <w:rsid w:val="00C52225"/>
    <w:rsid w:val="00C52774"/>
    <w:rsid w:val="00C52E76"/>
    <w:rsid w:val="00C5340D"/>
    <w:rsid w:val="00C53467"/>
    <w:rsid w:val="00C53ABF"/>
    <w:rsid w:val="00C53D7B"/>
    <w:rsid w:val="00C54573"/>
    <w:rsid w:val="00C54BA6"/>
    <w:rsid w:val="00C55267"/>
    <w:rsid w:val="00C555B8"/>
    <w:rsid w:val="00C557C4"/>
    <w:rsid w:val="00C564A7"/>
    <w:rsid w:val="00C565F9"/>
    <w:rsid w:val="00C565FA"/>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4E76"/>
    <w:rsid w:val="00C65246"/>
    <w:rsid w:val="00C66030"/>
    <w:rsid w:val="00C66FE3"/>
    <w:rsid w:val="00C675EC"/>
    <w:rsid w:val="00C6785A"/>
    <w:rsid w:val="00C6785C"/>
    <w:rsid w:val="00C703ED"/>
    <w:rsid w:val="00C70C52"/>
    <w:rsid w:val="00C71AA8"/>
    <w:rsid w:val="00C72DEF"/>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2932"/>
    <w:rsid w:val="00C84461"/>
    <w:rsid w:val="00C84A9E"/>
    <w:rsid w:val="00C86515"/>
    <w:rsid w:val="00C86913"/>
    <w:rsid w:val="00C91045"/>
    <w:rsid w:val="00C92561"/>
    <w:rsid w:val="00C92AAD"/>
    <w:rsid w:val="00C93B86"/>
    <w:rsid w:val="00C94707"/>
    <w:rsid w:val="00C95AE5"/>
    <w:rsid w:val="00C968AF"/>
    <w:rsid w:val="00C96B2F"/>
    <w:rsid w:val="00C96B4F"/>
    <w:rsid w:val="00C96C19"/>
    <w:rsid w:val="00C97C91"/>
    <w:rsid w:val="00CA0D9C"/>
    <w:rsid w:val="00CA1628"/>
    <w:rsid w:val="00CA2267"/>
    <w:rsid w:val="00CA25AA"/>
    <w:rsid w:val="00CA38E3"/>
    <w:rsid w:val="00CA55FF"/>
    <w:rsid w:val="00CA5F71"/>
    <w:rsid w:val="00CA6553"/>
    <w:rsid w:val="00CA6C63"/>
    <w:rsid w:val="00CA75E5"/>
    <w:rsid w:val="00CA78F8"/>
    <w:rsid w:val="00CB0889"/>
    <w:rsid w:val="00CB146A"/>
    <w:rsid w:val="00CB1684"/>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4A1D"/>
    <w:rsid w:val="00CC53B1"/>
    <w:rsid w:val="00CC5678"/>
    <w:rsid w:val="00CC678A"/>
    <w:rsid w:val="00CC6FB7"/>
    <w:rsid w:val="00CC7763"/>
    <w:rsid w:val="00CD0750"/>
    <w:rsid w:val="00CD12B2"/>
    <w:rsid w:val="00CD1D38"/>
    <w:rsid w:val="00CD3E4E"/>
    <w:rsid w:val="00CD3FC0"/>
    <w:rsid w:val="00CD51EC"/>
    <w:rsid w:val="00CD5B03"/>
    <w:rsid w:val="00CD6116"/>
    <w:rsid w:val="00CD704C"/>
    <w:rsid w:val="00CE0022"/>
    <w:rsid w:val="00CE0E5B"/>
    <w:rsid w:val="00CE2998"/>
    <w:rsid w:val="00CE2A52"/>
    <w:rsid w:val="00CE30C4"/>
    <w:rsid w:val="00CE30CD"/>
    <w:rsid w:val="00CE3667"/>
    <w:rsid w:val="00CE4567"/>
    <w:rsid w:val="00CE509F"/>
    <w:rsid w:val="00CE75B0"/>
    <w:rsid w:val="00CF0970"/>
    <w:rsid w:val="00CF16B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07F0C"/>
    <w:rsid w:val="00D10F22"/>
    <w:rsid w:val="00D117B2"/>
    <w:rsid w:val="00D1202B"/>
    <w:rsid w:val="00D14443"/>
    <w:rsid w:val="00D14864"/>
    <w:rsid w:val="00D1544D"/>
    <w:rsid w:val="00D1554B"/>
    <w:rsid w:val="00D15D07"/>
    <w:rsid w:val="00D16167"/>
    <w:rsid w:val="00D16971"/>
    <w:rsid w:val="00D16BE3"/>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10"/>
    <w:rsid w:val="00D349C6"/>
    <w:rsid w:val="00D3537A"/>
    <w:rsid w:val="00D36D91"/>
    <w:rsid w:val="00D36F4C"/>
    <w:rsid w:val="00D37FF6"/>
    <w:rsid w:val="00D415A5"/>
    <w:rsid w:val="00D41D56"/>
    <w:rsid w:val="00D42176"/>
    <w:rsid w:val="00D42363"/>
    <w:rsid w:val="00D428F1"/>
    <w:rsid w:val="00D43757"/>
    <w:rsid w:val="00D43F46"/>
    <w:rsid w:val="00D4402C"/>
    <w:rsid w:val="00D44259"/>
    <w:rsid w:val="00D50ACE"/>
    <w:rsid w:val="00D50C51"/>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2E1E"/>
    <w:rsid w:val="00D732FA"/>
    <w:rsid w:val="00D73FED"/>
    <w:rsid w:val="00D740E8"/>
    <w:rsid w:val="00D74C7E"/>
    <w:rsid w:val="00D75ABE"/>
    <w:rsid w:val="00D75C07"/>
    <w:rsid w:val="00D75C41"/>
    <w:rsid w:val="00D77CED"/>
    <w:rsid w:val="00D802F6"/>
    <w:rsid w:val="00D80714"/>
    <w:rsid w:val="00D80EA0"/>
    <w:rsid w:val="00D812F6"/>
    <w:rsid w:val="00D8168D"/>
    <w:rsid w:val="00D8228B"/>
    <w:rsid w:val="00D82F0E"/>
    <w:rsid w:val="00D83704"/>
    <w:rsid w:val="00D838E7"/>
    <w:rsid w:val="00D83B5D"/>
    <w:rsid w:val="00D83C01"/>
    <w:rsid w:val="00D84F5B"/>
    <w:rsid w:val="00D8521E"/>
    <w:rsid w:val="00D8575F"/>
    <w:rsid w:val="00D8672D"/>
    <w:rsid w:val="00D86C60"/>
    <w:rsid w:val="00D877E8"/>
    <w:rsid w:val="00D91019"/>
    <w:rsid w:val="00D91516"/>
    <w:rsid w:val="00D91761"/>
    <w:rsid w:val="00D93B0D"/>
    <w:rsid w:val="00D944A1"/>
    <w:rsid w:val="00D94883"/>
    <w:rsid w:val="00D951B2"/>
    <w:rsid w:val="00D9554E"/>
    <w:rsid w:val="00D95E58"/>
    <w:rsid w:val="00D95EC3"/>
    <w:rsid w:val="00D97845"/>
    <w:rsid w:val="00D97DCE"/>
    <w:rsid w:val="00D97EDC"/>
    <w:rsid w:val="00DA0145"/>
    <w:rsid w:val="00DA0451"/>
    <w:rsid w:val="00DA0988"/>
    <w:rsid w:val="00DA0A60"/>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2804"/>
    <w:rsid w:val="00DB3179"/>
    <w:rsid w:val="00DB367E"/>
    <w:rsid w:val="00DB36CD"/>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1EE"/>
    <w:rsid w:val="00DD4485"/>
    <w:rsid w:val="00DD4586"/>
    <w:rsid w:val="00DD48D9"/>
    <w:rsid w:val="00DD4CBF"/>
    <w:rsid w:val="00DD524D"/>
    <w:rsid w:val="00DD5510"/>
    <w:rsid w:val="00DD5A16"/>
    <w:rsid w:val="00DD6527"/>
    <w:rsid w:val="00DD6F4E"/>
    <w:rsid w:val="00DD7399"/>
    <w:rsid w:val="00DD793A"/>
    <w:rsid w:val="00DD7AB9"/>
    <w:rsid w:val="00DE002E"/>
    <w:rsid w:val="00DE1101"/>
    <w:rsid w:val="00DE173A"/>
    <w:rsid w:val="00DE1AAE"/>
    <w:rsid w:val="00DE1F73"/>
    <w:rsid w:val="00DE22D0"/>
    <w:rsid w:val="00DE2F17"/>
    <w:rsid w:val="00DE3472"/>
    <w:rsid w:val="00DE3F59"/>
    <w:rsid w:val="00DE5653"/>
    <w:rsid w:val="00DE5698"/>
    <w:rsid w:val="00DE78C2"/>
    <w:rsid w:val="00DF2F84"/>
    <w:rsid w:val="00DF30E1"/>
    <w:rsid w:val="00DF42CD"/>
    <w:rsid w:val="00DF48A0"/>
    <w:rsid w:val="00DF5E8D"/>
    <w:rsid w:val="00DF6EA9"/>
    <w:rsid w:val="00DF71EC"/>
    <w:rsid w:val="00DF7E6C"/>
    <w:rsid w:val="00E00BDA"/>
    <w:rsid w:val="00E00CA9"/>
    <w:rsid w:val="00E01518"/>
    <w:rsid w:val="00E01692"/>
    <w:rsid w:val="00E02C0E"/>
    <w:rsid w:val="00E04478"/>
    <w:rsid w:val="00E04563"/>
    <w:rsid w:val="00E047E6"/>
    <w:rsid w:val="00E04953"/>
    <w:rsid w:val="00E0565C"/>
    <w:rsid w:val="00E0573E"/>
    <w:rsid w:val="00E057B0"/>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B8F"/>
    <w:rsid w:val="00E14F25"/>
    <w:rsid w:val="00E153F7"/>
    <w:rsid w:val="00E160EF"/>
    <w:rsid w:val="00E17B75"/>
    <w:rsid w:val="00E17E7A"/>
    <w:rsid w:val="00E20074"/>
    <w:rsid w:val="00E21110"/>
    <w:rsid w:val="00E2247C"/>
    <w:rsid w:val="00E2426E"/>
    <w:rsid w:val="00E24D57"/>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248"/>
    <w:rsid w:val="00E41ACA"/>
    <w:rsid w:val="00E41FD6"/>
    <w:rsid w:val="00E423A0"/>
    <w:rsid w:val="00E44223"/>
    <w:rsid w:val="00E445E5"/>
    <w:rsid w:val="00E44C1E"/>
    <w:rsid w:val="00E456E9"/>
    <w:rsid w:val="00E45A72"/>
    <w:rsid w:val="00E46763"/>
    <w:rsid w:val="00E50082"/>
    <w:rsid w:val="00E50EA6"/>
    <w:rsid w:val="00E5304D"/>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1E"/>
    <w:rsid w:val="00E66DBF"/>
    <w:rsid w:val="00E67448"/>
    <w:rsid w:val="00E6765C"/>
    <w:rsid w:val="00E67ABC"/>
    <w:rsid w:val="00E70B3C"/>
    <w:rsid w:val="00E713F1"/>
    <w:rsid w:val="00E719A4"/>
    <w:rsid w:val="00E71AA7"/>
    <w:rsid w:val="00E72358"/>
    <w:rsid w:val="00E7382A"/>
    <w:rsid w:val="00E74048"/>
    <w:rsid w:val="00E74333"/>
    <w:rsid w:val="00E74556"/>
    <w:rsid w:val="00E74BF7"/>
    <w:rsid w:val="00E74FDE"/>
    <w:rsid w:val="00E7591D"/>
    <w:rsid w:val="00E76AE4"/>
    <w:rsid w:val="00E76C07"/>
    <w:rsid w:val="00E76CC2"/>
    <w:rsid w:val="00E76D55"/>
    <w:rsid w:val="00E77D70"/>
    <w:rsid w:val="00E77E50"/>
    <w:rsid w:val="00E8006F"/>
    <w:rsid w:val="00E8134E"/>
    <w:rsid w:val="00E81EDA"/>
    <w:rsid w:val="00E8367C"/>
    <w:rsid w:val="00E84418"/>
    <w:rsid w:val="00E848E6"/>
    <w:rsid w:val="00E84E39"/>
    <w:rsid w:val="00E84ECD"/>
    <w:rsid w:val="00E84F9C"/>
    <w:rsid w:val="00E8509D"/>
    <w:rsid w:val="00E85D88"/>
    <w:rsid w:val="00E86763"/>
    <w:rsid w:val="00E87A53"/>
    <w:rsid w:val="00E87E3A"/>
    <w:rsid w:val="00E91A2B"/>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4A23"/>
    <w:rsid w:val="00EC5435"/>
    <w:rsid w:val="00EC6A5B"/>
    <w:rsid w:val="00EC7D7F"/>
    <w:rsid w:val="00ED061F"/>
    <w:rsid w:val="00ED07FB"/>
    <w:rsid w:val="00ED0B12"/>
    <w:rsid w:val="00ED0D39"/>
    <w:rsid w:val="00ED0F33"/>
    <w:rsid w:val="00ED32A2"/>
    <w:rsid w:val="00ED32DC"/>
    <w:rsid w:val="00ED33D1"/>
    <w:rsid w:val="00ED51F2"/>
    <w:rsid w:val="00ED551A"/>
    <w:rsid w:val="00ED7903"/>
    <w:rsid w:val="00ED7D99"/>
    <w:rsid w:val="00EE122A"/>
    <w:rsid w:val="00EE13FC"/>
    <w:rsid w:val="00EE1DA6"/>
    <w:rsid w:val="00EE2091"/>
    <w:rsid w:val="00EE252D"/>
    <w:rsid w:val="00EE3322"/>
    <w:rsid w:val="00EE390A"/>
    <w:rsid w:val="00EE4859"/>
    <w:rsid w:val="00EE5781"/>
    <w:rsid w:val="00EE590B"/>
    <w:rsid w:val="00EE66A9"/>
    <w:rsid w:val="00EE7370"/>
    <w:rsid w:val="00EE7846"/>
    <w:rsid w:val="00EE7E12"/>
    <w:rsid w:val="00EF0159"/>
    <w:rsid w:val="00EF0CCB"/>
    <w:rsid w:val="00EF0D08"/>
    <w:rsid w:val="00EF1907"/>
    <w:rsid w:val="00EF2209"/>
    <w:rsid w:val="00EF261B"/>
    <w:rsid w:val="00EF39D3"/>
    <w:rsid w:val="00EF6BA5"/>
    <w:rsid w:val="00EF6E0F"/>
    <w:rsid w:val="00EF7B10"/>
    <w:rsid w:val="00EF7DE9"/>
    <w:rsid w:val="00F00858"/>
    <w:rsid w:val="00F02697"/>
    <w:rsid w:val="00F02A9B"/>
    <w:rsid w:val="00F02F70"/>
    <w:rsid w:val="00F036C2"/>
    <w:rsid w:val="00F04437"/>
    <w:rsid w:val="00F107F0"/>
    <w:rsid w:val="00F12084"/>
    <w:rsid w:val="00F12BC8"/>
    <w:rsid w:val="00F1327A"/>
    <w:rsid w:val="00F13495"/>
    <w:rsid w:val="00F1378E"/>
    <w:rsid w:val="00F137C9"/>
    <w:rsid w:val="00F13A56"/>
    <w:rsid w:val="00F13B0E"/>
    <w:rsid w:val="00F13C4F"/>
    <w:rsid w:val="00F14DFB"/>
    <w:rsid w:val="00F1559E"/>
    <w:rsid w:val="00F155C3"/>
    <w:rsid w:val="00F155ED"/>
    <w:rsid w:val="00F15A4E"/>
    <w:rsid w:val="00F15F43"/>
    <w:rsid w:val="00F160EC"/>
    <w:rsid w:val="00F16238"/>
    <w:rsid w:val="00F16CE3"/>
    <w:rsid w:val="00F17B71"/>
    <w:rsid w:val="00F20384"/>
    <w:rsid w:val="00F209C4"/>
    <w:rsid w:val="00F20CF6"/>
    <w:rsid w:val="00F217BC"/>
    <w:rsid w:val="00F21998"/>
    <w:rsid w:val="00F22220"/>
    <w:rsid w:val="00F2316E"/>
    <w:rsid w:val="00F23585"/>
    <w:rsid w:val="00F236BB"/>
    <w:rsid w:val="00F237BE"/>
    <w:rsid w:val="00F24659"/>
    <w:rsid w:val="00F2474E"/>
    <w:rsid w:val="00F2587A"/>
    <w:rsid w:val="00F258EB"/>
    <w:rsid w:val="00F25AB5"/>
    <w:rsid w:val="00F25E0C"/>
    <w:rsid w:val="00F261DC"/>
    <w:rsid w:val="00F275B3"/>
    <w:rsid w:val="00F30072"/>
    <w:rsid w:val="00F3046F"/>
    <w:rsid w:val="00F308FF"/>
    <w:rsid w:val="00F30A3F"/>
    <w:rsid w:val="00F313BC"/>
    <w:rsid w:val="00F3207E"/>
    <w:rsid w:val="00F324C6"/>
    <w:rsid w:val="00F327E5"/>
    <w:rsid w:val="00F32F13"/>
    <w:rsid w:val="00F36CDB"/>
    <w:rsid w:val="00F40DF5"/>
    <w:rsid w:val="00F410B1"/>
    <w:rsid w:val="00F41AF7"/>
    <w:rsid w:val="00F42723"/>
    <w:rsid w:val="00F42909"/>
    <w:rsid w:val="00F435DA"/>
    <w:rsid w:val="00F43C51"/>
    <w:rsid w:val="00F4462A"/>
    <w:rsid w:val="00F4584E"/>
    <w:rsid w:val="00F47BF3"/>
    <w:rsid w:val="00F5087B"/>
    <w:rsid w:val="00F50B6F"/>
    <w:rsid w:val="00F55232"/>
    <w:rsid w:val="00F55B75"/>
    <w:rsid w:val="00F574B9"/>
    <w:rsid w:val="00F575F2"/>
    <w:rsid w:val="00F60211"/>
    <w:rsid w:val="00F61F0C"/>
    <w:rsid w:val="00F63615"/>
    <w:rsid w:val="00F64206"/>
    <w:rsid w:val="00F6484A"/>
    <w:rsid w:val="00F6496D"/>
    <w:rsid w:val="00F65105"/>
    <w:rsid w:val="00F65A9B"/>
    <w:rsid w:val="00F65FB1"/>
    <w:rsid w:val="00F679EE"/>
    <w:rsid w:val="00F70A1F"/>
    <w:rsid w:val="00F70BD9"/>
    <w:rsid w:val="00F70EFB"/>
    <w:rsid w:val="00F71CAE"/>
    <w:rsid w:val="00F72518"/>
    <w:rsid w:val="00F73900"/>
    <w:rsid w:val="00F73C6F"/>
    <w:rsid w:val="00F77226"/>
    <w:rsid w:val="00F77BAE"/>
    <w:rsid w:val="00F806ED"/>
    <w:rsid w:val="00F80B15"/>
    <w:rsid w:val="00F833BF"/>
    <w:rsid w:val="00F84444"/>
    <w:rsid w:val="00F84533"/>
    <w:rsid w:val="00F84734"/>
    <w:rsid w:val="00F8484F"/>
    <w:rsid w:val="00F855A3"/>
    <w:rsid w:val="00F8578B"/>
    <w:rsid w:val="00F86270"/>
    <w:rsid w:val="00F86A13"/>
    <w:rsid w:val="00F86A93"/>
    <w:rsid w:val="00F86BCA"/>
    <w:rsid w:val="00F872A6"/>
    <w:rsid w:val="00F87D0B"/>
    <w:rsid w:val="00F91377"/>
    <w:rsid w:val="00F913DA"/>
    <w:rsid w:val="00F91885"/>
    <w:rsid w:val="00F92847"/>
    <w:rsid w:val="00F92DCD"/>
    <w:rsid w:val="00F9329D"/>
    <w:rsid w:val="00F94326"/>
    <w:rsid w:val="00F94EE9"/>
    <w:rsid w:val="00F95121"/>
    <w:rsid w:val="00F95D78"/>
    <w:rsid w:val="00F964A8"/>
    <w:rsid w:val="00F97F53"/>
    <w:rsid w:val="00FA007F"/>
    <w:rsid w:val="00FA12B3"/>
    <w:rsid w:val="00FA1EC4"/>
    <w:rsid w:val="00FA1FBB"/>
    <w:rsid w:val="00FA323B"/>
    <w:rsid w:val="00FA370F"/>
    <w:rsid w:val="00FA4E74"/>
    <w:rsid w:val="00FA603B"/>
    <w:rsid w:val="00FA6313"/>
    <w:rsid w:val="00FA6980"/>
    <w:rsid w:val="00FA71EE"/>
    <w:rsid w:val="00FA7EB0"/>
    <w:rsid w:val="00FB0191"/>
    <w:rsid w:val="00FB1209"/>
    <w:rsid w:val="00FB28E0"/>
    <w:rsid w:val="00FB2D9D"/>
    <w:rsid w:val="00FB307C"/>
    <w:rsid w:val="00FB3180"/>
    <w:rsid w:val="00FB3FC0"/>
    <w:rsid w:val="00FB4318"/>
    <w:rsid w:val="00FB4FC4"/>
    <w:rsid w:val="00FB5FA8"/>
    <w:rsid w:val="00FB76AD"/>
    <w:rsid w:val="00FC2A88"/>
    <w:rsid w:val="00FC2B35"/>
    <w:rsid w:val="00FC2D33"/>
    <w:rsid w:val="00FC337A"/>
    <w:rsid w:val="00FC342E"/>
    <w:rsid w:val="00FC39EC"/>
    <w:rsid w:val="00FC3AC1"/>
    <w:rsid w:val="00FC3FD7"/>
    <w:rsid w:val="00FC57CC"/>
    <w:rsid w:val="00FC5893"/>
    <w:rsid w:val="00FC5DFA"/>
    <w:rsid w:val="00FC6162"/>
    <w:rsid w:val="00FC64B1"/>
    <w:rsid w:val="00FC6781"/>
    <w:rsid w:val="00FC70FA"/>
    <w:rsid w:val="00FC7423"/>
    <w:rsid w:val="00FD0354"/>
    <w:rsid w:val="00FD1343"/>
    <w:rsid w:val="00FD1768"/>
    <w:rsid w:val="00FD27A4"/>
    <w:rsid w:val="00FD2A0C"/>
    <w:rsid w:val="00FD3073"/>
    <w:rsid w:val="00FD3B28"/>
    <w:rsid w:val="00FD5101"/>
    <w:rsid w:val="00FD676F"/>
    <w:rsid w:val="00FD7937"/>
    <w:rsid w:val="00FD7F9E"/>
    <w:rsid w:val="00FE0159"/>
    <w:rsid w:val="00FE0275"/>
    <w:rsid w:val="00FE0FDE"/>
    <w:rsid w:val="00FE1C4C"/>
    <w:rsid w:val="00FE1DEF"/>
    <w:rsid w:val="00FE223D"/>
    <w:rsid w:val="00FE3339"/>
    <w:rsid w:val="00FE4201"/>
    <w:rsid w:val="00FF1CBB"/>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4F88D12"/>
  <w15:docId w15:val="{7A7D7B0F-1EC5-4889-96CD-497EE00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7"/>
    <w:next w:val="a7"/>
    <w:link w:val="12"/>
    <w:uiPriority w:val="99"/>
    <w:qFormat/>
    <w:rsid w:val="00365D95"/>
    <w:pPr>
      <w:keepNext/>
      <w:spacing w:before="240" w:after="60"/>
      <w:jc w:val="center"/>
      <w:outlineLvl w:val="0"/>
    </w:pPr>
    <w:rPr>
      <w:b/>
      <w:kern w:val="28"/>
      <w:sz w:val="36"/>
      <w:szCs w:val="20"/>
    </w:rPr>
  </w:style>
  <w:style w:type="paragraph" w:styleId="23">
    <w:name w:val="heading 2"/>
    <w:aliases w:val="2,sub-sect"/>
    <w:basedOn w:val="a7"/>
    <w:next w:val="a7"/>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7"/>
    <w:next w:val="a7"/>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7"/>
    <w:next w:val="a7"/>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7"/>
    <w:next w:val="a7"/>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7"/>
    <w:next w:val="a7"/>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7"/>
    <w:next w:val="a7"/>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7"/>
    <w:next w:val="a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7"/>
    <w:next w:val="a7"/>
    <w:link w:val="90"/>
    <w:qFormat/>
    <w:rsid w:val="00365D95"/>
    <w:pPr>
      <w:numPr>
        <w:ilvl w:val="8"/>
        <w:numId w:val="10"/>
      </w:numPr>
      <w:spacing w:before="240" w:after="60"/>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7"/>
    <w:link w:val="25"/>
    <w:uiPriority w:val="99"/>
    <w:rsid w:val="00365D95"/>
    <w:pPr>
      <w:numPr>
        <w:ilvl w:val="1"/>
        <w:numId w:val="13"/>
      </w:numPr>
      <w:spacing w:after="60"/>
      <w:jc w:val="both"/>
    </w:pPr>
    <w:rPr>
      <w:szCs w:val="20"/>
    </w:rPr>
  </w:style>
  <w:style w:type="paragraph" w:customStyle="1" w:styleId="Iniiaiieoaeno">
    <w:name w:val="Iniiaiie oaeno"/>
    <w:basedOn w:val="a7"/>
    <w:uiPriority w:val="99"/>
    <w:rsid w:val="00B2612F"/>
    <w:pPr>
      <w:suppressAutoHyphens/>
      <w:autoSpaceDE w:val="0"/>
      <w:autoSpaceDN w:val="0"/>
      <w:jc w:val="center"/>
    </w:pPr>
  </w:style>
  <w:style w:type="paragraph" w:styleId="26">
    <w:name w:val="List Bullet 2"/>
    <w:basedOn w:val="a7"/>
    <w:autoRedefine/>
    <w:uiPriority w:val="99"/>
    <w:rsid w:val="00365D95"/>
    <w:pPr>
      <w:tabs>
        <w:tab w:val="num" w:pos="643"/>
      </w:tabs>
      <w:spacing w:after="60"/>
      <w:ind w:left="643" w:hanging="360"/>
      <w:jc w:val="both"/>
    </w:pPr>
    <w:rPr>
      <w:szCs w:val="20"/>
    </w:rPr>
  </w:style>
  <w:style w:type="paragraph" w:styleId="35">
    <w:name w:val="List Bullet 3"/>
    <w:basedOn w:val="a7"/>
    <w:autoRedefine/>
    <w:uiPriority w:val="99"/>
    <w:rsid w:val="00365D95"/>
    <w:pPr>
      <w:tabs>
        <w:tab w:val="num" w:pos="926"/>
      </w:tabs>
      <w:spacing w:after="60"/>
      <w:ind w:left="926" w:hanging="360"/>
      <w:jc w:val="both"/>
    </w:pPr>
    <w:rPr>
      <w:szCs w:val="20"/>
    </w:rPr>
  </w:style>
  <w:style w:type="paragraph" w:styleId="40">
    <w:name w:val="List Bullet 4"/>
    <w:basedOn w:val="a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7"/>
    <w:uiPriority w:val="99"/>
    <w:rsid w:val="00365D95"/>
    <w:pPr>
      <w:numPr>
        <w:numId w:val="3"/>
      </w:numPr>
      <w:tabs>
        <w:tab w:val="clear" w:pos="1209"/>
        <w:tab w:val="num" w:pos="360"/>
      </w:tabs>
      <w:spacing w:after="60"/>
      <w:ind w:left="360"/>
      <w:jc w:val="both"/>
    </w:pPr>
    <w:rPr>
      <w:szCs w:val="20"/>
    </w:rPr>
  </w:style>
  <w:style w:type="paragraph" w:styleId="2">
    <w:name w:val="List Number 2"/>
    <w:basedOn w:val="a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7"/>
    <w:uiPriority w:val="99"/>
    <w:rsid w:val="00365D95"/>
    <w:pPr>
      <w:numPr>
        <w:numId w:val="5"/>
      </w:numPr>
      <w:tabs>
        <w:tab w:val="clear" w:pos="360"/>
        <w:tab w:val="num" w:pos="926"/>
      </w:tabs>
      <w:spacing w:after="60"/>
      <w:ind w:left="926"/>
      <w:jc w:val="both"/>
    </w:pPr>
    <w:rPr>
      <w:szCs w:val="20"/>
    </w:rPr>
  </w:style>
  <w:style w:type="paragraph" w:styleId="4">
    <w:name w:val="List Number 4"/>
    <w:basedOn w:val="a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7"/>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7"/>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6">
    <w:name w:val="Условия контракта"/>
    <w:basedOn w:val="a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7"/>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7"/>
    <w:link w:val="29"/>
    <w:uiPriority w:val="9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b">
    <w:name w:val="Основной шрифт"/>
    <w:uiPriority w:val="99"/>
    <w:semiHidden/>
    <w:rsid w:val="00365D95"/>
  </w:style>
  <w:style w:type="paragraph" w:styleId="ac">
    <w:name w:val="Subtitle"/>
    <w:basedOn w:val="a7"/>
    <w:link w:val="ad"/>
    <w:uiPriority w:val="99"/>
    <w:qFormat/>
    <w:rsid w:val="00365D95"/>
    <w:pPr>
      <w:spacing w:after="60"/>
      <w:jc w:val="center"/>
      <w:outlineLvl w:val="1"/>
    </w:pPr>
    <w:rPr>
      <w:rFonts w:ascii="Arial" w:hAnsi="Arial"/>
      <w:szCs w:val="20"/>
    </w:rPr>
  </w:style>
  <w:style w:type="character" w:customStyle="1" w:styleId="ad">
    <w:name w:val="Подзаголовок Знак"/>
    <w:link w:val="ac"/>
    <w:uiPriority w:val="99"/>
    <w:rsid w:val="003B2F8A"/>
    <w:rPr>
      <w:rFonts w:ascii="Cambria" w:eastAsia="Times New Roman" w:hAnsi="Cambria" w:cs="Times New Roman"/>
      <w:sz w:val="24"/>
      <w:szCs w:val="24"/>
    </w:rPr>
  </w:style>
  <w:style w:type="paragraph" w:styleId="ae">
    <w:name w:val="Title"/>
    <w:basedOn w:val="a7"/>
    <w:link w:val="af"/>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7"/>
    <w:next w:val="a7"/>
    <w:link w:val="af1"/>
    <w:uiPriority w:val="99"/>
    <w:rsid w:val="00365D95"/>
    <w:pPr>
      <w:spacing w:after="60"/>
      <w:jc w:val="both"/>
    </w:pPr>
    <w:rPr>
      <w:szCs w:val="20"/>
    </w:rPr>
  </w:style>
  <w:style w:type="character" w:customStyle="1" w:styleId="af1">
    <w:name w:val="Дата Знак"/>
    <w:link w:val="af0"/>
    <w:uiPriority w:val="99"/>
    <w:rsid w:val="003B2F8A"/>
    <w:rPr>
      <w:sz w:val="24"/>
      <w:szCs w:val="24"/>
    </w:rPr>
  </w:style>
  <w:style w:type="character" w:styleId="af2">
    <w:name w:val="Hyperlink"/>
    <w:rsid w:val="00365D95"/>
    <w:rPr>
      <w:rFonts w:cs="Times New Roman"/>
      <w:color w:val="0000FF"/>
      <w:u w:val="single"/>
    </w:rPr>
  </w:style>
  <w:style w:type="paragraph" w:styleId="15">
    <w:name w:val="toc 1"/>
    <w:basedOn w:val="a7"/>
    <w:next w:val="a7"/>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7"/>
    <w:next w:val="a7"/>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7"/>
    <w:next w:val="a7"/>
    <w:autoRedefine/>
    <w:uiPriority w:val="99"/>
    <w:rsid w:val="00365D95"/>
    <w:pPr>
      <w:tabs>
        <w:tab w:val="right" w:leader="dot" w:pos="10148"/>
      </w:tabs>
      <w:spacing w:before="100"/>
      <w:ind w:left="360"/>
    </w:pPr>
    <w:rPr>
      <w:b/>
      <w:bCs/>
      <w:sz w:val="20"/>
      <w:szCs w:val="20"/>
    </w:rPr>
  </w:style>
  <w:style w:type="paragraph" w:styleId="af3">
    <w:name w:val="Plain Text"/>
    <w:basedOn w:val="a7"/>
    <w:link w:val="a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5">
    <w:name w:val="page number"/>
    <w:uiPriority w:val="99"/>
    <w:rsid w:val="00365D95"/>
    <w:rPr>
      <w:rFonts w:ascii="Times New Roman" w:hAnsi="Times New Roman" w:cs="Times New Roman"/>
    </w:rPr>
  </w:style>
  <w:style w:type="paragraph" w:styleId="af6">
    <w:name w:val="List Bullet"/>
    <w:basedOn w:val="a7"/>
    <w:autoRedefine/>
    <w:rsid w:val="00C3181F"/>
    <w:pPr>
      <w:widowControl w:val="0"/>
      <w:jc w:val="both"/>
    </w:pPr>
    <w:rPr>
      <w:sz w:val="28"/>
      <w:szCs w:val="28"/>
    </w:rPr>
  </w:style>
  <w:style w:type="paragraph" w:styleId="af7">
    <w:name w:val="Body Text Indent"/>
    <w:aliases w:val="Знак2"/>
    <w:basedOn w:val="a7"/>
    <w:link w:val="af8"/>
    <w:rsid w:val="00365D95"/>
    <w:pPr>
      <w:spacing w:before="60"/>
      <w:ind w:firstLine="851"/>
      <w:jc w:val="both"/>
    </w:pPr>
    <w:rPr>
      <w:szCs w:val="20"/>
    </w:rPr>
  </w:style>
  <w:style w:type="character" w:customStyle="1" w:styleId="af8">
    <w:name w:val="Основной текст с отступом Знак"/>
    <w:aliases w:val="Знак2 Знак"/>
    <w:link w:val="af7"/>
    <w:uiPriority w:val="99"/>
    <w:rsid w:val="003B2F8A"/>
    <w:rPr>
      <w:sz w:val="24"/>
      <w:szCs w:val="24"/>
    </w:rPr>
  </w:style>
  <w:style w:type="paragraph" w:styleId="af9">
    <w:name w:val="Normal (Web)"/>
    <w:aliases w:val="Обычный (веб) Знак Знак,Обычный (Web) Знак Знак Знак,Обычный (Web)"/>
    <w:basedOn w:val="a7"/>
    <w:link w:val="afa"/>
    <w:uiPriority w:val="99"/>
    <w:qFormat/>
    <w:rsid w:val="00365D95"/>
    <w:pPr>
      <w:spacing w:before="100" w:beforeAutospacing="1" w:after="100" w:afterAutospacing="1"/>
    </w:pPr>
  </w:style>
  <w:style w:type="paragraph" w:styleId="38">
    <w:name w:val="Body Text 3"/>
    <w:basedOn w:val="a7"/>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b">
    <w:name w:val="Body Text"/>
    <w:aliases w:val="Знак1, Знак1,Основной текст ОУФ,L1 Body Text"/>
    <w:basedOn w:val="a7"/>
    <w:link w:val="afc"/>
    <w:uiPriority w:val="99"/>
    <w:rsid w:val="00365D95"/>
    <w:pPr>
      <w:spacing w:after="120"/>
      <w:jc w:val="both"/>
    </w:pPr>
    <w:rPr>
      <w:szCs w:val="20"/>
    </w:rPr>
  </w:style>
  <w:style w:type="character" w:customStyle="1" w:styleId="afc">
    <w:name w:val="Основной текст Знак"/>
    <w:aliases w:val="Знак1 Знак, Знак1 Знак,Основной текст ОУФ Знак,L1 Body Text Знак"/>
    <w:link w:val="afb"/>
    <w:uiPriority w:val="99"/>
    <w:rsid w:val="00365D95"/>
    <w:rPr>
      <w:rFonts w:cs="Times New Roman"/>
      <w:kern w:val="2"/>
      <w:sz w:val="22"/>
      <w:lang w:val="en-US" w:eastAsia="ru-RU" w:bidi="ar-SA"/>
    </w:rPr>
  </w:style>
  <w:style w:type="paragraph" w:styleId="HTML">
    <w:name w:val="HTML Address"/>
    <w:basedOn w:val="a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d">
    <w:name w:val="header"/>
    <w:aliases w:val="Drawing,Headerw,header odd,first,heading one,Heading,hd,header,ho,h,Even,*Header"/>
    <w:basedOn w:val="a7"/>
    <w:link w:val="afe"/>
    <w:uiPriority w:val="99"/>
    <w:rsid w:val="00365D95"/>
    <w:pPr>
      <w:tabs>
        <w:tab w:val="center" w:pos="4153"/>
        <w:tab w:val="right" w:pos="8306"/>
      </w:tabs>
      <w:spacing w:before="120" w:after="120"/>
      <w:jc w:val="both"/>
    </w:pPr>
    <w:rPr>
      <w:rFonts w:ascii="Arial" w:hAnsi="Arial"/>
      <w:noProof/>
      <w:szCs w:val="20"/>
    </w:rPr>
  </w:style>
  <w:style w:type="character" w:customStyle="1" w:styleId="aff">
    <w:name w:val="Нижний колонтитул Знак"/>
    <w:link w:val="aff0"/>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0">
    <w:name w:val="footer"/>
    <w:basedOn w:val="a7"/>
    <w:link w:val="aff"/>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1">
    <w:name w:val="FollowedHyperlink"/>
    <w:uiPriority w:val="99"/>
    <w:rsid w:val="00365D95"/>
    <w:rPr>
      <w:rFonts w:cs="Times New Roman"/>
      <w:color w:val="800080"/>
      <w:u w:val="single"/>
    </w:rPr>
  </w:style>
  <w:style w:type="paragraph" w:customStyle="1" w:styleId="16">
    <w:name w:val="заголовок 1"/>
    <w:basedOn w:val="a7"/>
    <w:next w:val="a7"/>
    <w:uiPriority w:val="99"/>
    <w:rsid w:val="00365D95"/>
    <w:pPr>
      <w:keepNext/>
      <w:widowControl w:val="0"/>
      <w:autoSpaceDE w:val="0"/>
      <w:autoSpaceDN w:val="0"/>
      <w:jc w:val="center"/>
    </w:pPr>
    <w:rPr>
      <w:rFonts w:ascii="Arial" w:hAnsi="Arial" w:cs="Arial"/>
      <w:b/>
      <w:bCs/>
      <w:sz w:val="20"/>
    </w:rPr>
  </w:style>
  <w:style w:type="paragraph" w:styleId="aff2">
    <w:name w:val="Balloon Text"/>
    <w:basedOn w:val="a7"/>
    <w:link w:val="aff3"/>
    <w:uiPriority w:val="99"/>
    <w:semiHidden/>
    <w:rsid w:val="00365D95"/>
    <w:rPr>
      <w:rFonts w:ascii="Tahoma" w:hAnsi="Tahoma" w:cs="Tahoma"/>
      <w:sz w:val="16"/>
      <w:szCs w:val="16"/>
    </w:rPr>
  </w:style>
  <w:style w:type="character" w:customStyle="1" w:styleId="aff3">
    <w:name w:val="Текст выноски Знак"/>
    <w:link w:val="aff2"/>
    <w:uiPriority w:val="99"/>
    <w:rsid w:val="003F700B"/>
    <w:rPr>
      <w:rFonts w:ascii="Tahoma" w:hAnsi="Tahoma" w:cs="Tahoma"/>
      <w:sz w:val="16"/>
      <w:szCs w:val="16"/>
    </w:rPr>
  </w:style>
  <w:style w:type="paragraph" w:styleId="aff4">
    <w:name w:val="annotation text"/>
    <w:basedOn w:val="a7"/>
    <w:link w:val="aff5"/>
    <w:uiPriority w:val="99"/>
    <w:rsid w:val="00365D95"/>
    <w:pPr>
      <w:widowControl w:val="0"/>
      <w:autoSpaceDE w:val="0"/>
      <w:autoSpaceDN w:val="0"/>
    </w:pPr>
    <w:rPr>
      <w:sz w:val="20"/>
      <w:szCs w:val="20"/>
    </w:rPr>
  </w:style>
  <w:style w:type="character" w:customStyle="1" w:styleId="aff6">
    <w:name w:val="Тема примечания Знак"/>
    <w:link w:val="aff7"/>
    <w:uiPriority w:val="99"/>
    <w:locked/>
    <w:rsid w:val="00673010"/>
    <w:rPr>
      <w:rFonts w:cs="Times New Roman"/>
    </w:rPr>
  </w:style>
  <w:style w:type="paragraph" w:styleId="3a">
    <w:name w:val="Body Text Indent 3"/>
    <w:basedOn w:val="a7"/>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7"/>
    <w:next w:val="a7"/>
    <w:uiPriority w:val="99"/>
    <w:rsid w:val="00365D95"/>
    <w:pPr>
      <w:autoSpaceDE w:val="0"/>
      <w:autoSpaceDN w:val="0"/>
      <w:adjustRightInd w:val="0"/>
      <w:spacing w:before="60" w:line="281" w:lineRule="atLeast"/>
    </w:pPr>
    <w:rPr>
      <w:rFonts w:ascii="GaramondC" w:hAnsi="GaramondC"/>
    </w:rPr>
  </w:style>
  <w:style w:type="paragraph" w:customStyle="1" w:styleId="aff8">
    <w:name w:val="Часть"/>
    <w:basedOn w:val="a7"/>
    <w:uiPriority w:val="99"/>
    <w:semiHidden/>
    <w:rsid w:val="00365D95"/>
    <w:pPr>
      <w:spacing w:after="60"/>
      <w:jc w:val="center"/>
    </w:pPr>
    <w:rPr>
      <w:rFonts w:ascii="Arial" w:hAnsi="Arial"/>
      <w:b/>
      <w:caps/>
      <w:sz w:val="32"/>
      <w:szCs w:val="20"/>
    </w:rPr>
  </w:style>
  <w:style w:type="paragraph" w:customStyle="1" w:styleId="default">
    <w:name w:val="default"/>
    <w:basedOn w:val="a7"/>
    <w:uiPriority w:val="99"/>
    <w:rsid w:val="00365D95"/>
    <w:pPr>
      <w:autoSpaceDE w:val="0"/>
      <w:autoSpaceDN w:val="0"/>
    </w:pPr>
    <w:rPr>
      <w:rFonts w:ascii="GaramondC" w:hAnsi="GaramondC"/>
      <w:color w:val="000000"/>
    </w:rPr>
  </w:style>
  <w:style w:type="paragraph" w:customStyle="1" w:styleId="Pa73">
    <w:name w:val="Pa7+3"/>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9">
    <w:name w:val="List"/>
    <w:basedOn w:val="a7"/>
    <w:uiPriority w:val="99"/>
    <w:rsid w:val="00365D95"/>
    <w:pPr>
      <w:ind w:left="283" w:hanging="283"/>
    </w:pPr>
  </w:style>
  <w:style w:type="paragraph" w:styleId="2b">
    <w:name w:val="List 2"/>
    <w:basedOn w:val="a7"/>
    <w:uiPriority w:val="99"/>
    <w:rsid w:val="00365D95"/>
    <w:pPr>
      <w:ind w:left="566" w:hanging="283"/>
    </w:pPr>
  </w:style>
  <w:style w:type="paragraph" w:styleId="3c">
    <w:name w:val="List 3"/>
    <w:basedOn w:val="a7"/>
    <w:uiPriority w:val="99"/>
    <w:rsid w:val="00365D95"/>
    <w:pPr>
      <w:ind w:left="849" w:hanging="283"/>
    </w:pPr>
  </w:style>
  <w:style w:type="paragraph" w:styleId="44">
    <w:name w:val="List 4"/>
    <w:basedOn w:val="a7"/>
    <w:uiPriority w:val="99"/>
    <w:rsid w:val="00365D95"/>
    <w:pPr>
      <w:ind w:left="1132" w:hanging="283"/>
    </w:pPr>
  </w:style>
  <w:style w:type="paragraph" w:styleId="2c">
    <w:name w:val="List Continue 2"/>
    <w:basedOn w:val="a7"/>
    <w:uiPriority w:val="99"/>
    <w:rsid w:val="00365D95"/>
    <w:pPr>
      <w:spacing w:after="120"/>
      <w:ind w:left="566"/>
    </w:pPr>
  </w:style>
  <w:style w:type="paragraph" w:styleId="affa">
    <w:name w:val="Normal Indent"/>
    <w:basedOn w:val="a7"/>
    <w:uiPriority w:val="99"/>
    <w:rsid w:val="00365D95"/>
    <w:pPr>
      <w:ind w:left="708"/>
    </w:pPr>
  </w:style>
  <w:style w:type="paragraph" w:customStyle="1" w:styleId="affb">
    <w:name w:val="Краткий обратный адрес"/>
    <w:basedOn w:val="a7"/>
    <w:uiPriority w:val="99"/>
    <w:rsid w:val="00365D95"/>
  </w:style>
  <w:style w:type="paragraph" w:customStyle="1" w:styleId="2d">
    <w:name w:val="çàãîëîâîê 2"/>
    <w:basedOn w:val="a7"/>
    <w:next w:val="a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7"/>
    <w:uiPriority w:val="99"/>
    <w:rsid w:val="00365D95"/>
    <w:pPr>
      <w:widowControl w:val="0"/>
      <w:jc w:val="center"/>
    </w:pPr>
    <w:rPr>
      <w:rFonts w:ascii="Antiqua" w:hAnsi="Antiqua"/>
      <w:szCs w:val="22"/>
    </w:rPr>
  </w:style>
  <w:style w:type="paragraph" w:customStyle="1" w:styleId="affc">
    <w:name w:val="リスト"/>
    <w:basedOn w:val="a7"/>
    <w:uiPriority w:val="99"/>
    <w:rsid w:val="00365D95"/>
    <w:pPr>
      <w:tabs>
        <w:tab w:val="num" w:pos="420"/>
      </w:tabs>
      <w:ind w:left="420" w:hanging="420"/>
    </w:pPr>
    <w:rPr>
      <w:sz w:val="22"/>
      <w:szCs w:val="20"/>
      <w:lang w:val="en-US"/>
    </w:rPr>
  </w:style>
  <w:style w:type="paragraph" w:customStyle="1" w:styleId="310">
    <w:name w:val="Основной текст 31"/>
    <w:basedOn w:val="a7"/>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7"/>
    <w:uiPriority w:val="99"/>
    <w:rsid w:val="00365D95"/>
    <w:pPr>
      <w:widowControl w:val="0"/>
      <w:ind w:firstLine="11"/>
      <w:jc w:val="both"/>
    </w:pPr>
    <w:rPr>
      <w:rFonts w:ascii="Arial" w:hAnsi="Arial"/>
      <w:kern w:val="2"/>
      <w:sz w:val="20"/>
      <w:szCs w:val="20"/>
      <w:lang w:eastAsia="en-US"/>
    </w:rPr>
  </w:style>
  <w:style w:type="paragraph" w:styleId="45">
    <w:name w:val="toc 4"/>
    <w:basedOn w:val="a7"/>
    <w:next w:val="a7"/>
    <w:autoRedefine/>
    <w:uiPriority w:val="99"/>
    <w:rsid w:val="00365D95"/>
    <w:pPr>
      <w:ind w:left="600"/>
    </w:pPr>
    <w:rPr>
      <w:sz w:val="18"/>
      <w:szCs w:val="18"/>
      <w:lang w:eastAsia="en-US"/>
    </w:rPr>
  </w:style>
  <w:style w:type="paragraph" w:styleId="54">
    <w:name w:val="toc 5"/>
    <w:basedOn w:val="a7"/>
    <w:next w:val="a7"/>
    <w:autoRedefine/>
    <w:uiPriority w:val="99"/>
    <w:rsid w:val="00365D95"/>
    <w:pPr>
      <w:ind w:left="800"/>
    </w:pPr>
    <w:rPr>
      <w:sz w:val="18"/>
      <w:szCs w:val="18"/>
      <w:lang w:eastAsia="en-US"/>
    </w:rPr>
  </w:style>
  <w:style w:type="paragraph" w:styleId="62">
    <w:name w:val="toc 6"/>
    <w:basedOn w:val="a7"/>
    <w:next w:val="a7"/>
    <w:autoRedefine/>
    <w:uiPriority w:val="99"/>
    <w:rsid w:val="00365D95"/>
    <w:pPr>
      <w:ind w:left="1000"/>
    </w:pPr>
    <w:rPr>
      <w:sz w:val="18"/>
      <w:szCs w:val="18"/>
      <w:lang w:eastAsia="en-US"/>
    </w:rPr>
  </w:style>
  <w:style w:type="paragraph" w:customStyle="1" w:styleId="Paragraph">
    <w:name w:val="Paragraph"/>
    <w:basedOn w:val="a7"/>
    <w:uiPriority w:val="99"/>
    <w:rsid w:val="00365D95"/>
    <w:pPr>
      <w:spacing w:before="120" w:after="120"/>
    </w:pPr>
    <w:rPr>
      <w:sz w:val="22"/>
      <w:szCs w:val="20"/>
      <w:lang w:val="en-US"/>
    </w:rPr>
  </w:style>
  <w:style w:type="paragraph" w:customStyle="1" w:styleId="-3">
    <w:name w:val="Ñïèñîê-òî÷êà"/>
    <w:basedOn w:val="a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7"/>
    <w:uiPriority w:val="99"/>
    <w:rsid w:val="00365D95"/>
    <w:pPr>
      <w:widowControl w:val="0"/>
      <w:tabs>
        <w:tab w:val="center" w:pos="4252"/>
        <w:tab w:val="right" w:pos="8504"/>
      </w:tabs>
      <w:snapToGrid w:val="0"/>
    </w:pPr>
    <w:rPr>
      <w:kern w:val="2"/>
      <w:sz w:val="22"/>
      <w:szCs w:val="20"/>
      <w:lang w:val="en-US"/>
    </w:rPr>
  </w:style>
  <w:style w:type="paragraph" w:styleId="affd">
    <w:name w:val="caption"/>
    <w:basedOn w:val="a7"/>
    <w:next w:val="a7"/>
    <w:uiPriority w:val="99"/>
    <w:qFormat/>
    <w:rsid w:val="00365D95"/>
    <w:pPr>
      <w:widowControl w:val="0"/>
      <w:jc w:val="center"/>
    </w:pPr>
    <w:rPr>
      <w:b/>
      <w:kern w:val="2"/>
      <w:sz w:val="22"/>
      <w:szCs w:val="20"/>
      <w:lang w:val="en-US"/>
    </w:rPr>
  </w:style>
  <w:style w:type="paragraph" w:customStyle="1" w:styleId="Normal15">
    <w:name w:val="Normal 1.5"/>
    <w:basedOn w:val="a7"/>
    <w:uiPriority w:val="99"/>
    <w:rsid w:val="00365D95"/>
    <w:pPr>
      <w:spacing w:before="120" w:line="360" w:lineRule="atLeast"/>
      <w:jc w:val="both"/>
    </w:pPr>
    <w:rPr>
      <w:szCs w:val="20"/>
      <w:lang w:val="en-GB"/>
    </w:rPr>
  </w:style>
  <w:style w:type="paragraph" w:customStyle="1" w:styleId="Cell">
    <w:name w:val="Cell"/>
    <w:basedOn w:val="a7"/>
    <w:uiPriority w:val="99"/>
    <w:rsid w:val="00365D95"/>
    <w:pPr>
      <w:keepNext/>
      <w:keepLines/>
      <w:spacing w:before="20" w:after="20" w:line="280" w:lineRule="exact"/>
      <w:jc w:val="center"/>
    </w:pPr>
    <w:rPr>
      <w:color w:val="000000"/>
      <w:sz w:val="22"/>
      <w:szCs w:val="20"/>
      <w:lang w:val="en-GB"/>
    </w:rPr>
  </w:style>
  <w:style w:type="paragraph" w:customStyle="1" w:styleId="affe">
    <w:name w:val="Îáúåêò"/>
    <w:basedOn w:val="a7"/>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7"/>
    <w:next w:val="a7"/>
    <w:autoRedefine/>
    <w:uiPriority w:val="99"/>
    <w:rsid w:val="00365D95"/>
    <w:pPr>
      <w:ind w:left="1200"/>
    </w:pPr>
    <w:rPr>
      <w:sz w:val="18"/>
      <w:szCs w:val="18"/>
      <w:lang w:eastAsia="en-US"/>
    </w:rPr>
  </w:style>
  <w:style w:type="paragraph" w:styleId="81">
    <w:name w:val="toc 8"/>
    <w:basedOn w:val="a7"/>
    <w:next w:val="a7"/>
    <w:autoRedefine/>
    <w:uiPriority w:val="99"/>
    <w:rsid w:val="00365D95"/>
    <w:pPr>
      <w:ind w:left="1400"/>
    </w:pPr>
    <w:rPr>
      <w:sz w:val="18"/>
      <w:szCs w:val="18"/>
      <w:lang w:eastAsia="en-US"/>
    </w:rPr>
  </w:style>
  <w:style w:type="paragraph" w:styleId="91">
    <w:name w:val="toc 9"/>
    <w:basedOn w:val="a7"/>
    <w:next w:val="a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7"/>
    <w:uiPriority w:val="99"/>
    <w:rsid w:val="00365D95"/>
    <w:pPr>
      <w:spacing w:before="120" w:line="360" w:lineRule="atLeast"/>
    </w:pPr>
    <w:rPr>
      <w:rFonts w:ascii="Arial" w:hAnsi="Arial"/>
      <w:szCs w:val="20"/>
      <w:lang w:val="en-GB" w:eastAsia="it-IT"/>
    </w:rPr>
  </w:style>
  <w:style w:type="paragraph" w:styleId="afff">
    <w:name w:val="envelope address"/>
    <w:basedOn w:val="a7"/>
    <w:uiPriority w:val="99"/>
    <w:rsid w:val="00365D95"/>
    <w:pPr>
      <w:framePr w:w="7920" w:h="1980" w:hRule="exact" w:hSpace="180" w:wrap="auto" w:hAnchor="page" w:xAlign="center" w:yAlign="bottom"/>
      <w:ind w:left="2880"/>
    </w:pPr>
    <w:rPr>
      <w:rFonts w:ascii="Arial" w:hAnsi="Arial" w:cs="Arial"/>
      <w:lang w:eastAsia="en-US"/>
    </w:rPr>
  </w:style>
  <w:style w:type="paragraph" w:styleId="afff0">
    <w:name w:val="Note Heading"/>
    <w:basedOn w:val="a7"/>
    <w:next w:val="a7"/>
    <w:link w:val="afff1"/>
    <w:uiPriority w:val="99"/>
    <w:rsid w:val="00365D95"/>
    <w:rPr>
      <w:sz w:val="20"/>
      <w:szCs w:val="20"/>
      <w:lang w:eastAsia="en-US"/>
    </w:rPr>
  </w:style>
  <w:style w:type="character" w:customStyle="1" w:styleId="afff1">
    <w:name w:val="Заголовок записки Знак"/>
    <w:link w:val="afff0"/>
    <w:uiPriority w:val="99"/>
    <w:rsid w:val="003B2F8A"/>
    <w:rPr>
      <w:sz w:val="24"/>
      <w:szCs w:val="24"/>
    </w:rPr>
  </w:style>
  <w:style w:type="paragraph" w:styleId="afff2">
    <w:name w:val="Closing"/>
    <w:basedOn w:val="a7"/>
    <w:link w:val="afff3"/>
    <w:uiPriority w:val="99"/>
    <w:rsid w:val="00365D95"/>
    <w:pPr>
      <w:ind w:left="4252"/>
    </w:pPr>
    <w:rPr>
      <w:sz w:val="20"/>
      <w:szCs w:val="20"/>
      <w:lang w:eastAsia="en-US"/>
    </w:rPr>
  </w:style>
  <w:style w:type="character" w:customStyle="1" w:styleId="afff3">
    <w:name w:val="Прощание Знак"/>
    <w:link w:val="afff2"/>
    <w:uiPriority w:val="99"/>
    <w:rsid w:val="003B2F8A"/>
    <w:rPr>
      <w:sz w:val="24"/>
      <w:szCs w:val="24"/>
    </w:rPr>
  </w:style>
  <w:style w:type="paragraph" w:styleId="afff4">
    <w:name w:val="Body Text First Indent"/>
    <w:basedOn w:val="afb"/>
    <w:link w:val="afff5"/>
    <w:uiPriority w:val="99"/>
    <w:rsid w:val="00365D95"/>
    <w:pPr>
      <w:ind w:firstLine="210"/>
      <w:jc w:val="left"/>
    </w:pPr>
    <w:rPr>
      <w:sz w:val="20"/>
      <w:lang w:eastAsia="en-US"/>
    </w:rPr>
  </w:style>
  <w:style w:type="character" w:customStyle="1" w:styleId="afff5">
    <w:name w:val="Красная строка Знак"/>
    <w:link w:val="afff4"/>
    <w:uiPriority w:val="99"/>
    <w:rsid w:val="003B2F8A"/>
    <w:rPr>
      <w:rFonts w:cs="Times New Roman"/>
      <w:kern w:val="2"/>
      <w:sz w:val="24"/>
      <w:szCs w:val="24"/>
      <w:lang w:val="en-US" w:eastAsia="ru-RU" w:bidi="ar-SA"/>
    </w:rPr>
  </w:style>
  <w:style w:type="paragraph" w:styleId="2e">
    <w:name w:val="Body Text First Indent 2"/>
    <w:basedOn w:val="af7"/>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7"/>
    <w:uiPriority w:val="99"/>
    <w:rsid w:val="00365D95"/>
    <w:rPr>
      <w:rFonts w:ascii="Arial" w:hAnsi="Arial" w:cs="Arial"/>
      <w:sz w:val="20"/>
      <w:szCs w:val="20"/>
      <w:lang w:eastAsia="en-US"/>
    </w:rPr>
  </w:style>
  <w:style w:type="paragraph" w:styleId="afff6">
    <w:name w:val="Signature"/>
    <w:basedOn w:val="a7"/>
    <w:link w:val="afff7"/>
    <w:uiPriority w:val="99"/>
    <w:rsid w:val="00365D95"/>
    <w:pPr>
      <w:ind w:left="4252"/>
    </w:pPr>
    <w:rPr>
      <w:sz w:val="20"/>
      <w:szCs w:val="20"/>
      <w:lang w:eastAsia="en-US"/>
    </w:rPr>
  </w:style>
  <w:style w:type="character" w:customStyle="1" w:styleId="afff7">
    <w:name w:val="Подпись Знак"/>
    <w:link w:val="afff6"/>
    <w:uiPriority w:val="99"/>
    <w:rsid w:val="003B2F8A"/>
    <w:rPr>
      <w:sz w:val="24"/>
      <w:szCs w:val="24"/>
    </w:rPr>
  </w:style>
  <w:style w:type="paragraph" w:styleId="afff8">
    <w:name w:val="Salutation"/>
    <w:basedOn w:val="a7"/>
    <w:next w:val="a7"/>
    <w:link w:val="afff9"/>
    <w:uiPriority w:val="99"/>
    <w:rsid w:val="00365D95"/>
    <w:rPr>
      <w:sz w:val="20"/>
      <w:szCs w:val="20"/>
      <w:lang w:eastAsia="en-US"/>
    </w:rPr>
  </w:style>
  <w:style w:type="character" w:customStyle="1" w:styleId="afff9">
    <w:name w:val="Приветствие Знак"/>
    <w:link w:val="afff8"/>
    <w:uiPriority w:val="99"/>
    <w:rsid w:val="003B2F8A"/>
    <w:rPr>
      <w:sz w:val="24"/>
      <w:szCs w:val="24"/>
    </w:rPr>
  </w:style>
  <w:style w:type="paragraph" w:styleId="afffa">
    <w:name w:val="List Continue"/>
    <w:basedOn w:val="a7"/>
    <w:uiPriority w:val="99"/>
    <w:rsid w:val="00365D95"/>
    <w:pPr>
      <w:spacing w:after="120"/>
      <w:ind w:left="283"/>
    </w:pPr>
    <w:rPr>
      <w:sz w:val="20"/>
      <w:szCs w:val="20"/>
      <w:lang w:eastAsia="en-US"/>
    </w:rPr>
  </w:style>
  <w:style w:type="paragraph" w:styleId="3d">
    <w:name w:val="List Continue 3"/>
    <w:basedOn w:val="a7"/>
    <w:uiPriority w:val="99"/>
    <w:rsid w:val="00365D95"/>
    <w:pPr>
      <w:spacing w:after="120"/>
      <w:ind w:left="849"/>
    </w:pPr>
    <w:rPr>
      <w:sz w:val="20"/>
      <w:szCs w:val="20"/>
      <w:lang w:eastAsia="en-US"/>
    </w:rPr>
  </w:style>
  <w:style w:type="paragraph" w:styleId="46">
    <w:name w:val="List Continue 4"/>
    <w:basedOn w:val="a7"/>
    <w:uiPriority w:val="99"/>
    <w:rsid w:val="00365D95"/>
    <w:pPr>
      <w:spacing w:after="120"/>
      <w:ind w:left="1132"/>
    </w:pPr>
    <w:rPr>
      <w:sz w:val="20"/>
      <w:szCs w:val="20"/>
      <w:lang w:eastAsia="en-US"/>
    </w:rPr>
  </w:style>
  <w:style w:type="paragraph" w:styleId="55">
    <w:name w:val="List Continue 5"/>
    <w:basedOn w:val="a7"/>
    <w:uiPriority w:val="99"/>
    <w:rsid w:val="00365D95"/>
    <w:pPr>
      <w:spacing w:after="120"/>
      <w:ind w:left="1415"/>
    </w:pPr>
    <w:rPr>
      <w:sz w:val="20"/>
      <w:szCs w:val="20"/>
      <w:lang w:eastAsia="en-US"/>
    </w:rPr>
  </w:style>
  <w:style w:type="paragraph" w:styleId="56">
    <w:name w:val="List 5"/>
    <w:basedOn w:val="a7"/>
    <w:uiPriority w:val="99"/>
    <w:rsid w:val="00365D95"/>
    <w:pPr>
      <w:ind w:left="1415" w:hanging="283"/>
    </w:pPr>
    <w:rPr>
      <w:sz w:val="20"/>
      <w:szCs w:val="20"/>
      <w:lang w:eastAsia="en-US"/>
    </w:rPr>
  </w:style>
  <w:style w:type="paragraph" w:styleId="HTML1">
    <w:name w:val="HTML Preformatted"/>
    <w:basedOn w:val="a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b">
    <w:name w:val="Block Text"/>
    <w:basedOn w:val="a7"/>
    <w:uiPriority w:val="99"/>
    <w:rsid w:val="00365D95"/>
    <w:pPr>
      <w:spacing w:after="120"/>
      <w:ind w:left="1440" w:right="1440"/>
    </w:pPr>
    <w:rPr>
      <w:sz w:val="20"/>
      <w:szCs w:val="20"/>
      <w:lang w:eastAsia="en-US"/>
    </w:rPr>
  </w:style>
  <w:style w:type="paragraph" w:styleId="afffc">
    <w:name w:val="Message Header"/>
    <w:basedOn w:val="a7"/>
    <w:link w:val="a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d">
    <w:name w:val="Шапка Знак"/>
    <w:link w:val="afffc"/>
    <w:uiPriority w:val="99"/>
    <w:rsid w:val="003B2F8A"/>
    <w:rPr>
      <w:rFonts w:ascii="Cambria" w:eastAsia="Times New Roman" w:hAnsi="Cambria" w:cs="Times New Roman"/>
      <w:sz w:val="24"/>
      <w:szCs w:val="24"/>
      <w:shd w:val="pct20" w:color="auto" w:fill="auto"/>
    </w:rPr>
  </w:style>
  <w:style w:type="paragraph" w:styleId="afffe">
    <w:name w:val="E-mail Signature"/>
    <w:basedOn w:val="a7"/>
    <w:link w:val="affff"/>
    <w:uiPriority w:val="99"/>
    <w:rsid w:val="00365D95"/>
    <w:rPr>
      <w:sz w:val="20"/>
      <w:szCs w:val="20"/>
      <w:lang w:eastAsia="en-US"/>
    </w:rPr>
  </w:style>
  <w:style w:type="character" w:customStyle="1" w:styleId="affff">
    <w:name w:val="Электронная подпись Знак"/>
    <w:link w:val="afffe"/>
    <w:uiPriority w:val="99"/>
    <w:rsid w:val="003B2F8A"/>
    <w:rPr>
      <w:sz w:val="24"/>
      <w:szCs w:val="24"/>
    </w:rPr>
  </w:style>
  <w:style w:type="table" w:styleId="affff0">
    <w:name w:val="Table Grid"/>
    <w:basedOn w:val="a9"/>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365D95"/>
    <w:rPr>
      <w:rFonts w:cs="Times New Roman"/>
      <w:sz w:val="16"/>
      <w:szCs w:val="16"/>
    </w:rPr>
  </w:style>
  <w:style w:type="paragraph" w:customStyle="1" w:styleId="-2">
    <w:name w:val="Список-точка"/>
    <w:basedOn w:val="a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7"/>
    <w:uiPriority w:val="99"/>
    <w:rsid w:val="00673010"/>
    <w:pPr>
      <w:spacing w:before="80" w:after="40" w:line="312" w:lineRule="auto"/>
      <w:jc w:val="both"/>
    </w:pPr>
    <w:rPr>
      <w:rFonts w:ascii="Arial" w:hAnsi="Arial"/>
    </w:rPr>
  </w:style>
  <w:style w:type="paragraph" w:styleId="aff7">
    <w:name w:val="annotation subject"/>
    <w:basedOn w:val="aff4"/>
    <w:next w:val="aff4"/>
    <w:link w:val="aff6"/>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5">
    <w:name w:val="Текст примечания Знак"/>
    <w:link w:val="aff4"/>
    <w:uiPriority w:val="99"/>
    <w:locked/>
    <w:rsid w:val="00673010"/>
    <w:rPr>
      <w:rFonts w:cs="Times New Roman"/>
    </w:rPr>
  </w:style>
  <w:style w:type="paragraph" w:styleId="affff2">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7"/>
    <w:link w:val="affff3"/>
    <w:uiPriority w:val="99"/>
    <w:qFormat/>
    <w:rsid w:val="00B947DA"/>
    <w:pPr>
      <w:ind w:left="720"/>
      <w:contextualSpacing/>
    </w:pPr>
  </w:style>
  <w:style w:type="character" w:customStyle="1" w:styleId="af4">
    <w:name w:val="Текст Знак"/>
    <w:link w:val="af3"/>
    <w:uiPriority w:val="99"/>
    <w:locked/>
    <w:rsid w:val="001A5856"/>
    <w:rPr>
      <w:rFonts w:ascii="Courier New" w:hAnsi="Courier New" w:cs="Courier New"/>
    </w:rPr>
  </w:style>
  <w:style w:type="character" w:customStyle="1" w:styleId="affff4">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7"/>
    <w:link w:val="affff4"/>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
    <w:name w:val="Заголовок Знак"/>
    <w:link w:val="ae"/>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rsid w:val="00912E4B"/>
    <w:rPr>
      <w:rFonts w:ascii="Calibri" w:hAnsi="Calibri"/>
      <w:sz w:val="22"/>
      <w:szCs w:val="22"/>
    </w:rPr>
  </w:style>
  <w:style w:type="character" w:customStyle="1" w:styleId="afe">
    <w:name w:val="Верхний колонтитул Знак"/>
    <w:aliases w:val="Drawing Знак,Headerw Знак,header odd Знак,first Знак,heading one Знак,Heading Знак,hd Знак,header Знак,ho Знак,h Знак,Even Знак,*Header Знак"/>
    <w:link w:val="afd"/>
    <w:uiPriority w:val="99"/>
    <w:locked/>
    <w:rsid w:val="00912E4B"/>
    <w:rPr>
      <w:rFonts w:ascii="Arial" w:hAnsi="Arial"/>
      <w:noProof/>
      <w:sz w:val="24"/>
    </w:rPr>
  </w:style>
  <w:style w:type="paragraph" w:customStyle="1" w:styleId="Style15">
    <w:name w:val="Style15"/>
    <w:basedOn w:val="a7"/>
    <w:uiPriority w:val="99"/>
    <w:rsid w:val="00985D29"/>
    <w:pPr>
      <w:widowControl w:val="0"/>
      <w:autoSpaceDE w:val="0"/>
      <w:autoSpaceDN w:val="0"/>
      <w:adjustRightInd w:val="0"/>
      <w:spacing w:line="324" w:lineRule="exact"/>
      <w:jc w:val="both"/>
    </w:pPr>
  </w:style>
  <w:style w:type="paragraph" w:customStyle="1" w:styleId="Times12">
    <w:name w:val="Times 12"/>
    <w:basedOn w:val="a7"/>
    <w:uiPriority w:val="99"/>
    <w:rsid w:val="002A0DB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Обычный (Web) Знак"/>
    <w:link w:val="af9"/>
    <w:uiPriority w:val="99"/>
    <w:locked/>
    <w:rsid w:val="002A0DB1"/>
    <w:rPr>
      <w:sz w:val="24"/>
    </w:rPr>
  </w:style>
  <w:style w:type="paragraph" w:styleId="affff5">
    <w:name w:val="Revision"/>
    <w:hidden/>
    <w:uiPriority w:val="99"/>
    <w:semiHidden/>
    <w:rsid w:val="00C760C5"/>
    <w:rPr>
      <w:sz w:val="24"/>
      <w:szCs w:val="24"/>
    </w:rPr>
  </w:style>
  <w:style w:type="paragraph" w:customStyle="1" w:styleId="2f1">
    <w:name w:val="Обычный2"/>
    <w:basedOn w:val="a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7"/>
    <w:rsid w:val="00E36C00"/>
    <w:pPr>
      <w:widowControl w:val="0"/>
      <w:autoSpaceDE w:val="0"/>
      <w:autoSpaceDN w:val="0"/>
      <w:adjustRightInd w:val="0"/>
      <w:spacing w:line="281" w:lineRule="exact"/>
    </w:pPr>
  </w:style>
  <w:style w:type="paragraph" w:customStyle="1" w:styleId="a4">
    <w:name w:val="Подподпункт"/>
    <w:basedOn w:val="a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7"/>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a"/>
    <w:uiPriority w:val="99"/>
    <w:unhideWhenUsed/>
    <w:rsid w:val="003B2F8A"/>
  </w:style>
  <w:style w:type="character" w:styleId="affff6">
    <w:name w:val="Placeholder Text"/>
    <w:uiPriority w:val="99"/>
    <w:semiHidden/>
    <w:rsid w:val="007E0138"/>
    <w:rPr>
      <w:color w:val="808080"/>
    </w:rPr>
  </w:style>
  <w:style w:type="paragraph" w:customStyle="1" w:styleId="affff7">
    <w:name w:val="Стиль Обычн"/>
    <w:basedOn w:val="a7"/>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7"/>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7"/>
    <w:uiPriority w:val="99"/>
    <w:rsid w:val="000C68B1"/>
    <w:pPr>
      <w:widowControl w:val="0"/>
      <w:autoSpaceDE w:val="0"/>
      <w:autoSpaceDN w:val="0"/>
      <w:adjustRightInd w:val="0"/>
      <w:spacing w:line="274" w:lineRule="exact"/>
      <w:ind w:firstLine="221"/>
    </w:pPr>
  </w:style>
  <w:style w:type="paragraph" w:customStyle="1" w:styleId="Style6">
    <w:name w:val="Style6"/>
    <w:basedOn w:val="a7"/>
    <w:rsid w:val="000C68B1"/>
    <w:pPr>
      <w:widowControl w:val="0"/>
      <w:autoSpaceDE w:val="0"/>
      <w:autoSpaceDN w:val="0"/>
      <w:adjustRightInd w:val="0"/>
    </w:pPr>
  </w:style>
  <w:style w:type="paragraph" w:customStyle="1" w:styleId="Style7">
    <w:name w:val="Style7"/>
    <w:basedOn w:val="a7"/>
    <w:rsid w:val="000C68B1"/>
    <w:pPr>
      <w:widowControl w:val="0"/>
      <w:autoSpaceDE w:val="0"/>
      <w:autoSpaceDN w:val="0"/>
      <w:adjustRightInd w:val="0"/>
      <w:spacing w:line="323" w:lineRule="exact"/>
    </w:pPr>
  </w:style>
  <w:style w:type="paragraph" w:customStyle="1" w:styleId="Style1">
    <w:name w:val="Style1"/>
    <w:basedOn w:val="a7"/>
    <w:uiPriority w:val="99"/>
    <w:rsid w:val="000C68B1"/>
    <w:pPr>
      <w:widowControl w:val="0"/>
      <w:autoSpaceDE w:val="0"/>
      <w:autoSpaceDN w:val="0"/>
      <w:adjustRightInd w:val="0"/>
    </w:pPr>
  </w:style>
  <w:style w:type="paragraph" w:customStyle="1" w:styleId="Style8">
    <w:name w:val="Style8"/>
    <w:basedOn w:val="a7"/>
    <w:rsid w:val="000C68B1"/>
    <w:pPr>
      <w:widowControl w:val="0"/>
      <w:autoSpaceDE w:val="0"/>
      <w:autoSpaceDN w:val="0"/>
      <w:adjustRightInd w:val="0"/>
    </w:pPr>
    <w:rPr>
      <w:rFonts w:ascii="Cambria" w:hAnsi="Cambria"/>
    </w:rPr>
  </w:style>
  <w:style w:type="paragraph" w:customStyle="1" w:styleId="Style11">
    <w:name w:val="Style11"/>
    <w:basedOn w:val="a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8">
    <w:name w:val="Готовый"/>
    <w:basedOn w:val="a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a">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7"/>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7"/>
    <w:uiPriority w:val="99"/>
    <w:rsid w:val="001D126D"/>
    <w:pPr>
      <w:numPr>
        <w:numId w:val="28"/>
      </w:numPr>
      <w:spacing w:line="360" w:lineRule="auto"/>
      <w:jc w:val="both"/>
    </w:pPr>
    <w:rPr>
      <w:rFonts w:ascii="Arial" w:hAnsi="Arial"/>
      <w:szCs w:val="20"/>
    </w:rPr>
  </w:style>
  <w:style w:type="paragraph" w:customStyle="1" w:styleId="affffb">
    <w:name w:val="Абзац основной"/>
    <w:basedOn w:val="a7"/>
    <w:rsid w:val="001D126D"/>
    <w:pPr>
      <w:spacing w:line="360" w:lineRule="auto"/>
      <w:ind w:firstLine="709"/>
      <w:jc w:val="both"/>
    </w:pPr>
    <w:rPr>
      <w:rFonts w:ascii="Arial" w:hAnsi="Arial"/>
      <w:szCs w:val="20"/>
    </w:rPr>
  </w:style>
  <w:style w:type="paragraph" w:customStyle="1" w:styleId="affffc">
    <w:name w:val="ОС"/>
    <w:basedOn w:val="a7"/>
    <w:rsid w:val="001D126D"/>
    <w:pPr>
      <w:spacing w:after="60" w:line="360" w:lineRule="auto"/>
      <w:ind w:firstLine="567"/>
      <w:jc w:val="both"/>
    </w:pPr>
    <w:rPr>
      <w:szCs w:val="20"/>
    </w:rPr>
  </w:style>
  <w:style w:type="paragraph" w:customStyle="1" w:styleId="txt1">
    <w:name w:val="txt1"/>
    <w:basedOn w:val="a7"/>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7"/>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d">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e">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7"/>
    <w:rsid w:val="00C91045"/>
    <w:pPr>
      <w:pBdr>
        <w:left w:val="single" w:sz="8" w:space="0" w:color="auto"/>
        <w:bottom w:val="single" w:sz="8" w:space="0" w:color="auto"/>
      </w:pBdr>
      <w:spacing w:before="100" w:beforeAutospacing="1" w:after="100" w:afterAutospacing="1"/>
    </w:pPr>
  </w:style>
  <w:style w:type="paragraph" w:customStyle="1" w:styleId="afffff">
    <w:name w:val="Табл Обычн Заголовок"/>
    <w:basedOn w:val="a7"/>
    <w:rsid w:val="00C91045"/>
    <w:pPr>
      <w:spacing w:before="120" w:after="120"/>
    </w:pPr>
    <w:rPr>
      <w:rFonts w:eastAsia="Calibri" w:cs="Tahoma"/>
      <w:b/>
      <w:color w:val="000000"/>
      <w:sz w:val="22"/>
      <w:szCs w:val="22"/>
    </w:rPr>
  </w:style>
  <w:style w:type="paragraph" w:customStyle="1" w:styleId="3f">
    <w:name w:val="Стиль3 Знак Знак"/>
    <w:basedOn w:val="a7"/>
    <w:rsid w:val="00C91045"/>
    <w:pPr>
      <w:widowControl w:val="0"/>
      <w:tabs>
        <w:tab w:val="num" w:pos="227"/>
      </w:tabs>
      <w:adjustRightInd w:val="0"/>
      <w:jc w:val="both"/>
      <w:textAlignment w:val="baseline"/>
    </w:pPr>
  </w:style>
  <w:style w:type="numbering" w:customStyle="1" w:styleId="1d">
    <w:name w:val="Нет списка1"/>
    <w:next w:val="aa"/>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9"/>
    <w:next w:val="affff0"/>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a"/>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0">
    <w:name w:val="footnote reference"/>
    <w:basedOn w:val="a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3">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2"/>
    <w:uiPriority w:val="34"/>
    <w:locked/>
    <w:rsid w:val="008839B3"/>
    <w:rPr>
      <w:sz w:val="24"/>
      <w:szCs w:val="24"/>
    </w:rPr>
  </w:style>
  <w:style w:type="character" w:customStyle="1" w:styleId="1f">
    <w:name w:val="Заголовок №1_"/>
    <w:basedOn w:val="a8"/>
    <w:link w:val="1f0"/>
    <w:rsid w:val="008839B3"/>
    <w:rPr>
      <w:sz w:val="23"/>
      <w:szCs w:val="23"/>
      <w:shd w:val="clear" w:color="auto" w:fill="FFFFFF"/>
    </w:rPr>
  </w:style>
  <w:style w:type="character" w:customStyle="1" w:styleId="72">
    <w:name w:val="Основной текст (7)_"/>
    <w:basedOn w:val="a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8"/>
    <w:link w:val="311"/>
    <w:rsid w:val="008839B3"/>
    <w:rPr>
      <w:shd w:val="clear" w:color="auto" w:fill="FFFFFF"/>
    </w:rPr>
  </w:style>
  <w:style w:type="character" w:customStyle="1" w:styleId="afffff1">
    <w:name w:val="Подпись к таблице_"/>
    <w:basedOn w:val="a8"/>
    <w:link w:val="1f1"/>
    <w:rsid w:val="008839B3"/>
    <w:rPr>
      <w:sz w:val="23"/>
      <w:szCs w:val="23"/>
      <w:shd w:val="clear" w:color="auto" w:fill="FFFFFF"/>
    </w:rPr>
  </w:style>
  <w:style w:type="character" w:customStyle="1" w:styleId="190">
    <w:name w:val="Основной текст (19)_"/>
    <w:basedOn w:val="a8"/>
    <w:link w:val="191"/>
    <w:rsid w:val="008839B3"/>
    <w:rPr>
      <w:sz w:val="14"/>
      <w:szCs w:val="14"/>
      <w:shd w:val="clear" w:color="auto" w:fill="FFFFFF"/>
    </w:rPr>
  </w:style>
  <w:style w:type="character" w:customStyle="1" w:styleId="2f3">
    <w:name w:val="Основной текст (2)_"/>
    <w:basedOn w:val="a8"/>
    <w:link w:val="2f4"/>
    <w:rsid w:val="008839B3"/>
    <w:rPr>
      <w:sz w:val="19"/>
      <w:szCs w:val="19"/>
      <w:shd w:val="clear" w:color="auto" w:fill="FFFFFF"/>
    </w:rPr>
  </w:style>
  <w:style w:type="character" w:customStyle="1" w:styleId="63">
    <w:name w:val="Основной текст (6)_"/>
    <w:basedOn w:val="a8"/>
    <w:link w:val="64"/>
    <w:rsid w:val="008839B3"/>
    <w:rPr>
      <w:rFonts w:ascii="Arial" w:eastAsia="Arial" w:hAnsi="Arial" w:cs="Arial"/>
      <w:shd w:val="clear" w:color="auto" w:fill="FFFFFF"/>
    </w:rPr>
  </w:style>
  <w:style w:type="character" w:customStyle="1" w:styleId="200">
    <w:name w:val="Основной текст (20)_"/>
    <w:basedOn w:val="a8"/>
    <w:link w:val="201"/>
    <w:rsid w:val="008839B3"/>
    <w:rPr>
      <w:sz w:val="22"/>
      <w:szCs w:val="22"/>
      <w:shd w:val="clear" w:color="auto" w:fill="FFFFFF"/>
    </w:rPr>
  </w:style>
  <w:style w:type="character" w:customStyle="1" w:styleId="92">
    <w:name w:val="Основной текст (9)_"/>
    <w:basedOn w:val="a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8"/>
    <w:link w:val="102"/>
    <w:rsid w:val="008839B3"/>
    <w:rPr>
      <w:sz w:val="16"/>
      <w:szCs w:val="16"/>
      <w:shd w:val="clear" w:color="auto" w:fill="FFFFFF"/>
    </w:rPr>
  </w:style>
  <w:style w:type="character" w:customStyle="1" w:styleId="111">
    <w:name w:val="Основной текст (11)_"/>
    <w:basedOn w:val="a8"/>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8"/>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8"/>
    <w:link w:val="2f6"/>
    <w:rsid w:val="008839B3"/>
    <w:rPr>
      <w:sz w:val="23"/>
      <w:szCs w:val="23"/>
      <w:shd w:val="clear" w:color="auto" w:fill="FFFFFF"/>
    </w:rPr>
  </w:style>
  <w:style w:type="character" w:customStyle="1" w:styleId="95pt">
    <w:name w:val="Основной текст + 9;5 pt"/>
    <w:basedOn w:val="a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8"/>
    <w:link w:val="141"/>
    <w:rsid w:val="008839B3"/>
    <w:rPr>
      <w:sz w:val="16"/>
      <w:szCs w:val="16"/>
      <w:shd w:val="clear" w:color="auto" w:fill="FFFFFF"/>
    </w:rPr>
  </w:style>
  <w:style w:type="character" w:customStyle="1" w:styleId="150">
    <w:name w:val="Основной текст (15)_"/>
    <w:basedOn w:val="a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8"/>
    <w:link w:val="66"/>
    <w:rsid w:val="008839B3"/>
    <w:rPr>
      <w:sz w:val="19"/>
      <w:szCs w:val="19"/>
      <w:shd w:val="clear" w:color="auto" w:fill="FFFFFF"/>
    </w:rPr>
  </w:style>
  <w:style w:type="character" w:customStyle="1" w:styleId="3f1">
    <w:name w:val="Подпись к таблице (3)_"/>
    <w:basedOn w:val="a8"/>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8"/>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7"/>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7"/>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7"/>
    <w:link w:val="3f0"/>
    <w:rsid w:val="008839B3"/>
    <w:pPr>
      <w:shd w:val="clear" w:color="auto" w:fill="FFFFFF"/>
      <w:spacing w:line="230" w:lineRule="exact"/>
    </w:pPr>
    <w:rPr>
      <w:sz w:val="20"/>
      <w:szCs w:val="20"/>
    </w:rPr>
  </w:style>
  <w:style w:type="paragraph" w:customStyle="1" w:styleId="1f1">
    <w:name w:val="Подпись к таблице1"/>
    <w:basedOn w:val="a7"/>
    <w:link w:val="afffff1"/>
    <w:rsid w:val="008839B3"/>
    <w:pPr>
      <w:shd w:val="clear" w:color="auto" w:fill="FFFFFF"/>
      <w:spacing w:line="0" w:lineRule="atLeast"/>
    </w:pPr>
    <w:rPr>
      <w:sz w:val="23"/>
      <w:szCs w:val="23"/>
    </w:rPr>
  </w:style>
  <w:style w:type="paragraph" w:customStyle="1" w:styleId="191">
    <w:name w:val="Основной текст (19)"/>
    <w:basedOn w:val="a7"/>
    <w:link w:val="190"/>
    <w:rsid w:val="008839B3"/>
    <w:pPr>
      <w:shd w:val="clear" w:color="auto" w:fill="FFFFFF"/>
      <w:spacing w:before="300" w:line="0" w:lineRule="atLeast"/>
    </w:pPr>
    <w:rPr>
      <w:sz w:val="14"/>
      <w:szCs w:val="14"/>
    </w:rPr>
  </w:style>
  <w:style w:type="paragraph" w:customStyle="1" w:styleId="2f4">
    <w:name w:val="Основной текст (2)"/>
    <w:basedOn w:val="a7"/>
    <w:link w:val="2f3"/>
    <w:rsid w:val="008839B3"/>
    <w:pPr>
      <w:shd w:val="clear" w:color="auto" w:fill="FFFFFF"/>
      <w:spacing w:line="230" w:lineRule="exact"/>
      <w:jc w:val="center"/>
    </w:pPr>
    <w:rPr>
      <w:sz w:val="19"/>
      <w:szCs w:val="19"/>
    </w:rPr>
  </w:style>
  <w:style w:type="paragraph" w:customStyle="1" w:styleId="64">
    <w:name w:val="Основной текст (6)"/>
    <w:basedOn w:val="a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7"/>
    <w:link w:val="200"/>
    <w:rsid w:val="008839B3"/>
    <w:pPr>
      <w:shd w:val="clear" w:color="auto" w:fill="FFFFFF"/>
      <w:spacing w:line="241" w:lineRule="exact"/>
    </w:pPr>
    <w:rPr>
      <w:sz w:val="22"/>
      <w:szCs w:val="22"/>
    </w:rPr>
  </w:style>
  <w:style w:type="paragraph" w:customStyle="1" w:styleId="93">
    <w:name w:val="Основной текст (9)"/>
    <w:basedOn w:val="a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7"/>
    <w:link w:val="101"/>
    <w:rsid w:val="008839B3"/>
    <w:pPr>
      <w:shd w:val="clear" w:color="auto" w:fill="FFFFFF"/>
      <w:spacing w:line="0" w:lineRule="atLeast"/>
    </w:pPr>
    <w:rPr>
      <w:sz w:val="16"/>
      <w:szCs w:val="16"/>
    </w:rPr>
  </w:style>
  <w:style w:type="paragraph" w:customStyle="1" w:styleId="112">
    <w:name w:val="Основной текст (11)"/>
    <w:basedOn w:val="a7"/>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7"/>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7"/>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7"/>
    <w:link w:val="2f5"/>
    <w:rsid w:val="008839B3"/>
    <w:pPr>
      <w:shd w:val="clear" w:color="auto" w:fill="FFFFFF"/>
      <w:spacing w:line="0" w:lineRule="atLeast"/>
    </w:pPr>
    <w:rPr>
      <w:sz w:val="23"/>
      <w:szCs w:val="23"/>
    </w:rPr>
  </w:style>
  <w:style w:type="paragraph" w:customStyle="1" w:styleId="141">
    <w:name w:val="Основной текст (14)"/>
    <w:basedOn w:val="a7"/>
    <w:link w:val="140"/>
    <w:rsid w:val="008839B3"/>
    <w:pPr>
      <w:shd w:val="clear" w:color="auto" w:fill="FFFFFF"/>
      <w:spacing w:line="205" w:lineRule="exact"/>
    </w:pPr>
    <w:rPr>
      <w:sz w:val="16"/>
      <w:szCs w:val="16"/>
    </w:rPr>
  </w:style>
  <w:style w:type="paragraph" w:customStyle="1" w:styleId="151">
    <w:name w:val="Основной текст (15)"/>
    <w:basedOn w:val="a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7"/>
    <w:link w:val="65"/>
    <w:rsid w:val="008839B3"/>
    <w:pPr>
      <w:shd w:val="clear" w:color="auto" w:fill="FFFFFF"/>
      <w:spacing w:line="0" w:lineRule="atLeast"/>
    </w:pPr>
    <w:rPr>
      <w:sz w:val="19"/>
      <w:szCs w:val="19"/>
    </w:rPr>
  </w:style>
  <w:style w:type="paragraph" w:customStyle="1" w:styleId="3f2">
    <w:name w:val="Подпись к таблице (3)"/>
    <w:basedOn w:val="a7"/>
    <w:link w:val="3f1"/>
    <w:rsid w:val="008839B3"/>
    <w:pPr>
      <w:shd w:val="clear" w:color="auto" w:fill="FFFFFF"/>
      <w:spacing w:line="0" w:lineRule="atLeast"/>
    </w:pPr>
    <w:rPr>
      <w:sz w:val="19"/>
      <w:szCs w:val="19"/>
    </w:rPr>
  </w:style>
  <w:style w:type="paragraph" w:customStyle="1" w:styleId="58">
    <w:name w:val="Подпись к таблице (5)"/>
    <w:basedOn w:val="a7"/>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7"/>
    <w:uiPriority w:val="1"/>
    <w:qFormat/>
    <w:rsid w:val="00F2316E"/>
    <w:pPr>
      <w:widowControl w:val="0"/>
    </w:pPr>
    <w:rPr>
      <w:rFonts w:ascii="Calibri" w:eastAsia="Calibri" w:hAnsi="Calibri"/>
      <w:sz w:val="22"/>
      <w:szCs w:val="22"/>
      <w:lang w:val="en-US" w:eastAsia="en-US"/>
    </w:rPr>
  </w:style>
  <w:style w:type="character" w:customStyle="1" w:styleId="afffff2">
    <w:name w:val="Гипертекстовая ссылка"/>
    <w:basedOn w:val="a8"/>
    <w:rsid w:val="00F2316E"/>
    <w:rPr>
      <w:color w:val="106BBE"/>
    </w:rPr>
  </w:style>
  <w:style w:type="paragraph" w:customStyle="1" w:styleId="afffff3">
    <w:name w:val="Нормальный (таблица)"/>
    <w:basedOn w:val="a7"/>
    <w:next w:val="a7"/>
    <w:uiPriority w:val="99"/>
    <w:rsid w:val="00F2316E"/>
    <w:pPr>
      <w:widowControl w:val="0"/>
      <w:autoSpaceDE w:val="0"/>
      <w:autoSpaceDN w:val="0"/>
      <w:adjustRightInd w:val="0"/>
      <w:jc w:val="both"/>
    </w:pPr>
    <w:rPr>
      <w:rFonts w:ascii="Arial" w:hAnsi="Arial" w:cs="Arial"/>
    </w:rPr>
  </w:style>
  <w:style w:type="paragraph" w:customStyle="1" w:styleId="afffff4">
    <w:name w:val="Таблицы (моноширинный)"/>
    <w:basedOn w:val="a7"/>
    <w:next w:val="a7"/>
    <w:uiPriority w:val="99"/>
    <w:rsid w:val="00F2316E"/>
    <w:pPr>
      <w:widowControl w:val="0"/>
      <w:autoSpaceDE w:val="0"/>
      <w:autoSpaceDN w:val="0"/>
      <w:adjustRightInd w:val="0"/>
    </w:pPr>
    <w:rPr>
      <w:rFonts w:ascii="Courier New" w:hAnsi="Courier New" w:cs="Courier New"/>
    </w:rPr>
  </w:style>
  <w:style w:type="paragraph" w:customStyle="1" w:styleId="afffff5">
    <w:name w:val="Прижатый влево"/>
    <w:basedOn w:val="a7"/>
    <w:next w:val="a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6">
    <w:name w:val="footnote text"/>
    <w:basedOn w:val="a7"/>
    <w:link w:val="afffff7"/>
    <w:rsid w:val="0067796D"/>
    <w:pPr>
      <w:widowControl w:val="0"/>
      <w:autoSpaceDE w:val="0"/>
      <w:autoSpaceDN w:val="0"/>
      <w:adjustRightInd w:val="0"/>
    </w:pPr>
    <w:rPr>
      <w:sz w:val="20"/>
      <w:szCs w:val="20"/>
    </w:rPr>
  </w:style>
  <w:style w:type="character" w:customStyle="1" w:styleId="afffff7">
    <w:name w:val="Текст сноски Знак"/>
    <w:basedOn w:val="a8"/>
    <w:link w:val="afffff6"/>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090FE3"/>
    <w:pPr>
      <w:numPr>
        <w:numId w:val="20"/>
      </w:numPr>
    </w:pPr>
  </w:style>
  <w:style w:type="paragraph" w:customStyle="1" w:styleId="31">
    <w:name w:val="[Ростех] Наименование Подраздела (Уровень 3)"/>
    <w:link w:val="3f5"/>
    <w:qFormat/>
    <w:rsid w:val="008F77A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F77A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8"/>
    <w:qFormat/>
    <w:rsid w:val="008F77AD"/>
    <w:pPr>
      <w:numPr>
        <w:ilvl w:val="5"/>
        <w:numId w:val="4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F77A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F77AD"/>
    <w:pPr>
      <w:numPr>
        <w:ilvl w:val="4"/>
        <w:numId w:val="46"/>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8F77AD"/>
    <w:pPr>
      <w:numPr>
        <w:ilvl w:val="2"/>
        <w:numId w:val="46"/>
      </w:numPr>
      <w:suppressAutoHyphens/>
      <w:spacing w:before="120"/>
      <w:jc w:val="both"/>
      <w:outlineLvl w:val="3"/>
    </w:pPr>
    <w:rPr>
      <w:rFonts w:ascii="Proxima Nova ExCn Rg" w:hAnsi="Proxima Nova ExCn Rg"/>
      <w:sz w:val="28"/>
      <w:szCs w:val="28"/>
    </w:rPr>
  </w:style>
  <w:style w:type="character" w:customStyle="1" w:styleId="afffff8">
    <w:name w:val="[Ростех] Простой текст (Без уровня) Знак"/>
    <w:basedOn w:val="a8"/>
    <w:link w:val="a1"/>
    <w:rsid w:val="008F77AD"/>
    <w:rPr>
      <w:rFonts w:ascii="Proxima Nova ExCn Rg" w:hAnsi="Proxima Nova ExCn Rg"/>
      <w:sz w:val="28"/>
      <w:szCs w:val="28"/>
    </w:rPr>
  </w:style>
  <w:style w:type="paragraph" w:customStyle="1" w:styleId="s1">
    <w:name w:val="s_1"/>
    <w:basedOn w:val="a7"/>
    <w:rsid w:val="00E41248"/>
    <w:pPr>
      <w:spacing w:before="100" w:beforeAutospacing="1" w:after="100" w:afterAutospacing="1"/>
    </w:pPr>
  </w:style>
  <w:style w:type="character" w:customStyle="1" w:styleId="48">
    <w:name w:val="[Ростех] Текст Пункта (Уровень 4) Знак"/>
    <w:basedOn w:val="a8"/>
    <w:link w:val="41"/>
    <w:rsid w:val="00E41248"/>
    <w:rPr>
      <w:rFonts w:ascii="Proxima Nova ExCn Rg" w:hAnsi="Proxima Nova ExCn Rg"/>
      <w:sz w:val="28"/>
      <w:szCs w:val="28"/>
    </w:rPr>
  </w:style>
  <w:style w:type="character" w:customStyle="1" w:styleId="3f5">
    <w:name w:val="[Ростех] Наименование Подраздела (Уровень 3) Знак"/>
    <w:basedOn w:val="a8"/>
    <w:link w:val="31"/>
    <w:rsid w:val="00E41248"/>
    <w:rPr>
      <w:rFonts w:ascii="Proxima Nova ExCn Rg" w:hAnsi="Proxima Nova ExCn Rg"/>
      <w:b/>
      <w:sz w:val="28"/>
      <w:szCs w:val="28"/>
    </w:rPr>
  </w:style>
  <w:style w:type="numbering" w:customStyle="1" w:styleId="411">
    <w:name w:val="Стиль411"/>
    <w:rsid w:val="00BA0ABC"/>
  </w:style>
  <w:style w:type="paragraph" w:customStyle="1" w:styleId="afffff9">
    <w:basedOn w:val="a7"/>
    <w:next w:val="ae"/>
    <w:link w:val="afffffa"/>
    <w:uiPriority w:val="99"/>
    <w:qFormat/>
    <w:rsid w:val="00734CA8"/>
    <w:pPr>
      <w:spacing w:before="240" w:after="60"/>
      <w:jc w:val="center"/>
      <w:outlineLvl w:val="0"/>
    </w:pPr>
    <w:rPr>
      <w:rFonts w:ascii="Arial" w:hAnsi="Arial"/>
      <w:b/>
      <w:kern w:val="28"/>
      <w:sz w:val="32"/>
      <w:szCs w:val="20"/>
    </w:rPr>
  </w:style>
  <w:style w:type="character" w:customStyle="1" w:styleId="afffffa">
    <w:name w:val="Название Знак"/>
    <w:link w:val="afffff9"/>
    <w:uiPriority w:val="99"/>
    <w:locked/>
    <w:rsid w:val="00734CA8"/>
    <w:rPr>
      <w:rFonts w:ascii="Arial" w:hAnsi="Arial" w:cs="Times New Roman"/>
      <w:b/>
      <w:kern w:val="28"/>
      <w:sz w:val="32"/>
    </w:rPr>
  </w:style>
  <w:style w:type="paragraph" w:customStyle="1" w:styleId="Style9">
    <w:name w:val="Style9"/>
    <w:basedOn w:val="a7"/>
    <w:rsid w:val="00734CA8"/>
    <w:pPr>
      <w:widowControl w:val="0"/>
      <w:autoSpaceDE w:val="0"/>
      <w:autoSpaceDN w:val="0"/>
      <w:adjustRightInd w:val="0"/>
    </w:pPr>
  </w:style>
  <w:style w:type="character" w:customStyle="1" w:styleId="FontStyle14">
    <w:name w:val="Font Style14"/>
    <w:rsid w:val="00734CA8"/>
    <w:rPr>
      <w:rFonts w:ascii="Bookman Old Style" w:hAnsi="Bookman Old Style" w:cs="Bookman Old Style"/>
      <w:b/>
      <w:bCs/>
      <w:sz w:val="12"/>
      <w:szCs w:val="12"/>
    </w:rPr>
  </w:style>
  <w:style w:type="paragraph" w:customStyle="1" w:styleId="Style2">
    <w:name w:val="Style2"/>
    <w:basedOn w:val="a7"/>
    <w:rsid w:val="00734CA8"/>
    <w:pPr>
      <w:widowControl w:val="0"/>
      <w:autoSpaceDE w:val="0"/>
      <w:autoSpaceDN w:val="0"/>
      <w:adjustRightInd w:val="0"/>
    </w:pPr>
  </w:style>
  <w:style w:type="paragraph" w:customStyle="1" w:styleId="220">
    <w:name w:val="Основной текст 22"/>
    <w:basedOn w:val="a7"/>
    <w:rsid w:val="00734CA8"/>
    <w:pPr>
      <w:widowControl w:val="0"/>
      <w:suppressAutoHyphens/>
      <w:jc w:val="both"/>
    </w:pPr>
    <w:rPr>
      <w:rFonts w:eastAsia="Calibri"/>
      <w:b/>
      <w:szCs w:val="20"/>
      <w:lang w:eastAsia="ar-SA"/>
    </w:rPr>
  </w:style>
  <w:style w:type="paragraph" w:customStyle="1" w:styleId="Style4">
    <w:name w:val="Style4"/>
    <w:basedOn w:val="a7"/>
    <w:rsid w:val="00734CA8"/>
    <w:pPr>
      <w:widowControl w:val="0"/>
      <w:autoSpaceDE w:val="0"/>
      <w:autoSpaceDN w:val="0"/>
      <w:adjustRightInd w:val="0"/>
    </w:pPr>
  </w:style>
  <w:style w:type="character" w:customStyle="1" w:styleId="FontStyle11">
    <w:name w:val="Font Style11"/>
    <w:rsid w:val="00734CA8"/>
    <w:rPr>
      <w:rFonts w:ascii="Century Schoolbook" w:hAnsi="Century Schoolbook" w:cs="Century Schoolbook"/>
      <w:sz w:val="22"/>
      <w:szCs w:val="22"/>
    </w:rPr>
  </w:style>
  <w:style w:type="paragraph" w:customStyle="1" w:styleId="211">
    <w:name w:val="Основной текст 21"/>
    <w:basedOn w:val="a7"/>
    <w:rsid w:val="00734CA8"/>
    <w:pPr>
      <w:suppressAutoHyphens/>
      <w:jc w:val="both"/>
    </w:pPr>
    <w:rPr>
      <w:b/>
      <w:sz w:val="20"/>
      <w:szCs w:val="20"/>
      <w:lang w:eastAsia="ar-SA"/>
    </w:rPr>
  </w:style>
  <w:style w:type="character" w:customStyle="1" w:styleId="emailstyle22">
    <w:name w:val="emailstyle22"/>
    <w:rsid w:val="00734CA8"/>
    <w:rPr>
      <w:rFonts w:ascii="Arial" w:hAnsi="Arial"/>
      <w:sz w:val="20"/>
    </w:rPr>
  </w:style>
  <w:style w:type="paragraph" w:customStyle="1" w:styleId="312">
    <w:name w:val="Основной текст с отступом 31"/>
    <w:basedOn w:val="a7"/>
    <w:rsid w:val="00734CA8"/>
    <w:pPr>
      <w:widowControl w:val="0"/>
      <w:ind w:right="284" w:firstLine="426"/>
      <w:jc w:val="both"/>
    </w:pPr>
    <w:rPr>
      <w:sz w:val="20"/>
      <w:szCs w:val="20"/>
    </w:rPr>
  </w:style>
  <w:style w:type="paragraph" w:customStyle="1" w:styleId="afffffb">
    <w:name w:val="Знак Знак Знак Знак Знак Знак Знак Знак Знак Знак"/>
    <w:basedOn w:val="a7"/>
    <w:autoRedefine/>
    <w:rsid w:val="00734CA8"/>
    <w:pPr>
      <w:spacing w:after="160" w:line="240" w:lineRule="exact"/>
    </w:pPr>
    <w:rPr>
      <w:sz w:val="28"/>
      <w:szCs w:val="28"/>
      <w:lang w:val="en-US" w:eastAsia="en-US"/>
    </w:rPr>
  </w:style>
  <w:style w:type="numbering" w:customStyle="1" w:styleId="113">
    <w:name w:val="Нет списка11"/>
    <w:next w:val="aa"/>
    <w:uiPriority w:val="99"/>
    <w:semiHidden/>
    <w:unhideWhenUsed/>
    <w:rsid w:val="00734CA8"/>
  </w:style>
  <w:style w:type="character" w:customStyle="1" w:styleId="212">
    <w:name w:val="Заголовок 2 Знак1"/>
    <w:aliases w:val="2 Знак,sub-sect Знак1"/>
    <w:semiHidden/>
    <w:rsid w:val="00734CA8"/>
    <w:rPr>
      <w:sz w:val="24"/>
      <w:lang w:val="ru-RU" w:eastAsia="ru-RU" w:bidi="ar-SA"/>
    </w:rPr>
  </w:style>
  <w:style w:type="paragraph" w:styleId="afffffc">
    <w:name w:val="Document Map"/>
    <w:basedOn w:val="a7"/>
    <w:link w:val="afffffd"/>
    <w:unhideWhenUsed/>
    <w:rsid w:val="00734CA8"/>
    <w:pPr>
      <w:shd w:val="clear" w:color="auto" w:fill="000080"/>
      <w:spacing w:before="100" w:after="100"/>
    </w:pPr>
    <w:rPr>
      <w:rFonts w:ascii="Tahoma" w:hAnsi="Tahoma"/>
      <w:sz w:val="20"/>
      <w:szCs w:val="20"/>
      <w:lang w:val="x-none" w:eastAsia="x-none"/>
    </w:rPr>
  </w:style>
  <w:style w:type="character" w:customStyle="1" w:styleId="afffffd">
    <w:name w:val="Схема документа Знак"/>
    <w:basedOn w:val="a8"/>
    <w:link w:val="afffffc"/>
    <w:rsid w:val="00734CA8"/>
    <w:rPr>
      <w:rFonts w:ascii="Tahoma" w:hAnsi="Tahoma"/>
      <w:shd w:val="clear" w:color="auto" w:fill="00008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734CA8"/>
    <w:pPr>
      <w:spacing w:before="100" w:beforeAutospacing="1" w:after="100" w:afterAutospacing="1"/>
    </w:pPr>
    <w:rPr>
      <w:rFonts w:ascii="Tahoma" w:hAnsi="Tahoma"/>
      <w:sz w:val="20"/>
      <w:szCs w:val="20"/>
      <w:lang w:val="en-US" w:eastAsia="en-US"/>
    </w:rPr>
  </w:style>
  <w:style w:type="paragraph" w:customStyle="1" w:styleId="Header2">
    <w:name w:val="Header2"/>
    <w:basedOn w:val="a7"/>
    <w:rsid w:val="00734CA8"/>
    <w:pPr>
      <w:spacing w:before="240" w:after="240" w:line="360" w:lineRule="auto"/>
      <w:jc w:val="center"/>
    </w:pPr>
    <w:rPr>
      <w:rFonts w:ascii="Arial" w:hAnsi="Arial"/>
      <w:b/>
      <w:sz w:val="28"/>
    </w:rPr>
  </w:style>
  <w:style w:type="paragraph" w:customStyle="1" w:styleId="caaieiaie2">
    <w:name w:val="caaieiaie 2"/>
    <w:basedOn w:val="a7"/>
    <w:next w:val="a7"/>
    <w:rsid w:val="00734CA8"/>
    <w:pPr>
      <w:keepNext/>
      <w:jc w:val="both"/>
    </w:pPr>
  </w:style>
  <w:style w:type="paragraph" w:customStyle="1" w:styleId="Center">
    <w:name w:val="Обычный_Center"/>
    <w:basedOn w:val="a7"/>
    <w:rsid w:val="00734CA8"/>
    <w:pPr>
      <w:spacing w:before="240" w:after="240"/>
      <w:jc w:val="center"/>
    </w:pPr>
    <w:rPr>
      <w:sz w:val="28"/>
    </w:rPr>
  </w:style>
  <w:style w:type="paragraph" w:customStyle="1" w:styleId="Iauiue">
    <w:name w:val="Iau?iue"/>
    <w:rsid w:val="00734CA8"/>
    <w:rPr>
      <w:lang w:eastAsia="en-US"/>
    </w:rPr>
  </w:style>
  <w:style w:type="paragraph" w:customStyle="1" w:styleId="afffffe">
    <w:name w:val="Пункт"/>
    <w:basedOn w:val="a7"/>
    <w:rsid w:val="00734CA8"/>
    <w:pPr>
      <w:tabs>
        <w:tab w:val="num" w:pos="1800"/>
      </w:tabs>
      <w:ind w:left="1224" w:hanging="504"/>
      <w:jc w:val="both"/>
    </w:pPr>
    <w:rPr>
      <w:szCs w:val="28"/>
    </w:rPr>
  </w:style>
  <w:style w:type="paragraph" w:customStyle="1" w:styleId="1110">
    <w:name w:val="111"/>
    <w:basedOn w:val="a7"/>
    <w:rsid w:val="00734CA8"/>
    <w:rPr>
      <w:sz w:val="20"/>
      <w:szCs w:val="20"/>
    </w:rPr>
  </w:style>
  <w:style w:type="paragraph" w:customStyle="1" w:styleId="122">
    <w:name w:val="122"/>
    <w:basedOn w:val="a7"/>
    <w:rsid w:val="00734CA8"/>
    <w:pPr>
      <w:ind w:left="851" w:hanging="851"/>
    </w:pPr>
    <w:rPr>
      <w:sz w:val="20"/>
      <w:szCs w:val="20"/>
    </w:rPr>
  </w:style>
  <w:style w:type="paragraph" w:customStyle="1" w:styleId="222">
    <w:name w:val="222"/>
    <w:basedOn w:val="a7"/>
    <w:rsid w:val="00734CA8"/>
    <w:pPr>
      <w:ind w:left="851"/>
    </w:pPr>
    <w:rPr>
      <w:sz w:val="20"/>
      <w:szCs w:val="20"/>
    </w:rPr>
  </w:style>
  <w:style w:type="paragraph" w:customStyle="1" w:styleId="1100">
    <w:name w:val="1Ж10"/>
    <w:basedOn w:val="a7"/>
    <w:rsid w:val="00734CA8"/>
    <w:rPr>
      <w:b/>
      <w:sz w:val="20"/>
      <w:szCs w:val="20"/>
    </w:rPr>
  </w:style>
  <w:style w:type="paragraph" w:customStyle="1" w:styleId="msolistparagraphbullet1gif">
    <w:name w:val="msolistparagraphbullet1.gif"/>
    <w:basedOn w:val="a7"/>
    <w:rsid w:val="00734CA8"/>
    <w:pPr>
      <w:spacing w:before="100" w:beforeAutospacing="1" w:after="100" w:afterAutospacing="1"/>
    </w:pPr>
  </w:style>
  <w:style w:type="paragraph" w:customStyle="1" w:styleId="msolistparagraphbullet2gif">
    <w:name w:val="msolistparagraphbullet2.gif"/>
    <w:basedOn w:val="a7"/>
    <w:rsid w:val="00734CA8"/>
    <w:pPr>
      <w:spacing w:before="100" w:beforeAutospacing="1" w:after="100" w:afterAutospacing="1"/>
    </w:pPr>
  </w:style>
  <w:style w:type="paragraph" w:customStyle="1" w:styleId="msolistparagraphbullet3gif">
    <w:name w:val="msolistparagraphbullet3.gif"/>
    <w:basedOn w:val="a7"/>
    <w:rsid w:val="00734CA8"/>
    <w:pPr>
      <w:spacing w:before="100" w:beforeAutospacing="1" w:after="100" w:afterAutospacing="1"/>
    </w:pPr>
  </w:style>
  <w:style w:type="paragraph" w:customStyle="1" w:styleId="FR1">
    <w:name w:val="FR1"/>
    <w:rsid w:val="00734CA8"/>
    <w:pPr>
      <w:widowControl w:val="0"/>
      <w:snapToGrid w:val="0"/>
    </w:pPr>
    <w:rPr>
      <w:b/>
      <w:sz w:val="32"/>
    </w:rPr>
  </w:style>
  <w:style w:type="paragraph" w:customStyle="1" w:styleId="ListBullet1">
    <w:name w:val="List Bullet 1"/>
    <w:rsid w:val="00734CA8"/>
    <w:pPr>
      <w:keepLines/>
      <w:widowControl w:val="0"/>
      <w:tabs>
        <w:tab w:val="num" w:pos="432"/>
      </w:tabs>
      <w:spacing w:before="60"/>
      <w:ind w:left="432" w:hanging="432"/>
      <w:jc w:val="both"/>
    </w:pPr>
    <w:rPr>
      <w:noProof/>
      <w:sz w:val="24"/>
      <w:szCs w:val="24"/>
      <w:lang w:eastAsia="en-US"/>
    </w:rPr>
  </w:style>
  <w:style w:type="paragraph" w:customStyle="1" w:styleId="affffff">
    <w:name w:val="Обычн"/>
    <w:basedOn w:val="a7"/>
    <w:rsid w:val="00734CA8"/>
    <w:pPr>
      <w:spacing w:before="120" w:after="120" w:line="276" w:lineRule="auto"/>
      <w:ind w:left="714"/>
      <w:jc w:val="both"/>
    </w:pPr>
    <w:rPr>
      <w:rFonts w:ascii="Calibri" w:hAnsi="Calibri"/>
      <w:color w:val="800080"/>
      <w:sz w:val="20"/>
      <w:szCs w:val="20"/>
    </w:rPr>
  </w:style>
  <w:style w:type="paragraph" w:customStyle="1" w:styleId="a3">
    <w:name w:val="АААА Форма"/>
    <w:rsid w:val="00734CA8"/>
    <w:pPr>
      <w:numPr>
        <w:numId w:val="63"/>
      </w:numPr>
      <w:ind w:left="0" w:firstLine="0"/>
      <w:jc w:val="both"/>
    </w:pPr>
    <w:rPr>
      <w:bCs/>
      <w:color w:val="FF0000"/>
      <w:sz w:val="28"/>
      <w:szCs w:val="24"/>
    </w:rPr>
  </w:style>
  <w:style w:type="paragraph" w:customStyle="1" w:styleId="1f2">
    <w:name w:val="Абзац списка1"/>
    <w:basedOn w:val="a7"/>
    <w:rsid w:val="00734CA8"/>
    <w:pPr>
      <w:ind w:left="720"/>
    </w:pPr>
    <w:rPr>
      <w:rFonts w:eastAsia="Calibri"/>
    </w:rPr>
  </w:style>
  <w:style w:type="paragraph" w:customStyle="1" w:styleId="affffff0">
    <w:name w:val="Заголовок статьи"/>
    <w:basedOn w:val="a7"/>
    <w:next w:val="a7"/>
    <w:rsid w:val="00734CA8"/>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7"/>
    <w:rsid w:val="00734CA8"/>
    <w:pPr>
      <w:spacing w:before="100" w:beforeAutospacing="1" w:after="100" w:afterAutospacing="1"/>
    </w:pPr>
  </w:style>
  <w:style w:type="paragraph" w:customStyle="1" w:styleId="p7a4e3f5f9c32b503e41bf39085bbb1e0">
    <w:name w:val="p7a4e3f5f9c32b503e41bf39085bbb1e0"/>
    <w:basedOn w:val="a7"/>
    <w:rsid w:val="00734CA8"/>
    <w:pPr>
      <w:spacing w:before="100" w:beforeAutospacing="1" w:after="100" w:afterAutospacing="1"/>
    </w:pPr>
  </w:style>
  <w:style w:type="paragraph" w:customStyle="1" w:styleId="paa73d3a025ab15dcaffb55be0a8a940c">
    <w:name w:val="paa73d3a025ab15dcaffb55be0a8a940c"/>
    <w:basedOn w:val="a7"/>
    <w:rsid w:val="00734CA8"/>
    <w:pPr>
      <w:spacing w:before="100" w:beforeAutospacing="1" w:after="100" w:afterAutospacing="1"/>
    </w:pPr>
  </w:style>
  <w:style w:type="paragraph" w:customStyle="1" w:styleId="p91290eae73aa6d66b1e4f0d9739c770e">
    <w:name w:val="p91290eae73aa6d66b1e4f0d9739c770e"/>
    <w:basedOn w:val="a7"/>
    <w:rsid w:val="00734CA8"/>
    <w:pPr>
      <w:spacing w:before="100" w:beforeAutospacing="1" w:after="100" w:afterAutospacing="1"/>
    </w:pPr>
  </w:style>
  <w:style w:type="paragraph" w:customStyle="1" w:styleId="p496c3c72ad8fc8364de5ea68c6feb45b1">
    <w:name w:val="p496c3c72ad8fc8364de5ea68c6feb45b1"/>
    <w:basedOn w:val="a7"/>
    <w:rsid w:val="00734CA8"/>
    <w:pPr>
      <w:spacing w:before="100" w:beforeAutospacing="1" w:after="100" w:afterAutospacing="1"/>
    </w:pPr>
  </w:style>
  <w:style w:type="paragraph" w:customStyle="1" w:styleId="3f6">
    <w:name w:val="Знак Знак3 Знак"/>
    <w:basedOn w:val="a7"/>
    <w:rsid w:val="00734CA8"/>
    <w:pPr>
      <w:spacing w:after="160" w:line="240" w:lineRule="exact"/>
    </w:pPr>
    <w:rPr>
      <w:rFonts w:ascii="Verdana" w:hAnsi="Verdana" w:cs="Verdana"/>
      <w:lang w:val="en-US" w:eastAsia="en-US"/>
    </w:rPr>
  </w:style>
  <w:style w:type="paragraph" w:customStyle="1" w:styleId="-5">
    <w:name w:val="Контракт-пункт"/>
    <w:basedOn w:val="a7"/>
    <w:rsid w:val="00734CA8"/>
    <w:pPr>
      <w:jc w:val="center"/>
    </w:pPr>
    <w:rPr>
      <w:b/>
      <w:bCs/>
    </w:rPr>
  </w:style>
  <w:style w:type="paragraph" w:customStyle="1" w:styleId="affffff1">
    <w:name w:val="Подпункт"/>
    <w:basedOn w:val="a7"/>
    <w:rsid w:val="00734CA8"/>
    <w:pPr>
      <w:tabs>
        <w:tab w:val="num" w:pos="720"/>
        <w:tab w:val="num" w:pos="2025"/>
        <w:tab w:val="num" w:pos="2490"/>
      </w:tabs>
      <w:ind w:left="360" w:hanging="1410"/>
      <w:jc w:val="both"/>
    </w:pPr>
  </w:style>
  <w:style w:type="paragraph" w:customStyle="1" w:styleId="2f7">
    <w:name w:val="заголовок 2"/>
    <w:basedOn w:val="a7"/>
    <w:next w:val="a7"/>
    <w:rsid w:val="00734CA8"/>
    <w:pPr>
      <w:keepLines/>
      <w:widowControl w:val="0"/>
      <w:spacing w:before="240"/>
      <w:ind w:left="1134" w:hanging="426"/>
      <w:jc w:val="both"/>
    </w:pPr>
    <w:rPr>
      <w:rFonts w:ascii="Times" w:hAnsi="Times" w:cs="Times"/>
      <w:lang w:val="de-DE" w:eastAsia="zh-CN"/>
    </w:rPr>
  </w:style>
  <w:style w:type="paragraph" w:customStyle="1" w:styleId="-20">
    <w:name w:val="Пункт-2"/>
    <w:basedOn w:val="afffffe"/>
    <w:rsid w:val="00734CA8"/>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2">
    <w:name w:val="Таблица шапка"/>
    <w:basedOn w:val="a7"/>
    <w:rsid w:val="00734CA8"/>
    <w:pPr>
      <w:keepNext/>
      <w:spacing w:before="40" w:after="40"/>
      <w:ind w:left="57" w:right="57"/>
    </w:pPr>
    <w:rPr>
      <w:sz w:val="18"/>
      <w:szCs w:val="18"/>
    </w:rPr>
  </w:style>
  <w:style w:type="paragraph" w:customStyle="1" w:styleId="affffff3">
    <w:name w:val="Таблица текст"/>
    <w:basedOn w:val="a7"/>
    <w:rsid w:val="00734CA8"/>
    <w:pPr>
      <w:spacing w:before="40" w:after="40"/>
      <w:ind w:left="57" w:right="57"/>
    </w:pPr>
    <w:rPr>
      <w:sz w:val="22"/>
      <w:szCs w:val="22"/>
    </w:rPr>
  </w:style>
  <w:style w:type="paragraph" w:customStyle="1" w:styleId="1f3">
    <w:name w:val="Основной текст с отступом1"/>
    <w:basedOn w:val="a7"/>
    <w:rsid w:val="00734CA8"/>
    <w:pPr>
      <w:ind w:firstLine="720"/>
      <w:jc w:val="both"/>
    </w:pPr>
    <w:rPr>
      <w:b/>
      <w:bCs/>
    </w:rPr>
  </w:style>
  <w:style w:type="paragraph" w:customStyle="1" w:styleId="ConsTitle">
    <w:name w:val="ConsTitle"/>
    <w:rsid w:val="00734CA8"/>
    <w:pPr>
      <w:widowControl w:val="0"/>
      <w:overflowPunct w:val="0"/>
      <w:autoSpaceDE w:val="0"/>
      <w:autoSpaceDN w:val="0"/>
      <w:adjustRightInd w:val="0"/>
      <w:ind w:right="19772"/>
    </w:pPr>
    <w:rPr>
      <w:rFonts w:ascii="Arial" w:hAnsi="Arial" w:cs="Arial"/>
      <w:b/>
      <w:bCs/>
      <w:sz w:val="16"/>
      <w:szCs w:val="16"/>
    </w:rPr>
  </w:style>
  <w:style w:type="paragraph" w:customStyle="1" w:styleId="affffff4">
    <w:name w:val="Комментарий"/>
    <w:basedOn w:val="a7"/>
    <w:next w:val="a7"/>
    <w:rsid w:val="00734CA8"/>
    <w:pPr>
      <w:autoSpaceDE w:val="0"/>
      <w:autoSpaceDN w:val="0"/>
      <w:adjustRightInd w:val="0"/>
      <w:ind w:left="170"/>
      <w:jc w:val="both"/>
    </w:pPr>
    <w:rPr>
      <w:rFonts w:ascii="Arial" w:hAnsi="Arial" w:cs="Arial"/>
      <w:i/>
      <w:iCs/>
      <w:color w:val="800080"/>
    </w:rPr>
  </w:style>
  <w:style w:type="paragraph" w:customStyle="1" w:styleId="3f7">
    <w:name w:val="Знак3"/>
    <w:basedOn w:val="a7"/>
    <w:rsid w:val="00734CA8"/>
    <w:pPr>
      <w:spacing w:after="160" w:line="240" w:lineRule="exact"/>
      <w:jc w:val="both"/>
    </w:pPr>
    <w:rPr>
      <w:lang w:val="en-US" w:eastAsia="en-US"/>
    </w:rPr>
  </w:style>
  <w:style w:type="paragraph" w:customStyle="1" w:styleId="1f4">
    <w:name w:val="Знак Знак1"/>
    <w:basedOn w:val="a7"/>
    <w:rsid w:val="00734CA8"/>
    <w:pPr>
      <w:spacing w:after="160" w:line="240" w:lineRule="exact"/>
    </w:pPr>
    <w:rPr>
      <w:rFonts w:ascii="Verdana" w:hAnsi="Verdana" w:cs="Verdana"/>
      <w:lang w:val="en-US" w:eastAsia="en-US"/>
    </w:rPr>
  </w:style>
  <w:style w:type="paragraph" w:customStyle="1" w:styleId="2f8">
    <w:name w:val="Знак Знак2"/>
    <w:basedOn w:val="a7"/>
    <w:rsid w:val="00734CA8"/>
    <w:pPr>
      <w:spacing w:after="160" w:line="240" w:lineRule="exact"/>
    </w:pPr>
    <w:rPr>
      <w:rFonts w:ascii="Verdana" w:hAnsi="Verdana" w:cs="Verdana"/>
      <w:lang w:val="en-US" w:eastAsia="en-US"/>
    </w:rPr>
  </w:style>
  <w:style w:type="paragraph" w:customStyle="1" w:styleId="ConsPlusTitle">
    <w:name w:val="ConsPlusTitle"/>
    <w:rsid w:val="00734CA8"/>
    <w:pPr>
      <w:widowControl w:val="0"/>
      <w:autoSpaceDE w:val="0"/>
      <w:autoSpaceDN w:val="0"/>
      <w:adjustRightInd w:val="0"/>
    </w:pPr>
    <w:rPr>
      <w:rFonts w:ascii="Arial" w:hAnsi="Arial" w:cs="Arial"/>
      <w:b/>
      <w:bCs/>
    </w:rPr>
  </w:style>
  <w:style w:type="paragraph" w:customStyle="1" w:styleId="Table">
    <w:name w:val="Table"/>
    <w:basedOn w:val="a7"/>
    <w:rsid w:val="00734CA8"/>
    <w:pPr>
      <w:widowControl w:val="0"/>
      <w:jc w:val="both"/>
    </w:pPr>
    <w:rPr>
      <w:szCs w:val="20"/>
    </w:rPr>
  </w:style>
  <w:style w:type="paragraph" w:customStyle="1" w:styleId="affffff5">
    <w:name w:val="Нормальный_Табл"/>
    <w:basedOn w:val="a7"/>
    <w:rsid w:val="00734CA8"/>
    <w:pPr>
      <w:tabs>
        <w:tab w:val="left" w:pos="4076"/>
      </w:tabs>
      <w:overflowPunct w:val="0"/>
      <w:autoSpaceDE w:val="0"/>
      <w:autoSpaceDN w:val="0"/>
      <w:adjustRightInd w:val="0"/>
    </w:pPr>
    <w:rPr>
      <w:rFonts w:ascii="Arial" w:hAnsi="Arial" w:cs="Arial"/>
    </w:rPr>
  </w:style>
  <w:style w:type="paragraph" w:customStyle="1" w:styleId="affffff6">
    <w:name w:val="Стиль Реквизиты"/>
    <w:rsid w:val="00734CA8"/>
    <w:pPr>
      <w:ind w:left="567"/>
    </w:pPr>
    <w:rPr>
      <w:color w:val="000080"/>
      <w:sz w:val="24"/>
      <w:szCs w:val="24"/>
    </w:rPr>
  </w:style>
  <w:style w:type="character" w:customStyle="1" w:styleId="313">
    <w:name w:val="Заголовок 3 Знак1"/>
    <w:locked/>
    <w:rsid w:val="00734CA8"/>
    <w:rPr>
      <w:sz w:val="24"/>
    </w:rPr>
  </w:style>
  <w:style w:type="character" w:customStyle="1" w:styleId="74">
    <w:name w:val="Знак Знак7"/>
    <w:rsid w:val="00734CA8"/>
    <w:rPr>
      <w:b/>
      <w:bCs w:val="0"/>
      <w:smallCaps/>
      <w:sz w:val="24"/>
      <w:lang w:val="ru-RU" w:eastAsia="ru-RU" w:bidi="ar-SA"/>
    </w:rPr>
  </w:style>
  <w:style w:type="character" w:customStyle="1" w:styleId="affffff7">
    <w:name w:val="Цветовое выделение"/>
    <w:uiPriority w:val="99"/>
    <w:rsid w:val="00734CA8"/>
    <w:rPr>
      <w:b/>
      <w:bCs/>
      <w:color w:val="000080"/>
    </w:rPr>
  </w:style>
  <w:style w:type="character" w:customStyle="1" w:styleId="sentence">
    <w:name w:val="sentence"/>
    <w:rsid w:val="00734CA8"/>
  </w:style>
  <w:style w:type="character" w:customStyle="1" w:styleId="pb8e5b4477be280e446514af0a8a2b6dd">
    <w:name w:val="pb8e5b4477be280e446514af0a8a2b6dd"/>
    <w:rsid w:val="00734CA8"/>
  </w:style>
  <w:style w:type="character" w:customStyle="1" w:styleId="p496c3c72ad8fc8364de5ea68c6feb45b">
    <w:name w:val="p496c3c72ad8fc8364de5ea68c6feb45b"/>
    <w:rsid w:val="00734CA8"/>
  </w:style>
  <w:style w:type="character" w:customStyle="1" w:styleId="p14717aa11ba4bf087934054a17584569">
    <w:name w:val="p14717aa11ba4bf087934054a17584569"/>
    <w:rsid w:val="00734CA8"/>
  </w:style>
  <w:style w:type="character" w:customStyle="1" w:styleId="142">
    <w:name w:val="Знак Знак14"/>
    <w:rsid w:val="00734CA8"/>
    <w:rPr>
      <w:sz w:val="28"/>
      <w:szCs w:val="28"/>
      <w:lang w:val="ru-RU" w:eastAsia="ru-RU" w:bidi="ar-SA"/>
    </w:rPr>
  </w:style>
  <w:style w:type="character" w:customStyle="1" w:styleId="230">
    <w:name w:val="Знак Знак23"/>
    <w:rsid w:val="00734CA8"/>
    <w:rPr>
      <w:rFonts w:ascii="Arial" w:hAnsi="Arial" w:cs="Arial" w:hint="default"/>
      <w:b/>
      <w:bCs/>
      <w:kern w:val="32"/>
      <w:sz w:val="32"/>
      <w:szCs w:val="32"/>
      <w:lang w:val="ru-RU" w:eastAsia="ru-RU" w:bidi="ar-SA"/>
    </w:rPr>
  </w:style>
  <w:style w:type="character" w:customStyle="1" w:styleId="221">
    <w:name w:val="Знак Знак22"/>
    <w:rsid w:val="00734CA8"/>
    <w:rPr>
      <w:rFonts w:ascii="Arial" w:hAnsi="Arial" w:cs="Arial" w:hint="default"/>
      <w:b/>
      <w:bCs/>
      <w:sz w:val="26"/>
      <w:szCs w:val="26"/>
      <w:lang w:val="ru-RU" w:eastAsia="ru-RU" w:bidi="ar-SA"/>
    </w:rPr>
  </w:style>
  <w:style w:type="character" w:customStyle="1" w:styleId="114">
    <w:name w:val="Знак Знак11"/>
    <w:rsid w:val="00734CA8"/>
  </w:style>
  <w:style w:type="character" w:customStyle="1" w:styleId="123">
    <w:name w:val="Знак Знак12"/>
    <w:rsid w:val="00734CA8"/>
    <w:rPr>
      <w:lang w:val="ru-RU" w:eastAsia="ru-RU" w:bidi="ar-SA"/>
    </w:rPr>
  </w:style>
  <w:style w:type="character" w:customStyle="1" w:styleId="59">
    <w:name w:val="Знак Знак5"/>
    <w:rsid w:val="00734CA8"/>
  </w:style>
  <w:style w:type="character" w:customStyle="1" w:styleId="affffff8">
    <w:name w:val="Символ сноски"/>
    <w:rsid w:val="00734CA8"/>
    <w:rPr>
      <w:vertAlign w:val="superscript"/>
    </w:rPr>
  </w:style>
  <w:style w:type="character" w:customStyle="1" w:styleId="103">
    <w:name w:val="Знак Знак10"/>
    <w:rsid w:val="00734CA8"/>
    <w:rPr>
      <w:lang w:val="ru-RU" w:eastAsia="ru-RU" w:bidi="ar-SA"/>
    </w:rPr>
  </w:style>
  <w:style w:type="character" w:customStyle="1" w:styleId="213">
    <w:name w:val="Знак Знак21"/>
    <w:locked/>
    <w:rsid w:val="00734CA8"/>
    <w:rPr>
      <w:sz w:val="24"/>
      <w:szCs w:val="24"/>
      <w:u w:val="single"/>
      <w:lang w:val="ru-RU" w:eastAsia="ru-RU" w:bidi="ar-SA"/>
    </w:rPr>
  </w:style>
  <w:style w:type="character" w:customStyle="1" w:styleId="202">
    <w:name w:val="Знак Знак20"/>
    <w:locked/>
    <w:rsid w:val="00734CA8"/>
    <w:rPr>
      <w:sz w:val="28"/>
      <w:szCs w:val="28"/>
      <w:lang w:val="ru-RU" w:eastAsia="ru-RU" w:bidi="ar-SA"/>
    </w:rPr>
  </w:style>
  <w:style w:type="character" w:customStyle="1" w:styleId="192">
    <w:name w:val="Знак Знак19"/>
    <w:locked/>
    <w:rsid w:val="00734CA8"/>
    <w:rPr>
      <w:b/>
      <w:bCs/>
      <w:sz w:val="28"/>
      <w:szCs w:val="28"/>
      <w:lang w:val="ru-RU" w:eastAsia="ru-RU" w:bidi="ar-SA"/>
    </w:rPr>
  </w:style>
  <w:style w:type="character" w:customStyle="1" w:styleId="180">
    <w:name w:val="Знак Знак18"/>
    <w:locked/>
    <w:rsid w:val="00734CA8"/>
    <w:rPr>
      <w:b/>
      <w:bCs/>
      <w:sz w:val="24"/>
      <w:szCs w:val="24"/>
      <w:lang w:val="ru-RU" w:eastAsia="ru-RU" w:bidi="ar-SA"/>
    </w:rPr>
  </w:style>
  <w:style w:type="character" w:customStyle="1" w:styleId="172">
    <w:name w:val="Знак Знак17"/>
    <w:locked/>
    <w:rsid w:val="00734CA8"/>
    <w:rPr>
      <w:rFonts w:ascii="SimSun" w:eastAsia="SimSun" w:hAnsi="SimSun" w:hint="eastAsia"/>
      <w:b/>
      <w:bCs/>
      <w:sz w:val="24"/>
      <w:szCs w:val="24"/>
      <w:lang w:val="ru-RU" w:eastAsia="ru-RU" w:bidi="ar-SA"/>
    </w:rPr>
  </w:style>
  <w:style w:type="character" w:customStyle="1" w:styleId="162">
    <w:name w:val="Знак Знак16"/>
    <w:locked/>
    <w:rsid w:val="00734CA8"/>
    <w:rPr>
      <w:rFonts w:ascii="SimSun" w:eastAsia="SimSun" w:hAnsi="SimSun" w:hint="eastAsia"/>
      <w:b/>
      <w:bCs/>
      <w:sz w:val="22"/>
      <w:szCs w:val="22"/>
      <w:u w:val="single"/>
      <w:lang w:val="ru-RU" w:eastAsia="ru-RU" w:bidi="ar-SA"/>
    </w:rPr>
  </w:style>
  <w:style w:type="character" w:customStyle="1" w:styleId="152">
    <w:name w:val="Знак Знак15"/>
    <w:locked/>
    <w:rsid w:val="00734CA8"/>
    <w:rPr>
      <w:b/>
      <w:bCs/>
      <w:sz w:val="24"/>
      <w:szCs w:val="24"/>
      <w:lang w:val="ru-RU" w:eastAsia="ru-RU" w:bidi="ar-SA"/>
    </w:rPr>
  </w:style>
  <w:style w:type="character" w:customStyle="1" w:styleId="132">
    <w:name w:val="Знак Знак13"/>
    <w:locked/>
    <w:rsid w:val="00734CA8"/>
    <w:rPr>
      <w:b/>
      <w:bCs/>
      <w:sz w:val="24"/>
      <w:szCs w:val="24"/>
      <w:lang w:val="ru-RU" w:eastAsia="ru-RU" w:bidi="ar-SA"/>
    </w:rPr>
  </w:style>
  <w:style w:type="character" w:customStyle="1" w:styleId="3f8">
    <w:name w:val="Знак Знак3"/>
    <w:locked/>
    <w:rsid w:val="00734CA8"/>
    <w:rPr>
      <w:lang w:val="ru-RU" w:eastAsia="ru-RU" w:bidi="ar-SA"/>
    </w:rPr>
  </w:style>
  <w:style w:type="character" w:customStyle="1" w:styleId="94">
    <w:name w:val="Знак Знак9"/>
    <w:locked/>
    <w:rsid w:val="00734CA8"/>
    <w:rPr>
      <w:b/>
      <w:bCs/>
      <w:sz w:val="24"/>
      <w:szCs w:val="24"/>
      <w:lang w:val="ru-RU" w:eastAsia="ru-RU" w:bidi="ar-SA"/>
    </w:rPr>
  </w:style>
  <w:style w:type="character" w:customStyle="1" w:styleId="49">
    <w:name w:val="Знак Знак4"/>
    <w:locked/>
    <w:rsid w:val="00734CA8"/>
    <w:rPr>
      <w:b/>
      <w:bCs/>
      <w:i/>
      <w:iCs/>
      <w:caps/>
      <w:sz w:val="24"/>
      <w:szCs w:val="24"/>
      <w:lang w:val="ru-RU" w:eastAsia="ru-RU" w:bidi="ar-SA"/>
    </w:rPr>
  </w:style>
  <w:style w:type="character" w:customStyle="1" w:styleId="67">
    <w:name w:val="Знак Знак6"/>
    <w:locked/>
    <w:rsid w:val="00734CA8"/>
    <w:rPr>
      <w:b/>
      <w:bCs/>
      <w:sz w:val="24"/>
      <w:szCs w:val="24"/>
      <w:lang w:val="ru-RU" w:eastAsia="ru-RU" w:bidi="ar-SA"/>
    </w:rPr>
  </w:style>
  <w:style w:type="character" w:customStyle="1" w:styleId="84">
    <w:name w:val="Знак Знак8"/>
    <w:semiHidden/>
    <w:rsid w:val="00734CA8"/>
    <w:rPr>
      <w:sz w:val="24"/>
      <w:szCs w:val="24"/>
      <w:lang w:val="ru-RU" w:eastAsia="ru-RU" w:bidi="ar-SA"/>
    </w:rPr>
  </w:style>
  <w:style w:type="character" w:customStyle="1" w:styleId="250">
    <w:name w:val="Знак Знак25"/>
    <w:rsid w:val="00734CA8"/>
    <w:rPr>
      <w:b/>
      <w:bCs w:val="0"/>
      <w:kern w:val="28"/>
      <w:sz w:val="36"/>
      <w:lang w:val="ru-RU" w:eastAsia="ru-RU" w:bidi="ar-SA"/>
    </w:rPr>
  </w:style>
  <w:style w:type="character" w:customStyle="1" w:styleId="EmailStyle1741">
    <w:name w:val="EmailStyle1741"/>
    <w:rsid w:val="00734CA8"/>
    <w:rPr>
      <w:rFonts w:ascii="Arial" w:hAnsi="Arial" w:cs="Arial" w:hint="default"/>
      <w:color w:val="003300"/>
      <w:sz w:val="20"/>
    </w:rPr>
  </w:style>
  <w:style w:type="table" w:styleId="affffff9">
    <w:name w:val="Table Elegant"/>
    <w:basedOn w:val="a9"/>
    <w:unhideWhenUsed/>
    <w:rsid w:val="00734C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rsid w:val="0073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734CA8"/>
    <w:pPr>
      <w:numPr>
        <w:numId w:val="19"/>
      </w:numPr>
    </w:pPr>
  </w:style>
  <w:style w:type="numbering" w:customStyle="1" w:styleId="11111111">
    <w:name w:val="1 / 1.1 / 1.1.111"/>
    <w:basedOn w:val="aa"/>
    <w:next w:val="111111"/>
    <w:uiPriority w:val="99"/>
    <w:semiHidden/>
    <w:unhideWhenUsed/>
    <w:rsid w:val="00734CA8"/>
    <w:pPr>
      <w:numPr>
        <w:numId w:val="15"/>
      </w:numPr>
    </w:pPr>
  </w:style>
  <w:style w:type="numbering" w:customStyle="1" w:styleId="420">
    <w:name w:val="Стиль42"/>
    <w:rsid w:val="00734CA8"/>
  </w:style>
  <w:style w:type="numbering" w:customStyle="1" w:styleId="1111112">
    <w:name w:val="1 / 1.1 / 1.1.12"/>
    <w:basedOn w:val="aa"/>
    <w:next w:val="111111"/>
    <w:uiPriority w:val="99"/>
    <w:semiHidden/>
    <w:unhideWhenUsed/>
    <w:rsid w:val="00734CA8"/>
  </w:style>
  <w:style w:type="numbering" w:customStyle="1" w:styleId="430">
    <w:name w:val="Стиль43"/>
    <w:rsid w:val="00734CA8"/>
  </w:style>
  <w:style w:type="numbering" w:customStyle="1" w:styleId="1111113">
    <w:name w:val="1 / 1.1 / 1.1.13"/>
    <w:basedOn w:val="aa"/>
    <w:next w:val="111111"/>
    <w:uiPriority w:val="99"/>
    <w:semiHidden/>
    <w:unhideWhenUsed/>
    <w:rsid w:val="00734CA8"/>
  </w:style>
  <w:style w:type="character" w:customStyle="1" w:styleId="s10">
    <w:name w:val="s_10"/>
    <w:rsid w:val="00734CA8"/>
  </w:style>
  <w:style w:type="paragraph" w:customStyle="1" w:styleId="2f9">
    <w:name w:val="???????2"/>
    <w:rsid w:val="00734CA8"/>
    <w:rPr>
      <w:sz w:val="24"/>
      <w:lang w:val="en-US" w:eastAsia="en-US"/>
    </w:rPr>
  </w:style>
  <w:style w:type="character" w:customStyle="1" w:styleId="blk">
    <w:name w:val="blk"/>
    <w:rsid w:val="0073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39297844">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17.0" TargetMode="External"/><Relationship Id="rId18" Type="http://schemas.openxmlformats.org/officeDocument/2006/relationships/hyperlink" Target="garantF1://70550726.0" TargetMode="External"/><Relationship Id="rId26" Type="http://schemas.openxmlformats.org/officeDocument/2006/relationships/hyperlink" Target="garantF1://35919.1602" TargetMode="External"/><Relationship Id="rId39" Type="http://schemas.openxmlformats.org/officeDocument/2006/relationships/hyperlink" Target="http://www.consultant.ru/document/cons_doc_LAW_332857/5b2356b230ec22f5004f139d2426efc53bacc201/" TargetMode="External"/><Relationship Id="rId21" Type="http://schemas.openxmlformats.org/officeDocument/2006/relationships/hyperlink" Target="garantF1://12088083.12" TargetMode="External"/><Relationship Id="rId34" Type="http://schemas.openxmlformats.org/officeDocument/2006/relationships/header" Target="header2.xm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dtrefilov\&#1056;&#1072;&#1073;&#1086;&#1095;&#1080;&#1081;%20&#1089;&#1090;&#1086;&#1083;\&#1047;&#1040;&#1050;&#1059;&#1055;&#1050;&#1048;\&#1057;&#1048;&#1055;\HUB\etp.gpb.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12079043.0" TargetMode="External"/><Relationship Id="rId32" Type="http://schemas.openxmlformats.org/officeDocument/2006/relationships/hyperlink" Target="http://www.consultant.ru/document/cons_doc_LAW_330797/bb10544759422f315766562c9626ca384ec238a1/" TargetMode="External"/><Relationship Id="rId37" Type="http://schemas.openxmlformats.org/officeDocument/2006/relationships/header" Target="header5.xml"/><Relationship Id="rId40" Type="http://schemas.openxmlformats.org/officeDocument/2006/relationships/hyperlink" Target="http://www.consultant.ru/document/cons_doc_LAW_330797/bb10544759422f315766562c9626ca384ec238a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253464.104"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garantF1://10003000.0" TargetMode="External"/><Relationship Id="rId19" Type="http://schemas.openxmlformats.org/officeDocument/2006/relationships/hyperlink" Target="garantF1://70550726.0" TargetMode="External"/><Relationship Id="rId31" Type="http://schemas.openxmlformats.org/officeDocument/2006/relationships/hyperlink" Target="http://www.consultant.ru/document/cons_doc_LAW_332857/5b2356b230ec22f5004f139d2426efc53bacc201/"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yperlink" Target="garantF1://12088083.5" TargetMode="External"/><Relationship Id="rId27" Type="http://schemas.openxmlformats.org/officeDocument/2006/relationships/header" Target="header1.xml"/><Relationship Id="rId30" Type="http://schemas.openxmlformats.org/officeDocument/2006/relationships/hyperlink" Target="http://www.consultant.ru/document/cons_doc_LAW_330797/bb10544759422f315766562c9626ca384ec238a1/" TargetMode="External"/><Relationship Id="rId35" Type="http://schemas.openxmlformats.org/officeDocument/2006/relationships/header" Target="header3.xm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2088083.0" TargetMode="External"/><Relationship Id="rId17" Type="http://schemas.openxmlformats.org/officeDocument/2006/relationships/hyperlink" Target="garantF1://70550726.0" TargetMode="External"/><Relationship Id="rId25" Type="http://schemas.openxmlformats.org/officeDocument/2006/relationships/hyperlink" Target="garantF1://71049550.5" TargetMode="External"/><Relationship Id="rId33" Type="http://schemas.openxmlformats.org/officeDocument/2006/relationships/hyperlink" Target="http://www.consultant.ru/document/cons_doc_LAW_330797/426dfccbea9e3b1d381b2c378d46d905f2c0ea23/" TargetMode="External"/><Relationship Id="rId38" Type="http://schemas.openxmlformats.org/officeDocument/2006/relationships/hyperlink" Target="http://www.consultant.ru/document/cons_doc_LAW_330797/bb10544759422f315766562c9626ca384ec238a1/" TargetMode="External"/><Relationship Id="rId46" Type="http://schemas.openxmlformats.org/officeDocument/2006/relationships/theme" Target="theme/theme1.xml"/><Relationship Id="rId20" Type="http://schemas.openxmlformats.org/officeDocument/2006/relationships/hyperlink" Target="garantF1://70550726.0" TargetMode="External"/><Relationship Id="rId41" Type="http://schemas.openxmlformats.org/officeDocument/2006/relationships/hyperlink" Target="http://www.consultant.ru/document/cons_doc_LAW_330797/426dfccbea9e3b1d381b2c378d46d905f2c0e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D9EC-5014-4FA7-9E81-506CF19C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92</Pages>
  <Words>30479</Words>
  <Characters>173734</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203806</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Садыков Андрей Владимирович</cp:lastModifiedBy>
  <cp:revision>67</cp:revision>
  <cp:lastPrinted>2020-09-22T12:24:00Z</cp:lastPrinted>
  <dcterms:created xsi:type="dcterms:W3CDTF">2020-07-30T11:34:00Z</dcterms:created>
  <dcterms:modified xsi:type="dcterms:W3CDTF">2020-10-08T08:45:00Z</dcterms:modified>
</cp:coreProperties>
</file>