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3" w:type="dxa"/>
        <w:tblLook w:val="01E0" w:firstRow="1" w:lastRow="1" w:firstColumn="1" w:lastColumn="1" w:noHBand="0" w:noVBand="0"/>
      </w:tblPr>
      <w:tblGrid>
        <w:gridCol w:w="10471"/>
        <w:gridCol w:w="222"/>
      </w:tblGrid>
      <w:tr w:rsidR="00A0015D" w:rsidRPr="00702D73" w14:paraId="14519528" w14:textId="77777777" w:rsidTr="00F410B1">
        <w:tc>
          <w:tcPr>
            <w:tcW w:w="10471" w:type="dxa"/>
          </w:tcPr>
          <w:tbl>
            <w:tblPr>
              <w:tblW w:w="9923" w:type="dxa"/>
              <w:tblLook w:val="01E0" w:firstRow="1" w:lastRow="1" w:firstColumn="1" w:lastColumn="1" w:noHBand="0" w:noVBand="0"/>
            </w:tblPr>
            <w:tblGrid>
              <w:gridCol w:w="4716"/>
              <w:gridCol w:w="804"/>
              <w:gridCol w:w="4403"/>
            </w:tblGrid>
            <w:tr w:rsidR="00BF4BF6" w:rsidRPr="00702D73" w14:paraId="14D757E6" w14:textId="77777777" w:rsidTr="00BF4BF6">
              <w:tc>
                <w:tcPr>
                  <w:tcW w:w="4716" w:type="dxa"/>
                </w:tcPr>
                <w:p w14:paraId="13D8AE2A" w14:textId="77777777" w:rsidR="00BF4BF6" w:rsidRPr="00702D73" w:rsidRDefault="00523BAF" w:rsidP="00AE74D8">
                  <w:pPr>
                    <w:widowControl w:val="0"/>
                    <w:suppressAutoHyphens/>
                    <w:jc w:val="center"/>
                    <w:rPr>
                      <w:sz w:val="28"/>
                      <w:szCs w:val="28"/>
                    </w:rPr>
                  </w:pPr>
                  <w:r w:rsidRPr="009E2941">
                    <w:object w:dxaOrig="5385" w:dyaOrig="1080" w14:anchorId="07B6C5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42pt" o:ole="">
                        <v:imagedata r:id="rId8" o:title=""/>
                      </v:shape>
                      <o:OLEObject Type="Embed" ProgID="PBrush" ShapeID="_x0000_i1025" DrawAspect="Content" ObjectID="_1699270353" r:id="rId9"/>
                    </w:object>
                  </w:r>
                </w:p>
              </w:tc>
              <w:tc>
                <w:tcPr>
                  <w:tcW w:w="804" w:type="dxa"/>
                </w:tcPr>
                <w:p w14:paraId="7A9E47D6" w14:textId="77777777" w:rsidR="00BF4BF6" w:rsidRPr="00702D73" w:rsidRDefault="00BF4BF6" w:rsidP="00AE74D8">
                  <w:pPr>
                    <w:widowControl w:val="0"/>
                    <w:suppressAutoHyphens/>
                    <w:rPr>
                      <w:sz w:val="28"/>
                      <w:szCs w:val="28"/>
                    </w:rPr>
                  </w:pPr>
                </w:p>
              </w:tc>
              <w:tc>
                <w:tcPr>
                  <w:tcW w:w="4403" w:type="dxa"/>
                </w:tcPr>
                <w:p w14:paraId="2536E0FE" w14:textId="77777777" w:rsidR="00BF4BF6" w:rsidRPr="00702D73" w:rsidRDefault="00BF4BF6" w:rsidP="00AE74D8">
                  <w:pPr>
                    <w:widowControl w:val="0"/>
                    <w:ind w:left="16" w:firstLine="17"/>
                    <w:rPr>
                      <w:color w:val="000000"/>
                      <w:sz w:val="28"/>
                      <w:szCs w:val="28"/>
                    </w:rPr>
                  </w:pPr>
                  <w:r w:rsidRPr="00702D73">
                    <w:rPr>
                      <w:color w:val="000000"/>
                      <w:sz w:val="28"/>
                      <w:szCs w:val="28"/>
                    </w:rPr>
                    <w:t>УТВЕРЖДАЮ</w:t>
                  </w:r>
                </w:p>
                <w:p w14:paraId="45623AAD" w14:textId="77777777" w:rsidR="00BF4BF6" w:rsidRPr="00702D73" w:rsidRDefault="00BF4BF6" w:rsidP="00AE74D8">
                  <w:pPr>
                    <w:widowControl w:val="0"/>
                    <w:ind w:left="16" w:firstLine="17"/>
                    <w:rPr>
                      <w:color w:val="000000"/>
                      <w:sz w:val="28"/>
                      <w:szCs w:val="28"/>
                    </w:rPr>
                  </w:pPr>
                  <w:r>
                    <w:rPr>
                      <w:color w:val="000000"/>
                      <w:sz w:val="28"/>
                      <w:szCs w:val="28"/>
                    </w:rPr>
                    <w:t>Генеральн</w:t>
                  </w:r>
                  <w:r w:rsidR="003A1079">
                    <w:rPr>
                      <w:color w:val="000000"/>
                      <w:sz w:val="28"/>
                      <w:szCs w:val="28"/>
                    </w:rPr>
                    <w:t>ый</w:t>
                  </w:r>
                  <w:r>
                    <w:rPr>
                      <w:color w:val="000000"/>
                      <w:sz w:val="28"/>
                      <w:szCs w:val="28"/>
                    </w:rPr>
                    <w:t xml:space="preserve"> д</w:t>
                  </w:r>
                  <w:r w:rsidRPr="00702D73">
                    <w:rPr>
                      <w:color w:val="000000"/>
                      <w:sz w:val="28"/>
                      <w:szCs w:val="28"/>
                    </w:rPr>
                    <w:t>иректор</w:t>
                  </w:r>
                </w:p>
                <w:p w14:paraId="6471E6D9" w14:textId="77777777" w:rsidR="00BF4BF6" w:rsidRDefault="00BF4BF6" w:rsidP="00AE74D8">
                  <w:pPr>
                    <w:widowControl w:val="0"/>
                    <w:ind w:left="16" w:firstLine="17"/>
                    <w:rPr>
                      <w:color w:val="000000"/>
                      <w:sz w:val="28"/>
                      <w:szCs w:val="28"/>
                    </w:rPr>
                  </w:pPr>
                  <w:r w:rsidRPr="00702D73">
                    <w:rPr>
                      <w:color w:val="000000"/>
                      <w:sz w:val="28"/>
                      <w:szCs w:val="28"/>
                    </w:rPr>
                    <w:t>Ф</w:t>
                  </w:r>
                  <w:r>
                    <w:rPr>
                      <w:color w:val="000000"/>
                      <w:sz w:val="28"/>
                      <w:szCs w:val="28"/>
                    </w:rPr>
                    <w:t>едерального государственного унитарного предприятия</w:t>
                  </w:r>
                </w:p>
                <w:p w14:paraId="00B1F12C" w14:textId="77777777" w:rsidR="00BF4BF6" w:rsidRPr="00702D73" w:rsidRDefault="00BF4BF6" w:rsidP="00AE74D8">
                  <w:pPr>
                    <w:widowControl w:val="0"/>
                    <w:ind w:left="16" w:firstLine="17"/>
                    <w:rPr>
                      <w:color w:val="000000"/>
                      <w:sz w:val="28"/>
                      <w:szCs w:val="28"/>
                    </w:rPr>
                  </w:pPr>
                  <w:r w:rsidRPr="00702D73">
                    <w:rPr>
                      <w:color w:val="000000"/>
                      <w:sz w:val="28"/>
                      <w:szCs w:val="28"/>
                    </w:rPr>
                    <w:t>«Космическая связь»</w:t>
                  </w:r>
                </w:p>
                <w:p w14:paraId="457DCC66" w14:textId="77777777" w:rsidR="00BF4BF6" w:rsidRPr="00702D73" w:rsidRDefault="00BF4BF6" w:rsidP="00AE74D8">
                  <w:pPr>
                    <w:widowControl w:val="0"/>
                    <w:ind w:left="459"/>
                    <w:rPr>
                      <w:color w:val="000000"/>
                      <w:sz w:val="28"/>
                      <w:szCs w:val="28"/>
                    </w:rPr>
                  </w:pPr>
                </w:p>
                <w:p w14:paraId="06172D5E" w14:textId="77777777" w:rsidR="00BF4BF6" w:rsidRPr="00702D73" w:rsidRDefault="00BF4BF6" w:rsidP="00AE74D8">
                  <w:pPr>
                    <w:widowControl w:val="0"/>
                    <w:ind w:left="459"/>
                    <w:rPr>
                      <w:color w:val="000000"/>
                      <w:sz w:val="28"/>
                      <w:szCs w:val="28"/>
                    </w:rPr>
                  </w:pPr>
                </w:p>
                <w:p w14:paraId="42341297" w14:textId="77777777" w:rsidR="00BF4BF6" w:rsidRPr="003A1079" w:rsidRDefault="00BF4BF6" w:rsidP="00AE74D8">
                  <w:pPr>
                    <w:widowControl w:val="0"/>
                    <w:rPr>
                      <w:color w:val="000000"/>
                      <w:sz w:val="28"/>
                      <w:szCs w:val="28"/>
                    </w:rPr>
                  </w:pPr>
                  <w:r>
                    <w:rPr>
                      <w:color w:val="000000"/>
                      <w:sz w:val="28"/>
                      <w:szCs w:val="28"/>
                    </w:rPr>
                    <w:t>____</w:t>
                  </w:r>
                  <w:r w:rsidRPr="00702D73">
                    <w:rPr>
                      <w:color w:val="000000"/>
                      <w:sz w:val="28"/>
                      <w:szCs w:val="28"/>
                    </w:rPr>
                    <w:t xml:space="preserve">_________ </w:t>
                  </w:r>
                  <w:r w:rsidR="003A1079">
                    <w:rPr>
                      <w:color w:val="000000"/>
                      <w:sz w:val="28"/>
                      <w:szCs w:val="28"/>
                    </w:rPr>
                    <w:t>Волин А.К.</w:t>
                  </w:r>
                </w:p>
                <w:p w14:paraId="62BA0179" w14:textId="77777777" w:rsidR="00BF4BF6" w:rsidRPr="00702D73" w:rsidRDefault="00BF4BF6" w:rsidP="00AE74D8">
                  <w:pPr>
                    <w:widowControl w:val="0"/>
                    <w:tabs>
                      <w:tab w:val="left" w:pos="3384"/>
                    </w:tabs>
                    <w:jc w:val="center"/>
                    <w:rPr>
                      <w:sz w:val="28"/>
                      <w:szCs w:val="28"/>
                    </w:rPr>
                  </w:pPr>
                </w:p>
              </w:tc>
            </w:tr>
          </w:tbl>
          <w:p w14:paraId="2453DD56" w14:textId="77777777" w:rsidR="00A0015D" w:rsidRPr="00702D73" w:rsidRDefault="00A0015D" w:rsidP="00AE74D8">
            <w:pPr>
              <w:widowControl w:val="0"/>
              <w:suppressAutoHyphens/>
              <w:rPr>
                <w:sz w:val="28"/>
                <w:szCs w:val="28"/>
              </w:rPr>
            </w:pPr>
          </w:p>
        </w:tc>
        <w:tc>
          <w:tcPr>
            <w:tcW w:w="222" w:type="dxa"/>
          </w:tcPr>
          <w:p w14:paraId="405EEA5C" w14:textId="77777777" w:rsidR="00A0015D" w:rsidRPr="00702D73" w:rsidRDefault="00A0015D" w:rsidP="00AE74D8">
            <w:pPr>
              <w:widowControl w:val="0"/>
              <w:suppressAutoHyphens/>
              <w:rPr>
                <w:sz w:val="28"/>
                <w:szCs w:val="28"/>
              </w:rPr>
            </w:pPr>
          </w:p>
        </w:tc>
      </w:tr>
    </w:tbl>
    <w:p w14:paraId="18D3C8D2" w14:textId="77777777" w:rsidR="00A0015D" w:rsidRDefault="00A0015D" w:rsidP="00AE74D8">
      <w:pPr>
        <w:widowControl w:val="0"/>
        <w:suppressAutoHyphens/>
        <w:rPr>
          <w:sz w:val="28"/>
          <w:szCs w:val="28"/>
        </w:rPr>
      </w:pPr>
    </w:p>
    <w:p w14:paraId="0FCBD6FD" w14:textId="77777777" w:rsidR="00A0015D" w:rsidRPr="008D7244" w:rsidRDefault="00A0015D" w:rsidP="00AE74D8">
      <w:pPr>
        <w:widowControl w:val="0"/>
        <w:suppressAutoHyphens/>
        <w:rPr>
          <w:color w:val="000000"/>
          <w:sz w:val="28"/>
          <w:szCs w:val="28"/>
        </w:rPr>
      </w:pPr>
    </w:p>
    <w:p w14:paraId="1A037251" w14:textId="77777777" w:rsidR="00A0015D" w:rsidRPr="00177B61" w:rsidRDefault="00A0015D" w:rsidP="00AE74D8">
      <w:pPr>
        <w:widowControl w:val="0"/>
        <w:suppressAutoHyphens/>
        <w:rPr>
          <w:color w:val="000000"/>
          <w:sz w:val="28"/>
          <w:szCs w:val="28"/>
        </w:rPr>
      </w:pPr>
    </w:p>
    <w:p w14:paraId="11454F11" w14:textId="77777777" w:rsidR="00A0015D" w:rsidRPr="00177B61" w:rsidRDefault="00A0015D" w:rsidP="00AE74D8">
      <w:pPr>
        <w:widowControl w:val="0"/>
        <w:suppressAutoHyphens/>
        <w:rPr>
          <w:color w:val="000000"/>
          <w:sz w:val="28"/>
          <w:szCs w:val="28"/>
        </w:rPr>
      </w:pPr>
    </w:p>
    <w:p w14:paraId="2AF6F726" w14:textId="77777777" w:rsidR="00A0015D" w:rsidRPr="00177B61" w:rsidRDefault="00A0015D" w:rsidP="00AE74D8">
      <w:pPr>
        <w:widowControl w:val="0"/>
        <w:suppressAutoHyphens/>
        <w:rPr>
          <w:color w:val="000000"/>
          <w:sz w:val="28"/>
          <w:szCs w:val="28"/>
        </w:rPr>
      </w:pPr>
    </w:p>
    <w:p w14:paraId="5F743A94" w14:textId="77777777" w:rsidR="00A0015D" w:rsidRPr="00177B61" w:rsidRDefault="00A0015D" w:rsidP="00AE74D8">
      <w:pPr>
        <w:widowControl w:val="0"/>
        <w:suppressAutoHyphens/>
        <w:rPr>
          <w:color w:val="000000"/>
          <w:sz w:val="28"/>
          <w:szCs w:val="28"/>
        </w:rPr>
      </w:pPr>
    </w:p>
    <w:p w14:paraId="08F82E70" w14:textId="77777777" w:rsidR="00A0015D" w:rsidRPr="00177B61" w:rsidRDefault="00A0015D" w:rsidP="00AE74D8">
      <w:pPr>
        <w:widowControl w:val="0"/>
        <w:suppressAutoHyphens/>
        <w:rPr>
          <w:color w:val="000000"/>
          <w:sz w:val="28"/>
          <w:szCs w:val="28"/>
        </w:rPr>
      </w:pPr>
    </w:p>
    <w:p w14:paraId="341A3D07" w14:textId="77777777" w:rsidR="00A0015D" w:rsidRPr="00177B61" w:rsidRDefault="00A0015D" w:rsidP="00AE74D8">
      <w:pPr>
        <w:widowControl w:val="0"/>
        <w:suppressAutoHyphens/>
        <w:rPr>
          <w:color w:val="000000"/>
          <w:sz w:val="28"/>
          <w:szCs w:val="28"/>
        </w:rPr>
      </w:pPr>
    </w:p>
    <w:p w14:paraId="6DA4142D" w14:textId="77777777" w:rsidR="00A0015D" w:rsidRPr="00177B61" w:rsidRDefault="00A0015D" w:rsidP="00AE74D8">
      <w:pPr>
        <w:widowControl w:val="0"/>
        <w:suppressAutoHyphens/>
        <w:rPr>
          <w:color w:val="000000"/>
          <w:sz w:val="28"/>
          <w:szCs w:val="28"/>
        </w:rPr>
      </w:pPr>
    </w:p>
    <w:p w14:paraId="4AA6EBFF" w14:textId="77777777" w:rsidR="00A0015D" w:rsidRPr="008D7244" w:rsidRDefault="00A0015D" w:rsidP="00AE74D8">
      <w:pPr>
        <w:widowControl w:val="0"/>
        <w:suppressAutoHyphens/>
        <w:rPr>
          <w:color w:val="000000"/>
          <w:sz w:val="28"/>
          <w:szCs w:val="28"/>
        </w:rPr>
      </w:pPr>
    </w:p>
    <w:p w14:paraId="00B873FA" w14:textId="77777777" w:rsidR="00BF4BF6" w:rsidRPr="008D7244" w:rsidRDefault="00BF4BF6" w:rsidP="00AE74D8">
      <w:pPr>
        <w:widowControl w:val="0"/>
        <w:rPr>
          <w:color w:val="000000"/>
          <w:sz w:val="28"/>
          <w:szCs w:val="28"/>
        </w:rPr>
      </w:pPr>
    </w:p>
    <w:p w14:paraId="3F45E53C" w14:textId="77777777" w:rsidR="00BF4BF6" w:rsidRPr="00857B4A" w:rsidRDefault="00BF4BF6" w:rsidP="00AE74D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r w:rsidR="00523BAF">
        <w:rPr>
          <w:b/>
          <w:color w:val="000000"/>
          <w:sz w:val="28"/>
          <w:szCs w:val="28"/>
        </w:rPr>
        <w:t xml:space="preserve">О ПРОВЕДЕНИИ </w:t>
      </w:r>
      <w:r>
        <w:rPr>
          <w:b/>
          <w:color w:val="000000"/>
          <w:sz w:val="28"/>
          <w:szCs w:val="28"/>
        </w:rPr>
        <w:t>ОТКРЫТО</w:t>
      </w:r>
      <w:r w:rsidR="00523BAF">
        <w:rPr>
          <w:b/>
          <w:color w:val="000000"/>
          <w:sz w:val="28"/>
          <w:szCs w:val="28"/>
        </w:rPr>
        <w:t>ГО</w:t>
      </w:r>
      <w:r>
        <w:rPr>
          <w:b/>
          <w:color w:val="000000"/>
          <w:sz w:val="28"/>
          <w:szCs w:val="28"/>
        </w:rPr>
        <w:t xml:space="preserve"> КОНКУРС</w:t>
      </w:r>
      <w:r w:rsidR="00523BAF">
        <w:rPr>
          <w:b/>
          <w:color w:val="000000"/>
          <w:sz w:val="28"/>
          <w:szCs w:val="28"/>
        </w:rPr>
        <w:t>А</w:t>
      </w:r>
      <w:r w:rsidR="000A43BF">
        <w:rPr>
          <w:b/>
          <w:color w:val="000000"/>
          <w:sz w:val="28"/>
          <w:szCs w:val="28"/>
        </w:rPr>
        <w:br/>
        <w:t>В ЭЛЕКТРОННОЙ ФОРМЕ</w:t>
      </w:r>
      <w:r w:rsidR="000A43BF" w:rsidRPr="00BE4998">
        <w:rPr>
          <w:b/>
          <w:color w:val="000000"/>
          <w:sz w:val="28"/>
          <w:szCs w:val="28"/>
        </w:rPr>
        <w:t xml:space="preserve"> УЧАСТНИКАМИ КОТОРОГО МОГУТ ЯВЛЯТЬСЯ</w:t>
      </w:r>
      <w:r w:rsidR="000A43BF">
        <w:rPr>
          <w:b/>
          <w:color w:val="000000"/>
          <w:sz w:val="28"/>
          <w:szCs w:val="28"/>
        </w:rPr>
        <w:t xml:space="preserve"> </w:t>
      </w:r>
      <w:r w:rsidR="000A43BF" w:rsidRPr="00BE4998">
        <w:rPr>
          <w:b/>
          <w:color w:val="000000"/>
          <w:sz w:val="28"/>
          <w:szCs w:val="28"/>
        </w:rPr>
        <w:t>ТОЛЬКО СУБЪЕКТЫ МАЛОГО И СРЕДНЕГО ПРЕДПРИНИМАТЕЛЬСТВА</w:t>
      </w:r>
    </w:p>
    <w:p w14:paraId="7777F71A" w14:textId="77777777" w:rsidR="00BF4BF6" w:rsidRPr="00857B4A" w:rsidRDefault="00BF4BF6" w:rsidP="003503F6">
      <w:pPr>
        <w:widowControl w:val="0"/>
        <w:suppressAutoHyphens/>
        <w:rPr>
          <w:b/>
          <w:color w:val="000000"/>
          <w:sz w:val="28"/>
          <w:szCs w:val="28"/>
        </w:rPr>
      </w:pPr>
    </w:p>
    <w:p w14:paraId="504F909D" w14:textId="77777777" w:rsidR="00062820" w:rsidRPr="00DD674A" w:rsidRDefault="00062820" w:rsidP="00062820">
      <w:pPr>
        <w:shd w:val="clear" w:color="auto" w:fill="FFFFFF"/>
        <w:tabs>
          <w:tab w:val="left" w:pos="567"/>
        </w:tabs>
        <w:suppressAutoHyphens/>
        <w:jc w:val="center"/>
        <w:rPr>
          <w:rFonts w:eastAsiaTheme="minorHAnsi"/>
          <w:sz w:val="28"/>
          <w:szCs w:val="28"/>
          <w:lang w:eastAsia="en-US"/>
        </w:rPr>
      </w:pPr>
      <w:bookmarkStart w:id="0" w:name="_Toc15890873"/>
      <w:r w:rsidRPr="00495196">
        <w:rPr>
          <w:rFonts w:eastAsiaTheme="minorHAnsi"/>
          <w:sz w:val="28"/>
          <w:szCs w:val="28"/>
          <w:lang w:eastAsia="en-US"/>
        </w:rPr>
        <w:t>на поставку оборудования, ПО для центральной коммутационной станции (HUB VSAT) и выполнение работ по монтажу и пуско-наладке</w:t>
      </w:r>
      <w:r w:rsidRPr="00DB57C0">
        <w:rPr>
          <w:rFonts w:eastAsiaTheme="minorHAnsi"/>
          <w:sz w:val="28"/>
          <w:szCs w:val="28"/>
          <w:lang w:eastAsia="en-US"/>
        </w:rPr>
        <w:t xml:space="preserve"> </w:t>
      </w:r>
    </w:p>
    <w:p w14:paraId="176BADBB" w14:textId="77777777" w:rsidR="00A0015D" w:rsidRPr="003D2D83" w:rsidRDefault="00A0015D" w:rsidP="001269DD">
      <w:pPr>
        <w:shd w:val="clear" w:color="auto" w:fill="FFFFFF"/>
        <w:tabs>
          <w:tab w:val="left" w:pos="567"/>
        </w:tabs>
        <w:suppressAutoHyphens/>
        <w:jc w:val="center"/>
        <w:rPr>
          <w:b/>
          <w:w w:val="118"/>
        </w:rPr>
      </w:pPr>
      <w:r w:rsidRPr="003D2D83">
        <w:rPr>
          <w:b/>
          <w:w w:val="118"/>
        </w:rPr>
        <w:br w:type="page"/>
      </w:r>
    </w:p>
    <w:p w14:paraId="18F4987B"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7A8A6D56"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9464"/>
        <w:gridCol w:w="653"/>
      </w:tblGrid>
      <w:tr w:rsidR="00A0015D" w14:paraId="5971FA0D" w14:textId="77777777" w:rsidTr="003503F6">
        <w:tc>
          <w:tcPr>
            <w:tcW w:w="9464" w:type="dxa"/>
          </w:tcPr>
          <w:p w14:paraId="2B918776"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0906803B" w14:textId="77777777" w:rsidR="00A0015D" w:rsidRPr="008050B4" w:rsidRDefault="00A0015D" w:rsidP="00AE74D8">
            <w:pPr>
              <w:widowControl w:val="0"/>
              <w:suppressAutoHyphens/>
              <w:spacing w:before="120"/>
              <w:jc w:val="both"/>
              <w:rPr>
                <w:sz w:val="28"/>
                <w:szCs w:val="28"/>
              </w:rPr>
            </w:pPr>
          </w:p>
        </w:tc>
      </w:tr>
      <w:tr w:rsidR="00A0015D" w14:paraId="31E5FC88" w14:textId="77777777" w:rsidTr="003503F6">
        <w:tc>
          <w:tcPr>
            <w:tcW w:w="9464" w:type="dxa"/>
          </w:tcPr>
          <w:p w14:paraId="04929B6B"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0761116B" w14:textId="77777777" w:rsidR="00A0015D" w:rsidRPr="008050B4" w:rsidRDefault="00A0015D" w:rsidP="00AE74D8">
            <w:pPr>
              <w:widowControl w:val="0"/>
              <w:suppressAutoHyphens/>
              <w:spacing w:before="120"/>
              <w:jc w:val="both"/>
              <w:rPr>
                <w:sz w:val="28"/>
                <w:szCs w:val="28"/>
              </w:rPr>
            </w:pPr>
          </w:p>
        </w:tc>
      </w:tr>
      <w:tr w:rsidR="00A0015D" w14:paraId="3AA3863F" w14:textId="77777777" w:rsidTr="003503F6">
        <w:tc>
          <w:tcPr>
            <w:tcW w:w="9464" w:type="dxa"/>
          </w:tcPr>
          <w:p w14:paraId="5F15ABE5"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5D705CC3" w14:textId="77777777" w:rsidR="00A0015D" w:rsidRPr="008050B4" w:rsidRDefault="00A0015D" w:rsidP="00AE74D8">
            <w:pPr>
              <w:widowControl w:val="0"/>
              <w:suppressAutoHyphens/>
              <w:spacing w:before="120"/>
              <w:jc w:val="both"/>
              <w:rPr>
                <w:sz w:val="28"/>
                <w:szCs w:val="28"/>
              </w:rPr>
            </w:pPr>
          </w:p>
        </w:tc>
      </w:tr>
      <w:tr w:rsidR="00A0015D" w14:paraId="14DC497B" w14:textId="77777777" w:rsidTr="003503F6">
        <w:tc>
          <w:tcPr>
            <w:tcW w:w="9464" w:type="dxa"/>
          </w:tcPr>
          <w:p w14:paraId="2E61FDD2"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p>
        </w:tc>
        <w:tc>
          <w:tcPr>
            <w:tcW w:w="653" w:type="dxa"/>
          </w:tcPr>
          <w:p w14:paraId="00534074" w14:textId="77777777" w:rsidR="00A0015D" w:rsidRPr="008050B4" w:rsidRDefault="00A0015D" w:rsidP="00AE74D8">
            <w:pPr>
              <w:widowControl w:val="0"/>
              <w:suppressAutoHyphens/>
              <w:spacing w:before="120"/>
              <w:jc w:val="both"/>
              <w:rPr>
                <w:sz w:val="28"/>
                <w:szCs w:val="28"/>
              </w:rPr>
            </w:pPr>
          </w:p>
        </w:tc>
      </w:tr>
      <w:tr w:rsidR="00A0015D" w14:paraId="4674C60F" w14:textId="77777777" w:rsidTr="003503F6">
        <w:tc>
          <w:tcPr>
            <w:tcW w:w="9464" w:type="dxa"/>
          </w:tcPr>
          <w:p w14:paraId="61FBB505"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к содержанию, </w:t>
            </w:r>
            <w:r w:rsidR="001834C2">
              <w:rPr>
                <w:sz w:val="28"/>
                <w:szCs w:val="28"/>
              </w:rPr>
              <w:t xml:space="preserve">форме, оформлению, </w:t>
            </w:r>
            <w:r w:rsidRPr="008050B4">
              <w:rPr>
                <w:sz w:val="28"/>
                <w:szCs w:val="28"/>
              </w:rPr>
              <w:t>составу заявки</w:t>
            </w:r>
            <w:r w:rsidR="001834C2">
              <w:rPr>
                <w:sz w:val="28"/>
                <w:szCs w:val="28"/>
              </w:rPr>
              <w:t xml:space="preserve"> и заключение договора</w:t>
            </w:r>
          </w:p>
        </w:tc>
        <w:tc>
          <w:tcPr>
            <w:tcW w:w="653" w:type="dxa"/>
          </w:tcPr>
          <w:p w14:paraId="105C7803" w14:textId="77777777" w:rsidR="00A0015D" w:rsidRPr="008050B4" w:rsidRDefault="00A0015D" w:rsidP="00AE74D8">
            <w:pPr>
              <w:widowControl w:val="0"/>
              <w:suppressAutoHyphens/>
              <w:spacing w:before="120"/>
              <w:jc w:val="both"/>
              <w:rPr>
                <w:sz w:val="28"/>
                <w:szCs w:val="28"/>
              </w:rPr>
            </w:pPr>
          </w:p>
        </w:tc>
      </w:tr>
      <w:tr w:rsidR="00A0015D" w14:paraId="12A890B6" w14:textId="77777777" w:rsidTr="003503F6">
        <w:tc>
          <w:tcPr>
            <w:tcW w:w="9464" w:type="dxa"/>
          </w:tcPr>
          <w:p w14:paraId="08DF056B"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3A1564">
              <w:rPr>
                <w:sz w:val="28"/>
                <w:szCs w:val="28"/>
              </w:rPr>
              <w:t>открытого конкурса</w:t>
            </w:r>
          </w:p>
        </w:tc>
        <w:tc>
          <w:tcPr>
            <w:tcW w:w="653" w:type="dxa"/>
          </w:tcPr>
          <w:p w14:paraId="6EDF96C9" w14:textId="77777777" w:rsidR="00A0015D" w:rsidRPr="008050B4" w:rsidRDefault="00A0015D" w:rsidP="00AE74D8">
            <w:pPr>
              <w:widowControl w:val="0"/>
              <w:suppressAutoHyphens/>
              <w:spacing w:before="120"/>
              <w:jc w:val="both"/>
              <w:rPr>
                <w:sz w:val="28"/>
                <w:szCs w:val="28"/>
              </w:rPr>
            </w:pPr>
          </w:p>
        </w:tc>
      </w:tr>
      <w:tr w:rsidR="00A0015D" w14:paraId="097F83DB" w14:textId="77777777" w:rsidTr="003503F6">
        <w:tc>
          <w:tcPr>
            <w:tcW w:w="9464" w:type="dxa"/>
          </w:tcPr>
          <w:p w14:paraId="67C45AF9"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72E2FFE2" w14:textId="77777777" w:rsidR="00A0015D" w:rsidRPr="008050B4" w:rsidRDefault="00A0015D" w:rsidP="00AE74D8">
            <w:pPr>
              <w:widowControl w:val="0"/>
              <w:suppressAutoHyphens/>
              <w:spacing w:before="120"/>
              <w:jc w:val="both"/>
              <w:rPr>
                <w:sz w:val="28"/>
                <w:szCs w:val="28"/>
              </w:rPr>
            </w:pPr>
          </w:p>
        </w:tc>
      </w:tr>
      <w:tr w:rsidR="00A0015D" w14:paraId="3C62C2E9" w14:textId="77777777" w:rsidTr="003503F6">
        <w:tc>
          <w:tcPr>
            <w:tcW w:w="9464" w:type="dxa"/>
          </w:tcPr>
          <w:p w14:paraId="7BF21AAF"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11F69946" w14:textId="77777777" w:rsidR="00A0015D" w:rsidRPr="008050B4" w:rsidRDefault="00A0015D" w:rsidP="00AE74D8">
            <w:pPr>
              <w:widowControl w:val="0"/>
              <w:suppressAutoHyphens/>
              <w:spacing w:before="120"/>
              <w:jc w:val="both"/>
              <w:rPr>
                <w:sz w:val="28"/>
                <w:szCs w:val="28"/>
              </w:rPr>
            </w:pPr>
          </w:p>
        </w:tc>
      </w:tr>
      <w:tr w:rsidR="00A0015D" w14:paraId="2903D106" w14:textId="77777777" w:rsidTr="003503F6">
        <w:tc>
          <w:tcPr>
            <w:tcW w:w="9464" w:type="dxa"/>
          </w:tcPr>
          <w:p w14:paraId="33DC2C21"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2095AC68" w14:textId="77777777" w:rsidR="00A0015D" w:rsidRPr="008050B4" w:rsidRDefault="00A0015D" w:rsidP="00AE74D8">
            <w:pPr>
              <w:widowControl w:val="0"/>
              <w:suppressAutoHyphens/>
              <w:spacing w:before="120"/>
              <w:jc w:val="both"/>
              <w:rPr>
                <w:sz w:val="28"/>
                <w:szCs w:val="28"/>
              </w:rPr>
            </w:pPr>
          </w:p>
        </w:tc>
      </w:tr>
    </w:tbl>
    <w:p w14:paraId="12769259" w14:textId="77777777" w:rsidR="006F29C2" w:rsidRPr="009068B2" w:rsidRDefault="00A0015D" w:rsidP="00AE74D8">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6F29C2" w:rsidRPr="009068B2">
        <w:rPr>
          <w:b/>
          <w:sz w:val="28"/>
          <w:szCs w:val="28"/>
        </w:rPr>
        <w:lastRenderedPageBreak/>
        <w:t>ЧАСТЬ 1</w:t>
      </w:r>
      <w:bookmarkEnd w:id="3"/>
    </w:p>
    <w:p w14:paraId="69D91887" w14:textId="77777777" w:rsidR="006F29C2" w:rsidRPr="009400BA" w:rsidRDefault="006F29C2" w:rsidP="008C77E7">
      <w:pPr>
        <w:pStyle w:val="affff1"/>
        <w:widowControl w:val="0"/>
        <w:numPr>
          <w:ilvl w:val="0"/>
          <w:numId w:val="32"/>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488ED5B9" w14:textId="77777777" w:rsidR="006F29C2" w:rsidRPr="009068B2" w:rsidRDefault="006F29C2" w:rsidP="00AE74D8">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sidR="00B251B9">
        <w:rPr>
          <w:color w:val="000000"/>
          <w:sz w:val="28"/>
          <w:szCs w:val="28"/>
        </w:rPr>
        <w:t xml:space="preserve"> </w:t>
      </w:r>
      <w:r w:rsidR="00B251B9" w:rsidRPr="00B251B9">
        <w:rPr>
          <w:color w:val="000000"/>
          <w:sz w:val="28"/>
          <w:szCs w:val="28"/>
        </w:rPr>
        <w:t>совокупность информации</w:t>
      </w:r>
      <w:r w:rsidR="00B23C89">
        <w:rPr>
          <w:color w:val="000000"/>
          <w:sz w:val="28"/>
          <w:szCs w:val="28"/>
        </w:rPr>
        <w:t>,</w:t>
      </w:r>
      <w:r w:rsidR="00B251B9"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2AA9FC84" w14:textId="77777777" w:rsidR="006F29C2" w:rsidRPr="009068B2" w:rsidRDefault="006F29C2" w:rsidP="00AE74D8">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поданных в электронной форме.</w:t>
      </w:r>
    </w:p>
    <w:p w14:paraId="5649136B" w14:textId="77777777" w:rsidR="006F29C2" w:rsidRPr="009068B2" w:rsidRDefault="006F29C2" w:rsidP="00AE74D8">
      <w:pPr>
        <w:widowControl w:val="0"/>
        <w:contextualSpacing/>
        <w:jc w:val="both"/>
        <w:rPr>
          <w:sz w:val="28"/>
          <w:szCs w:val="28"/>
        </w:rPr>
      </w:pPr>
      <w:bookmarkStart w:id="79" w:name="_Toc123405451"/>
      <w:r w:rsidRPr="009068B2">
        <w:rPr>
          <w:b/>
          <w:sz w:val="28"/>
          <w:szCs w:val="28"/>
        </w:rPr>
        <w:t>Заказчик</w:t>
      </w:r>
      <w:r w:rsidRPr="000A43BF">
        <w:rPr>
          <w:sz w:val="28"/>
          <w:szCs w:val="28"/>
        </w:rPr>
        <w:t xml:space="preserve"> </w:t>
      </w:r>
      <w:r w:rsidRPr="009068B2">
        <w:rPr>
          <w:sz w:val="28"/>
          <w:szCs w:val="28"/>
        </w:rPr>
        <w:t>– Федеральное государственное унитарное предприятие «Космическая связь» (далее – ГП КС).</w:t>
      </w:r>
    </w:p>
    <w:p w14:paraId="4C7AC3F1" w14:textId="77777777" w:rsidR="006F29C2" w:rsidRPr="009068B2" w:rsidRDefault="006F29C2" w:rsidP="00AE74D8">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00B251B9" w:rsidRPr="00843986">
        <w:rPr>
          <w:bCs/>
          <w:sz w:val="28"/>
          <w:szCs w:val="28"/>
        </w:rPr>
        <w:t xml:space="preserve">(комиссия по осуществлению конкурентных закупок) </w:t>
      </w:r>
      <w:r w:rsidR="00B251B9" w:rsidRPr="00843986">
        <w:rPr>
          <w:sz w:val="28"/>
          <w:szCs w:val="28"/>
        </w:rPr>
        <w:t>–</w:t>
      </w:r>
      <w:r w:rsidR="00B251B9"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sidR="00B251B9">
        <w:rPr>
          <w:bCs/>
          <w:sz w:val="28"/>
          <w:szCs w:val="28"/>
        </w:rPr>
        <w:t>проведения конкурентных закупок.</w:t>
      </w:r>
    </w:p>
    <w:p w14:paraId="1CBBC6C0" w14:textId="77777777" w:rsidR="00B251B9" w:rsidRPr="00843986" w:rsidRDefault="00B251B9" w:rsidP="00AE74D8">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6AC47130" w14:textId="77777777" w:rsidR="00B251B9" w:rsidRPr="00843986" w:rsidRDefault="00B251B9" w:rsidP="00AE74D8">
      <w:pPr>
        <w:pStyle w:val="Default0"/>
        <w:widowControl w:val="0"/>
        <w:ind w:firstLine="709"/>
        <w:jc w:val="both"/>
        <w:rPr>
          <w:color w:val="auto"/>
          <w:sz w:val="28"/>
          <w:szCs w:val="28"/>
        </w:rPr>
      </w:pPr>
      <w:r w:rsidRPr="00843986">
        <w:rPr>
          <w:color w:val="auto"/>
          <w:sz w:val="28"/>
          <w:szCs w:val="28"/>
        </w:rPr>
        <w:t xml:space="preserve">1) информация о конкурентной закупке сообщается заказчиком </w:t>
      </w:r>
      <w:r w:rsidR="001C5958">
        <w:rPr>
          <w:color w:val="auto"/>
          <w:sz w:val="28"/>
          <w:szCs w:val="28"/>
        </w:rPr>
        <w:t>следующим</w:t>
      </w:r>
      <w:r w:rsidRPr="00843986">
        <w:rPr>
          <w:color w:val="auto"/>
          <w:sz w:val="28"/>
          <w:szCs w:val="28"/>
        </w:rPr>
        <w:t xml:space="preserve"> способо</w:t>
      </w:r>
      <w:r w:rsidR="001C5958">
        <w:rPr>
          <w:color w:val="auto"/>
          <w:sz w:val="28"/>
          <w:szCs w:val="28"/>
        </w:rPr>
        <w:t>м</w:t>
      </w:r>
      <w:r w:rsidRPr="00843986">
        <w:rPr>
          <w:color w:val="auto"/>
          <w:sz w:val="28"/>
          <w:szCs w:val="28"/>
        </w:rPr>
        <w:t>:</w:t>
      </w:r>
    </w:p>
    <w:p w14:paraId="0D373C8C" w14:textId="77777777" w:rsidR="00B251B9" w:rsidRPr="00843986" w:rsidRDefault="00B251B9" w:rsidP="00AE74D8">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w:t>
      </w:r>
      <w:r w:rsidR="00F35986">
        <w:rPr>
          <w:color w:val="auto"/>
          <w:sz w:val="28"/>
          <w:szCs w:val="28"/>
        </w:rPr>
        <w:t xml:space="preserve"> на</w:t>
      </w:r>
      <w:r>
        <w:rPr>
          <w:color w:val="auto"/>
          <w:sz w:val="28"/>
          <w:szCs w:val="28"/>
        </w:rPr>
        <w:t xml:space="preserve">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1B1A6EF3" w14:textId="77777777" w:rsidR="00B251B9" w:rsidRPr="00843986" w:rsidRDefault="00B251B9" w:rsidP="00AE74D8">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sidR="00111781">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01F1A92" w14:textId="77777777" w:rsidR="00B251B9" w:rsidRPr="00843986" w:rsidRDefault="00B251B9" w:rsidP="00AE74D8">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244B3905" w14:textId="77777777" w:rsidR="00B251B9" w:rsidRPr="00843986" w:rsidRDefault="00B251B9" w:rsidP="00AE74D8">
      <w:pPr>
        <w:widowControl w:val="0"/>
        <w:jc w:val="both"/>
        <w:rPr>
          <w:bCs/>
          <w:sz w:val="28"/>
          <w:szCs w:val="28"/>
        </w:rPr>
      </w:pPr>
      <w:r>
        <w:rPr>
          <w:b/>
          <w:sz w:val="28"/>
          <w:szCs w:val="28"/>
        </w:rPr>
        <w:t>К</w:t>
      </w:r>
      <w:r w:rsidRPr="00843986">
        <w:rPr>
          <w:b/>
          <w:sz w:val="28"/>
          <w:szCs w:val="28"/>
        </w:rPr>
        <w:t>онкурс</w:t>
      </w:r>
      <w:r w:rsidRPr="000A43BF">
        <w:rPr>
          <w:sz w:val="28"/>
          <w:szCs w:val="28"/>
        </w:rPr>
        <w:t xml:space="preserve"> – </w:t>
      </w:r>
      <w:r w:rsidRPr="00843986">
        <w:rPr>
          <w:sz w:val="28"/>
          <w:szCs w:val="28"/>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Pr>
          <w:sz w:val="28"/>
          <w:szCs w:val="28"/>
        </w:rPr>
        <w:t>.</w:t>
      </w:r>
    </w:p>
    <w:p w14:paraId="74D73075" w14:textId="77777777" w:rsidR="00B251B9" w:rsidRPr="00843986" w:rsidRDefault="00B251B9" w:rsidP="00AE74D8">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К</w:t>
      </w:r>
      <w:r w:rsidRPr="00843986">
        <w:rPr>
          <w:rFonts w:ascii="Times New Roman" w:hAnsi="Times New Roman" w:cs="Times New Roman"/>
          <w:b/>
          <w:bCs/>
          <w:sz w:val="28"/>
          <w:szCs w:val="28"/>
        </w:rPr>
        <w:t>онкурсная документация</w:t>
      </w:r>
      <w:r w:rsidRPr="00843986">
        <w:rPr>
          <w:rFonts w:ascii="Times New Roman" w:hAnsi="Times New Roman" w:cs="Times New Roman"/>
          <w:bCs/>
          <w:sz w:val="28"/>
          <w:szCs w:val="28"/>
        </w:rPr>
        <w:t xml:space="preserve"> </w:t>
      </w:r>
      <w:r w:rsidR="0006498A">
        <w:rPr>
          <w:rFonts w:ascii="Times New Roman" w:hAnsi="Times New Roman" w:cs="Times New Roman"/>
          <w:bCs/>
          <w:sz w:val="28"/>
          <w:szCs w:val="28"/>
        </w:rPr>
        <w:t xml:space="preserve">(документация о закупке)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конкурса.</w:t>
      </w:r>
    </w:p>
    <w:p w14:paraId="7E6AE8D1" w14:textId="77777777" w:rsidR="006F29C2" w:rsidRPr="009068B2" w:rsidRDefault="006F29C2" w:rsidP="00AE74D8">
      <w:pPr>
        <w:widowControl w:val="0"/>
        <w:contextualSpacing/>
        <w:jc w:val="both"/>
        <w:rPr>
          <w:sz w:val="28"/>
          <w:szCs w:val="28"/>
        </w:rPr>
      </w:pPr>
      <w:r w:rsidRPr="009068B2">
        <w:rPr>
          <w:b/>
          <w:sz w:val="28"/>
          <w:szCs w:val="28"/>
        </w:rPr>
        <w:t xml:space="preserve">Начальная (максимальная) цена договора – </w:t>
      </w:r>
      <w:r w:rsidR="001834C2" w:rsidRPr="001834C2">
        <w:rPr>
          <w:sz w:val="28"/>
          <w:szCs w:val="28"/>
        </w:rPr>
        <w:t>цена</w:t>
      </w:r>
      <w:r w:rsidR="001834C2">
        <w:rPr>
          <w:sz w:val="28"/>
          <w:szCs w:val="28"/>
        </w:rPr>
        <w:t xml:space="preserve">, </w:t>
      </w:r>
      <w:r w:rsidRPr="009068B2">
        <w:rPr>
          <w:sz w:val="28"/>
          <w:szCs w:val="28"/>
        </w:rPr>
        <w:t xml:space="preserve">указанная в пункте 7 </w:t>
      </w:r>
      <w:r w:rsidR="001834C2">
        <w:rPr>
          <w:sz w:val="28"/>
          <w:szCs w:val="28"/>
        </w:rPr>
        <w:t>раздела 5</w:t>
      </w:r>
      <w:r w:rsidRPr="009068B2">
        <w:rPr>
          <w:sz w:val="28"/>
          <w:szCs w:val="28"/>
        </w:rPr>
        <w:t xml:space="preserve"> «Информационная карта открытого конкурса», предельно допустимая цена договора, определяемая заказчиком в документации.</w:t>
      </w:r>
    </w:p>
    <w:p w14:paraId="6672A4EA" w14:textId="77777777" w:rsidR="006F29C2" w:rsidRPr="009068B2" w:rsidRDefault="006F29C2" w:rsidP="00AE74D8">
      <w:pPr>
        <w:widowControl w:val="0"/>
        <w:contextualSpacing/>
        <w:jc w:val="both"/>
        <w:rPr>
          <w:sz w:val="28"/>
          <w:szCs w:val="28"/>
        </w:rPr>
      </w:pPr>
      <w:r w:rsidRPr="009068B2">
        <w:rPr>
          <w:b/>
          <w:sz w:val="28"/>
          <w:szCs w:val="28"/>
        </w:rPr>
        <w:t xml:space="preserve">Оператор электронной площадки – </w:t>
      </w:r>
      <w:r w:rsidR="00B251B9" w:rsidRPr="00B251B9">
        <w:rPr>
          <w:sz w:val="28"/>
          <w:szCs w:val="28"/>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w:t>
      </w:r>
      <w:r w:rsidR="00B251B9" w:rsidRPr="00B251B9">
        <w:rPr>
          <w:sz w:val="28"/>
          <w:szCs w:val="28"/>
        </w:rPr>
        <w:lastRenderedPageBreak/>
        <w:t>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r w:rsidRPr="009068B2">
        <w:rPr>
          <w:sz w:val="28"/>
          <w:szCs w:val="28"/>
        </w:rPr>
        <w:t>.</w:t>
      </w:r>
    </w:p>
    <w:p w14:paraId="572DA31C" w14:textId="77777777" w:rsidR="006F29C2" w:rsidRDefault="006F29C2" w:rsidP="00AE74D8">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sidR="00B251B9">
        <w:rPr>
          <w:sz w:val="28"/>
          <w:szCs w:val="28"/>
        </w:rPr>
        <w:t xml:space="preserve">официальный сайт федерального государственного унитарного предприятия «Космическая связь» в сети Интернет по адресу </w:t>
      </w:r>
      <w:r w:rsidR="00B251B9">
        <w:rPr>
          <w:sz w:val="28"/>
          <w:szCs w:val="28"/>
          <w:lang w:val="en-US"/>
        </w:rPr>
        <w:t>http</w:t>
      </w:r>
      <w:r w:rsidR="00B251B9" w:rsidRPr="009302C1">
        <w:rPr>
          <w:sz w:val="28"/>
          <w:szCs w:val="28"/>
        </w:rPr>
        <w:t>://</w:t>
      </w:r>
      <w:r w:rsidR="00B251B9">
        <w:rPr>
          <w:sz w:val="28"/>
          <w:szCs w:val="28"/>
          <w:lang w:val="en-US"/>
        </w:rPr>
        <w:t>www</w:t>
      </w:r>
      <w:r w:rsidR="00B251B9" w:rsidRPr="009302C1">
        <w:rPr>
          <w:sz w:val="28"/>
          <w:szCs w:val="28"/>
        </w:rPr>
        <w:t>.</w:t>
      </w:r>
      <w:proofErr w:type="spellStart"/>
      <w:r w:rsidR="00B251B9">
        <w:rPr>
          <w:sz w:val="28"/>
          <w:szCs w:val="28"/>
          <w:lang w:val="en-US"/>
        </w:rPr>
        <w:t>rscc</w:t>
      </w:r>
      <w:proofErr w:type="spellEnd"/>
      <w:r w:rsidR="00B251B9" w:rsidRPr="009302C1">
        <w:rPr>
          <w:sz w:val="28"/>
          <w:szCs w:val="28"/>
        </w:rPr>
        <w:t>.</w:t>
      </w:r>
      <w:proofErr w:type="spellStart"/>
      <w:r w:rsidR="00B251B9">
        <w:rPr>
          <w:sz w:val="28"/>
          <w:szCs w:val="28"/>
          <w:lang w:val="en-US"/>
        </w:rPr>
        <w:t>ru</w:t>
      </w:r>
      <w:proofErr w:type="spellEnd"/>
      <w:r w:rsidRPr="009068B2">
        <w:rPr>
          <w:rStyle w:val="FontStyle131"/>
          <w:sz w:val="28"/>
          <w:szCs w:val="28"/>
        </w:rPr>
        <w:t>.</w:t>
      </w:r>
    </w:p>
    <w:p w14:paraId="0CD75DEA" w14:textId="77777777" w:rsidR="00EC151B" w:rsidRDefault="00EC151B" w:rsidP="00AE74D8">
      <w:pPr>
        <w:widowControl w:val="0"/>
        <w:contextualSpacing/>
        <w:jc w:val="both"/>
        <w:rPr>
          <w:rStyle w:val="FontStyle131"/>
          <w:sz w:val="28"/>
          <w:szCs w:val="28"/>
        </w:rPr>
      </w:pPr>
      <w:r w:rsidRPr="00EC151B">
        <w:rPr>
          <w:rStyle w:val="FontStyle131"/>
          <w:b/>
          <w:sz w:val="28"/>
          <w:szCs w:val="28"/>
        </w:rPr>
        <w:t xml:space="preserve">Переторжка </w:t>
      </w:r>
      <w:r w:rsidRPr="00EC151B">
        <w:rPr>
          <w:rStyle w:val="FontStyle131"/>
          <w:sz w:val="28"/>
          <w:szCs w:val="28"/>
        </w:rPr>
        <w:t>–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w:t>
      </w:r>
      <w:r>
        <w:rPr>
          <w:rStyle w:val="FontStyle131"/>
          <w:sz w:val="28"/>
          <w:szCs w:val="28"/>
        </w:rPr>
        <w:t>ния остальных положений заявки.</w:t>
      </w:r>
    </w:p>
    <w:p w14:paraId="3D3A8D56" w14:textId="77777777" w:rsidR="006F29C2" w:rsidRPr="009068B2" w:rsidRDefault="006F29C2" w:rsidP="00AE74D8">
      <w:pPr>
        <w:widowControl w:val="0"/>
        <w:contextualSpacing/>
        <w:jc w:val="both"/>
        <w:rPr>
          <w:sz w:val="28"/>
          <w:szCs w:val="28"/>
        </w:rPr>
      </w:pPr>
      <w:r w:rsidRPr="009068B2">
        <w:rPr>
          <w:b/>
          <w:sz w:val="28"/>
          <w:szCs w:val="28"/>
        </w:rPr>
        <w:t xml:space="preserve">Победитель – </w:t>
      </w:r>
      <w:r w:rsidR="00B251B9"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0A4CDFFB" w14:textId="77777777" w:rsidR="006F29C2" w:rsidRPr="009068B2" w:rsidRDefault="006F29C2" w:rsidP="00AE74D8">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9068B2">
        <w:rPr>
          <w:b/>
          <w:sz w:val="28"/>
          <w:szCs w:val="28"/>
        </w:rPr>
        <w:t>.</w:t>
      </w:r>
    </w:p>
    <w:p w14:paraId="42395B74" w14:textId="77777777" w:rsidR="006F29C2" w:rsidRPr="009068B2" w:rsidRDefault="006F29C2" w:rsidP="00AE74D8">
      <w:pPr>
        <w:widowControl w:val="0"/>
        <w:autoSpaceDE w:val="0"/>
        <w:autoSpaceDN w:val="0"/>
        <w:adjustRightInd w:val="0"/>
        <w:jc w:val="both"/>
        <w:rPr>
          <w:bCs/>
          <w:sz w:val="28"/>
          <w:szCs w:val="28"/>
        </w:rPr>
      </w:pPr>
      <w:bookmarkStart w:id="80" w:name="_Ref93141687"/>
      <w:r w:rsidRPr="009068B2">
        <w:rPr>
          <w:b/>
          <w:sz w:val="28"/>
          <w:szCs w:val="28"/>
        </w:rPr>
        <w:t xml:space="preserve">Эксперт – </w:t>
      </w:r>
      <w:r w:rsidR="00B251B9" w:rsidRPr="00843986">
        <w:rPr>
          <w:bCs/>
          <w:sz w:val="28"/>
          <w:szCs w:val="28"/>
        </w:rPr>
        <w:t>б</w:t>
      </w:r>
      <w:r w:rsidR="00B251B9"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00B251B9" w:rsidRPr="00843986">
        <w:rPr>
          <w:bCs/>
          <w:sz w:val="28"/>
          <w:szCs w:val="28"/>
        </w:rPr>
        <w:t xml:space="preserve">оценки заявок </w:t>
      </w:r>
      <w:r w:rsidR="00B251B9" w:rsidRPr="00843986">
        <w:rPr>
          <w:sz w:val="28"/>
          <w:szCs w:val="28"/>
        </w:rPr>
        <w:t xml:space="preserve">по каким-либо отдельным </w:t>
      </w:r>
      <w:r w:rsidR="00B251B9" w:rsidRPr="00843986">
        <w:rPr>
          <w:bCs/>
          <w:sz w:val="28"/>
          <w:szCs w:val="28"/>
        </w:rPr>
        <w:t>критериям</w:t>
      </w:r>
      <w:r w:rsidRPr="009068B2">
        <w:rPr>
          <w:sz w:val="28"/>
          <w:szCs w:val="28"/>
        </w:rPr>
        <w:t>.</w:t>
      </w:r>
    </w:p>
    <w:bookmarkEnd w:id="80"/>
    <w:p w14:paraId="2D763E9E" w14:textId="77777777" w:rsidR="006F29C2" w:rsidRPr="009068B2" w:rsidRDefault="006F29C2" w:rsidP="00AE74D8">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00B251B9" w:rsidRPr="00843986">
        <w:rPr>
          <w:sz w:val="28"/>
          <w:szCs w:val="28"/>
        </w:rPr>
        <w:t>сайт в сети Интернет, на котором проводятся закупки в электронной форме</w:t>
      </w:r>
      <w:r w:rsidRPr="009068B2">
        <w:rPr>
          <w:sz w:val="28"/>
          <w:szCs w:val="28"/>
        </w:rPr>
        <w:t>.</w:t>
      </w:r>
    </w:p>
    <w:p w14:paraId="2C4D0632" w14:textId="77777777" w:rsidR="006F29C2" w:rsidRPr="009068B2" w:rsidRDefault="006F29C2" w:rsidP="00AE74D8">
      <w:pPr>
        <w:widowControl w:val="0"/>
        <w:autoSpaceDE w:val="0"/>
        <w:autoSpaceDN w:val="0"/>
        <w:adjustRightInd w:val="0"/>
        <w:jc w:val="both"/>
        <w:rPr>
          <w:sz w:val="28"/>
          <w:szCs w:val="28"/>
        </w:rPr>
      </w:pPr>
      <w:r w:rsidRPr="009068B2">
        <w:rPr>
          <w:b/>
          <w:sz w:val="28"/>
          <w:szCs w:val="28"/>
        </w:rPr>
        <w:t xml:space="preserve">Электронная форма проведения открытого конкурса – </w:t>
      </w:r>
      <w:r w:rsidRPr="009068B2">
        <w:rPr>
          <w:sz w:val="28"/>
          <w:szCs w:val="28"/>
        </w:rPr>
        <w:t>проведение открытого конкурса с использованием электронной торговой площадки и обменом электронными документами.</w:t>
      </w:r>
    </w:p>
    <w:p w14:paraId="21F37AFE" w14:textId="77777777" w:rsidR="00DD0308" w:rsidRDefault="00DD0308" w:rsidP="00AE74D8">
      <w:pPr>
        <w:widowControl w:val="0"/>
        <w:autoSpaceDE w:val="0"/>
        <w:autoSpaceDN w:val="0"/>
        <w:adjustRightInd w:val="0"/>
        <w:jc w:val="both"/>
        <w:rPr>
          <w:b/>
          <w:sz w:val="28"/>
          <w:szCs w:val="28"/>
        </w:rPr>
      </w:pPr>
      <w:r>
        <w:rPr>
          <w:b/>
          <w:sz w:val="28"/>
          <w:szCs w:val="28"/>
        </w:rPr>
        <w:t>Э</w:t>
      </w:r>
      <w:r w:rsidRPr="00843986">
        <w:rPr>
          <w:b/>
          <w:sz w:val="28"/>
          <w:szCs w:val="28"/>
        </w:rPr>
        <w:t>лектронная подпись</w:t>
      </w:r>
      <w:r>
        <w:rPr>
          <w:b/>
          <w:sz w:val="28"/>
          <w:szCs w:val="28"/>
        </w:rPr>
        <w:t xml:space="preserve">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r>
        <w:rPr>
          <w:sz w:val="28"/>
          <w:szCs w:val="28"/>
        </w:rPr>
        <w:t>.</w:t>
      </w:r>
    </w:p>
    <w:p w14:paraId="14C2190D" w14:textId="77777777" w:rsidR="006F29C2" w:rsidRDefault="006F29C2" w:rsidP="00AE74D8">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00B251B9" w:rsidRPr="00843986">
        <w:rPr>
          <w:sz w:val="28"/>
          <w:szCs w:val="28"/>
        </w:rPr>
        <w:t>документ, подписанный электронной подписью</w:t>
      </w:r>
      <w:r w:rsidRPr="0065635A">
        <w:rPr>
          <w:sz w:val="28"/>
          <w:szCs w:val="28"/>
        </w:rPr>
        <w:t>.</w:t>
      </w:r>
    </w:p>
    <w:p w14:paraId="7547B2BB" w14:textId="77777777" w:rsidR="00DD0308" w:rsidRPr="009068B2" w:rsidRDefault="00DD0308" w:rsidP="00AE74D8">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процедура конкурса</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5AA093D0" w14:textId="77777777" w:rsidR="006F29C2" w:rsidRPr="003A1079" w:rsidRDefault="006F29C2" w:rsidP="008C77E7">
      <w:pPr>
        <w:pStyle w:val="affff1"/>
        <w:widowControl w:val="0"/>
        <w:numPr>
          <w:ilvl w:val="0"/>
          <w:numId w:val="32"/>
        </w:numPr>
        <w:autoSpaceDE w:val="0"/>
        <w:autoSpaceDN w:val="0"/>
        <w:adjustRightInd w:val="0"/>
        <w:spacing w:before="120" w:after="120"/>
        <w:ind w:left="448" w:hanging="448"/>
        <w:jc w:val="center"/>
        <w:rPr>
          <w:rStyle w:val="FontStyle131"/>
          <w:color w:val="auto"/>
          <w:sz w:val="28"/>
          <w:szCs w:val="28"/>
        </w:rPr>
      </w:pPr>
      <w:r w:rsidRPr="009068B2">
        <w:rPr>
          <w:b/>
          <w:sz w:val="28"/>
          <w:szCs w:val="28"/>
        </w:rPr>
        <w:br w:type="page"/>
      </w:r>
      <w:r w:rsidRPr="009400BA">
        <w:rPr>
          <w:rStyle w:val="FontStyle131"/>
          <w:b/>
          <w:sz w:val="28"/>
        </w:rPr>
        <w:lastRenderedPageBreak/>
        <w:t>О</w:t>
      </w:r>
      <w:bookmarkStart w:id="81" w:name="_Toc119343901"/>
      <w:bookmarkStart w:id="82" w:name="_Toc123405452"/>
      <w:bookmarkEnd w:id="79"/>
      <w:r w:rsidRPr="009400BA">
        <w:rPr>
          <w:rStyle w:val="FontStyle131"/>
          <w:b/>
          <w:sz w:val="28"/>
        </w:rPr>
        <w:t>БЩИЕ ПОЛОЖЕНИЯ</w:t>
      </w:r>
    </w:p>
    <w:p w14:paraId="5D537158" w14:textId="77777777" w:rsidR="003A1079" w:rsidRPr="009068B2" w:rsidRDefault="003A1079" w:rsidP="003A1079">
      <w:pPr>
        <w:pStyle w:val="af8"/>
        <w:widowControl w:val="0"/>
        <w:numPr>
          <w:ilvl w:val="1"/>
          <w:numId w:val="21"/>
        </w:numPr>
        <w:tabs>
          <w:tab w:val="clear" w:pos="928"/>
          <w:tab w:val="num" w:pos="502"/>
          <w:tab w:val="num" w:pos="1418"/>
          <w:tab w:val="num" w:pos="1495"/>
        </w:tabs>
        <w:suppressAutoHyphens/>
        <w:spacing w:before="0" w:beforeAutospacing="0" w:after="0" w:afterAutospacing="0"/>
        <w:ind w:left="0" w:firstLine="709"/>
        <w:jc w:val="both"/>
        <w:outlineLvl w:val="1"/>
        <w:rPr>
          <w:sz w:val="28"/>
          <w:szCs w:val="28"/>
        </w:rPr>
      </w:pPr>
      <w:bookmarkStart w:id="83" w:name="_Toc318388613"/>
      <w:r w:rsidRPr="009068B2">
        <w:rPr>
          <w:sz w:val="28"/>
          <w:szCs w:val="28"/>
        </w:rPr>
        <w:t xml:space="preserve">Форма и вид процедуры закупки, предмет </w:t>
      </w:r>
      <w:bookmarkEnd w:id="83"/>
      <w:r w:rsidRPr="009068B2">
        <w:rPr>
          <w:sz w:val="28"/>
          <w:szCs w:val="28"/>
        </w:rPr>
        <w:t>открытого конкурса</w:t>
      </w:r>
    </w:p>
    <w:p w14:paraId="6530348D" w14:textId="77777777" w:rsidR="003A1079" w:rsidRPr="00CE75B0" w:rsidRDefault="003A1079" w:rsidP="003A1079">
      <w:pPr>
        <w:pStyle w:val="Times12"/>
        <w:widowControl w:val="0"/>
        <w:numPr>
          <w:ilvl w:val="2"/>
          <w:numId w:val="21"/>
        </w:numPr>
        <w:tabs>
          <w:tab w:val="clear" w:pos="720"/>
          <w:tab w:val="num" w:pos="960"/>
        </w:tabs>
        <w:suppressAutoHyphens/>
        <w:ind w:left="0" w:firstLine="709"/>
        <w:rPr>
          <w:sz w:val="28"/>
          <w:szCs w:val="28"/>
        </w:rPr>
      </w:pPr>
      <w:r w:rsidRPr="00CE75B0">
        <w:rPr>
          <w:sz w:val="28"/>
          <w:szCs w:val="28"/>
        </w:rPr>
        <w:t>Открытый конкурс в электронной форме (далее – конкурс) на право заключения Договора на поставку товаров, выполнение работ или оказание услуг.</w:t>
      </w:r>
    </w:p>
    <w:p w14:paraId="055D0188" w14:textId="77777777" w:rsidR="003A1079" w:rsidRDefault="003A1079" w:rsidP="003A1079">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открытый конкурс проводится в соответствии с Положением </w:t>
      </w:r>
      <w:r w:rsidRPr="00CE75B0">
        <w:rPr>
          <w:bCs w:val="0"/>
          <w:sz w:val="28"/>
          <w:szCs w:val="28"/>
        </w:rPr>
        <w:t xml:space="preserve">о закупке товаров, работ, услуг для нужд Федерального государственного унитарного предприятия «Космическая связь», утвержденным Приказом ГП КС </w:t>
      </w:r>
      <w:r w:rsidRPr="004F64FD">
        <w:rPr>
          <w:bCs w:val="0"/>
          <w:sz w:val="28"/>
          <w:szCs w:val="28"/>
        </w:rPr>
        <w:t>15.07.2021 г.</w:t>
      </w:r>
      <w:r>
        <w:rPr>
          <w:bCs w:val="0"/>
          <w:sz w:val="28"/>
          <w:szCs w:val="28"/>
        </w:rPr>
        <w:t xml:space="preserve"> </w:t>
      </w:r>
      <w:r w:rsidRPr="004F64FD">
        <w:rPr>
          <w:bCs w:val="0"/>
          <w:sz w:val="28"/>
          <w:szCs w:val="28"/>
        </w:rPr>
        <w:t xml:space="preserve">№ 100 </w:t>
      </w:r>
      <w:r w:rsidRPr="00CE75B0">
        <w:rPr>
          <w:bCs w:val="0"/>
          <w:sz w:val="28"/>
          <w:szCs w:val="28"/>
        </w:rPr>
        <w:t xml:space="preserve">(далее – «Положение о закупке») и документацией с использованием функционала ЭТП, указанной в пункте 5 </w:t>
      </w:r>
      <w:r>
        <w:rPr>
          <w:bCs w:val="0"/>
          <w:sz w:val="28"/>
          <w:szCs w:val="28"/>
        </w:rPr>
        <w:t>раздела 5</w:t>
      </w:r>
      <w:r w:rsidRPr="00CE75B0">
        <w:rPr>
          <w:bCs w:val="0"/>
          <w:sz w:val="28"/>
          <w:szCs w:val="28"/>
        </w:rPr>
        <w:t xml:space="preserve"> «Информационная карта открытого конкурса».</w:t>
      </w:r>
    </w:p>
    <w:p w14:paraId="5C107EFE" w14:textId="77777777" w:rsidR="003A1079" w:rsidRPr="00AC2C0A" w:rsidRDefault="003A1079" w:rsidP="003A1079">
      <w:pPr>
        <w:pStyle w:val="Times12"/>
        <w:widowControl w:val="0"/>
        <w:numPr>
          <w:ilvl w:val="2"/>
          <w:numId w:val="21"/>
        </w:numPr>
        <w:tabs>
          <w:tab w:val="clear" w:pos="720"/>
          <w:tab w:val="num" w:pos="960"/>
        </w:tabs>
        <w:ind w:left="0" w:firstLine="709"/>
        <w:rPr>
          <w:bCs w:val="0"/>
          <w:sz w:val="28"/>
          <w:szCs w:val="28"/>
        </w:rPr>
      </w:pPr>
      <w:r>
        <w:rPr>
          <w:sz w:val="28"/>
          <w:szCs w:val="28"/>
        </w:rPr>
        <w:t>Открытый конкурса</w:t>
      </w:r>
      <w:r w:rsidRPr="00AC2C0A">
        <w:rPr>
          <w:sz w:val="28"/>
          <w:szCs w:val="28"/>
        </w:rPr>
        <w:t xml:space="preserve"> проводится только среди субъектов МСП в соответствии с п. 8 ст. 3 Федерального закона от 18.07.2011 г. № 223-ФЗ «О закупках товаров, работ, услуг отд</w:t>
      </w:r>
      <w:r>
        <w:rPr>
          <w:sz w:val="28"/>
          <w:szCs w:val="28"/>
        </w:rPr>
        <w:t>ельными видами юридических лиц».</w:t>
      </w:r>
    </w:p>
    <w:p w14:paraId="7FE4C623" w14:textId="77777777" w:rsidR="003A1079" w:rsidRPr="00CE75B0" w:rsidRDefault="003A1079" w:rsidP="003A1079">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ЧАСТЬ» документации по проведению открытого конкурса (далее по тексту ссылки на разделы, подразделы, пункты и подпункты относятся исключительно к документации по проведению открытого конкурса, если рядом с такой ссылкой не указано иное). Проект Договора, который будет заключен по результатам открытого конкурса, приведен в части 3 «Проект Договора» документации по проведению открытого конкурса</w:t>
      </w:r>
      <w:r w:rsidRPr="00CE75B0">
        <w:rPr>
          <w:sz w:val="28"/>
          <w:szCs w:val="28"/>
        </w:rPr>
        <w:t>.</w:t>
      </w:r>
    </w:p>
    <w:p w14:paraId="06923430" w14:textId="77777777" w:rsidR="003A1079" w:rsidRPr="00CE75B0" w:rsidRDefault="003A1079" w:rsidP="003A1079">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настоящего открытого конкурса является право заключения Договора на поставку товара и/или выполнения работ и/или оказания услуг согласно пункту 1 </w:t>
      </w:r>
      <w:r>
        <w:rPr>
          <w:bCs w:val="0"/>
          <w:sz w:val="28"/>
          <w:szCs w:val="28"/>
        </w:rPr>
        <w:t>раздела 5</w:t>
      </w:r>
      <w:r w:rsidRPr="00CE75B0">
        <w:rPr>
          <w:bCs w:val="0"/>
          <w:sz w:val="28"/>
          <w:szCs w:val="28"/>
        </w:rPr>
        <w:t xml:space="preserve"> «Информационная карта открытого конкурса».</w:t>
      </w:r>
    </w:p>
    <w:p w14:paraId="31E8D880" w14:textId="77777777" w:rsidR="003A1079" w:rsidRDefault="003A1079" w:rsidP="003A1079">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Pr>
          <w:bCs w:val="0"/>
          <w:sz w:val="28"/>
          <w:szCs w:val="28"/>
        </w:rPr>
        <w:t>раздела 5</w:t>
      </w:r>
      <w:r w:rsidRPr="00CE75B0">
        <w:rPr>
          <w:bCs w:val="0"/>
          <w:sz w:val="28"/>
          <w:szCs w:val="28"/>
        </w:rPr>
        <w:t xml:space="preserve"> «Информационная карта открытого конкурса».</w:t>
      </w:r>
    </w:p>
    <w:p w14:paraId="4CC66FC8" w14:textId="77777777" w:rsidR="003A1079" w:rsidRPr="000D442B" w:rsidRDefault="003A1079" w:rsidP="003A1079">
      <w:pPr>
        <w:pStyle w:val="Times12"/>
        <w:widowControl w:val="0"/>
        <w:numPr>
          <w:ilvl w:val="2"/>
          <w:numId w:val="21"/>
        </w:numPr>
        <w:tabs>
          <w:tab w:val="clear" w:pos="720"/>
          <w:tab w:val="num" w:pos="1560"/>
        </w:tabs>
        <w:ind w:left="0" w:firstLine="709"/>
        <w:rPr>
          <w:bCs w:val="0"/>
          <w:sz w:val="28"/>
          <w:szCs w:val="28"/>
        </w:rPr>
      </w:pPr>
      <w:r>
        <w:rPr>
          <w:sz w:val="28"/>
          <w:szCs w:val="28"/>
        </w:rPr>
        <w:t>Проведение предварительного квалификационного отбора</w:t>
      </w:r>
    </w:p>
    <w:p w14:paraId="73BB17DB" w14:textId="77777777" w:rsidR="003A1079" w:rsidRPr="000D442B" w:rsidRDefault="003A1079" w:rsidP="003A1079">
      <w:pPr>
        <w:pStyle w:val="Times12"/>
        <w:widowControl w:val="0"/>
        <w:numPr>
          <w:ilvl w:val="3"/>
          <w:numId w:val="21"/>
        </w:numPr>
        <w:tabs>
          <w:tab w:val="clear" w:pos="720"/>
          <w:tab w:val="num" w:pos="1560"/>
        </w:tabs>
        <w:ind w:left="0" w:firstLine="709"/>
        <w:rPr>
          <w:sz w:val="28"/>
          <w:szCs w:val="28"/>
        </w:rPr>
      </w:pPr>
      <w:r w:rsidRPr="000D442B">
        <w:rPr>
          <w:sz w:val="28"/>
          <w:szCs w:val="28"/>
        </w:rPr>
        <w:t xml:space="preserve">При проведении предварительного квалификационного отбора ко всем участникам предъявляются единые квалификационные требования, установленные </w:t>
      </w:r>
      <w:r>
        <w:rPr>
          <w:sz w:val="28"/>
          <w:szCs w:val="28"/>
        </w:rPr>
        <w:t>конкурсной документацией</w:t>
      </w:r>
      <w:r w:rsidRPr="000D442B">
        <w:rPr>
          <w:sz w:val="28"/>
          <w:szCs w:val="28"/>
        </w:rPr>
        <w:t>.</w:t>
      </w:r>
    </w:p>
    <w:p w14:paraId="6B8F2258" w14:textId="77777777" w:rsidR="003A1079" w:rsidRPr="000D442B" w:rsidRDefault="003A1079" w:rsidP="003A1079">
      <w:pPr>
        <w:pStyle w:val="Times12"/>
        <w:widowControl w:val="0"/>
        <w:numPr>
          <w:ilvl w:val="3"/>
          <w:numId w:val="21"/>
        </w:numPr>
        <w:tabs>
          <w:tab w:val="clear" w:pos="720"/>
          <w:tab w:val="num" w:pos="1560"/>
        </w:tabs>
        <w:ind w:left="0" w:firstLine="709"/>
        <w:rPr>
          <w:sz w:val="28"/>
          <w:szCs w:val="28"/>
        </w:rPr>
      </w:pPr>
      <w:r w:rsidRPr="000D442B">
        <w:rPr>
          <w:sz w:val="28"/>
          <w:szCs w:val="28"/>
        </w:rPr>
        <w:t xml:space="preserve">Заявки на участие в предварительном квалификационном отборе должны содержать информацию и документы, предусмотренные </w:t>
      </w:r>
      <w:r>
        <w:rPr>
          <w:sz w:val="28"/>
          <w:szCs w:val="28"/>
        </w:rPr>
        <w:t>конкурсной документацией</w:t>
      </w:r>
      <w:r w:rsidRPr="000D442B">
        <w:rPr>
          <w:sz w:val="28"/>
          <w:szCs w:val="28"/>
        </w:rPr>
        <w:t xml:space="preserve">, подтверждающие соответствие участников закупки единым квалификационным требованиям, установленным </w:t>
      </w:r>
      <w:r>
        <w:rPr>
          <w:sz w:val="28"/>
          <w:szCs w:val="28"/>
        </w:rPr>
        <w:t>конкурсной документацией</w:t>
      </w:r>
      <w:r w:rsidRPr="000D442B">
        <w:rPr>
          <w:sz w:val="28"/>
          <w:szCs w:val="28"/>
        </w:rPr>
        <w:t>;</w:t>
      </w:r>
    </w:p>
    <w:p w14:paraId="6D25787C" w14:textId="77777777" w:rsidR="003A1079" w:rsidRPr="000D442B" w:rsidRDefault="003A1079" w:rsidP="003A1079">
      <w:pPr>
        <w:pStyle w:val="Times12"/>
        <w:widowControl w:val="0"/>
        <w:numPr>
          <w:ilvl w:val="3"/>
          <w:numId w:val="21"/>
        </w:numPr>
        <w:tabs>
          <w:tab w:val="num" w:pos="1560"/>
        </w:tabs>
        <w:ind w:left="0" w:firstLine="709"/>
        <w:rPr>
          <w:sz w:val="28"/>
          <w:szCs w:val="28"/>
        </w:rPr>
      </w:pPr>
      <w:r w:rsidRPr="000D442B">
        <w:rPr>
          <w:sz w:val="28"/>
          <w:szCs w:val="28"/>
        </w:rPr>
        <w:t>Заявки участников, которые не соответствуют квалификационным требованиям, отклоняются комиссией по осуществлению закупок</w:t>
      </w:r>
    </w:p>
    <w:p w14:paraId="518C2A40" w14:textId="77777777" w:rsidR="003A1079" w:rsidRPr="00EC151B" w:rsidRDefault="003A1079" w:rsidP="003A1079">
      <w:pPr>
        <w:pStyle w:val="Times12"/>
        <w:widowControl w:val="0"/>
        <w:numPr>
          <w:ilvl w:val="3"/>
          <w:numId w:val="21"/>
        </w:numPr>
        <w:tabs>
          <w:tab w:val="clear" w:pos="720"/>
          <w:tab w:val="num" w:pos="1560"/>
        </w:tabs>
        <w:ind w:left="0" w:firstLine="709"/>
        <w:rPr>
          <w:sz w:val="28"/>
          <w:szCs w:val="28"/>
        </w:rPr>
      </w:pPr>
      <w:r w:rsidRPr="000D442B">
        <w:rPr>
          <w:sz w:val="28"/>
          <w:szCs w:val="28"/>
        </w:rPr>
        <w:t>Информация о проведении этапа</w:t>
      </w:r>
      <w:r w:rsidRPr="00EC151B">
        <w:rPr>
          <w:sz w:val="28"/>
          <w:szCs w:val="28"/>
        </w:rPr>
        <w:t xml:space="preserve"> проведения </w:t>
      </w:r>
      <w:r>
        <w:rPr>
          <w:sz w:val="28"/>
          <w:szCs w:val="28"/>
        </w:rPr>
        <w:t xml:space="preserve">предварительного </w:t>
      </w:r>
      <w:r w:rsidRPr="00EC151B">
        <w:rPr>
          <w:sz w:val="28"/>
          <w:szCs w:val="28"/>
        </w:rPr>
        <w:t xml:space="preserve">квалификационного отбора участников указана в пункте 21 </w:t>
      </w:r>
      <w:r>
        <w:rPr>
          <w:sz w:val="28"/>
          <w:szCs w:val="28"/>
        </w:rPr>
        <w:t>раздела 5</w:t>
      </w:r>
      <w:r w:rsidRPr="00EC151B">
        <w:rPr>
          <w:sz w:val="28"/>
          <w:szCs w:val="28"/>
        </w:rPr>
        <w:t xml:space="preserve"> «Информационная карта </w:t>
      </w:r>
      <w:r>
        <w:rPr>
          <w:sz w:val="28"/>
          <w:szCs w:val="28"/>
        </w:rPr>
        <w:t>открытого конкурса</w:t>
      </w:r>
      <w:r w:rsidRPr="00EC151B">
        <w:rPr>
          <w:sz w:val="28"/>
          <w:szCs w:val="28"/>
        </w:rPr>
        <w:t>».</w:t>
      </w:r>
    </w:p>
    <w:p w14:paraId="093DC72C" w14:textId="77777777" w:rsidR="003A1079" w:rsidRPr="00F2153F" w:rsidRDefault="003A1079" w:rsidP="003A1079">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Положением </w:t>
      </w:r>
      <w:r w:rsidRPr="00CE75B0">
        <w:rPr>
          <w:sz w:val="28"/>
          <w:szCs w:val="28"/>
        </w:rPr>
        <w:t>о закупке товаров для нужд Федерального</w:t>
      </w:r>
      <w:r w:rsidRPr="00C679F7">
        <w:rPr>
          <w:sz w:val="28"/>
          <w:szCs w:val="28"/>
        </w:rPr>
        <w:t xml:space="preserve"> государственного унитарного предприятия «Космическая связь»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w:t>
      </w:r>
    </w:p>
    <w:p w14:paraId="220EA85F" w14:textId="77777777" w:rsidR="003A1079" w:rsidRDefault="003A1079" w:rsidP="003A1079">
      <w:pPr>
        <w:pStyle w:val="Times12"/>
        <w:widowControl w:val="0"/>
        <w:ind w:firstLine="0"/>
        <w:rPr>
          <w:sz w:val="28"/>
          <w:szCs w:val="28"/>
        </w:rPr>
      </w:pPr>
      <w:r w:rsidRPr="00C679F7">
        <w:rPr>
          <w:sz w:val="28"/>
          <w:szCs w:val="28"/>
        </w:rPr>
        <w:lastRenderedPageBreak/>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sz w:val="28"/>
          <w:szCs w:val="28"/>
        </w:rPr>
        <w:t>»</w:t>
      </w:r>
      <w:r w:rsidRPr="00C679F7">
        <w:rPr>
          <w:sz w:val="28"/>
          <w:szCs w:val="28"/>
        </w:rPr>
        <w:t>.</w:t>
      </w:r>
    </w:p>
    <w:p w14:paraId="275DFFA2" w14:textId="77777777" w:rsidR="003A1079" w:rsidRPr="00B763F5" w:rsidRDefault="003A1079" w:rsidP="003A1079">
      <w:pPr>
        <w:pStyle w:val="Times12"/>
        <w:widowControl w:val="0"/>
        <w:numPr>
          <w:ilvl w:val="2"/>
          <w:numId w:val="21"/>
        </w:numPr>
        <w:tabs>
          <w:tab w:val="clear" w:pos="720"/>
        </w:tabs>
        <w:ind w:left="0" w:firstLine="709"/>
        <w:rPr>
          <w:bCs w:val="0"/>
          <w:sz w:val="28"/>
          <w:szCs w:val="28"/>
        </w:rPr>
      </w:pPr>
      <w:r w:rsidRPr="00B763F5">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14:paraId="5C24A964" w14:textId="77777777" w:rsidR="003A1079" w:rsidRPr="00B763F5" w:rsidRDefault="003A1079" w:rsidP="003A1079">
      <w:pPr>
        <w:pStyle w:val="Times12"/>
        <w:widowControl w:val="0"/>
        <w:numPr>
          <w:ilvl w:val="2"/>
          <w:numId w:val="21"/>
        </w:numPr>
        <w:tabs>
          <w:tab w:val="num" w:pos="1288"/>
        </w:tabs>
        <w:ind w:left="0" w:firstLine="709"/>
        <w:rPr>
          <w:bCs w:val="0"/>
          <w:sz w:val="28"/>
          <w:szCs w:val="28"/>
        </w:rPr>
      </w:pPr>
      <w:r w:rsidRPr="00B763F5">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 указывают (декларируют) наименование страны происхождения поставляемых товаров.</w:t>
      </w:r>
    </w:p>
    <w:p w14:paraId="05833C5F" w14:textId="77777777" w:rsidR="003A1079" w:rsidRPr="00B763F5" w:rsidRDefault="003A1079" w:rsidP="003A1079">
      <w:pPr>
        <w:pStyle w:val="Times12"/>
        <w:widowControl w:val="0"/>
        <w:numPr>
          <w:ilvl w:val="2"/>
          <w:numId w:val="21"/>
        </w:numPr>
        <w:tabs>
          <w:tab w:val="num" w:pos="1288"/>
        </w:tabs>
        <w:ind w:left="0" w:firstLine="709"/>
        <w:rPr>
          <w:bCs w:val="0"/>
          <w:sz w:val="28"/>
          <w:szCs w:val="28"/>
        </w:rPr>
      </w:pPr>
      <w:r w:rsidRPr="00B763F5">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16AFB03A" w14:textId="77777777" w:rsidR="003A1079" w:rsidRPr="00B763F5" w:rsidRDefault="003A1079" w:rsidP="003A1079">
      <w:pPr>
        <w:pStyle w:val="Times12"/>
        <w:widowControl w:val="0"/>
        <w:numPr>
          <w:ilvl w:val="2"/>
          <w:numId w:val="21"/>
        </w:numPr>
        <w:tabs>
          <w:tab w:val="num" w:pos="1288"/>
        </w:tabs>
        <w:ind w:left="0" w:firstLine="709"/>
        <w:rPr>
          <w:bCs w:val="0"/>
          <w:sz w:val="28"/>
          <w:szCs w:val="28"/>
        </w:rPr>
      </w:pPr>
      <w:r w:rsidRPr="00B763F5">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6D085EE2" w14:textId="77777777" w:rsidR="003A1079" w:rsidRPr="00B763F5" w:rsidRDefault="003A1079" w:rsidP="003A1079">
      <w:pPr>
        <w:pStyle w:val="Times12"/>
        <w:widowControl w:val="0"/>
        <w:numPr>
          <w:ilvl w:val="2"/>
          <w:numId w:val="21"/>
        </w:numPr>
        <w:tabs>
          <w:tab w:val="num" w:pos="1288"/>
        </w:tabs>
        <w:ind w:left="0" w:firstLine="709"/>
        <w:rPr>
          <w:bCs w:val="0"/>
          <w:sz w:val="28"/>
          <w:szCs w:val="28"/>
        </w:rPr>
      </w:pPr>
      <w:r w:rsidRPr="00B763F5">
        <w:rPr>
          <w:bCs w:val="0"/>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открытого конкурса».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752CFEAE" w14:textId="77777777" w:rsidR="003A1079" w:rsidRPr="00B763F5" w:rsidRDefault="003A1079" w:rsidP="003A1079">
      <w:pPr>
        <w:pStyle w:val="Times12"/>
        <w:widowControl w:val="0"/>
        <w:numPr>
          <w:ilvl w:val="2"/>
          <w:numId w:val="21"/>
        </w:numPr>
        <w:tabs>
          <w:tab w:val="num" w:pos="1288"/>
        </w:tabs>
        <w:ind w:left="0" w:firstLine="709"/>
        <w:rPr>
          <w:bCs w:val="0"/>
          <w:sz w:val="28"/>
          <w:szCs w:val="28"/>
        </w:rPr>
      </w:pPr>
      <w:r w:rsidRPr="00B763F5">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5A335FB5" w14:textId="77777777" w:rsidR="003A1079" w:rsidRPr="00E07EB3" w:rsidRDefault="003A1079" w:rsidP="003A1079">
      <w:pPr>
        <w:pStyle w:val="Times12"/>
        <w:widowControl w:val="0"/>
        <w:numPr>
          <w:ilvl w:val="2"/>
          <w:numId w:val="21"/>
        </w:numPr>
        <w:tabs>
          <w:tab w:val="num" w:pos="1288"/>
        </w:tabs>
        <w:ind w:left="0" w:firstLine="709"/>
        <w:rPr>
          <w:bCs w:val="0"/>
          <w:sz w:val="28"/>
          <w:szCs w:val="28"/>
        </w:rPr>
      </w:pPr>
      <w:r w:rsidRPr="00B763F5">
        <w:rPr>
          <w:sz w:val="28"/>
          <w:szCs w:val="28"/>
        </w:rPr>
        <w:t xml:space="preserve">Подтверждение участниками закупки страны 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w:t>
      </w:r>
      <w:r w:rsidRPr="00E07EB3">
        <w:rPr>
          <w:sz w:val="28"/>
          <w:szCs w:val="28"/>
        </w:rPr>
        <w:t>Указанные Декларации или Свидетельства должны быть приложены и учтены в форме 1 раздела 6 «6.1. Форма и заявки (форма 1)</w:t>
      </w:r>
      <w:r w:rsidRPr="00E07EB3">
        <w:rPr>
          <w:bCs w:val="0"/>
          <w:sz w:val="28"/>
          <w:szCs w:val="28"/>
        </w:rPr>
        <w:t>».</w:t>
      </w:r>
    </w:p>
    <w:p w14:paraId="7FEB7E63" w14:textId="77777777" w:rsidR="003A1079" w:rsidRPr="00B763F5" w:rsidRDefault="003A1079" w:rsidP="003A1079">
      <w:pPr>
        <w:pStyle w:val="Times12"/>
        <w:widowControl w:val="0"/>
        <w:numPr>
          <w:ilvl w:val="2"/>
          <w:numId w:val="21"/>
        </w:numPr>
        <w:tabs>
          <w:tab w:val="num" w:pos="1288"/>
        </w:tabs>
        <w:ind w:left="0" w:firstLine="709"/>
        <w:rPr>
          <w:bCs w:val="0"/>
          <w:sz w:val="28"/>
          <w:szCs w:val="28"/>
        </w:rPr>
      </w:pPr>
      <w:r w:rsidRPr="00B763F5">
        <w:rPr>
          <w:bCs w:val="0"/>
          <w:sz w:val="28"/>
          <w:szCs w:val="28"/>
        </w:rPr>
        <w:t xml:space="preserve">При проведении закупки, в случае предоставления приоритета, </w:t>
      </w:r>
      <w:r w:rsidRPr="00B763F5">
        <w:rPr>
          <w:bCs w:val="0"/>
          <w:sz w:val="28"/>
          <w:szCs w:val="28"/>
        </w:rPr>
        <w:lastRenderedPageBreak/>
        <w:t>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085CA1CA" w14:textId="77777777" w:rsidR="003A1079" w:rsidRPr="00B763F5" w:rsidRDefault="003A1079" w:rsidP="003A1079">
      <w:pPr>
        <w:pStyle w:val="Times12"/>
        <w:widowControl w:val="0"/>
        <w:numPr>
          <w:ilvl w:val="2"/>
          <w:numId w:val="21"/>
        </w:numPr>
        <w:tabs>
          <w:tab w:val="num" w:pos="1288"/>
        </w:tabs>
        <w:ind w:left="0" w:firstLine="709"/>
        <w:rPr>
          <w:bCs w:val="0"/>
          <w:sz w:val="28"/>
          <w:szCs w:val="28"/>
        </w:rPr>
      </w:pPr>
      <w:r w:rsidRPr="00B763F5">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64B785BE" w14:textId="77777777" w:rsidR="003A1079" w:rsidRPr="00B763F5" w:rsidRDefault="003A1079" w:rsidP="003A1079">
      <w:pPr>
        <w:pStyle w:val="Times12"/>
        <w:widowControl w:val="0"/>
        <w:numPr>
          <w:ilvl w:val="2"/>
          <w:numId w:val="21"/>
        </w:numPr>
        <w:tabs>
          <w:tab w:val="clear" w:pos="720"/>
          <w:tab w:val="num" w:pos="1288"/>
        </w:tabs>
        <w:ind w:left="0" w:firstLine="709"/>
        <w:rPr>
          <w:bCs w:val="0"/>
          <w:sz w:val="28"/>
          <w:szCs w:val="28"/>
        </w:rPr>
      </w:pPr>
      <w:r w:rsidRPr="00B763F5">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F92AF2D" w14:textId="77777777" w:rsidR="003A1079" w:rsidRDefault="003A1079" w:rsidP="003A1079">
      <w:pPr>
        <w:pStyle w:val="Times12"/>
        <w:widowControl w:val="0"/>
        <w:ind w:firstLine="0"/>
        <w:rPr>
          <w:sz w:val="28"/>
          <w:szCs w:val="28"/>
        </w:rPr>
      </w:pPr>
    </w:p>
    <w:p w14:paraId="6957336D" w14:textId="77777777" w:rsidR="003A1079" w:rsidRPr="009068B2" w:rsidRDefault="003A1079" w:rsidP="003A1079">
      <w:pPr>
        <w:pStyle w:val="af8"/>
        <w:widowControl w:val="0"/>
        <w:numPr>
          <w:ilvl w:val="1"/>
          <w:numId w:val="21"/>
        </w:numPr>
        <w:tabs>
          <w:tab w:val="clear" w:pos="928"/>
          <w:tab w:val="num" w:pos="1418"/>
          <w:tab w:val="num" w:pos="1495"/>
        </w:tabs>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515CD3F5" w14:textId="77777777" w:rsidR="003A1079" w:rsidRPr="009068B2" w:rsidRDefault="003A1079" w:rsidP="003A1079">
      <w:pPr>
        <w:pStyle w:val="Times12"/>
        <w:widowControl w:val="0"/>
        <w:numPr>
          <w:ilvl w:val="2"/>
          <w:numId w:val="21"/>
        </w:numPr>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713C4567" w14:textId="77777777" w:rsidR="003A1079" w:rsidRPr="009068B2" w:rsidRDefault="003A1079" w:rsidP="003A1079">
      <w:pPr>
        <w:pStyle w:val="af8"/>
        <w:widowControl w:val="0"/>
        <w:numPr>
          <w:ilvl w:val="1"/>
          <w:numId w:val="21"/>
        </w:numPr>
        <w:tabs>
          <w:tab w:val="clear" w:pos="928"/>
          <w:tab w:val="num" w:pos="1418"/>
          <w:tab w:val="num" w:pos="1495"/>
        </w:tabs>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303F73BC" w14:textId="77777777" w:rsidR="003A1079" w:rsidRPr="00CE75B0" w:rsidRDefault="003A1079" w:rsidP="003A1079">
      <w:pPr>
        <w:pStyle w:val="Times12"/>
        <w:widowControl w:val="0"/>
        <w:numPr>
          <w:ilvl w:val="2"/>
          <w:numId w:val="21"/>
        </w:numPr>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Заказчика. </w:t>
      </w:r>
    </w:p>
    <w:p w14:paraId="0D47BBC2" w14:textId="77777777" w:rsidR="003A1079" w:rsidRPr="00CE75B0" w:rsidRDefault="003A1079" w:rsidP="003A1079">
      <w:pPr>
        <w:pStyle w:val="Times12"/>
        <w:widowControl w:val="0"/>
        <w:numPr>
          <w:ilvl w:val="2"/>
          <w:numId w:val="21"/>
        </w:numPr>
        <w:ind w:left="0" w:firstLine="709"/>
        <w:rPr>
          <w:sz w:val="28"/>
          <w:szCs w:val="28"/>
        </w:rPr>
      </w:pPr>
      <w:r w:rsidRPr="00CE75B0">
        <w:rPr>
          <w:sz w:val="28"/>
          <w:szCs w:val="28"/>
        </w:rPr>
        <w:t xml:space="preserve">Валютой формирования цены Договора является </w:t>
      </w:r>
      <w:r>
        <w:rPr>
          <w:sz w:val="28"/>
          <w:szCs w:val="28"/>
        </w:rPr>
        <w:t>доллар США.</w:t>
      </w:r>
    </w:p>
    <w:p w14:paraId="13FAA765" w14:textId="0DD4E0FB" w:rsidR="003A1079" w:rsidRPr="00CE75B0" w:rsidRDefault="003A1079" w:rsidP="003A1079">
      <w:pPr>
        <w:pStyle w:val="Times12"/>
        <w:widowControl w:val="0"/>
        <w:numPr>
          <w:ilvl w:val="2"/>
          <w:numId w:val="21"/>
        </w:numPr>
        <w:ind w:left="0" w:firstLine="709"/>
        <w:rPr>
          <w:sz w:val="28"/>
          <w:szCs w:val="28"/>
        </w:rPr>
      </w:pPr>
      <w:r w:rsidRPr="00CE75B0">
        <w:rPr>
          <w:sz w:val="28"/>
          <w:szCs w:val="28"/>
        </w:rPr>
        <w:t>Все расчеты по Договору осуществляютс</w:t>
      </w:r>
      <w:r>
        <w:rPr>
          <w:sz w:val="28"/>
          <w:szCs w:val="28"/>
        </w:rPr>
        <w:t>я в рублях Российской Федерации по курсу ЦБ РФ на дату</w:t>
      </w:r>
      <w:r w:rsidR="008C0652">
        <w:rPr>
          <w:sz w:val="28"/>
          <w:szCs w:val="28"/>
        </w:rPr>
        <w:t>, указанную в Договоре</w:t>
      </w:r>
      <w:r>
        <w:rPr>
          <w:sz w:val="28"/>
          <w:szCs w:val="28"/>
        </w:rPr>
        <w:t>.</w:t>
      </w:r>
    </w:p>
    <w:p w14:paraId="11F47DB9" w14:textId="77777777" w:rsidR="003A1079" w:rsidRPr="009068B2" w:rsidRDefault="003A1079" w:rsidP="003A1079">
      <w:pPr>
        <w:pStyle w:val="af8"/>
        <w:widowControl w:val="0"/>
        <w:numPr>
          <w:ilvl w:val="1"/>
          <w:numId w:val="21"/>
        </w:numPr>
        <w:tabs>
          <w:tab w:val="clear" w:pos="928"/>
          <w:tab w:val="num" w:pos="1418"/>
          <w:tab w:val="num" w:pos="1495"/>
        </w:tabs>
        <w:suppressAutoHyphens/>
        <w:spacing w:before="0" w:beforeAutospacing="0" w:after="0" w:afterAutospacing="0"/>
        <w:ind w:left="0" w:firstLine="709"/>
        <w:jc w:val="both"/>
        <w:outlineLvl w:val="1"/>
        <w:rPr>
          <w:sz w:val="28"/>
          <w:szCs w:val="28"/>
        </w:rPr>
      </w:pPr>
      <w:bookmarkStart w:id="84" w:name="_Toc318388614"/>
      <w:r w:rsidRPr="009068B2">
        <w:rPr>
          <w:sz w:val="28"/>
          <w:szCs w:val="28"/>
        </w:rPr>
        <w:t xml:space="preserve">Участие в процедуре </w:t>
      </w:r>
      <w:bookmarkEnd w:id="84"/>
      <w:r w:rsidRPr="009068B2">
        <w:rPr>
          <w:sz w:val="28"/>
          <w:szCs w:val="28"/>
        </w:rPr>
        <w:t>открытого конкурса</w:t>
      </w:r>
    </w:p>
    <w:p w14:paraId="6B87E63D" w14:textId="77777777" w:rsidR="003A1079" w:rsidRPr="009068B2" w:rsidRDefault="003A1079" w:rsidP="003A1079">
      <w:pPr>
        <w:pStyle w:val="Times12"/>
        <w:widowControl w:val="0"/>
        <w:numPr>
          <w:ilvl w:val="2"/>
          <w:numId w:val="21"/>
        </w:numPr>
        <w:suppressAutoHyphens/>
        <w:ind w:left="0" w:firstLine="709"/>
        <w:rPr>
          <w:sz w:val="28"/>
          <w:szCs w:val="28"/>
        </w:rPr>
      </w:pPr>
      <w:r w:rsidRPr="009068B2">
        <w:rPr>
          <w:sz w:val="28"/>
          <w:szCs w:val="28"/>
        </w:rPr>
        <w:t>Принять участие в открытом конкурсе может любой поставщик независимо от организационно-правовой формы, формы собственности, места нахождения и места происхождения капитала.</w:t>
      </w:r>
    </w:p>
    <w:p w14:paraId="5798AFAA" w14:textId="77777777" w:rsidR="003A1079" w:rsidRPr="001B119E" w:rsidRDefault="003A1079" w:rsidP="003A1079">
      <w:pPr>
        <w:pStyle w:val="Times12"/>
        <w:widowControl w:val="0"/>
        <w:numPr>
          <w:ilvl w:val="2"/>
          <w:numId w:val="21"/>
        </w:numPr>
        <w:ind w:left="0" w:firstLine="709"/>
        <w:rPr>
          <w:sz w:val="28"/>
          <w:szCs w:val="28"/>
        </w:rPr>
      </w:pPr>
      <w:bookmarkStart w:id="85" w:name="sub_1773"/>
      <w:r w:rsidRPr="009068B2">
        <w:rPr>
          <w:sz w:val="28"/>
          <w:szCs w:val="28"/>
        </w:rPr>
        <w:t xml:space="preserve">Для </w:t>
      </w:r>
      <w:r>
        <w:rPr>
          <w:sz w:val="28"/>
          <w:szCs w:val="28"/>
        </w:rPr>
        <w:t>всех у</w:t>
      </w:r>
      <w:r w:rsidRPr="009068B2">
        <w:rPr>
          <w:sz w:val="28"/>
          <w:szCs w:val="28"/>
        </w:rPr>
        <w:t xml:space="preserve">частников </w:t>
      </w:r>
      <w:r>
        <w:rPr>
          <w:sz w:val="28"/>
          <w:szCs w:val="28"/>
        </w:rPr>
        <w:t>закупки</w:t>
      </w:r>
      <w:r w:rsidRPr="009068B2">
        <w:rPr>
          <w:sz w:val="28"/>
          <w:szCs w:val="28"/>
        </w:rPr>
        <w:t xml:space="preserve"> устанавливаются единые требования. Применение при рассмотрении заявок на участие в открытом конкурсе требований, не </w:t>
      </w:r>
      <w:r w:rsidRPr="001B119E">
        <w:rPr>
          <w:sz w:val="28"/>
          <w:szCs w:val="28"/>
        </w:rPr>
        <w:t>предусмотренных конкурсной документацией, не допускается.</w:t>
      </w:r>
    </w:p>
    <w:p w14:paraId="1797F031" w14:textId="77777777" w:rsidR="003A1079" w:rsidRPr="001B119E" w:rsidRDefault="003A1079" w:rsidP="003A1079">
      <w:pPr>
        <w:pStyle w:val="Times12"/>
        <w:widowControl w:val="0"/>
        <w:numPr>
          <w:ilvl w:val="2"/>
          <w:numId w:val="21"/>
        </w:numPr>
        <w:ind w:left="0" w:firstLine="709"/>
        <w:rPr>
          <w:bCs w:val="0"/>
          <w:sz w:val="28"/>
          <w:szCs w:val="28"/>
        </w:rPr>
      </w:pPr>
      <w:r w:rsidRPr="001B119E">
        <w:rPr>
          <w:sz w:val="28"/>
          <w:szCs w:val="28"/>
        </w:rPr>
        <w:t xml:space="preserve">Решение о допуске к дальнейшему участию в открытом конкурсе либо об отказе в допуске в соответствии с критериями отбора и в порядке, который установлен в конкурсной документации, принимает Комиссия по закупке в порядке, </w:t>
      </w:r>
      <w:r w:rsidRPr="000158C9">
        <w:rPr>
          <w:sz w:val="28"/>
          <w:szCs w:val="28"/>
        </w:rPr>
        <w:t>определенном пунктом 4.9.3. раздела 4 «Требования к содержанию, форме, оформлению, составу заявки и заключение договора».</w:t>
      </w:r>
    </w:p>
    <w:p w14:paraId="3AE63CB3" w14:textId="77777777" w:rsidR="003A1079" w:rsidRPr="009068B2" w:rsidRDefault="003A1079" w:rsidP="003A1079">
      <w:pPr>
        <w:pStyle w:val="af8"/>
        <w:widowControl w:val="0"/>
        <w:numPr>
          <w:ilvl w:val="1"/>
          <w:numId w:val="21"/>
        </w:numPr>
        <w:tabs>
          <w:tab w:val="clear" w:pos="928"/>
          <w:tab w:val="num" w:pos="1418"/>
          <w:tab w:val="num" w:pos="1495"/>
        </w:tabs>
        <w:spacing w:before="0" w:beforeAutospacing="0" w:after="0" w:afterAutospacing="0"/>
        <w:ind w:left="0" w:firstLine="709"/>
        <w:jc w:val="both"/>
        <w:outlineLvl w:val="1"/>
        <w:rPr>
          <w:sz w:val="28"/>
          <w:szCs w:val="28"/>
        </w:rPr>
      </w:pPr>
      <w:bookmarkStart w:id="86" w:name="OLE_LINK1"/>
      <w:bookmarkStart w:id="87" w:name="OLE_LINK3"/>
      <w:bookmarkEnd w:id="85"/>
      <w:r w:rsidRPr="009068B2">
        <w:rPr>
          <w:sz w:val="28"/>
          <w:szCs w:val="28"/>
        </w:rPr>
        <w:t>Затраты на участие в открытом конкурсе</w:t>
      </w:r>
    </w:p>
    <w:p w14:paraId="2DB38202" w14:textId="77777777" w:rsidR="003A1079" w:rsidRPr="009068B2" w:rsidRDefault="003A1079" w:rsidP="003A1079">
      <w:pPr>
        <w:pStyle w:val="Times12"/>
        <w:widowControl w:val="0"/>
        <w:numPr>
          <w:ilvl w:val="2"/>
          <w:numId w:val="21"/>
        </w:numPr>
        <w:ind w:left="0" w:firstLine="709"/>
        <w:rPr>
          <w:sz w:val="28"/>
          <w:szCs w:val="28"/>
        </w:rPr>
      </w:pPr>
      <w:r w:rsidRPr="009068B2">
        <w:rPr>
          <w:sz w:val="28"/>
          <w:szCs w:val="28"/>
        </w:rPr>
        <w:t xml:space="preserve">Все расходы, связанные с подготовкой и подачей заявок в отношении процедуры открытого конкурса, несет </w:t>
      </w:r>
      <w:r>
        <w:rPr>
          <w:sz w:val="28"/>
          <w:szCs w:val="28"/>
        </w:rPr>
        <w:t>у</w:t>
      </w:r>
      <w:r w:rsidRPr="009068B2">
        <w:rPr>
          <w:sz w:val="28"/>
          <w:szCs w:val="28"/>
        </w:rPr>
        <w:t xml:space="preserve">частник закупки. </w:t>
      </w:r>
    </w:p>
    <w:p w14:paraId="5A8F5E8B" w14:textId="77777777" w:rsidR="003A1079" w:rsidRPr="009068B2" w:rsidRDefault="003A1079" w:rsidP="003A1079">
      <w:pPr>
        <w:pStyle w:val="Times12"/>
        <w:widowControl w:val="0"/>
        <w:numPr>
          <w:ilvl w:val="2"/>
          <w:numId w:val="21"/>
        </w:numPr>
        <w:ind w:left="0" w:firstLine="709"/>
        <w:rPr>
          <w:sz w:val="28"/>
          <w:szCs w:val="28"/>
        </w:rPr>
      </w:pPr>
      <w:r w:rsidRPr="009068B2">
        <w:rPr>
          <w:sz w:val="28"/>
          <w:szCs w:val="28"/>
        </w:rPr>
        <w:t>Заказчик не отвечает и не имеет обязательств по этим расходам независимо от характера проведения и результатов открытого конкурса.</w:t>
      </w:r>
    </w:p>
    <w:p w14:paraId="492ACFD7" w14:textId="77777777" w:rsidR="003A1079" w:rsidRPr="009068B2" w:rsidRDefault="003A1079" w:rsidP="003A1079">
      <w:pPr>
        <w:pStyle w:val="af8"/>
        <w:widowControl w:val="0"/>
        <w:numPr>
          <w:ilvl w:val="1"/>
          <w:numId w:val="21"/>
        </w:numPr>
        <w:tabs>
          <w:tab w:val="clear" w:pos="928"/>
          <w:tab w:val="num" w:pos="1418"/>
          <w:tab w:val="num" w:pos="1495"/>
        </w:tabs>
        <w:autoSpaceDE w:val="0"/>
        <w:autoSpaceDN w:val="0"/>
        <w:adjustRightInd w:val="0"/>
        <w:spacing w:before="0" w:beforeAutospacing="0" w:after="0" w:afterAutospacing="0"/>
        <w:ind w:left="709" w:firstLine="0"/>
        <w:jc w:val="both"/>
        <w:outlineLvl w:val="1"/>
        <w:rPr>
          <w:rFonts w:eastAsia="HiddenHorzOCR"/>
          <w:sz w:val="28"/>
          <w:szCs w:val="28"/>
        </w:rPr>
      </w:pPr>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98251655"/>
      <w:bookmarkStart w:id="96" w:name="_Toc255999689"/>
      <w:bookmarkStart w:id="97" w:name="_Toc318388615"/>
      <w:r w:rsidRPr="009068B2">
        <w:rPr>
          <w:sz w:val="28"/>
          <w:szCs w:val="28"/>
        </w:rPr>
        <w:t>Правовой статус документов</w:t>
      </w:r>
      <w:bookmarkEnd w:id="88"/>
      <w:bookmarkEnd w:id="89"/>
      <w:bookmarkEnd w:id="90"/>
      <w:bookmarkEnd w:id="91"/>
      <w:bookmarkEnd w:id="92"/>
      <w:bookmarkEnd w:id="93"/>
      <w:bookmarkEnd w:id="94"/>
      <w:bookmarkEnd w:id="95"/>
      <w:bookmarkEnd w:id="96"/>
      <w:bookmarkEnd w:id="97"/>
    </w:p>
    <w:p w14:paraId="0A7440AD" w14:textId="77777777" w:rsidR="003A1079" w:rsidRPr="009068B2" w:rsidRDefault="003A1079" w:rsidP="003A1079">
      <w:pPr>
        <w:pStyle w:val="af8"/>
        <w:widowControl w:val="0"/>
        <w:numPr>
          <w:ilvl w:val="2"/>
          <w:numId w:val="21"/>
        </w:numPr>
        <w:tabs>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0"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1"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2" w:history="1">
        <w:r w:rsidRPr="009068B2">
          <w:rPr>
            <w:color w:val="000000"/>
            <w:sz w:val="28"/>
            <w:szCs w:val="28"/>
          </w:rPr>
          <w:t>Федеральным законом</w:t>
        </w:r>
      </w:hyperlink>
      <w:r>
        <w:rPr>
          <w:color w:val="000000"/>
          <w:sz w:val="28"/>
          <w:szCs w:val="28"/>
        </w:rPr>
        <w:t xml:space="preserve"> от 18.07.2011 </w:t>
      </w:r>
      <w:r w:rsidRPr="009068B2">
        <w:rPr>
          <w:color w:val="000000"/>
          <w:sz w:val="28"/>
          <w:szCs w:val="28"/>
        </w:rPr>
        <w:t>N 223-ФЗ</w:t>
      </w:r>
      <w:r>
        <w:rPr>
          <w:color w:val="000000"/>
          <w:sz w:val="28"/>
          <w:szCs w:val="28"/>
        </w:rPr>
        <w:t xml:space="preserve"> «О закупках товаров, работ, услуг отдельными видами юридических лиц» (далее – Федеральный закон </w:t>
      </w:r>
      <w:r w:rsidRPr="009068B2">
        <w:rPr>
          <w:color w:val="000000"/>
          <w:sz w:val="28"/>
          <w:szCs w:val="28"/>
        </w:rPr>
        <w:t>N 223-ФЗ</w:t>
      </w:r>
      <w:r>
        <w:rPr>
          <w:color w:val="000000"/>
          <w:sz w:val="28"/>
          <w:szCs w:val="28"/>
        </w:rPr>
        <w:t>)</w:t>
      </w:r>
      <w:r w:rsidRPr="009068B2">
        <w:rPr>
          <w:color w:val="000000"/>
          <w:sz w:val="28"/>
          <w:szCs w:val="28"/>
        </w:rPr>
        <w:t xml:space="preserve">, </w:t>
      </w:r>
      <w:hyperlink r:id="rId13"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6"/>
    <w:bookmarkEnd w:id="87"/>
    <w:p w14:paraId="28E1F0F6" w14:textId="77777777" w:rsidR="003A1079" w:rsidRPr="00B952CB" w:rsidRDefault="003A1079" w:rsidP="003A1079">
      <w:pPr>
        <w:pStyle w:val="af8"/>
        <w:widowControl w:val="0"/>
        <w:numPr>
          <w:ilvl w:val="1"/>
          <w:numId w:val="21"/>
        </w:numPr>
        <w:tabs>
          <w:tab w:val="clear" w:pos="928"/>
          <w:tab w:val="num" w:pos="1418"/>
          <w:tab w:val="num" w:pos="1495"/>
        </w:tabs>
        <w:suppressAutoHyphens/>
        <w:autoSpaceDE w:val="0"/>
        <w:autoSpaceDN w:val="0"/>
        <w:adjustRightInd w:val="0"/>
        <w:spacing w:before="0" w:beforeAutospacing="0" w:after="0" w:afterAutospacing="0"/>
        <w:ind w:left="709" w:firstLine="0"/>
        <w:jc w:val="both"/>
        <w:outlineLvl w:val="1"/>
        <w:rPr>
          <w:sz w:val="28"/>
          <w:szCs w:val="28"/>
        </w:rPr>
      </w:pPr>
      <w:r w:rsidRPr="00B952CB">
        <w:rPr>
          <w:sz w:val="28"/>
          <w:szCs w:val="28"/>
        </w:rPr>
        <w:t>Отказ от проведения открытого конкурса</w:t>
      </w:r>
    </w:p>
    <w:p w14:paraId="7EE5C51C" w14:textId="77777777" w:rsidR="003A1079" w:rsidRPr="00B952CB" w:rsidRDefault="003A1079" w:rsidP="003A1079">
      <w:pPr>
        <w:pStyle w:val="Times12"/>
        <w:widowControl w:val="0"/>
        <w:numPr>
          <w:ilvl w:val="2"/>
          <w:numId w:val="21"/>
        </w:numPr>
        <w:suppressAutoHyphens/>
        <w:ind w:left="0" w:firstLine="709"/>
        <w:rPr>
          <w:rFonts w:eastAsia="HiddenHorzOCR"/>
          <w:sz w:val="28"/>
          <w:szCs w:val="28"/>
        </w:rPr>
      </w:pPr>
      <w:r w:rsidRPr="00B952CB">
        <w:rPr>
          <w:color w:val="000000"/>
          <w:sz w:val="28"/>
          <w:szCs w:val="28"/>
        </w:rPr>
        <w:t>Заказчик вправе принять решение об отказе от проведения открытого конкурса в сроки, указанные в извещении о проведении открытого конкурса</w:t>
      </w:r>
      <w:r w:rsidRPr="00B952CB">
        <w:rPr>
          <w:rFonts w:eastAsia="HiddenHorzOCR"/>
          <w:sz w:val="28"/>
          <w:szCs w:val="28"/>
        </w:rPr>
        <w:t>.</w:t>
      </w:r>
    </w:p>
    <w:p w14:paraId="4FC7C8C5" w14:textId="77777777" w:rsidR="003A1079" w:rsidRPr="00FE1C4C" w:rsidRDefault="003A1079" w:rsidP="003A1079">
      <w:pPr>
        <w:pStyle w:val="Times12"/>
        <w:widowControl w:val="0"/>
        <w:numPr>
          <w:ilvl w:val="2"/>
          <w:numId w:val="21"/>
        </w:numPr>
        <w:suppressAutoHyphens/>
        <w:ind w:left="0" w:firstLine="709"/>
        <w:rPr>
          <w:color w:val="000000"/>
          <w:sz w:val="28"/>
          <w:szCs w:val="28"/>
        </w:rPr>
      </w:pPr>
      <w:r w:rsidRPr="00FE1C4C">
        <w:rPr>
          <w:color w:val="000000"/>
          <w:sz w:val="28"/>
          <w:szCs w:val="28"/>
        </w:rPr>
        <w:t>Заказчик вправе принять решение об отказе от проведения</w:t>
      </w:r>
      <w:r>
        <w:rPr>
          <w:color w:val="000000"/>
          <w:sz w:val="28"/>
          <w:szCs w:val="28"/>
        </w:rPr>
        <w:t xml:space="preserve"> открытого конкурса </w:t>
      </w:r>
      <w:r w:rsidRPr="00FE1C4C">
        <w:rPr>
          <w:color w:val="000000"/>
          <w:sz w:val="28"/>
          <w:szCs w:val="28"/>
        </w:rPr>
        <w:t xml:space="preserve">по одному и более предмету закупки (лоту) до наступления даты и времени окончания срока подачи заявок на участие в </w:t>
      </w:r>
      <w:r>
        <w:rPr>
          <w:color w:val="000000"/>
          <w:sz w:val="28"/>
          <w:szCs w:val="28"/>
        </w:rPr>
        <w:t>открытом конкурсе</w:t>
      </w:r>
      <w:r w:rsidRPr="00FE1C4C">
        <w:rPr>
          <w:color w:val="000000"/>
          <w:sz w:val="28"/>
          <w:szCs w:val="28"/>
        </w:rPr>
        <w:t>.</w:t>
      </w:r>
    </w:p>
    <w:p w14:paraId="3E6E0250" w14:textId="77777777" w:rsidR="003A1079" w:rsidRPr="00FE1C4C" w:rsidRDefault="003A1079" w:rsidP="003A1079">
      <w:pPr>
        <w:pStyle w:val="Times12"/>
        <w:widowControl w:val="0"/>
        <w:numPr>
          <w:ilvl w:val="2"/>
          <w:numId w:val="21"/>
        </w:numPr>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Pr>
          <w:color w:val="000000"/>
          <w:sz w:val="28"/>
          <w:szCs w:val="28"/>
        </w:rPr>
        <w:t>открытого конкурса</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Pr>
          <w:color w:val="000000"/>
          <w:sz w:val="28"/>
          <w:szCs w:val="28"/>
        </w:rPr>
        <w:t>открытого конкурса</w:t>
      </w:r>
      <w:r w:rsidRPr="00FE1C4C">
        <w:rPr>
          <w:color w:val="000000"/>
          <w:sz w:val="28"/>
          <w:szCs w:val="28"/>
        </w:rPr>
        <w:t xml:space="preserve"> в единой информационной системе</w:t>
      </w:r>
      <w:r>
        <w:rPr>
          <w:color w:val="000000"/>
          <w:sz w:val="28"/>
          <w:szCs w:val="28"/>
        </w:rPr>
        <w:t>,</w:t>
      </w:r>
      <w:r w:rsidRPr="00FE1C4C">
        <w:rPr>
          <w:color w:val="000000"/>
          <w:sz w:val="28"/>
          <w:szCs w:val="28"/>
        </w:rPr>
        <w:t xml:space="preserve"> на официальном сайте заказчика</w:t>
      </w:r>
      <w:r>
        <w:rPr>
          <w:color w:val="000000"/>
          <w:sz w:val="28"/>
          <w:szCs w:val="28"/>
        </w:rPr>
        <w:t xml:space="preserve"> и на ЭТП.</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Pr>
          <w:color w:val="000000"/>
          <w:sz w:val="28"/>
          <w:szCs w:val="28"/>
        </w:rPr>
        <w:t>открытого конкурса</w:t>
      </w:r>
      <w:r w:rsidRPr="00FE1C4C">
        <w:rPr>
          <w:color w:val="000000"/>
          <w:sz w:val="28"/>
          <w:szCs w:val="28"/>
        </w:rPr>
        <w:t>.</w:t>
      </w:r>
    </w:p>
    <w:p w14:paraId="1D5B7B40" w14:textId="77777777" w:rsidR="003A1079" w:rsidRDefault="003A1079" w:rsidP="003A1079">
      <w:pPr>
        <w:pStyle w:val="Times12"/>
        <w:widowControl w:val="0"/>
        <w:numPr>
          <w:ilvl w:val="2"/>
          <w:numId w:val="21"/>
        </w:numPr>
        <w:suppressAutoHyphens/>
        <w:ind w:left="0" w:firstLine="709"/>
        <w:rPr>
          <w:sz w:val="28"/>
          <w:szCs w:val="28"/>
        </w:rPr>
      </w:pPr>
      <w:r w:rsidRPr="00FE1C4C">
        <w:rPr>
          <w:color w:val="000000"/>
          <w:sz w:val="28"/>
          <w:szCs w:val="28"/>
        </w:rPr>
        <w:t xml:space="preserve">По истечении срока отмены </w:t>
      </w:r>
      <w:r>
        <w:rPr>
          <w:color w:val="000000"/>
          <w:sz w:val="28"/>
          <w:szCs w:val="28"/>
        </w:rPr>
        <w:t>открытого конкурса</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Pr>
          <w:color w:val="000000"/>
          <w:sz w:val="28"/>
          <w:szCs w:val="28"/>
        </w:rPr>
        <w:t>конкурсной 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599404F7" w14:textId="77777777" w:rsidR="003A1079" w:rsidRPr="009068B2" w:rsidRDefault="003A1079" w:rsidP="003A1079">
      <w:pPr>
        <w:pStyle w:val="af8"/>
        <w:widowControl w:val="0"/>
        <w:numPr>
          <w:ilvl w:val="1"/>
          <w:numId w:val="21"/>
        </w:numPr>
        <w:tabs>
          <w:tab w:val="clear" w:pos="928"/>
          <w:tab w:val="num" w:pos="1276"/>
          <w:tab w:val="num" w:pos="1495"/>
        </w:tabs>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Порядок предоставления документации о проведении открытого конкурса</w:t>
      </w:r>
    </w:p>
    <w:p w14:paraId="1E8F52D8" w14:textId="77777777" w:rsidR="003A1079" w:rsidRPr="009068B2" w:rsidRDefault="003A1079" w:rsidP="003A1079">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7B69FD82" w14:textId="77777777" w:rsidR="003A1079" w:rsidRPr="009068B2" w:rsidRDefault="003A1079" w:rsidP="003A1079">
      <w:pPr>
        <w:pStyle w:val="af8"/>
        <w:widowControl w:val="0"/>
        <w:numPr>
          <w:ilvl w:val="1"/>
          <w:numId w:val="21"/>
        </w:numPr>
        <w:tabs>
          <w:tab w:val="clear" w:pos="928"/>
          <w:tab w:val="num" w:pos="1495"/>
        </w:tabs>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Разъяснение положений документации и внесение изменений в документацию открытого конкурса</w:t>
      </w:r>
    </w:p>
    <w:p w14:paraId="2C2F6AA6" w14:textId="77777777" w:rsidR="003A1079" w:rsidRPr="00843986" w:rsidRDefault="003A1079" w:rsidP="003A1079">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Pr>
          <w:sz w:val="28"/>
          <w:szCs w:val="28"/>
        </w:rPr>
        <w:t>открытого конкурса</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321B370D" w14:textId="77777777" w:rsidR="003A1079" w:rsidRPr="00843986" w:rsidRDefault="003A1079" w:rsidP="003A1079">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разъяснений положений документации о закупке, заказчик осуществляет разъяснение положений </w:t>
      </w:r>
      <w:r>
        <w:rPr>
          <w:sz w:val="28"/>
          <w:szCs w:val="28"/>
        </w:rPr>
        <w:t>конкурсной документации</w:t>
      </w:r>
      <w:r w:rsidRPr="00843986">
        <w:rPr>
          <w:sz w:val="28"/>
          <w:szCs w:val="28"/>
        </w:rPr>
        <w:t xml:space="preserve"> и размещает их в </w:t>
      </w:r>
      <w:r>
        <w:rPr>
          <w:sz w:val="28"/>
          <w:szCs w:val="28"/>
        </w:rPr>
        <w:t>единой информационной системе, на официальном сайте заказчика и на ЭТП</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591BB1E8" w14:textId="77777777" w:rsidR="003A1079" w:rsidRPr="00843986" w:rsidRDefault="003A1079" w:rsidP="003A1079">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Pr>
          <w:sz w:val="28"/>
          <w:szCs w:val="28"/>
        </w:rPr>
        <w:t>конкурсной документации</w:t>
      </w:r>
      <w:r w:rsidRPr="00843986">
        <w:rPr>
          <w:sz w:val="28"/>
          <w:szCs w:val="28"/>
        </w:rPr>
        <w:t xml:space="preserve"> не должны изменять предмет закупки и существенные условия проекта договора.</w:t>
      </w:r>
    </w:p>
    <w:p w14:paraId="1684F65D" w14:textId="77777777" w:rsidR="003A1079" w:rsidRDefault="003A1079" w:rsidP="003A1079">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lastRenderedPageBreak/>
        <w:t>Изменения, вносимые в извещение</w:t>
      </w:r>
      <w:r>
        <w:rPr>
          <w:sz w:val="28"/>
          <w:szCs w:val="28"/>
        </w:rPr>
        <w:t>,</w:t>
      </w:r>
      <w:r w:rsidRPr="00843986">
        <w:rPr>
          <w:sz w:val="28"/>
          <w:szCs w:val="28"/>
        </w:rPr>
        <w:t xml:space="preserve"> </w:t>
      </w:r>
      <w:r>
        <w:rPr>
          <w:sz w:val="28"/>
          <w:szCs w:val="28"/>
        </w:rPr>
        <w:t>конкурсную документацию</w:t>
      </w:r>
      <w:r w:rsidRPr="00843986">
        <w:rPr>
          <w:sz w:val="28"/>
          <w:szCs w:val="28"/>
        </w:rPr>
        <w:t xml:space="preserve">, разъяснения положений </w:t>
      </w:r>
      <w:r>
        <w:rPr>
          <w:sz w:val="28"/>
          <w:szCs w:val="28"/>
        </w:rPr>
        <w:t>конкурсной документации</w:t>
      </w:r>
      <w:r w:rsidRPr="00843986">
        <w:rPr>
          <w:sz w:val="28"/>
          <w:szCs w:val="28"/>
        </w:rPr>
        <w:t xml:space="preserve"> размещаются заказчиком в </w:t>
      </w:r>
      <w:r>
        <w:rPr>
          <w:sz w:val="28"/>
          <w:szCs w:val="28"/>
        </w:rPr>
        <w:t>единой информационной системе, на официальном сайте заказчика и на ЭТП</w:t>
      </w:r>
      <w:r w:rsidRPr="00843986">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05EC028A" w14:textId="77777777" w:rsidR="003A1079" w:rsidRDefault="003A1079" w:rsidP="003A1079">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В случае внесения изменений</w:t>
      </w:r>
      <w:r>
        <w:rPr>
          <w:sz w:val="28"/>
          <w:szCs w:val="28"/>
        </w:rPr>
        <w:t xml:space="preserve"> в извещение,</w:t>
      </w:r>
      <w:r w:rsidRPr="00843986">
        <w:rPr>
          <w:sz w:val="28"/>
          <w:szCs w:val="28"/>
        </w:rPr>
        <w:t xml:space="preserve"> конкурсную документацию, срок подачи заявок на участие в такой закупке должен быть продлен таким образом, чтобы с даты размещения в </w:t>
      </w:r>
      <w:r>
        <w:rPr>
          <w:sz w:val="28"/>
          <w:szCs w:val="28"/>
        </w:rPr>
        <w:t>единой информационной системе, на официальном сайте заказчика и на ЭТП</w:t>
      </w:r>
      <w:r w:rsidRPr="00843986">
        <w:rPr>
          <w:sz w:val="28"/>
          <w:szCs w:val="28"/>
        </w:rPr>
        <w:t xml:space="preserve"> указанных изменений до даты окончания срока подачи заявок на участие в такой закупке оставалось не менее восьми дней.</w:t>
      </w:r>
    </w:p>
    <w:p w14:paraId="4A2A16D0" w14:textId="77777777" w:rsidR="003A1079" w:rsidRDefault="003A1079" w:rsidP="003A1079">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r>
        <w:rPr>
          <w:sz w:val="28"/>
          <w:szCs w:val="28"/>
        </w:rPr>
        <w:t xml:space="preserve"> указана в пункте 20</w:t>
      </w:r>
      <w:r w:rsidRPr="00CE75B0">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sidRPr="00CE75B0">
        <w:rPr>
          <w:sz w:val="28"/>
          <w:szCs w:val="28"/>
        </w:rPr>
        <w:t>.</w:t>
      </w:r>
    </w:p>
    <w:p w14:paraId="4BBA099F" w14:textId="77777777" w:rsidR="003A1079" w:rsidRPr="00EC151B" w:rsidRDefault="003A1079" w:rsidP="003A1079">
      <w:pPr>
        <w:pStyle w:val="af8"/>
        <w:numPr>
          <w:ilvl w:val="1"/>
          <w:numId w:val="21"/>
        </w:numPr>
        <w:tabs>
          <w:tab w:val="clear" w:pos="928"/>
          <w:tab w:val="num" w:pos="1276"/>
          <w:tab w:val="num" w:pos="1495"/>
        </w:tabs>
        <w:suppressAutoHyphens/>
        <w:ind w:left="0" w:firstLine="709"/>
        <w:outlineLvl w:val="1"/>
        <w:rPr>
          <w:sz w:val="28"/>
          <w:szCs w:val="28"/>
        </w:rPr>
      </w:pPr>
      <w:r w:rsidRPr="00EC151B">
        <w:rPr>
          <w:sz w:val="28"/>
          <w:szCs w:val="28"/>
        </w:rPr>
        <w:t xml:space="preserve">Особенности проведения </w:t>
      </w:r>
      <w:r>
        <w:rPr>
          <w:sz w:val="28"/>
          <w:szCs w:val="28"/>
        </w:rPr>
        <w:t>открытого конкурса</w:t>
      </w:r>
      <w:r w:rsidRPr="00EC151B">
        <w:rPr>
          <w:sz w:val="28"/>
          <w:szCs w:val="28"/>
        </w:rPr>
        <w:t xml:space="preserve"> с переторжкой </w:t>
      </w:r>
    </w:p>
    <w:p w14:paraId="3B0FED5B" w14:textId="77777777" w:rsidR="003A1079" w:rsidRPr="00C54573" w:rsidRDefault="003A1079" w:rsidP="003A1079">
      <w:pPr>
        <w:pStyle w:val="af8"/>
        <w:numPr>
          <w:ilvl w:val="2"/>
          <w:numId w:val="21"/>
        </w:numPr>
        <w:tabs>
          <w:tab w:val="num" w:pos="1560"/>
        </w:tabs>
        <w:suppressAutoHyphens/>
        <w:ind w:left="0" w:firstLine="709"/>
        <w:jc w:val="both"/>
        <w:outlineLvl w:val="1"/>
        <w:rPr>
          <w:sz w:val="28"/>
          <w:szCs w:val="28"/>
        </w:rPr>
      </w:pPr>
      <w:r w:rsidRPr="00C54573">
        <w:rPr>
          <w:sz w:val="28"/>
          <w:szCs w:val="28"/>
        </w:rPr>
        <w:t>В соответствии с пунктом 2</w:t>
      </w:r>
      <w:r>
        <w:rPr>
          <w:sz w:val="28"/>
          <w:szCs w:val="28"/>
        </w:rPr>
        <w:t>2</w:t>
      </w:r>
      <w:r w:rsidRPr="00C54573">
        <w:rPr>
          <w:sz w:val="28"/>
          <w:szCs w:val="28"/>
        </w:rPr>
        <w:t xml:space="preserve"> </w:t>
      </w:r>
      <w:r>
        <w:rPr>
          <w:sz w:val="28"/>
          <w:szCs w:val="28"/>
        </w:rPr>
        <w:t>раздела 5</w:t>
      </w:r>
      <w:r w:rsidRPr="00C54573">
        <w:rPr>
          <w:bCs/>
          <w:sz w:val="28"/>
          <w:szCs w:val="28"/>
        </w:rPr>
        <w:t xml:space="preserve"> «Информационная карта открытого конкурса»</w:t>
      </w:r>
      <w:r>
        <w:rPr>
          <w:bCs/>
          <w:sz w:val="28"/>
          <w:szCs w:val="28"/>
        </w:rPr>
        <w:t xml:space="preserve"> </w:t>
      </w:r>
      <w:r w:rsidRPr="00C54573">
        <w:rPr>
          <w:sz w:val="28"/>
          <w:szCs w:val="28"/>
        </w:rPr>
        <w:t xml:space="preserve">Заказчик может предоставить участникам закупки возможность добровольно и открыто повысить предпочтительность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14:paraId="6D1198AB" w14:textId="77777777" w:rsidR="003A1079" w:rsidRPr="00EC151B" w:rsidRDefault="003A1079" w:rsidP="003A1079">
      <w:pPr>
        <w:pStyle w:val="af8"/>
        <w:numPr>
          <w:ilvl w:val="2"/>
          <w:numId w:val="21"/>
        </w:numPr>
        <w:suppressAutoHyphens/>
        <w:ind w:left="0" w:firstLine="709"/>
        <w:jc w:val="both"/>
        <w:outlineLvl w:val="1"/>
        <w:rPr>
          <w:sz w:val="28"/>
          <w:szCs w:val="28"/>
        </w:rPr>
      </w:pPr>
      <w:r w:rsidRPr="00EC151B">
        <w:rPr>
          <w:sz w:val="28"/>
          <w:szCs w:val="28"/>
        </w:rPr>
        <w:t xml:space="preserve">Переторжка может быть проведена после оценки, сравнения и предварительного ранжирования </w:t>
      </w:r>
      <w:proofErr w:type="spellStart"/>
      <w:r w:rsidRPr="00EC151B">
        <w:rPr>
          <w:sz w:val="28"/>
          <w:szCs w:val="28"/>
        </w:rPr>
        <w:t>неотклонённ</w:t>
      </w:r>
      <w:r>
        <w:rPr>
          <w:sz w:val="28"/>
          <w:szCs w:val="28"/>
        </w:rPr>
        <w:t>ых</w:t>
      </w:r>
      <w:proofErr w:type="spellEnd"/>
      <w:r>
        <w:rPr>
          <w:sz w:val="28"/>
          <w:szCs w:val="28"/>
        </w:rPr>
        <w:t xml:space="preserve"> заявок на участие в конкурсе</w:t>
      </w:r>
      <w:r w:rsidRPr="00EC151B">
        <w:rPr>
          <w:sz w:val="28"/>
          <w:szCs w:val="28"/>
        </w:rPr>
        <w:t>. Участник закупки, приглашённый на переторжку, вправе не участвовать в ней, тогда его заявка остаётся действующей с первоначальной ценой.</w:t>
      </w:r>
    </w:p>
    <w:p w14:paraId="571AC571" w14:textId="77777777" w:rsidR="003A1079" w:rsidRPr="00EC151B" w:rsidRDefault="003A1079" w:rsidP="003A1079">
      <w:pPr>
        <w:pStyle w:val="af8"/>
        <w:numPr>
          <w:ilvl w:val="2"/>
          <w:numId w:val="21"/>
        </w:numPr>
        <w:suppressAutoHyphens/>
        <w:ind w:left="0" w:firstLine="709"/>
        <w:jc w:val="both"/>
        <w:outlineLvl w:val="1"/>
        <w:rPr>
          <w:sz w:val="28"/>
          <w:szCs w:val="28"/>
        </w:rPr>
      </w:pPr>
      <w:r w:rsidRPr="00EC151B">
        <w:rPr>
          <w:sz w:val="28"/>
          <w:szCs w:val="28"/>
        </w:rPr>
        <w:t>Проведение переторжки при проведении открытого конкурса в электронной форме, осуществляется оператором электронной площадки в соответствии с утвержденным регламентом такой площадки.</w:t>
      </w:r>
    </w:p>
    <w:p w14:paraId="39155A7D" w14:textId="77777777" w:rsidR="003A1079" w:rsidRPr="00EC151B" w:rsidRDefault="003A1079" w:rsidP="003A1079">
      <w:pPr>
        <w:pStyle w:val="af8"/>
        <w:numPr>
          <w:ilvl w:val="2"/>
          <w:numId w:val="21"/>
        </w:numPr>
        <w:suppressAutoHyphens/>
        <w:ind w:left="0" w:firstLine="709"/>
        <w:jc w:val="both"/>
        <w:outlineLvl w:val="1"/>
        <w:rPr>
          <w:sz w:val="28"/>
          <w:szCs w:val="28"/>
        </w:rPr>
      </w:pPr>
      <w:r w:rsidRPr="00EC151B">
        <w:rPr>
          <w:sz w:val="28"/>
          <w:szCs w:val="28"/>
        </w:rPr>
        <w:t>Цена, полученная вышеуказанным образом в ходе переторжки, будет считаться окончательным предложением цены для каждого участника закупки.</w:t>
      </w:r>
    </w:p>
    <w:p w14:paraId="033D5078" w14:textId="77777777" w:rsidR="003A1079" w:rsidRPr="00EC151B" w:rsidRDefault="003A1079" w:rsidP="003A1079">
      <w:pPr>
        <w:pStyle w:val="af8"/>
        <w:numPr>
          <w:ilvl w:val="2"/>
          <w:numId w:val="21"/>
        </w:numPr>
        <w:suppressAutoHyphens/>
        <w:ind w:left="0" w:firstLine="709"/>
        <w:jc w:val="both"/>
        <w:outlineLvl w:val="1"/>
        <w:rPr>
          <w:sz w:val="28"/>
          <w:szCs w:val="28"/>
        </w:rPr>
      </w:pPr>
      <w:r w:rsidRPr="00EC151B">
        <w:rPr>
          <w:sz w:val="28"/>
          <w:szCs w:val="28"/>
        </w:rPr>
        <w:t>Изменение цены в сторону снижения не должно повлечь за собой изменение иных условий заявки участника закупки.</w:t>
      </w:r>
    </w:p>
    <w:p w14:paraId="6244C403" w14:textId="77777777" w:rsidR="003A1079" w:rsidRPr="00EC151B" w:rsidRDefault="003A1079" w:rsidP="003A1079">
      <w:pPr>
        <w:pStyle w:val="af8"/>
        <w:numPr>
          <w:ilvl w:val="2"/>
          <w:numId w:val="21"/>
        </w:numPr>
        <w:suppressAutoHyphens/>
        <w:ind w:left="0" w:firstLine="709"/>
        <w:jc w:val="both"/>
        <w:outlineLvl w:val="1"/>
        <w:rPr>
          <w:sz w:val="28"/>
          <w:szCs w:val="28"/>
        </w:rPr>
      </w:pPr>
      <w:r w:rsidRPr="00EC151B">
        <w:rPr>
          <w:sz w:val="28"/>
          <w:szCs w:val="28"/>
        </w:rPr>
        <w:t>По окончании переторжки комиссия по закупке производит необходимые подсчёты в соответствии с ранее объявленными критериями и 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14:paraId="03209EAF" w14:textId="77777777" w:rsidR="003A1079" w:rsidRDefault="003A1079" w:rsidP="003A1079">
      <w:pPr>
        <w:pStyle w:val="af8"/>
        <w:numPr>
          <w:ilvl w:val="2"/>
          <w:numId w:val="21"/>
        </w:numPr>
        <w:suppressAutoHyphens/>
        <w:ind w:left="0" w:firstLine="709"/>
        <w:jc w:val="both"/>
        <w:outlineLvl w:val="1"/>
        <w:rPr>
          <w:sz w:val="28"/>
          <w:szCs w:val="28"/>
        </w:rPr>
      </w:pPr>
      <w:r w:rsidRPr="00EC151B">
        <w:rPr>
          <w:sz w:val="28"/>
          <w:szCs w:val="28"/>
        </w:rPr>
        <w:t>Договор присуждается тому участнику закупки, заявка которого будет определена, как по существу отвечающая требованиям документации о закупке и имеющая первое место в итоговом ранжированном оценочном списке.</w:t>
      </w:r>
    </w:p>
    <w:p w14:paraId="15743FCC" w14:textId="77777777" w:rsidR="003A1079" w:rsidRPr="00763825" w:rsidRDefault="003A1079" w:rsidP="003A1079">
      <w:pPr>
        <w:pStyle w:val="af8"/>
        <w:numPr>
          <w:ilvl w:val="1"/>
          <w:numId w:val="21"/>
        </w:numPr>
        <w:tabs>
          <w:tab w:val="clear" w:pos="928"/>
          <w:tab w:val="num" w:pos="1495"/>
          <w:tab w:val="num" w:pos="1560"/>
        </w:tabs>
        <w:suppressAutoHyphens/>
        <w:ind w:left="1495" w:hanging="786"/>
        <w:outlineLvl w:val="1"/>
        <w:rPr>
          <w:color w:val="000000"/>
          <w:sz w:val="28"/>
          <w:szCs w:val="28"/>
        </w:rPr>
      </w:pPr>
      <w:bookmarkStart w:id="98" w:name="_РАЗДЕЛ_I.3_ИНФОРМАЦИОННАЯ_КАРТА_КОН"/>
      <w:bookmarkEnd w:id="98"/>
      <w:r w:rsidRPr="00763825">
        <w:rPr>
          <w:color w:val="000000"/>
          <w:sz w:val="28"/>
          <w:szCs w:val="28"/>
        </w:rPr>
        <w:t>Особенности применения антидемпинговых мер</w:t>
      </w:r>
    </w:p>
    <w:p w14:paraId="27C02CA3" w14:textId="77777777" w:rsidR="003A1079" w:rsidRPr="00763825" w:rsidRDefault="003A1079" w:rsidP="003A1079">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конкурсной документации, пункт 24</w:t>
      </w:r>
      <w:r w:rsidRPr="00185345">
        <w:rPr>
          <w:sz w:val="28"/>
          <w:szCs w:val="28"/>
        </w:rPr>
        <w:t xml:space="preserve"> </w:t>
      </w:r>
      <w:r>
        <w:rPr>
          <w:sz w:val="28"/>
          <w:szCs w:val="28"/>
        </w:rPr>
        <w:t>раздела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Pr>
          <w:bCs/>
          <w:sz w:val="28"/>
          <w:szCs w:val="28"/>
        </w:rPr>
        <w:t>, могут</w:t>
      </w:r>
      <w:r>
        <w:rPr>
          <w:color w:val="000000"/>
          <w:sz w:val="28"/>
          <w:szCs w:val="28"/>
        </w:rPr>
        <w:t xml:space="preserve"> </w:t>
      </w:r>
      <w:r w:rsidRPr="00763825">
        <w:rPr>
          <w:color w:val="000000"/>
          <w:sz w:val="28"/>
          <w:szCs w:val="28"/>
        </w:rPr>
        <w:t xml:space="preserve">быть установлены антидемпинговые меры при предложении участником закупки цены договора (цены </w:t>
      </w:r>
      <w:r w:rsidRPr="00763825">
        <w:rPr>
          <w:color w:val="000000"/>
          <w:sz w:val="28"/>
          <w:szCs w:val="28"/>
        </w:rPr>
        <w:lastRenderedPageBreak/>
        <w:t>лота), которая ниже начальной (максимальной) цены договора (цены лота) на размер, указ</w:t>
      </w:r>
      <w:r>
        <w:rPr>
          <w:color w:val="000000"/>
          <w:sz w:val="28"/>
          <w:szCs w:val="28"/>
        </w:rPr>
        <w:t xml:space="preserve">анный в документации о закупке, </w:t>
      </w:r>
      <w:r w:rsidRPr="00763825">
        <w:rPr>
          <w:color w:val="000000"/>
          <w:sz w:val="28"/>
          <w:szCs w:val="28"/>
        </w:rPr>
        <w:t>(далее – демпинговая цена договора).</w:t>
      </w:r>
    </w:p>
    <w:p w14:paraId="127D2430" w14:textId="77777777" w:rsidR="003A1079" w:rsidRPr="00763825" w:rsidRDefault="003A1079" w:rsidP="003A1079">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65E1F70A" w14:textId="77777777" w:rsidR="003A1079" w:rsidRPr="00763825" w:rsidRDefault="003A1079" w:rsidP="003A1079">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открытом конкурса</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 xml:space="preserve">конкурсной документации, </w:t>
      </w:r>
      <w:r w:rsidRPr="00763825">
        <w:rPr>
          <w:color w:val="000000"/>
          <w:sz w:val="28"/>
          <w:szCs w:val="28"/>
        </w:rPr>
        <w:t>(если договором предусмотрена выплата аванса).</w:t>
      </w:r>
    </w:p>
    <w:p w14:paraId="28CF1DEA" w14:textId="77777777" w:rsidR="003A1079" w:rsidRPr="00763825" w:rsidRDefault="003A1079" w:rsidP="003A1079">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2CBB6756" w14:textId="77777777" w:rsidR="003A1079" w:rsidRPr="00763825" w:rsidRDefault="003A1079" w:rsidP="003A1079">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2C78131A" w14:textId="77777777" w:rsidR="003A1079" w:rsidRPr="00763825" w:rsidRDefault="003A1079" w:rsidP="003A1079">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1581A384" w14:textId="77777777" w:rsidR="003A1079" w:rsidRPr="00763825" w:rsidRDefault="003A1079" w:rsidP="003A1079">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296AB4FA" w14:textId="77777777" w:rsidR="003A1079" w:rsidRPr="00763825" w:rsidRDefault="003A1079" w:rsidP="003A1079">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7DADB33B" w14:textId="77777777" w:rsidR="003A1079" w:rsidRPr="00185345" w:rsidRDefault="003A1079" w:rsidP="003A1079">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открытом конкурсе</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0BC1EB87" w14:textId="77777777" w:rsidR="003A1079" w:rsidRPr="00763825" w:rsidRDefault="003A1079" w:rsidP="003A1079">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w:t>
      </w:r>
      <w:r w:rsidRPr="00763825">
        <w:rPr>
          <w:color w:val="000000"/>
          <w:sz w:val="28"/>
          <w:szCs w:val="28"/>
        </w:rPr>
        <w:lastRenderedPageBreak/>
        <w:t xml:space="preserve">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открытого конкурса</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29754EB8" w14:textId="77777777" w:rsidR="003A1079" w:rsidRDefault="003A1079" w:rsidP="003A1079">
      <w:pPr>
        <w:pStyle w:val="af8"/>
        <w:numPr>
          <w:ilvl w:val="2"/>
          <w:numId w:val="21"/>
        </w:numPr>
        <w:tabs>
          <w:tab w:val="num" w:pos="1560"/>
        </w:tabs>
        <w:suppressAutoHyphens/>
        <w:ind w:left="0" w:firstLine="709"/>
        <w:jc w:val="both"/>
        <w:outlineLvl w:val="1"/>
        <w:rPr>
          <w:color w:val="000000"/>
          <w:sz w:val="28"/>
          <w:szCs w:val="28"/>
        </w:rPr>
      </w:pPr>
      <w:r w:rsidRPr="009D75A6">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1459B6EC" w14:textId="77777777" w:rsidR="003A1079" w:rsidRPr="009D75A6" w:rsidRDefault="003A1079" w:rsidP="003A1079">
      <w:pPr>
        <w:pStyle w:val="af8"/>
        <w:numPr>
          <w:ilvl w:val="2"/>
          <w:numId w:val="21"/>
        </w:numPr>
        <w:tabs>
          <w:tab w:val="num" w:pos="1560"/>
        </w:tabs>
        <w:suppressAutoHyphens/>
        <w:ind w:left="0" w:firstLine="709"/>
        <w:jc w:val="both"/>
        <w:outlineLvl w:val="1"/>
        <w:rPr>
          <w:color w:val="000000"/>
          <w:sz w:val="28"/>
          <w:szCs w:val="28"/>
        </w:rPr>
      </w:pPr>
      <w:r w:rsidRPr="009D75A6">
        <w:rPr>
          <w:color w:val="000000"/>
          <w:sz w:val="28"/>
          <w:szCs w:val="28"/>
        </w:rPr>
        <w:t>В случае признания победителя закупки уклонившимся от заключения договора на участника закупки, с которым в соответствии с документацией о проведении открытого конкурса заключается договор, распространяются требования настоящего раздела в полном объёме.</w:t>
      </w:r>
    </w:p>
    <w:p w14:paraId="50CB398D" w14:textId="77777777" w:rsidR="003A1079" w:rsidRPr="009E06BF" w:rsidRDefault="003A1079" w:rsidP="003A1079">
      <w:pPr>
        <w:pStyle w:val="af8"/>
        <w:widowControl w:val="0"/>
        <w:tabs>
          <w:tab w:val="num" w:pos="0"/>
          <w:tab w:val="left" w:pos="1701"/>
        </w:tabs>
        <w:suppressAutoHyphens/>
        <w:autoSpaceDE w:val="0"/>
        <w:autoSpaceDN w:val="0"/>
        <w:adjustRightInd w:val="0"/>
        <w:spacing w:before="0" w:beforeAutospacing="0" w:after="120" w:afterAutospacing="0"/>
        <w:ind w:left="709"/>
        <w:jc w:val="both"/>
        <w:outlineLvl w:val="1"/>
        <w:rPr>
          <w:color w:val="000000"/>
          <w:sz w:val="28"/>
          <w:szCs w:val="28"/>
        </w:rPr>
      </w:pPr>
      <w:r w:rsidRPr="009E06BF">
        <w:rPr>
          <w:sz w:val="28"/>
          <w:szCs w:val="28"/>
        </w:rPr>
        <w:br w:type="page"/>
      </w:r>
      <w:bookmarkStart w:id="99" w:name="_Toc293514786"/>
      <w:bookmarkStart w:id="100" w:name="_Toc293514893"/>
    </w:p>
    <w:p w14:paraId="1F6BAA72" w14:textId="77777777" w:rsidR="003A1079" w:rsidRPr="009400BA" w:rsidRDefault="003A1079" w:rsidP="003A1079">
      <w:pPr>
        <w:pStyle w:val="affff1"/>
        <w:widowControl w:val="0"/>
        <w:numPr>
          <w:ilvl w:val="0"/>
          <w:numId w:val="32"/>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99"/>
      <w:bookmarkEnd w:id="100"/>
    </w:p>
    <w:p w14:paraId="00769130" w14:textId="77777777" w:rsidR="003A1079" w:rsidRPr="00843986" w:rsidRDefault="003A1079" w:rsidP="003A1079">
      <w:pPr>
        <w:pStyle w:val="affff1"/>
        <w:widowControl w:val="0"/>
        <w:numPr>
          <w:ilvl w:val="1"/>
          <w:numId w:val="32"/>
        </w:numPr>
        <w:tabs>
          <w:tab w:val="left" w:pos="1418"/>
        </w:tabs>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5FAC93A3" w14:textId="77777777" w:rsidR="003A1079" w:rsidRPr="00FC7B62" w:rsidRDefault="003A1079" w:rsidP="0011533C">
      <w:pPr>
        <w:widowControl w:val="0"/>
        <w:numPr>
          <w:ilvl w:val="0"/>
          <w:numId w:val="49"/>
        </w:numPr>
        <w:autoSpaceDE w:val="0"/>
        <w:autoSpaceDN w:val="0"/>
        <w:adjustRightInd w:val="0"/>
        <w:ind w:left="0" w:firstLine="709"/>
        <w:jc w:val="both"/>
        <w:rPr>
          <w:sz w:val="28"/>
          <w:szCs w:val="28"/>
        </w:rPr>
      </w:pPr>
      <w:r w:rsidRPr="00FC7B62">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7AA8ACB4" w14:textId="77777777" w:rsidR="003A1079" w:rsidRPr="00FC7B62" w:rsidRDefault="003A1079" w:rsidP="0011533C">
      <w:pPr>
        <w:widowControl w:val="0"/>
        <w:numPr>
          <w:ilvl w:val="0"/>
          <w:numId w:val="49"/>
        </w:numPr>
        <w:autoSpaceDE w:val="0"/>
        <w:autoSpaceDN w:val="0"/>
        <w:adjustRightInd w:val="0"/>
        <w:ind w:left="0" w:firstLine="709"/>
        <w:jc w:val="both"/>
        <w:rPr>
          <w:sz w:val="28"/>
          <w:szCs w:val="28"/>
        </w:rPr>
      </w:pPr>
      <w:proofErr w:type="spellStart"/>
      <w:r w:rsidRPr="00FC7B62">
        <w:rPr>
          <w:sz w:val="28"/>
          <w:szCs w:val="28"/>
        </w:rPr>
        <w:t>непроведение</w:t>
      </w:r>
      <w:proofErr w:type="spellEnd"/>
      <w:r w:rsidRPr="00FC7B62">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3F66E8D" w14:textId="77777777" w:rsidR="003A1079" w:rsidRPr="00FC7B62" w:rsidRDefault="003A1079" w:rsidP="0011533C">
      <w:pPr>
        <w:widowControl w:val="0"/>
        <w:numPr>
          <w:ilvl w:val="0"/>
          <w:numId w:val="49"/>
        </w:numPr>
        <w:autoSpaceDE w:val="0"/>
        <w:autoSpaceDN w:val="0"/>
        <w:adjustRightInd w:val="0"/>
        <w:ind w:left="0" w:firstLine="709"/>
        <w:jc w:val="both"/>
        <w:rPr>
          <w:sz w:val="28"/>
          <w:szCs w:val="28"/>
        </w:rPr>
      </w:pPr>
      <w:proofErr w:type="spellStart"/>
      <w:r w:rsidRPr="00FC7B62">
        <w:rPr>
          <w:sz w:val="28"/>
          <w:szCs w:val="28"/>
        </w:rPr>
        <w:t>неприостановление</w:t>
      </w:r>
      <w:proofErr w:type="spellEnd"/>
      <w:r w:rsidRPr="00FC7B62">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FFBE620" w14:textId="77777777" w:rsidR="003A1079" w:rsidRPr="00FC7B62" w:rsidRDefault="003A1079" w:rsidP="0011533C">
      <w:pPr>
        <w:widowControl w:val="0"/>
        <w:numPr>
          <w:ilvl w:val="0"/>
          <w:numId w:val="49"/>
        </w:numPr>
        <w:autoSpaceDE w:val="0"/>
        <w:autoSpaceDN w:val="0"/>
        <w:adjustRightInd w:val="0"/>
        <w:ind w:left="0" w:firstLine="709"/>
        <w:jc w:val="both"/>
        <w:rPr>
          <w:sz w:val="28"/>
          <w:szCs w:val="28"/>
        </w:rPr>
      </w:pPr>
      <w:bookmarkStart w:id="101" w:name="_Hlk76995992"/>
      <w:r w:rsidRPr="00FC7B62">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1"/>
    <w:p w14:paraId="4DB8175E" w14:textId="77777777" w:rsidR="003A1079" w:rsidRPr="00FC7B62" w:rsidRDefault="003A1079" w:rsidP="0011533C">
      <w:pPr>
        <w:widowControl w:val="0"/>
        <w:numPr>
          <w:ilvl w:val="0"/>
          <w:numId w:val="49"/>
        </w:numPr>
        <w:autoSpaceDE w:val="0"/>
        <w:autoSpaceDN w:val="0"/>
        <w:adjustRightInd w:val="0"/>
        <w:ind w:left="0" w:firstLine="709"/>
        <w:jc w:val="both"/>
        <w:rPr>
          <w:sz w:val="28"/>
          <w:szCs w:val="28"/>
        </w:rPr>
      </w:pPr>
      <w:r w:rsidRPr="00FC7B62">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653E67" w14:textId="77777777" w:rsidR="003A1079" w:rsidRPr="00FC7B62" w:rsidRDefault="003A1079" w:rsidP="0011533C">
      <w:pPr>
        <w:widowControl w:val="0"/>
        <w:numPr>
          <w:ilvl w:val="0"/>
          <w:numId w:val="49"/>
        </w:numPr>
        <w:autoSpaceDE w:val="0"/>
        <w:autoSpaceDN w:val="0"/>
        <w:adjustRightInd w:val="0"/>
        <w:ind w:left="0" w:firstLine="709"/>
        <w:jc w:val="both"/>
        <w:rPr>
          <w:sz w:val="28"/>
          <w:szCs w:val="28"/>
        </w:rPr>
      </w:pPr>
      <w:r w:rsidRPr="00FC7B62">
        <w:rPr>
          <w:sz w:val="28"/>
          <w:szCs w:val="28"/>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w:t>
      </w:r>
      <w:r w:rsidRPr="00FC7B62">
        <w:rPr>
          <w:sz w:val="28"/>
          <w:szCs w:val="28"/>
        </w:rPr>
        <w:lastRenderedPageBreak/>
        <w:t>административных правонарушениях;</w:t>
      </w:r>
    </w:p>
    <w:p w14:paraId="0917B350" w14:textId="77777777" w:rsidR="003A1079" w:rsidRPr="00FC7B62" w:rsidRDefault="003A1079" w:rsidP="0011533C">
      <w:pPr>
        <w:widowControl w:val="0"/>
        <w:numPr>
          <w:ilvl w:val="0"/>
          <w:numId w:val="49"/>
        </w:numPr>
        <w:autoSpaceDE w:val="0"/>
        <w:autoSpaceDN w:val="0"/>
        <w:adjustRightInd w:val="0"/>
        <w:ind w:left="0" w:firstLine="709"/>
        <w:jc w:val="both"/>
        <w:rPr>
          <w:sz w:val="28"/>
          <w:szCs w:val="28"/>
        </w:rPr>
      </w:pPr>
      <w:r w:rsidRPr="00FC7B62">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6D46B8E2" w14:textId="77777777" w:rsidR="003A1079" w:rsidRPr="00FC7B62" w:rsidRDefault="003A1079" w:rsidP="0011533C">
      <w:pPr>
        <w:widowControl w:val="0"/>
        <w:numPr>
          <w:ilvl w:val="0"/>
          <w:numId w:val="49"/>
        </w:numPr>
        <w:autoSpaceDE w:val="0"/>
        <w:autoSpaceDN w:val="0"/>
        <w:adjustRightInd w:val="0"/>
        <w:ind w:left="0" w:firstLine="709"/>
        <w:jc w:val="both"/>
        <w:rPr>
          <w:sz w:val="28"/>
          <w:szCs w:val="28"/>
        </w:rPr>
      </w:pPr>
      <w:r w:rsidRPr="00FC7B62">
        <w:rPr>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7B62">
        <w:rPr>
          <w:sz w:val="28"/>
          <w:szCs w:val="28"/>
        </w:rPr>
        <w:t>неполнородными</w:t>
      </w:r>
      <w:proofErr w:type="spellEnd"/>
      <w:r w:rsidRPr="00FC7B62">
        <w:rPr>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2FB87A" w14:textId="77777777" w:rsidR="003A1079" w:rsidRDefault="003A1079" w:rsidP="0011533C">
      <w:pPr>
        <w:widowControl w:val="0"/>
        <w:numPr>
          <w:ilvl w:val="0"/>
          <w:numId w:val="49"/>
        </w:numPr>
        <w:autoSpaceDE w:val="0"/>
        <w:autoSpaceDN w:val="0"/>
        <w:adjustRightInd w:val="0"/>
        <w:ind w:left="0" w:firstLine="709"/>
        <w:jc w:val="both"/>
        <w:rPr>
          <w:sz w:val="28"/>
          <w:szCs w:val="28"/>
        </w:rPr>
      </w:pPr>
      <w:r w:rsidRPr="00FC7B62">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bookmarkStart w:id="102" w:name="_Hlk76996047"/>
    </w:p>
    <w:p w14:paraId="3AC4FC42" w14:textId="77777777" w:rsidR="003A1079" w:rsidRPr="00216C35" w:rsidRDefault="003A1079" w:rsidP="003A1079">
      <w:pPr>
        <w:pStyle w:val="affff1"/>
        <w:widowControl w:val="0"/>
        <w:numPr>
          <w:ilvl w:val="1"/>
          <w:numId w:val="32"/>
        </w:numPr>
        <w:autoSpaceDE w:val="0"/>
        <w:autoSpaceDN w:val="0"/>
        <w:adjustRightInd w:val="0"/>
        <w:ind w:left="0" w:firstLine="709"/>
        <w:jc w:val="both"/>
        <w:rPr>
          <w:sz w:val="28"/>
          <w:szCs w:val="28"/>
        </w:rPr>
      </w:pPr>
      <w:r w:rsidRPr="00216C35">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извещении о проведении запроса котировок, в том числе особенности участия в закупке субъектов малого и среднего предпринимательства. </w:t>
      </w:r>
    </w:p>
    <w:p w14:paraId="320E44F2" w14:textId="77777777" w:rsidR="003A1079" w:rsidRPr="00FC7B62" w:rsidRDefault="003A1079" w:rsidP="003A1079">
      <w:pPr>
        <w:ind w:firstLine="720"/>
        <w:jc w:val="both"/>
        <w:rPr>
          <w:sz w:val="28"/>
          <w:szCs w:val="28"/>
        </w:rPr>
      </w:pPr>
      <w:r w:rsidRPr="00FC7B62">
        <w:rPr>
          <w:sz w:val="28"/>
          <w:szCs w:val="28"/>
        </w:rPr>
        <w:t>К таким дополнительным требованиям могут относиться наличие:</w:t>
      </w:r>
    </w:p>
    <w:p w14:paraId="6877D100" w14:textId="77777777" w:rsidR="003A1079" w:rsidRPr="00FC7B62" w:rsidRDefault="003A1079" w:rsidP="0011533C">
      <w:pPr>
        <w:widowControl w:val="0"/>
        <w:numPr>
          <w:ilvl w:val="0"/>
          <w:numId w:val="50"/>
        </w:numPr>
        <w:autoSpaceDE w:val="0"/>
        <w:autoSpaceDN w:val="0"/>
        <w:adjustRightInd w:val="0"/>
        <w:ind w:left="0" w:firstLine="720"/>
        <w:jc w:val="both"/>
        <w:rPr>
          <w:sz w:val="28"/>
          <w:szCs w:val="28"/>
        </w:rPr>
      </w:pPr>
      <w:r w:rsidRPr="00FC7B62">
        <w:rPr>
          <w:sz w:val="28"/>
          <w:szCs w:val="28"/>
        </w:rPr>
        <w:t>финансовых ресурсов для исполнения договора;</w:t>
      </w:r>
    </w:p>
    <w:p w14:paraId="5799EC14" w14:textId="77777777" w:rsidR="003A1079" w:rsidRPr="00FC7B62" w:rsidRDefault="003A1079" w:rsidP="0011533C">
      <w:pPr>
        <w:widowControl w:val="0"/>
        <w:numPr>
          <w:ilvl w:val="0"/>
          <w:numId w:val="50"/>
        </w:numPr>
        <w:autoSpaceDE w:val="0"/>
        <w:autoSpaceDN w:val="0"/>
        <w:adjustRightInd w:val="0"/>
        <w:ind w:left="0" w:firstLine="720"/>
        <w:jc w:val="both"/>
        <w:rPr>
          <w:sz w:val="28"/>
          <w:szCs w:val="28"/>
        </w:rPr>
      </w:pPr>
      <w:r w:rsidRPr="00FC7B62">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47029781" w14:textId="77777777" w:rsidR="003A1079" w:rsidRPr="00FC7B62" w:rsidRDefault="003A1079" w:rsidP="0011533C">
      <w:pPr>
        <w:widowControl w:val="0"/>
        <w:numPr>
          <w:ilvl w:val="0"/>
          <w:numId w:val="50"/>
        </w:numPr>
        <w:autoSpaceDE w:val="0"/>
        <w:autoSpaceDN w:val="0"/>
        <w:adjustRightInd w:val="0"/>
        <w:ind w:left="0" w:firstLine="720"/>
        <w:jc w:val="both"/>
        <w:rPr>
          <w:sz w:val="28"/>
          <w:szCs w:val="28"/>
        </w:rPr>
      </w:pPr>
      <w:r w:rsidRPr="00FC7B62">
        <w:rPr>
          <w:sz w:val="28"/>
          <w:szCs w:val="28"/>
        </w:rPr>
        <w:t>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товаров, работ, услуг (по выбору участника закупки) по предмету закупки;</w:t>
      </w:r>
    </w:p>
    <w:p w14:paraId="497AFA57" w14:textId="77777777" w:rsidR="003A1079" w:rsidRPr="00FC7B62" w:rsidRDefault="003A1079" w:rsidP="0011533C">
      <w:pPr>
        <w:widowControl w:val="0"/>
        <w:numPr>
          <w:ilvl w:val="0"/>
          <w:numId w:val="50"/>
        </w:numPr>
        <w:autoSpaceDE w:val="0"/>
        <w:autoSpaceDN w:val="0"/>
        <w:adjustRightInd w:val="0"/>
        <w:ind w:left="0" w:firstLine="720"/>
        <w:jc w:val="both"/>
        <w:rPr>
          <w:sz w:val="28"/>
          <w:szCs w:val="28"/>
        </w:rPr>
      </w:pPr>
      <w:r w:rsidRPr="00FC7B62">
        <w:rPr>
          <w:sz w:val="28"/>
          <w:szCs w:val="28"/>
        </w:rPr>
        <w:lastRenderedPageBreak/>
        <w:t>деловой репутации;</w:t>
      </w:r>
    </w:p>
    <w:p w14:paraId="0DE2CA94" w14:textId="77777777" w:rsidR="003A1079" w:rsidRPr="00FC7B62" w:rsidRDefault="003A1079" w:rsidP="0011533C">
      <w:pPr>
        <w:widowControl w:val="0"/>
        <w:numPr>
          <w:ilvl w:val="0"/>
          <w:numId w:val="50"/>
        </w:numPr>
        <w:autoSpaceDE w:val="0"/>
        <w:autoSpaceDN w:val="0"/>
        <w:adjustRightInd w:val="0"/>
        <w:ind w:left="0" w:firstLine="720"/>
        <w:jc w:val="both"/>
        <w:rPr>
          <w:sz w:val="28"/>
          <w:szCs w:val="28"/>
        </w:rPr>
      </w:pPr>
      <w:r w:rsidRPr="00FC7B62">
        <w:rPr>
          <w:sz w:val="28"/>
          <w:szCs w:val="28"/>
        </w:rPr>
        <w:t>необходимого количества специалистов и иных работников определенного уровня квалификации для исполнения договора.</w:t>
      </w:r>
    </w:p>
    <w:p w14:paraId="5082439E" w14:textId="77777777" w:rsidR="003A1079" w:rsidRDefault="003A1079" w:rsidP="003A1079">
      <w:pPr>
        <w:pStyle w:val="affff1"/>
        <w:widowControl w:val="0"/>
        <w:numPr>
          <w:ilvl w:val="1"/>
          <w:numId w:val="32"/>
        </w:numPr>
        <w:autoSpaceDE w:val="0"/>
        <w:autoSpaceDN w:val="0"/>
        <w:adjustRightInd w:val="0"/>
        <w:ind w:left="0" w:firstLine="709"/>
        <w:jc w:val="both"/>
        <w:rPr>
          <w:sz w:val="28"/>
          <w:szCs w:val="28"/>
        </w:rPr>
      </w:pPr>
      <w:r w:rsidRPr="00216C35">
        <w:rPr>
          <w:sz w:val="28"/>
          <w:szCs w:val="28"/>
        </w:rPr>
        <w:t>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В документацию о закупке</w:t>
      </w:r>
      <w:r>
        <w:rPr>
          <w:sz w:val="28"/>
          <w:szCs w:val="28"/>
        </w:rPr>
        <w:t xml:space="preserve"> </w:t>
      </w:r>
      <w:r w:rsidRPr="00216C35">
        <w:rPr>
          <w:sz w:val="28"/>
          <w:szCs w:val="28"/>
        </w:rPr>
        <w:t>могут быть включены и иные требования к участникам закупки, не перечисленные в п. 5.2.1. и 5.2.2. Положения.</w:t>
      </w:r>
      <w:bookmarkEnd w:id="102"/>
    </w:p>
    <w:p w14:paraId="3068D28D" w14:textId="77777777" w:rsidR="003A1079" w:rsidRPr="00216C35" w:rsidRDefault="003A1079" w:rsidP="003A1079">
      <w:pPr>
        <w:pStyle w:val="affff1"/>
        <w:widowControl w:val="0"/>
        <w:numPr>
          <w:ilvl w:val="1"/>
          <w:numId w:val="32"/>
        </w:numPr>
        <w:autoSpaceDE w:val="0"/>
        <w:autoSpaceDN w:val="0"/>
        <w:adjustRightInd w:val="0"/>
        <w:ind w:left="0" w:firstLine="709"/>
        <w:jc w:val="both"/>
        <w:rPr>
          <w:sz w:val="28"/>
          <w:szCs w:val="28"/>
        </w:rPr>
      </w:pPr>
      <w:r w:rsidRPr="00216C35">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настоящим Положением.</w:t>
      </w:r>
    </w:p>
    <w:p w14:paraId="40623002" w14:textId="77777777" w:rsidR="003A1079" w:rsidRPr="00216C35" w:rsidRDefault="003A1079" w:rsidP="003A1079">
      <w:pPr>
        <w:pStyle w:val="affff1"/>
        <w:widowControl w:val="0"/>
        <w:numPr>
          <w:ilvl w:val="1"/>
          <w:numId w:val="32"/>
        </w:numPr>
        <w:autoSpaceDE w:val="0"/>
        <w:autoSpaceDN w:val="0"/>
        <w:adjustRightInd w:val="0"/>
        <w:ind w:left="0" w:firstLine="709"/>
        <w:jc w:val="both"/>
        <w:rPr>
          <w:sz w:val="28"/>
          <w:szCs w:val="28"/>
        </w:rPr>
      </w:pPr>
      <w:bookmarkStart w:id="103" w:name="_Hlk76996123"/>
      <w:r w:rsidRPr="00216C35">
        <w:rPr>
          <w:sz w:val="28"/>
          <w:szCs w:val="28"/>
        </w:rPr>
        <w:t>Подача заявки участником закупки означает, что участник закупки ознакомился с требованиями Положения о закупке.</w:t>
      </w:r>
    </w:p>
    <w:p w14:paraId="11D88CD4" w14:textId="77777777" w:rsidR="003A1079" w:rsidRPr="00FC7B62" w:rsidRDefault="003A1079" w:rsidP="003A1079">
      <w:pPr>
        <w:autoSpaceDE w:val="0"/>
        <w:autoSpaceDN w:val="0"/>
        <w:adjustRightInd w:val="0"/>
        <w:ind w:firstLine="709"/>
        <w:jc w:val="both"/>
        <w:rPr>
          <w:sz w:val="28"/>
          <w:szCs w:val="28"/>
        </w:rPr>
      </w:pPr>
      <w:r w:rsidRPr="00FC7B62">
        <w:rPr>
          <w:sz w:val="28"/>
          <w:szCs w:val="28"/>
        </w:rPr>
        <w:t xml:space="preserve">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w:t>
      </w:r>
      <w:proofErr w:type="gramStart"/>
      <w:r w:rsidRPr="00FC7B62">
        <w:rPr>
          <w:sz w:val="28"/>
          <w:szCs w:val="28"/>
        </w:rPr>
        <w:t>подтверждением соответствия</w:t>
      </w:r>
      <w:proofErr w:type="gramEnd"/>
      <w:r w:rsidRPr="00FC7B62">
        <w:rPr>
          <w:sz w:val="28"/>
          <w:szCs w:val="28"/>
        </w:rPr>
        <w:t xml:space="preserve">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14:paraId="3B9F5B29" w14:textId="77777777" w:rsidR="003A1079" w:rsidRPr="00216C35" w:rsidRDefault="003A1079" w:rsidP="0011533C">
      <w:pPr>
        <w:pStyle w:val="affff1"/>
        <w:widowControl w:val="0"/>
        <w:numPr>
          <w:ilvl w:val="1"/>
          <w:numId w:val="51"/>
        </w:numPr>
        <w:autoSpaceDE w:val="0"/>
        <w:autoSpaceDN w:val="0"/>
        <w:adjustRightInd w:val="0"/>
        <w:jc w:val="both"/>
        <w:rPr>
          <w:b/>
          <w:bCs/>
          <w:sz w:val="28"/>
          <w:szCs w:val="28"/>
        </w:rPr>
      </w:pPr>
      <w:bookmarkStart w:id="104" w:name="_Hlk76996240"/>
      <w:bookmarkEnd w:id="103"/>
      <w:r>
        <w:rPr>
          <w:b/>
          <w:bCs/>
          <w:sz w:val="28"/>
          <w:szCs w:val="28"/>
        </w:rPr>
        <w:t xml:space="preserve">. </w:t>
      </w:r>
      <w:r w:rsidRPr="00216C35">
        <w:rPr>
          <w:b/>
          <w:bCs/>
          <w:sz w:val="28"/>
          <w:szCs w:val="28"/>
        </w:rPr>
        <w:t>Особенности установления требований к коллективным участникам</w:t>
      </w:r>
    </w:p>
    <w:p w14:paraId="6B790BEF" w14:textId="77777777" w:rsidR="003A1079" w:rsidRPr="00216C35" w:rsidRDefault="003A1079" w:rsidP="0011533C">
      <w:pPr>
        <w:pStyle w:val="affff1"/>
        <w:widowControl w:val="0"/>
        <w:numPr>
          <w:ilvl w:val="2"/>
          <w:numId w:val="52"/>
        </w:numPr>
        <w:autoSpaceDE w:val="0"/>
        <w:autoSpaceDN w:val="0"/>
        <w:adjustRightInd w:val="0"/>
        <w:ind w:left="0" w:firstLine="709"/>
        <w:jc w:val="both"/>
        <w:rPr>
          <w:sz w:val="28"/>
          <w:szCs w:val="28"/>
        </w:rPr>
      </w:pPr>
      <w:r w:rsidRPr="00216C35">
        <w:rPr>
          <w:sz w:val="28"/>
          <w:szCs w:val="28"/>
        </w:rPr>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14:paraId="1DCBBA13" w14:textId="77777777" w:rsidR="003A1079" w:rsidRPr="00FC7B62" w:rsidRDefault="003A1079" w:rsidP="0011533C">
      <w:pPr>
        <w:widowControl w:val="0"/>
        <w:numPr>
          <w:ilvl w:val="6"/>
          <w:numId w:val="48"/>
        </w:numPr>
        <w:autoSpaceDE w:val="0"/>
        <w:autoSpaceDN w:val="0"/>
        <w:adjustRightInd w:val="0"/>
        <w:ind w:firstLine="709"/>
        <w:jc w:val="both"/>
        <w:rPr>
          <w:sz w:val="28"/>
          <w:szCs w:val="28"/>
        </w:rPr>
      </w:pPr>
      <w:r w:rsidRPr="00FC7B62">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14:paraId="2BAE3442" w14:textId="77777777" w:rsidR="003A1079" w:rsidRPr="00FC7B62" w:rsidRDefault="003A1079" w:rsidP="0011533C">
      <w:pPr>
        <w:widowControl w:val="0"/>
        <w:numPr>
          <w:ilvl w:val="4"/>
          <w:numId w:val="48"/>
        </w:numPr>
        <w:autoSpaceDE w:val="0"/>
        <w:autoSpaceDN w:val="0"/>
        <w:adjustRightInd w:val="0"/>
        <w:ind w:firstLine="709"/>
        <w:jc w:val="both"/>
        <w:rPr>
          <w:sz w:val="28"/>
          <w:szCs w:val="28"/>
        </w:rPr>
      </w:pPr>
      <w:r w:rsidRPr="00FC7B62">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14:paraId="55179B25" w14:textId="77777777" w:rsidR="003A1079" w:rsidRPr="00FC7B62" w:rsidRDefault="003A1079" w:rsidP="0011533C">
      <w:pPr>
        <w:widowControl w:val="0"/>
        <w:numPr>
          <w:ilvl w:val="4"/>
          <w:numId w:val="48"/>
        </w:numPr>
        <w:autoSpaceDE w:val="0"/>
        <w:autoSpaceDN w:val="0"/>
        <w:adjustRightInd w:val="0"/>
        <w:ind w:firstLine="709"/>
        <w:jc w:val="both"/>
        <w:rPr>
          <w:sz w:val="28"/>
          <w:szCs w:val="28"/>
        </w:rPr>
      </w:pPr>
      <w:r w:rsidRPr="00FC7B62">
        <w:rPr>
          <w:sz w:val="28"/>
          <w:szCs w:val="28"/>
        </w:rPr>
        <w:t>приведено распределение номенклатуры, объёмов, стоимости и сроков поставки продукции между членами коллективного участника;</w:t>
      </w:r>
    </w:p>
    <w:p w14:paraId="05A7CC1D" w14:textId="77777777" w:rsidR="003A1079" w:rsidRDefault="003A1079" w:rsidP="0011533C">
      <w:pPr>
        <w:widowControl w:val="0"/>
        <w:numPr>
          <w:ilvl w:val="4"/>
          <w:numId w:val="48"/>
        </w:numPr>
        <w:autoSpaceDE w:val="0"/>
        <w:autoSpaceDN w:val="0"/>
        <w:adjustRightInd w:val="0"/>
        <w:ind w:firstLine="709"/>
        <w:jc w:val="both"/>
        <w:rPr>
          <w:sz w:val="28"/>
          <w:szCs w:val="28"/>
        </w:rPr>
      </w:pPr>
      <w:r w:rsidRPr="00FC7B62">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114E16B5" w14:textId="77777777" w:rsidR="003A1079" w:rsidRDefault="003A1079" w:rsidP="0011533C">
      <w:pPr>
        <w:widowControl w:val="0"/>
        <w:numPr>
          <w:ilvl w:val="4"/>
          <w:numId w:val="48"/>
        </w:numPr>
        <w:autoSpaceDE w:val="0"/>
        <w:autoSpaceDN w:val="0"/>
        <w:adjustRightInd w:val="0"/>
        <w:ind w:firstLine="709"/>
        <w:jc w:val="both"/>
        <w:rPr>
          <w:sz w:val="28"/>
          <w:szCs w:val="28"/>
        </w:rPr>
      </w:pPr>
      <w:r>
        <w:rPr>
          <w:sz w:val="28"/>
          <w:szCs w:val="28"/>
        </w:rPr>
        <w:t xml:space="preserve">3.6.2. </w:t>
      </w:r>
      <w:r w:rsidRPr="00216C35">
        <w:rPr>
          <w:sz w:val="28"/>
          <w:szCs w:val="28"/>
        </w:rPr>
        <w:t xml:space="preserve">Требования, предъявляемые к участникам закупки в соответствии с п. </w:t>
      </w:r>
      <w:r>
        <w:rPr>
          <w:sz w:val="28"/>
          <w:szCs w:val="28"/>
        </w:rPr>
        <w:t>3.6.1</w:t>
      </w:r>
      <w:r w:rsidRPr="00216C35">
        <w:rPr>
          <w:sz w:val="28"/>
          <w:szCs w:val="28"/>
        </w:rPr>
        <w:t>. Положения, предъявляются к каждому члену коллективной заяв</w:t>
      </w:r>
      <w:r>
        <w:rPr>
          <w:sz w:val="28"/>
          <w:szCs w:val="28"/>
        </w:rPr>
        <w:t>ки.</w:t>
      </w:r>
    </w:p>
    <w:p w14:paraId="7BC9CAA2" w14:textId="77777777" w:rsidR="003A1079" w:rsidRPr="00216C35" w:rsidRDefault="003A1079" w:rsidP="0011533C">
      <w:pPr>
        <w:widowControl w:val="0"/>
        <w:numPr>
          <w:ilvl w:val="4"/>
          <w:numId w:val="48"/>
        </w:numPr>
        <w:autoSpaceDE w:val="0"/>
        <w:autoSpaceDN w:val="0"/>
        <w:adjustRightInd w:val="0"/>
        <w:ind w:firstLine="709"/>
        <w:jc w:val="both"/>
        <w:rPr>
          <w:sz w:val="28"/>
          <w:szCs w:val="28"/>
        </w:rPr>
      </w:pPr>
      <w:r>
        <w:rPr>
          <w:sz w:val="28"/>
          <w:szCs w:val="28"/>
        </w:rPr>
        <w:t xml:space="preserve">3.6.3. </w:t>
      </w:r>
      <w:r w:rsidRPr="00216C35">
        <w:rPr>
          <w:sz w:val="28"/>
          <w:szCs w:val="28"/>
        </w:rPr>
        <w:t xml:space="preserve">Критерии и порядок оценки заявок участников применяются к коллективному участнику в целом в соответствии с документацией о закупке, </w:t>
      </w:r>
      <w:r w:rsidRPr="00216C35">
        <w:rPr>
          <w:sz w:val="28"/>
          <w:szCs w:val="28"/>
        </w:rPr>
        <w:lastRenderedPageBreak/>
        <w:t>извещением о проведении запроса котировок.</w:t>
      </w:r>
    </w:p>
    <w:p w14:paraId="076FA17D" w14:textId="77777777" w:rsidR="003A1079" w:rsidRPr="00216C35" w:rsidRDefault="003A1079" w:rsidP="0011533C">
      <w:pPr>
        <w:pStyle w:val="affff1"/>
        <w:widowControl w:val="0"/>
        <w:numPr>
          <w:ilvl w:val="2"/>
          <w:numId w:val="53"/>
        </w:numPr>
        <w:autoSpaceDE w:val="0"/>
        <w:autoSpaceDN w:val="0"/>
        <w:adjustRightInd w:val="0"/>
        <w:ind w:left="0" w:firstLine="709"/>
        <w:jc w:val="both"/>
        <w:rPr>
          <w:sz w:val="28"/>
          <w:szCs w:val="28"/>
        </w:rPr>
      </w:pPr>
      <w:r w:rsidRPr="00216C35">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14:paraId="6092FCF8" w14:textId="77777777" w:rsidR="003A1079" w:rsidRPr="00216C35" w:rsidRDefault="003A1079" w:rsidP="0011533C">
      <w:pPr>
        <w:pStyle w:val="affff1"/>
        <w:widowControl w:val="0"/>
        <w:numPr>
          <w:ilvl w:val="2"/>
          <w:numId w:val="53"/>
        </w:numPr>
        <w:autoSpaceDE w:val="0"/>
        <w:autoSpaceDN w:val="0"/>
        <w:adjustRightInd w:val="0"/>
        <w:ind w:left="0" w:firstLine="709"/>
        <w:jc w:val="both"/>
        <w:rPr>
          <w:sz w:val="28"/>
          <w:szCs w:val="28"/>
        </w:rPr>
      </w:pPr>
      <w:r w:rsidRPr="00216C35">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bookmarkEnd w:id="104"/>
    <w:p w14:paraId="01FF97A8" w14:textId="77777777" w:rsidR="003A1079" w:rsidRPr="009068B2" w:rsidRDefault="003A1079" w:rsidP="003A1079">
      <w:pPr>
        <w:widowControl w:val="0"/>
        <w:suppressAutoHyphens/>
        <w:rPr>
          <w:sz w:val="28"/>
          <w:szCs w:val="28"/>
          <w:lang w:eastAsia="en-US"/>
        </w:rPr>
      </w:pPr>
      <w:r w:rsidRPr="009068B2">
        <w:rPr>
          <w:sz w:val="28"/>
          <w:szCs w:val="28"/>
        </w:rPr>
        <w:br w:type="page"/>
      </w:r>
    </w:p>
    <w:p w14:paraId="4569A82D" w14:textId="77777777" w:rsidR="003A1079" w:rsidRPr="009400BA" w:rsidRDefault="003A1079" w:rsidP="0011533C">
      <w:pPr>
        <w:pStyle w:val="affff1"/>
        <w:widowControl w:val="0"/>
        <w:numPr>
          <w:ilvl w:val="0"/>
          <w:numId w:val="52"/>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Pr>
          <w:rStyle w:val="FontStyle131"/>
          <w:b/>
          <w:sz w:val="28"/>
          <w:szCs w:val="28"/>
        </w:rPr>
        <w:t>К СОДЕРЖАНИЮ, ФОРМЕ, ОФОРМЛЕНИЮ, СОСТАВУ, ПОРЯДКУ ПОДАЧИ ЗАЯВКИ И ЗАКЛЮЧЕНИЕ ДОГОВОРА</w:t>
      </w:r>
    </w:p>
    <w:p w14:paraId="01659D45" w14:textId="77777777" w:rsidR="003A1079" w:rsidRPr="00D75ABE" w:rsidRDefault="003A1079" w:rsidP="0011533C">
      <w:pPr>
        <w:pStyle w:val="affff1"/>
        <w:widowControl w:val="0"/>
        <w:numPr>
          <w:ilvl w:val="1"/>
          <w:numId w:val="58"/>
        </w:numPr>
        <w:autoSpaceDE w:val="0"/>
        <w:autoSpaceDN w:val="0"/>
        <w:adjustRightInd w:val="0"/>
        <w:ind w:left="0" w:firstLine="709"/>
        <w:jc w:val="both"/>
        <w:rPr>
          <w:sz w:val="28"/>
          <w:szCs w:val="28"/>
        </w:rPr>
      </w:pPr>
      <w:r w:rsidRPr="00D75ABE">
        <w:rPr>
          <w:sz w:val="28"/>
          <w:szCs w:val="28"/>
        </w:rPr>
        <w:t>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w:t>
      </w:r>
    </w:p>
    <w:p w14:paraId="324F1F28" w14:textId="77777777" w:rsidR="003A1079" w:rsidRPr="00843986" w:rsidRDefault="003A1079" w:rsidP="0011533C">
      <w:pPr>
        <w:pStyle w:val="affff1"/>
        <w:widowControl w:val="0"/>
        <w:numPr>
          <w:ilvl w:val="1"/>
          <w:numId w:val="58"/>
        </w:numPr>
        <w:autoSpaceDE w:val="0"/>
        <w:autoSpaceDN w:val="0"/>
        <w:adjustRightInd w:val="0"/>
        <w:ind w:left="0" w:firstLine="709"/>
        <w:jc w:val="both"/>
        <w:rPr>
          <w:sz w:val="28"/>
          <w:szCs w:val="28"/>
        </w:rPr>
      </w:pPr>
      <w:bookmarkStart w:id="105" w:name="_Ref372620592"/>
      <w:r w:rsidRPr="00843986">
        <w:rPr>
          <w:sz w:val="28"/>
          <w:szCs w:val="28"/>
        </w:rPr>
        <w:t>Заявка на участие в конкурсе в обязательном порядке должна содержать:</w:t>
      </w:r>
      <w:bookmarkStart w:id="106" w:name="_Ref372619662"/>
      <w:bookmarkEnd w:id="105"/>
    </w:p>
    <w:bookmarkEnd w:id="106"/>
    <w:p w14:paraId="206B1920"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47AFAC91"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397C00E5"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53B14A0"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6932A40"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76C890D8" w14:textId="77777777" w:rsidR="003A1079" w:rsidRPr="00153DF7" w:rsidRDefault="003A1079" w:rsidP="0011533C">
      <w:pPr>
        <w:widowControl w:val="0"/>
        <w:numPr>
          <w:ilvl w:val="1"/>
          <w:numId w:val="55"/>
        </w:numPr>
        <w:autoSpaceDE w:val="0"/>
        <w:autoSpaceDN w:val="0"/>
        <w:adjustRightInd w:val="0"/>
        <w:ind w:left="0" w:firstLine="709"/>
        <w:jc w:val="both"/>
        <w:rPr>
          <w:bCs/>
          <w:color w:val="22272F"/>
          <w:sz w:val="28"/>
          <w:szCs w:val="28"/>
        </w:rPr>
      </w:pPr>
      <w:r w:rsidRPr="00153DF7">
        <w:rPr>
          <w:bCs/>
          <w:color w:val="22272F"/>
          <w:sz w:val="28"/>
          <w:szCs w:val="28"/>
        </w:rPr>
        <w:t>индивидуальным предпринимателем, если участником такой закупки является индивидуальный предприниматель;</w:t>
      </w:r>
    </w:p>
    <w:p w14:paraId="0769A622" w14:textId="77777777" w:rsidR="003A1079" w:rsidRPr="00153DF7" w:rsidRDefault="003A1079" w:rsidP="0011533C">
      <w:pPr>
        <w:widowControl w:val="0"/>
        <w:numPr>
          <w:ilvl w:val="1"/>
          <w:numId w:val="55"/>
        </w:numPr>
        <w:autoSpaceDE w:val="0"/>
        <w:autoSpaceDN w:val="0"/>
        <w:adjustRightInd w:val="0"/>
        <w:ind w:left="0" w:firstLine="709"/>
        <w:jc w:val="both"/>
        <w:rPr>
          <w:bCs/>
          <w:color w:val="22272F"/>
          <w:sz w:val="28"/>
          <w:szCs w:val="28"/>
        </w:rPr>
      </w:pPr>
      <w:r w:rsidRPr="00153DF7">
        <w:rPr>
          <w:bCs/>
          <w:color w:val="22272F"/>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7B171CF9"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подпункта 9 настоящего пункта;</w:t>
      </w:r>
    </w:p>
    <w:p w14:paraId="40BF6642"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153DF7">
        <w:rPr>
          <w:bCs/>
          <w:color w:val="22272F"/>
          <w:sz w:val="28"/>
          <w:szCs w:val="28"/>
        </w:rPr>
        <w:lastRenderedPageBreak/>
        <w:t>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09C2B7BD"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0E0F8543" w14:textId="77777777" w:rsidR="003A1079" w:rsidRPr="00153DF7" w:rsidRDefault="003A1079" w:rsidP="0011533C">
      <w:pPr>
        <w:widowControl w:val="0"/>
        <w:numPr>
          <w:ilvl w:val="1"/>
          <w:numId w:val="56"/>
        </w:numPr>
        <w:autoSpaceDE w:val="0"/>
        <w:autoSpaceDN w:val="0"/>
        <w:adjustRightInd w:val="0"/>
        <w:ind w:left="0" w:firstLine="709"/>
        <w:jc w:val="both"/>
        <w:rPr>
          <w:bCs/>
          <w:color w:val="22272F"/>
          <w:sz w:val="28"/>
          <w:szCs w:val="28"/>
        </w:rPr>
      </w:pPr>
      <w:r w:rsidRPr="00153DF7">
        <w:rPr>
          <w:bCs/>
          <w:color w:val="22272F"/>
          <w:sz w:val="28"/>
          <w:szCs w:val="28"/>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4780647" w14:textId="77777777" w:rsidR="003A1079" w:rsidRPr="00153DF7" w:rsidRDefault="003A1079" w:rsidP="0011533C">
      <w:pPr>
        <w:widowControl w:val="0"/>
        <w:numPr>
          <w:ilvl w:val="1"/>
          <w:numId w:val="56"/>
        </w:numPr>
        <w:autoSpaceDE w:val="0"/>
        <w:autoSpaceDN w:val="0"/>
        <w:adjustRightInd w:val="0"/>
        <w:ind w:left="0" w:firstLine="709"/>
        <w:jc w:val="both"/>
        <w:rPr>
          <w:bCs/>
          <w:color w:val="22272F"/>
          <w:sz w:val="28"/>
          <w:szCs w:val="28"/>
        </w:rPr>
      </w:pPr>
      <w:r w:rsidRPr="00153DF7">
        <w:rPr>
          <w:bCs/>
          <w:color w:val="22272F"/>
          <w:sz w:val="28"/>
          <w:szCs w:val="28"/>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0B958858"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029C5471" w14:textId="77777777" w:rsidR="003A1079" w:rsidRPr="00153DF7" w:rsidRDefault="003A1079" w:rsidP="0011533C">
      <w:pPr>
        <w:widowControl w:val="0"/>
        <w:numPr>
          <w:ilvl w:val="1"/>
          <w:numId w:val="57"/>
        </w:numPr>
        <w:autoSpaceDE w:val="0"/>
        <w:autoSpaceDN w:val="0"/>
        <w:adjustRightInd w:val="0"/>
        <w:ind w:left="0" w:firstLine="709"/>
        <w:jc w:val="both"/>
        <w:rPr>
          <w:bCs/>
          <w:color w:val="22272F"/>
          <w:sz w:val="28"/>
          <w:szCs w:val="28"/>
        </w:rPr>
      </w:pPr>
      <w:proofErr w:type="spellStart"/>
      <w:r w:rsidRPr="00153DF7">
        <w:rPr>
          <w:bCs/>
          <w:color w:val="22272F"/>
          <w:sz w:val="28"/>
          <w:szCs w:val="28"/>
        </w:rPr>
        <w:t>непроведение</w:t>
      </w:r>
      <w:proofErr w:type="spellEnd"/>
      <w:r w:rsidRPr="00153DF7">
        <w:rPr>
          <w:bCs/>
          <w:color w:val="22272F"/>
          <w:sz w:val="28"/>
          <w:szCs w:val="28"/>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2601691" w14:textId="77777777" w:rsidR="003A1079" w:rsidRPr="00153DF7" w:rsidRDefault="003A1079" w:rsidP="0011533C">
      <w:pPr>
        <w:widowControl w:val="0"/>
        <w:numPr>
          <w:ilvl w:val="1"/>
          <w:numId w:val="57"/>
        </w:numPr>
        <w:autoSpaceDE w:val="0"/>
        <w:autoSpaceDN w:val="0"/>
        <w:adjustRightInd w:val="0"/>
        <w:ind w:left="0" w:firstLine="709"/>
        <w:jc w:val="both"/>
        <w:rPr>
          <w:bCs/>
          <w:color w:val="22272F"/>
          <w:sz w:val="28"/>
          <w:szCs w:val="28"/>
        </w:rPr>
      </w:pPr>
      <w:proofErr w:type="spellStart"/>
      <w:r w:rsidRPr="00153DF7">
        <w:rPr>
          <w:bCs/>
          <w:color w:val="22272F"/>
          <w:sz w:val="28"/>
          <w:szCs w:val="28"/>
        </w:rPr>
        <w:t>неприостановление</w:t>
      </w:r>
      <w:proofErr w:type="spellEnd"/>
      <w:r w:rsidRPr="00153DF7">
        <w:rPr>
          <w:bCs/>
          <w:color w:val="22272F"/>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B4E9643" w14:textId="77777777" w:rsidR="003A1079" w:rsidRPr="00153DF7" w:rsidRDefault="003A1079" w:rsidP="0011533C">
      <w:pPr>
        <w:widowControl w:val="0"/>
        <w:numPr>
          <w:ilvl w:val="1"/>
          <w:numId w:val="57"/>
        </w:numPr>
        <w:autoSpaceDE w:val="0"/>
        <w:autoSpaceDN w:val="0"/>
        <w:adjustRightInd w:val="0"/>
        <w:ind w:left="0" w:firstLine="709"/>
        <w:jc w:val="both"/>
        <w:rPr>
          <w:bCs/>
          <w:color w:val="22272F"/>
          <w:sz w:val="28"/>
          <w:szCs w:val="28"/>
        </w:rPr>
      </w:pPr>
      <w:r w:rsidRPr="00153DF7">
        <w:rPr>
          <w:bCs/>
          <w:color w:val="22272F"/>
          <w:sz w:val="28"/>
          <w:szCs w:val="28"/>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w:t>
      </w:r>
      <w:r w:rsidRPr="00153DF7">
        <w:rPr>
          <w:bCs/>
          <w:color w:val="22272F"/>
          <w:sz w:val="28"/>
          <w:szCs w:val="28"/>
        </w:rPr>
        <w:lastRenderedPageBreak/>
        <w:t>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10E7742A" w14:textId="77777777" w:rsidR="003A1079" w:rsidRPr="00153DF7" w:rsidRDefault="003A1079" w:rsidP="0011533C">
      <w:pPr>
        <w:widowControl w:val="0"/>
        <w:numPr>
          <w:ilvl w:val="1"/>
          <w:numId w:val="57"/>
        </w:numPr>
        <w:autoSpaceDE w:val="0"/>
        <w:autoSpaceDN w:val="0"/>
        <w:adjustRightInd w:val="0"/>
        <w:ind w:left="0" w:firstLine="709"/>
        <w:jc w:val="both"/>
        <w:rPr>
          <w:bCs/>
          <w:color w:val="22272F"/>
          <w:sz w:val="28"/>
          <w:szCs w:val="28"/>
        </w:rPr>
      </w:pPr>
      <w:r w:rsidRPr="00153DF7">
        <w:rPr>
          <w:bCs/>
          <w:color w:val="22272F"/>
          <w:sz w:val="28"/>
          <w:szCs w:val="28"/>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1A60316C" w14:textId="77777777" w:rsidR="003A1079" w:rsidRPr="00153DF7" w:rsidRDefault="003A1079" w:rsidP="0011533C">
      <w:pPr>
        <w:widowControl w:val="0"/>
        <w:numPr>
          <w:ilvl w:val="1"/>
          <w:numId w:val="57"/>
        </w:numPr>
        <w:autoSpaceDE w:val="0"/>
        <w:autoSpaceDN w:val="0"/>
        <w:adjustRightInd w:val="0"/>
        <w:ind w:left="0" w:firstLine="709"/>
        <w:jc w:val="both"/>
        <w:rPr>
          <w:bCs/>
          <w:color w:val="22272F"/>
          <w:sz w:val="28"/>
          <w:szCs w:val="28"/>
        </w:rPr>
      </w:pPr>
      <w:r w:rsidRPr="00153DF7">
        <w:rPr>
          <w:bCs/>
          <w:color w:val="22272F"/>
          <w:sz w:val="28"/>
          <w:szCs w:val="28"/>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54BE9E" w14:textId="77777777" w:rsidR="003A1079" w:rsidRPr="00153DF7" w:rsidRDefault="003A1079" w:rsidP="0011533C">
      <w:pPr>
        <w:widowControl w:val="0"/>
        <w:numPr>
          <w:ilvl w:val="1"/>
          <w:numId w:val="57"/>
        </w:numPr>
        <w:autoSpaceDE w:val="0"/>
        <w:autoSpaceDN w:val="0"/>
        <w:adjustRightInd w:val="0"/>
        <w:ind w:left="0" w:firstLine="709"/>
        <w:jc w:val="both"/>
        <w:rPr>
          <w:bCs/>
          <w:color w:val="22272F"/>
          <w:sz w:val="28"/>
          <w:szCs w:val="28"/>
        </w:rPr>
      </w:pPr>
      <w:r w:rsidRPr="00153DF7">
        <w:rPr>
          <w:bCs/>
          <w:color w:val="22272F"/>
          <w:sz w:val="28"/>
          <w:szCs w:val="28"/>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0921B10F" w14:textId="77777777" w:rsidR="003A1079" w:rsidRPr="00153DF7" w:rsidRDefault="003A1079" w:rsidP="0011533C">
      <w:pPr>
        <w:widowControl w:val="0"/>
        <w:numPr>
          <w:ilvl w:val="1"/>
          <w:numId w:val="57"/>
        </w:numPr>
        <w:autoSpaceDE w:val="0"/>
        <w:autoSpaceDN w:val="0"/>
        <w:adjustRightInd w:val="0"/>
        <w:ind w:left="0" w:firstLine="709"/>
        <w:jc w:val="both"/>
        <w:rPr>
          <w:bCs/>
          <w:color w:val="22272F"/>
          <w:sz w:val="28"/>
          <w:szCs w:val="28"/>
        </w:rPr>
      </w:pPr>
      <w:r w:rsidRPr="00153DF7">
        <w:rPr>
          <w:bCs/>
          <w:color w:val="22272F"/>
          <w:sz w:val="28"/>
          <w:szCs w:val="28"/>
        </w:rPr>
        <w:t>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C923116" w14:textId="77777777" w:rsidR="003A1079" w:rsidRPr="00153DF7" w:rsidRDefault="003A1079" w:rsidP="0011533C">
      <w:pPr>
        <w:widowControl w:val="0"/>
        <w:numPr>
          <w:ilvl w:val="1"/>
          <w:numId w:val="57"/>
        </w:numPr>
        <w:autoSpaceDE w:val="0"/>
        <w:autoSpaceDN w:val="0"/>
        <w:adjustRightInd w:val="0"/>
        <w:ind w:left="0" w:firstLine="709"/>
        <w:jc w:val="both"/>
        <w:rPr>
          <w:bCs/>
          <w:color w:val="22272F"/>
          <w:sz w:val="28"/>
          <w:szCs w:val="28"/>
        </w:rPr>
      </w:pPr>
      <w:r w:rsidRPr="00153DF7">
        <w:rPr>
          <w:bCs/>
          <w:color w:val="22272F"/>
          <w:sz w:val="28"/>
          <w:szCs w:val="28"/>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F721260"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 xml:space="preserve">предложение участника конкурентной закупки с участием субъектов </w:t>
      </w:r>
      <w:r w:rsidRPr="00153DF7">
        <w:rPr>
          <w:bCs/>
          <w:color w:val="22272F"/>
          <w:sz w:val="28"/>
          <w:szCs w:val="28"/>
        </w:rPr>
        <w:lastRenderedPageBreak/>
        <w:t>малого и среднего предпринимательства в отношении предмета такой закупки;</w:t>
      </w:r>
    </w:p>
    <w:p w14:paraId="1637D09C"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64A9B14"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272C4720" w14:textId="77777777" w:rsidR="003A1079" w:rsidRPr="00153DF7" w:rsidRDefault="003A1079" w:rsidP="0011533C">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предложение о цене договора (цене лота, единицы товара, работы, услуги), за исключением проведения аукциона в электронной форме.</w:t>
      </w:r>
    </w:p>
    <w:p w14:paraId="68B17003" w14:textId="77777777" w:rsidR="003A1079" w:rsidRPr="00420E0D" w:rsidRDefault="003A1079" w:rsidP="0011533C">
      <w:pPr>
        <w:pStyle w:val="affff1"/>
        <w:widowControl w:val="0"/>
        <w:numPr>
          <w:ilvl w:val="1"/>
          <w:numId w:val="58"/>
        </w:numPr>
        <w:autoSpaceDE w:val="0"/>
        <w:autoSpaceDN w:val="0"/>
        <w:adjustRightInd w:val="0"/>
        <w:ind w:left="0" w:firstLine="851"/>
        <w:jc w:val="both"/>
        <w:rPr>
          <w:bCs/>
          <w:color w:val="22272F"/>
          <w:sz w:val="28"/>
          <w:szCs w:val="28"/>
        </w:rPr>
      </w:pPr>
      <w:r w:rsidRPr="00420E0D">
        <w:rPr>
          <w:bCs/>
          <w:color w:val="22272F"/>
          <w:sz w:val="28"/>
          <w:szCs w:val="28"/>
        </w:rPr>
        <w:t>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7A2317AD" w14:textId="77777777" w:rsidR="003A1079" w:rsidRPr="00153DF7" w:rsidRDefault="003A1079" w:rsidP="0011533C">
      <w:pPr>
        <w:widowControl w:val="0"/>
        <w:numPr>
          <w:ilvl w:val="1"/>
          <w:numId w:val="58"/>
        </w:numPr>
        <w:autoSpaceDE w:val="0"/>
        <w:autoSpaceDN w:val="0"/>
        <w:adjustRightInd w:val="0"/>
        <w:ind w:left="0" w:firstLine="709"/>
        <w:jc w:val="both"/>
        <w:rPr>
          <w:bCs/>
          <w:color w:val="22272F"/>
          <w:sz w:val="28"/>
          <w:szCs w:val="28"/>
        </w:rPr>
      </w:pPr>
      <w:r w:rsidRPr="00153DF7">
        <w:rPr>
          <w:bCs/>
          <w:color w:val="22272F"/>
          <w:sz w:val="28"/>
          <w:szCs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w:t>
      </w:r>
      <w:r>
        <w:rPr>
          <w:bCs/>
          <w:color w:val="22272F"/>
          <w:sz w:val="28"/>
          <w:szCs w:val="28"/>
        </w:rPr>
        <w:t>4.2.</w:t>
      </w:r>
      <w:r w:rsidRPr="00153DF7">
        <w:rPr>
          <w:bCs/>
          <w:color w:val="22272F"/>
          <w:sz w:val="28"/>
          <w:szCs w:val="28"/>
        </w:rPr>
        <w:t xml:space="preserve"> и </w:t>
      </w:r>
      <w:r>
        <w:rPr>
          <w:bCs/>
          <w:color w:val="22272F"/>
          <w:sz w:val="28"/>
          <w:szCs w:val="28"/>
        </w:rPr>
        <w:t>4.3</w:t>
      </w:r>
      <w:r w:rsidRPr="00153DF7">
        <w:rPr>
          <w:bCs/>
          <w:color w:val="22272F"/>
          <w:sz w:val="28"/>
          <w:szCs w:val="28"/>
        </w:rPr>
        <w:t>.</w:t>
      </w:r>
    </w:p>
    <w:p w14:paraId="2F5039F7" w14:textId="77777777" w:rsidR="003A1079" w:rsidRPr="00153DF7" w:rsidRDefault="003A1079" w:rsidP="0011533C">
      <w:pPr>
        <w:widowControl w:val="0"/>
        <w:numPr>
          <w:ilvl w:val="1"/>
          <w:numId w:val="58"/>
        </w:numPr>
        <w:autoSpaceDE w:val="0"/>
        <w:autoSpaceDN w:val="0"/>
        <w:adjustRightInd w:val="0"/>
        <w:ind w:left="0" w:firstLine="709"/>
        <w:jc w:val="both"/>
        <w:rPr>
          <w:bCs/>
          <w:color w:val="22272F"/>
          <w:sz w:val="28"/>
          <w:szCs w:val="28"/>
        </w:rPr>
      </w:pPr>
      <w:r w:rsidRPr="00153DF7">
        <w:rPr>
          <w:bCs/>
          <w:color w:val="22272F"/>
          <w:sz w:val="28"/>
          <w:szCs w:val="28"/>
        </w:rPr>
        <w:t xml:space="preserve"> Заявка на участие в конкурсе в электронной форме</w:t>
      </w:r>
      <w:r>
        <w:rPr>
          <w:bCs/>
          <w:color w:val="22272F"/>
          <w:sz w:val="28"/>
          <w:szCs w:val="28"/>
        </w:rPr>
        <w:t xml:space="preserve"> </w:t>
      </w:r>
      <w:r w:rsidRPr="00153DF7">
        <w:rPr>
          <w:bCs/>
          <w:color w:val="22272F"/>
          <w:sz w:val="28"/>
          <w:szCs w:val="28"/>
        </w:rPr>
        <w:t xml:space="preserve">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r>
        <w:rPr>
          <w:bCs/>
          <w:color w:val="22272F"/>
          <w:sz w:val="28"/>
          <w:szCs w:val="28"/>
        </w:rPr>
        <w:t>под</w:t>
      </w:r>
      <w:r w:rsidRPr="00153DF7">
        <w:rPr>
          <w:bCs/>
          <w:color w:val="22272F"/>
          <w:sz w:val="28"/>
          <w:szCs w:val="28"/>
        </w:rPr>
        <w:t xml:space="preserve">пунктом 10 пункта </w:t>
      </w:r>
      <w:r>
        <w:rPr>
          <w:bCs/>
          <w:color w:val="22272F"/>
          <w:sz w:val="28"/>
          <w:szCs w:val="28"/>
        </w:rPr>
        <w:t>4.2.</w:t>
      </w:r>
    </w:p>
    <w:p w14:paraId="33CC84C9" w14:textId="77777777" w:rsidR="003A1079" w:rsidRPr="00153DF7" w:rsidRDefault="003A1079" w:rsidP="003A1079">
      <w:pPr>
        <w:ind w:firstLine="709"/>
        <w:jc w:val="both"/>
        <w:rPr>
          <w:bCs/>
          <w:color w:val="22272F"/>
          <w:sz w:val="28"/>
          <w:szCs w:val="28"/>
        </w:rPr>
      </w:pPr>
      <w:r w:rsidRPr="00153DF7">
        <w:rPr>
          <w:bCs/>
          <w:color w:val="22272F"/>
          <w:sz w:val="28"/>
          <w:szCs w:val="28"/>
        </w:rPr>
        <w:t xml:space="preserve">Вторая часть данной заявки должна содержать информацию и документы, предусмотренные подпунктами 1 - 9, 11 и 12 пункта </w:t>
      </w:r>
      <w:r>
        <w:rPr>
          <w:bCs/>
          <w:color w:val="22272F"/>
          <w:sz w:val="28"/>
          <w:szCs w:val="28"/>
        </w:rPr>
        <w:t>4.2.</w:t>
      </w:r>
      <w:r w:rsidRPr="00153DF7">
        <w:rPr>
          <w:bCs/>
          <w:color w:val="22272F"/>
          <w:sz w:val="28"/>
          <w:szCs w:val="28"/>
        </w:rPr>
        <w:t xml:space="preserve">, а также пунктом </w:t>
      </w:r>
      <w:r>
        <w:rPr>
          <w:bCs/>
          <w:color w:val="22272F"/>
          <w:sz w:val="28"/>
          <w:szCs w:val="28"/>
        </w:rPr>
        <w:t>4.3.</w:t>
      </w:r>
      <w:r w:rsidRPr="00153DF7">
        <w:rPr>
          <w:bCs/>
          <w:color w:val="22272F"/>
          <w:sz w:val="28"/>
          <w:szCs w:val="28"/>
        </w:rPr>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w:t>
      </w:r>
    </w:p>
    <w:p w14:paraId="480ED482" w14:textId="77777777" w:rsidR="003A1079" w:rsidRPr="00153DF7" w:rsidRDefault="003A1079" w:rsidP="003A1079">
      <w:pPr>
        <w:ind w:firstLine="709"/>
        <w:jc w:val="both"/>
        <w:rPr>
          <w:bCs/>
          <w:color w:val="22272F"/>
          <w:sz w:val="28"/>
          <w:szCs w:val="28"/>
        </w:rPr>
      </w:pPr>
      <w:r w:rsidRPr="00153DF7">
        <w:rPr>
          <w:bCs/>
          <w:color w:val="22272F"/>
          <w:sz w:val="28"/>
          <w:szCs w:val="28"/>
        </w:rPr>
        <w:t>При этом предусмотренные настоящим пунктом информация и документы должны содержаться в заявке на участие в конкурсе в электронной форме</w:t>
      </w:r>
      <w:r>
        <w:rPr>
          <w:bCs/>
          <w:color w:val="22272F"/>
          <w:sz w:val="28"/>
          <w:szCs w:val="28"/>
        </w:rPr>
        <w:t xml:space="preserve"> </w:t>
      </w:r>
      <w:r w:rsidRPr="00153DF7">
        <w:rPr>
          <w:bCs/>
          <w:color w:val="22272F"/>
          <w:sz w:val="28"/>
          <w:szCs w:val="28"/>
        </w:rPr>
        <w:t xml:space="preserve">в случае установления обязанности их представления в соответствии с пунктом </w:t>
      </w:r>
      <w:r>
        <w:rPr>
          <w:bCs/>
          <w:color w:val="22272F"/>
          <w:sz w:val="28"/>
          <w:szCs w:val="28"/>
        </w:rPr>
        <w:t>4.2.</w:t>
      </w:r>
    </w:p>
    <w:p w14:paraId="7BFB4F9F" w14:textId="77777777" w:rsidR="003A1079" w:rsidRPr="00086543" w:rsidRDefault="003A1079" w:rsidP="0011533C">
      <w:pPr>
        <w:widowControl w:val="0"/>
        <w:numPr>
          <w:ilvl w:val="1"/>
          <w:numId w:val="58"/>
        </w:numPr>
        <w:autoSpaceDE w:val="0"/>
        <w:autoSpaceDN w:val="0"/>
        <w:adjustRightInd w:val="0"/>
        <w:ind w:left="0" w:firstLine="709"/>
        <w:jc w:val="both"/>
        <w:rPr>
          <w:bCs/>
          <w:color w:val="22272F"/>
          <w:sz w:val="28"/>
          <w:szCs w:val="28"/>
        </w:rPr>
      </w:pPr>
      <w:r w:rsidRPr="00086543">
        <w:rPr>
          <w:bCs/>
          <w:color w:val="22272F"/>
          <w:sz w:val="28"/>
          <w:szCs w:val="28"/>
        </w:rPr>
        <w:t>Иные требования к конкурсной заявке устанавливаются в конкурсной документации в зависимости от предмета закупки.</w:t>
      </w:r>
    </w:p>
    <w:p w14:paraId="732A8324" w14:textId="77777777" w:rsidR="003A1079" w:rsidRPr="00A1210D" w:rsidRDefault="003A1079" w:rsidP="0011533C">
      <w:pPr>
        <w:widowControl w:val="0"/>
        <w:numPr>
          <w:ilvl w:val="1"/>
          <w:numId w:val="58"/>
        </w:numPr>
        <w:autoSpaceDE w:val="0"/>
        <w:autoSpaceDN w:val="0"/>
        <w:adjustRightInd w:val="0"/>
        <w:ind w:left="0" w:firstLine="709"/>
        <w:jc w:val="both"/>
        <w:rPr>
          <w:bCs/>
          <w:color w:val="22272F"/>
          <w:sz w:val="28"/>
          <w:szCs w:val="28"/>
        </w:rPr>
      </w:pPr>
      <w:r w:rsidRPr="00A1210D">
        <w:rPr>
          <w:bCs/>
          <w:color w:val="22272F"/>
          <w:sz w:val="28"/>
          <w:szCs w:val="28"/>
        </w:rPr>
        <w:t xml:space="preserve">Участник закупки вправе представить любые иные документы, которые </w:t>
      </w:r>
      <w:r w:rsidRPr="00A1210D">
        <w:rPr>
          <w:bCs/>
          <w:color w:val="22272F"/>
          <w:sz w:val="28"/>
          <w:szCs w:val="28"/>
        </w:rPr>
        <w:lastRenderedPageBreak/>
        <w:t xml:space="preserve">могут иметь отношение к предмету Договора, в том числе документы, характеризующие опыт и квалификацию участника закупки. Такие документы могут быть приложены после всех обязательных документов. </w:t>
      </w:r>
    </w:p>
    <w:p w14:paraId="40F5EA00" w14:textId="77777777" w:rsidR="003A1079" w:rsidRPr="00A1210D" w:rsidRDefault="003A1079" w:rsidP="0011533C">
      <w:pPr>
        <w:widowControl w:val="0"/>
        <w:numPr>
          <w:ilvl w:val="1"/>
          <w:numId w:val="58"/>
        </w:numPr>
        <w:autoSpaceDE w:val="0"/>
        <w:autoSpaceDN w:val="0"/>
        <w:adjustRightInd w:val="0"/>
        <w:ind w:left="0" w:firstLine="709"/>
        <w:jc w:val="both"/>
        <w:rPr>
          <w:bCs/>
          <w:color w:val="22272F"/>
          <w:sz w:val="28"/>
          <w:szCs w:val="28"/>
        </w:rPr>
      </w:pPr>
      <w:r w:rsidRPr="00A1210D">
        <w:rPr>
          <w:bCs/>
          <w:color w:val="22272F"/>
          <w:sz w:val="28"/>
          <w:szCs w:val="28"/>
        </w:rPr>
        <w:t>Обязательства участника закупки, связанные с подачей конкурсной заявки, включают:</w:t>
      </w:r>
    </w:p>
    <w:p w14:paraId="351EC776" w14:textId="77777777" w:rsidR="003A1079" w:rsidRPr="00CC3240" w:rsidRDefault="003A1079" w:rsidP="003A1079">
      <w:pPr>
        <w:pStyle w:val="affff1"/>
        <w:widowControl w:val="0"/>
        <w:numPr>
          <w:ilvl w:val="2"/>
          <w:numId w:val="33"/>
        </w:numPr>
        <w:autoSpaceDE w:val="0"/>
        <w:autoSpaceDN w:val="0"/>
        <w:adjustRightInd w:val="0"/>
        <w:ind w:left="0" w:firstLine="709"/>
        <w:jc w:val="both"/>
        <w:rPr>
          <w:sz w:val="28"/>
          <w:szCs w:val="28"/>
        </w:rPr>
      </w:pPr>
      <w:r w:rsidRPr="00B54B89">
        <w:rPr>
          <w:sz w:val="28"/>
          <w:szCs w:val="28"/>
        </w:rPr>
        <w:t xml:space="preserve">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w:t>
      </w:r>
      <w:r w:rsidRPr="00CC3240">
        <w:rPr>
          <w:sz w:val="28"/>
          <w:szCs w:val="28"/>
        </w:rPr>
        <w:t>заявки поданной таким участником,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14:paraId="78D6BBF3" w14:textId="77777777" w:rsidR="003A1079" w:rsidRPr="00B54B89" w:rsidRDefault="003A1079" w:rsidP="003A1079">
      <w:pPr>
        <w:pStyle w:val="affff1"/>
        <w:widowControl w:val="0"/>
        <w:numPr>
          <w:ilvl w:val="2"/>
          <w:numId w:val="33"/>
        </w:numPr>
        <w:autoSpaceDE w:val="0"/>
        <w:autoSpaceDN w:val="0"/>
        <w:adjustRightInd w:val="0"/>
        <w:ind w:left="0" w:firstLine="709"/>
        <w:jc w:val="both"/>
        <w:rPr>
          <w:sz w:val="28"/>
          <w:szCs w:val="28"/>
        </w:rPr>
      </w:pPr>
      <w:r w:rsidRPr="00B54B89">
        <w:rPr>
          <w:sz w:val="28"/>
          <w:szCs w:val="28"/>
        </w:rPr>
        <w:t>обязательство не изменять и (или) не отзывать конкурсную заявку после окончания срока окончания подачи конкурсных заявок;</w:t>
      </w:r>
    </w:p>
    <w:p w14:paraId="60F5616C" w14:textId="77777777" w:rsidR="003A1079" w:rsidRPr="00B54B89" w:rsidRDefault="003A1079" w:rsidP="003A1079">
      <w:pPr>
        <w:pStyle w:val="affff1"/>
        <w:widowControl w:val="0"/>
        <w:numPr>
          <w:ilvl w:val="2"/>
          <w:numId w:val="33"/>
        </w:numPr>
        <w:autoSpaceDE w:val="0"/>
        <w:autoSpaceDN w:val="0"/>
        <w:adjustRightInd w:val="0"/>
        <w:ind w:left="0" w:firstLine="709"/>
        <w:jc w:val="both"/>
        <w:rPr>
          <w:sz w:val="28"/>
          <w:szCs w:val="28"/>
        </w:rPr>
      </w:pPr>
      <w:r w:rsidRPr="00B54B89">
        <w:rPr>
          <w:sz w:val="28"/>
          <w:szCs w:val="28"/>
        </w:rPr>
        <w:t>обязательство не предоставлять в составе заявки заведомо недостоверные сведения, информацию, документы;</w:t>
      </w:r>
    </w:p>
    <w:p w14:paraId="40A747B9" w14:textId="77777777" w:rsidR="003A1079" w:rsidRPr="00B54B89" w:rsidRDefault="003A1079" w:rsidP="003A1079">
      <w:pPr>
        <w:pStyle w:val="affff1"/>
        <w:widowControl w:val="0"/>
        <w:numPr>
          <w:ilvl w:val="2"/>
          <w:numId w:val="33"/>
        </w:numPr>
        <w:autoSpaceDE w:val="0"/>
        <w:autoSpaceDN w:val="0"/>
        <w:adjustRightInd w:val="0"/>
        <w:ind w:left="0" w:firstLine="709"/>
        <w:jc w:val="both"/>
        <w:rPr>
          <w:sz w:val="28"/>
          <w:szCs w:val="28"/>
        </w:rPr>
      </w:pPr>
      <w:r w:rsidRPr="00B54B89">
        <w:rPr>
          <w:sz w:val="28"/>
          <w:szCs w:val="28"/>
        </w:rPr>
        <w:t xml:space="preserve">согласие на обработку персональных данных для лиц, указанных в пунктах </w:t>
      </w:r>
      <w:r>
        <w:rPr>
          <w:sz w:val="28"/>
          <w:szCs w:val="28"/>
        </w:rPr>
        <w:t>4.</w:t>
      </w:r>
      <w:r w:rsidRPr="00B54B89">
        <w:rPr>
          <w:sz w:val="28"/>
          <w:szCs w:val="28"/>
        </w:rPr>
        <w:t xml:space="preserve">2. и </w:t>
      </w:r>
      <w:r>
        <w:rPr>
          <w:sz w:val="28"/>
          <w:szCs w:val="28"/>
        </w:rPr>
        <w:t>4.3. документации</w:t>
      </w:r>
      <w:r w:rsidRPr="00B54B89">
        <w:rPr>
          <w:sz w:val="28"/>
          <w:szCs w:val="28"/>
        </w:rPr>
        <w:t>, если иное не предусмотрено действующим законодательством Российской Федерации.</w:t>
      </w:r>
    </w:p>
    <w:p w14:paraId="6C7755BA" w14:textId="77777777" w:rsidR="003A1079" w:rsidRPr="00DA0618" w:rsidRDefault="003A1079" w:rsidP="0011533C">
      <w:pPr>
        <w:widowControl w:val="0"/>
        <w:numPr>
          <w:ilvl w:val="2"/>
          <w:numId w:val="58"/>
        </w:numPr>
        <w:autoSpaceDE w:val="0"/>
        <w:autoSpaceDN w:val="0"/>
        <w:adjustRightInd w:val="0"/>
        <w:ind w:left="0" w:firstLine="709"/>
        <w:jc w:val="both"/>
        <w:rPr>
          <w:bCs/>
          <w:sz w:val="28"/>
          <w:szCs w:val="28"/>
        </w:rPr>
      </w:pPr>
      <w:r w:rsidRPr="00DA0618">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3920B263" w14:textId="77777777" w:rsidR="003A1079" w:rsidRPr="00DA0618" w:rsidRDefault="003A1079" w:rsidP="0011533C">
      <w:pPr>
        <w:widowControl w:val="0"/>
        <w:numPr>
          <w:ilvl w:val="2"/>
          <w:numId w:val="58"/>
        </w:numPr>
        <w:autoSpaceDE w:val="0"/>
        <w:autoSpaceDN w:val="0"/>
        <w:adjustRightInd w:val="0"/>
        <w:ind w:left="0" w:firstLine="709"/>
        <w:jc w:val="both"/>
        <w:rPr>
          <w:bCs/>
          <w:sz w:val="28"/>
          <w:szCs w:val="28"/>
        </w:rPr>
      </w:pPr>
      <w:r w:rsidRPr="00DA0618">
        <w:rPr>
          <w:bCs/>
          <w:sz w:val="28"/>
          <w:szCs w:val="28"/>
        </w:rPr>
        <w:t>В случае если заявка подается в электронной форме:</w:t>
      </w:r>
    </w:p>
    <w:p w14:paraId="36685682" w14:textId="77777777" w:rsidR="003A1079" w:rsidRPr="00DA0618" w:rsidRDefault="003A1079" w:rsidP="0011533C">
      <w:pPr>
        <w:widowControl w:val="0"/>
        <w:numPr>
          <w:ilvl w:val="0"/>
          <w:numId w:val="59"/>
        </w:numPr>
        <w:autoSpaceDE w:val="0"/>
        <w:autoSpaceDN w:val="0"/>
        <w:adjustRightInd w:val="0"/>
        <w:ind w:left="0" w:firstLine="709"/>
        <w:jc w:val="both"/>
        <w:rPr>
          <w:bCs/>
          <w:sz w:val="28"/>
          <w:szCs w:val="28"/>
        </w:rPr>
      </w:pPr>
      <w:bookmarkStart w:id="107" w:name="_Hlk78194809"/>
      <w:r w:rsidRPr="00DA0618">
        <w:rPr>
          <w:bCs/>
          <w:sz w:val="28"/>
          <w:szCs w:val="28"/>
        </w:rPr>
        <w:t>документы, входящие в состав заявки, предоставляются в формате, указанном в документации о закупке, извещении о проведении запроса котировок (например, *</w:t>
      </w:r>
      <w:proofErr w:type="spellStart"/>
      <w:r w:rsidRPr="00DA0618">
        <w:rPr>
          <w:bCs/>
          <w:sz w:val="28"/>
          <w:szCs w:val="28"/>
        </w:rPr>
        <w:t>doc</w:t>
      </w:r>
      <w:proofErr w:type="spellEnd"/>
      <w:r w:rsidRPr="00DA0618">
        <w:rPr>
          <w:bCs/>
          <w:sz w:val="28"/>
          <w:szCs w:val="28"/>
        </w:rPr>
        <w:t>., *</w:t>
      </w:r>
      <w:proofErr w:type="spellStart"/>
      <w:r w:rsidRPr="00DA0618">
        <w:rPr>
          <w:bCs/>
          <w:sz w:val="28"/>
          <w:szCs w:val="28"/>
        </w:rPr>
        <w:t>docx</w:t>
      </w:r>
      <w:proofErr w:type="spellEnd"/>
      <w:r w:rsidRPr="00DA0618">
        <w:rPr>
          <w:bCs/>
          <w:sz w:val="28"/>
          <w:szCs w:val="28"/>
        </w:rPr>
        <w:t>., *</w:t>
      </w:r>
      <w:proofErr w:type="spellStart"/>
      <w:r w:rsidRPr="00DA0618">
        <w:rPr>
          <w:bCs/>
          <w:sz w:val="28"/>
          <w:szCs w:val="28"/>
        </w:rPr>
        <w:t>xls</w:t>
      </w:r>
      <w:proofErr w:type="spellEnd"/>
      <w:r w:rsidRPr="00DA0618">
        <w:rPr>
          <w:bCs/>
          <w:sz w:val="28"/>
          <w:szCs w:val="28"/>
        </w:rPr>
        <w:t>., *</w:t>
      </w:r>
      <w:proofErr w:type="spellStart"/>
      <w:r w:rsidRPr="00DA0618">
        <w:rPr>
          <w:bCs/>
          <w:sz w:val="28"/>
          <w:szCs w:val="28"/>
        </w:rPr>
        <w:t>xlsx</w:t>
      </w:r>
      <w:proofErr w:type="spellEnd"/>
      <w:r w:rsidRPr="00DA0618">
        <w:rPr>
          <w:bCs/>
          <w:sz w:val="28"/>
          <w:szCs w:val="28"/>
        </w:rPr>
        <w:t>., *</w:t>
      </w:r>
      <w:proofErr w:type="spellStart"/>
      <w:r w:rsidRPr="00DA0618">
        <w:rPr>
          <w:bCs/>
          <w:sz w:val="28"/>
          <w:szCs w:val="28"/>
        </w:rPr>
        <w:t>ppt</w:t>
      </w:r>
      <w:proofErr w:type="spellEnd"/>
      <w:r w:rsidRPr="00DA0618">
        <w:rPr>
          <w:bCs/>
          <w:sz w:val="28"/>
          <w:szCs w:val="28"/>
        </w:rPr>
        <w:t>., в отсканированном виде в формате *</w:t>
      </w:r>
      <w:proofErr w:type="spellStart"/>
      <w:r w:rsidRPr="00DA0618">
        <w:rPr>
          <w:bCs/>
          <w:sz w:val="28"/>
          <w:szCs w:val="28"/>
        </w:rPr>
        <w:t>pdf</w:t>
      </w:r>
      <w:proofErr w:type="spellEnd"/>
      <w:r w:rsidRPr="00DA0618">
        <w:rPr>
          <w:bCs/>
          <w:sz w:val="28"/>
          <w:szCs w:val="28"/>
        </w:rPr>
        <w:t>.,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 извещения о проведении запроса котировок и регламента работы электронной площадки));</w:t>
      </w:r>
    </w:p>
    <w:p w14:paraId="5BCB8B32" w14:textId="77777777" w:rsidR="003A1079" w:rsidRPr="00DA0618" w:rsidRDefault="003A1079" w:rsidP="0011533C">
      <w:pPr>
        <w:widowControl w:val="0"/>
        <w:numPr>
          <w:ilvl w:val="0"/>
          <w:numId w:val="59"/>
        </w:numPr>
        <w:autoSpaceDE w:val="0"/>
        <w:autoSpaceDN w:val="0"/>
        <w:adjustRightInd w:val="0"/>
        <w:ind w:left="0" w:firstLine="709"/>
        <w:jc w:val="both"/>
        <w:rPr>
          <w:bCs/>
          <w:sz w:val="28"/>
          <w:szCs w:val="28"/>
        </w:rPr>
      </w:pPr>
      <w:r w:rsidRPr="00DA0618">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2AA7F26E" w14:textId="77777777" w:rsidR="003A1079" w:rsidRPr="00DA0618" w:rsidRDefault="003A1079" w:rsidP="0011533C">
      <w:pPr>
        <w:widowControl w:val="0"/>
        <w:numPr>
          <w:ilvl w:val="0"/>
          <w:numId w:val="59"/>
        </w:numPr>
        <w:autoSpaceDE w:val="0"/>
        <w:autoSpaceDN w:val="0"/>
        <w:adjustRightInd w:val="0"/>
        <w:ind w:left="0" w:firstLine="709"/>
        <w:jc w:val="both"/>
        <w:rPr>
          <w:bCs/>
          <w:sz w:val="28"/>
          <w:szCs w:val="28"/>
        </w:rPr>
      </w:pPr>
      <w:r w:rsidRPr="00DA0618">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 извещения о проведении запроса котировок и регламентом работы электронной площадки, если закупка осуществляется посредством электронной площадки. </w:t>
      </w:r>
    </w:p>
    <w:p w14:paraId="080C23B5" w14:textId="77777777" w:rsidR="003A1079" w:rsidRPr="00DA0618" w:rsidRDefault="003A1079" w:rsidP="0011533C">
      <w:pPr>
        <w:widowControl w:val="0"/>
        <w:numPr>
          <w:ilvl w:val="2"/>
          <w:numId w:val="58"/>
        </w:numPr>
        <w:autoSpaceDE w:val="0"/>
        <w:autoSpaceDN w:val="0"/>
        <w:adjustRightInd w:val="0"/>
        <w:ind w:left="0" w:firstLine="709"/>
        <w:jc w:val="both"/>
        <w:rPr>
          <w:bCs/>
          <w:sz w:val="28"/>
          <w:szCs w:val="28"/>
        </w:rPr>
      </w:pPr>
      <w:r w:rsidRPr="00DA0618">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54C27DA4" w14:textId="77777777" w:rsidR="003A1079" w:rsidRPr="00DA0618" w:rsidRDefault="003A1079" w:rsidP="0011533C">
      <w:pPr>
        <w:widowControl w:val="0"/>
        <w:numPr>
          <w:ilvl w:val="2"/>
          <w:numId w:val="58"/>
        </w:numPr>
        <w:autoSpaceDE w:val="0"/>
        <w:autoSpaceDN w:val="0"/>
        <w:adjustRightInd w:val="0"/>
        <w:ind w:left="0" w:firstLine="709"/>
        <w:jc w:val="both"/>
        <w:rPr>
          <w:bCs/>
          <w:sz w:val="28"/>
          <w:szCs w:val="28"/>
        </w:rPr>
      </w:pPr>
      <w:r w:rsidRPr="00DA0618">
        <w:rPr>
          <w:bCs/>
          <w:sz w:val="28"/>
          <w:szCs w:val="28"/>
        </w:rPr>
        <w:t>Соблюдение участником требований, установленных п.</w:t>
      </w:r>
      <w:r>
        <w:rPr>
          <w:bCs/>
          <w:sz w:val="28"/>
          <w:szCs w:val="28"/>
        </w:rPr>
        <w:t xml:space="preserve"> </w:t>
      </w:r>
      <w:r w:rsidRPr="00DA0618">
        <w:rPr>
          <w:bCs/>
          <w:sz w:val="28"/>
          <w:szCs w:val="28"/>
        </w:rPr>
        <w:t xml:space="preserve">5.4.12. </w:t>
      </w:r>
      <w:r w:rsidRPr="00DA0618">
        <w:rPr>
          <w:bCs/>
          <w:sz w:val="28"/>
          <w:szCs w:val="28"/>
        </w:rPr>
        <w:lastRenderedPageBreak/>
        <w:t>Положения</w:t>
      </w:r>
      <w:r>
        <w:rPr>
          <w:bCs/>
          <w:sz w:val="28"/>
          <w:szCs w:val="28"/>
        </w:rPr>
        <w:t xml:space="preserve"> о закупке</w:t>
      </w:r>
      <w:r w:rsidRPr="00DA0618">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445AE0D5" w14:textId="77777777" w:rsidR="003A1079" w:rsidRPr="00DA0618" w:rsidRDefault="003A1079" w:rsidP="0011533C">
      <w:pPr>
        <w:widowControl w:val="0"/>
        <w:numPr>
          <w:ilvl w:val="2"/>
          <w:numId w:val="58"/>
        </w:numPr>
        <w:autoSpaceDE w:val="0"/>
        <w:autoSpaceDN w:val="0"/>
        <w:adjustRightInd w:val="0"/>
        <w:ind w:left="0" w:firstLine="709"/>
        <w:jc w:val="both"/>
        <w:rPr>
          <w:bCs/>
          <w:sz w:val="28"/>
          <w:szCs w:val="28"/>
        </w:rPr>
      </w:pPr>
      <w:r w:rsidRPr="00DA0618">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6D702690" w14:textId="77777777" w:rsidR="003A1079" w:rsidRPr="00DA0618" w:rsidRDefault="003A1079" w:rsidP="0011533C">
      <w:pPr>
        <w:widowControl w:val="0"/>
        <w:numPr>
          <w:ilvl w:val="2"/>
          <w:numId w:val="58"/>
        </w:numPr>
        <w:autoSpaceDE w:val="0"/>
        <w:autoSpaceDN w:val="0"/>
        <w:adjustRightInd w:val="0"/>
        <w:ind w:left="0" w:firstLine="709"/>
        <w:jc w:val="both"/>
        <w:rPr>
          <w:bCs/>
          <w:sz w:val="28"/>
          <w:szCs w:val="28"/>
        </w:rPr>
      </w:pPr>
      <w:r w:rsidRPr="00DA0618">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настоящего Положения, а также документации о закупке, извещения о проведении запроса котировок.</w:t>
      </w:r>
    </w:p>
    <w:bookmarkEnd w:id="107"/>
    <w:p w14:paraId="028464B1" w14:textId="77777777" w:rsidR="003A1079" w:rsidRPr="009068B2" w:rsidRDefault="003A1079" w:rsidP="0011533C">
      <w:pPr>
        <w:pStyle w:val="affff1"/>
        <w:widowControl w:val="0"/>
        <w:numPr>
          <w:ilvl w:val="2"/>
          <w:numId w:val="58"/>
        </w:numPr>
        <w:autoSpaceDE w:val="0"/>
        <w:autoSpaceDN w:val="0"/>
        <w:adjustRightInd w:val="0"/>
        <w:ind w:left="0" w:firstLine="709"/>
        <w:jc w:val="both"/>
        <w:rPr>
          <w:sz w:val="28"/>
          <w:szCs w:val="28"/>
        </w:rPr>
      </w:pPr>
      <w:r w:rsidRPr="009068B2">
        <w:rPr>
          <w:sz w:val="28"/>
          <w:szCs w:val="28"/>
        </w:rPr>
        <w:t xml:space="preserve">Все документы, представляемые </w:t>
      </w:r>
      <w:r>
        <w:rPr>
          <w:sz w:val="28"/>
          <w:szCs w:val="28"/>
        </w:rPr>
        <w:t>участниками</w:t>
      </w:r>
      <w:r w:rsidRPr="009068B2">
        <w:rPr>
          <w:sz w:val="28"/>
          <w:szCs w:val="28"/>
        </w:rPr>
        <w:t xml:space="preserve"> закупки в составе заявки на участие в открытом конкурсе, должны быть заполнены по всем пунктам.</w:t>
      </w:r>
    </w:p>
    <w:p w14:paraId="2C178FE0" w14:textId="77777777" w:rsidR="003A1079" w:rsidRPr="001B0FE4" w:rsidRDefault="003A1079" w:rsidP="0011533C">
      <w:pPr>
        <w:pStyle w:val="affff1"/>
        <w:widowControl w:val="0"/>
        <w:numPr>
          <w:ilvl w:val="2"/>
          <w:numId w:val="58"/>
        </w:numPr>
        <w:shd w:val="clear" w:color="auto" w:fill="FFFFFF"/>
        <w:autoSpaceDE w:val="0"/>
        <w:autoSpaceDN w:val="0"/>
        <w:adjustRightInd w:val="0"/>
        <w:ind w:left="0" w:firstLine="708"/>
        <w:jc w:val="both"/>
        <w:rPr>
          <w:sz w:val="28"/>
          <w:szCs w:val="28"/>
        </w:rPr>
      </w:pPr>
      <w:r w:rsidRPr="001B0FE4">
        <w:rPr>
          <w:sz w:val="28"/>
          <w:szCs w:val="28"/>
        </w:rPr>
        <w:t>Заявка на участие в процедуре открытого конкурса, подготовленная участником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Pr>
          <w:sz w:val="28"/>
          <w:szCs w:val="28"/>
        </w:rPr>
        <w:t xml:space="preserve"> </w:t>
      </w:r>
      <w:r w:rsidRPr="001B0FE4">
        <w:rPr>
          <w:sz w:val="28"/>
          <w:szCs w:val="28"/>
        </w:rPr>
        <w:t>Допускается упоминание в документах, представленных в заявке, названий иностранных организаций без перевода на русский язык.</w:t>
      </w:r>
    </w:p>
    <w:p w14:paraId="1EF75959" w14:textId="77777777" w:rsidR="003A1079" w:rsidRDefault="003A1079" w:rsidP="0011533C">
      <w:pPr>
        <w:pStyle w:val="affff1"/>
        <w:widowControl w:val="0"/>
        <w:numPr>
          <w:ilvl w:val="2"/>
          <w:numId w:val="58"/>
        </w:numPr>
        <w:shd w:val="clear" w:color="auto" w:fill="FFFFFF"/>
        <w:autoSpaceDE w:val="0"/>
        <w:autoSpaceDN w:val="0"/>
        <w:adjustRightInd w:val="0"/>
        <w:ind w:left="0" w:firstLine="708"/>
        <w:jc w:val="both"/>
        <w:rPr>
          <w:sz w:val="28"/>
          <w:szCs w:val="28"/>
        </w:rPr>
      </w:pPr>
      <w:r w:rsidRPr="009068B2">
        <w:rPr>
          <w:sz w:val="28"/>
          <w:szCs w:val="28"/>
        </w:rPr>
        <w:t xml:space="preserve">Сведения и предложения, которые содержатся в заявках </w:t>
      </w:r>
      <w:r>
        <w:rPr>
          <w:sz w:val="28"/>
          <w:szCs w:val="28"/>
        </w:rPr>
        <w:t>у</w:t>
      </w:r>
      <w:r w:rsidRPr="009068B2">
        <w:rPr>
          <w:sz w:val="28"/>
          <w:szCs w:val="28"/>
        </w:rPr>
        <w:t>частников закупки, не должны допускать неоднозначности в толковании.</w:t>
      </w:r>
    </w:p>
    <w:p w14:paraId="122B7511" w14:textId="77777777" w:rsidR="003A1079" w:rsidRDefault="003A1079" w:rsidP="0011533C">
      <w:pPr>
        <w:pStyle w:val="affff1"/>
        <w:widowControl w:val="0"/>
        <w:numPr>
          <w:ilvl w:val="2"/>
          <w:numId w:val="58"/>
        </w:numPr>
        <w:shd w:val="clear" w:color="auto" w:fill="FFFFFF"/>
        <w:autoSpaceDE w:val="0"/>
        <w:autoSpaceDN w:val="0"/>
        <w:adjustRightInd w:val="0"/>
        <w:ind w:left="0" w:firstLine="708"/>
        <w:jc w:val="both"/>
        <w:rPr>
          <w:sz w:val="28"/>
          <w:szCs w:val="28"/>
        </w:rPr>
      </w:pPr>
      <w:r w:rsidRPr="009068B2">
        <w:rPr>
          <w:sz w:val="28"/>
          <w:szCs w:val="28"/>
        </w:rPr>
        <w:t xml:space="preserve">При наличии возможности неоднозначного толкования сведений и предложений </w:t>
      </w:r>
      <w:r>
        <w:rPr>
          <w:sz w:val="28"/>
          <w:szCs w:val="28"/>
        </w:rPr>
        <w:t>К</w:t>
      </w:r>
      <w:r w:rsidRPr="009068B2">
        <w:rPr>
          <w:sz w:val="28"/>
          <w:szCs w:val="28"/>
        </w:rPr>
        <w:t>омиссия по закупке будет толковать их по своему усмотрению</w:t>
      </w:r>
      <w:r>
        <w:rPr>
          <w:sz w:val="28"/>
          <w:szCs w:val="28"/>
        </w:rPr>
        <w:t>.</w:t>
      </w:r>
    </w:p>
    <w:p w14:paraId="2836B677" w14:textId="77777777" w:rsidR="003A1079" w:rsidRPr="000637D5" w:rsidRDefault="003A1079" w:rsidP="0011533C">
      <w:pPr>
        <w:pStyle w:val="affff1"/>
        <w:widowControl w:val="0"/>
        <w:numPr>
          <w:ilvl w:val="2"/>
          <w:numId w:val="58"/>
        </w:numPr>
        <w:autoSpaceDE w:val="0"/>
        <w:autoSpaceDN w:val="0"/>
        <w:adjustRightInd w:val="0"/>
        <w:ind w:left="0" w:firstLine="567"/>
        <w:jc w:val="both"/>
        <w:rPr>
          <w:bCs/>
          <w:sz w:val="28"/>
          <w:szCs w:val="28"/>
        </w:rPr>
      </w:pPr>
      <w:r w:rsidRPr="000637D5">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5602A9ED" w14:textId="77777777" w:rsidR="003A1079" w:rsidRPr="0088745E" w:rsidRDefault="003A1079" w:rsidP="0011533C">
      <w:pPr>
        <w:pStyle w:val="affff1"/>
        <w:widowControl w:val="0"/>
        <w:numPr>
          <w:ilvl w:val="3"/>
          <w:numId w:val="58"/>
        </w:numPr>
        <w:autoSpaceDE w:val="0"/>
        <w:autoSpaceDN w:val="0"/>
        <w:adjustRightInd w:val="0"/>
        <w:ind w:left="0" w:firstLine="709"/>
        <w:jc w:val="both"/>
        <w:rPr>
          <w:bCs/>
          <w:sz w:val="28"/>
          <w:szCs w:val="28"/>
        </w:rPr>
      </w:pPr>
      <w:bookmarkStart w:id="108" w:name="_Hlk77858752"/>
      <w:r>
        <w:rPr>
          <w:bCs/>
          <w:sz w:val="28"/>
          <w:szCs w:val="28"/>
        </w:rPr>
        <w:t xml:space="preserve"> </w:t>
      </w:r>
      <w:r w:rsidRPr="0088745E">
        <w:rPr>
          <w:bCs/>
          <w:sz w:val="28"/>
          <w:szCs w:val="28"/>
        </w:rPr>
        <w:t>Непредставления документов, а также сведений, требование о наличии которых установлено в документации о закупке, извещении о проведении запроса котировок.</w:t>
      </w:r>
    </w:p>
    <w:p w14:paraId="3F3DD9DD" w14:textId="77777777" w:rsidR="003A1079" w:rsidRPr="005E4FB5" w:rsidRDefault="003A1079" w:rsidP="0011533C">
      <w:pPr>
        <w:widowControl w:val="0"/>
        <w:numPr>
          <w:ilvl w:val="3"/>
          <w:numId w:val="58"/>
        </w:numPr>
        <w:autoSpaceDE w:val="0"/>
        <w:autoSpaceDN w:val="0"/>
        <w:adjustRightInd w:val="0"/>
        <w:ind w:left="0" w:firstLine="709"/>
        <w:jc w:val="both"/>
        <w:rPr>
          <w:bCs/>
          <w:sz w:val="28"/>
          <w:szCs w:val="28"/>
        </w:rPr>
      </w:pPr>
      <w:bookmarkStart w:id="109" w:name="_Hlk77858779"/>
      <w:bookmarkEnd w:id="108"/>
      <w:r>
        <w:rPr>
          <w:bCs/>
          <w:sz w:val="28"/>
          <w:szCs w:val="28"/>
        </w:rPr>
        <w:t xml:space="preserve"> </w:t>
      </w:r>
      <w:r w:rsidRPr="005E4FB5">
        <w:rPr>
          <w:bCs/>
          <w:sz w:val="28"/>
          <w:szCs w:val="28"/>
        </w:rPr>
        <w:t>Несоответствия участника закупки требованиям, установленным в документации о закупке, извещении о проведении запроса котировок</w:t>
      </w:r>
      <w:bookmarkEnd w:id="109"/>
      <w:r w:rsidRPr="005E4FB5">
        <w:rPr>
          <w:bCs/>
          <w:sz w:val="28"/>
          <w:szCs w:val="28"/>
        </w:rPr>
        <w:t>.</w:t>
      </w:r>
    </w:p>
    <w:p w14:paraId="42DBDB49" w14:textId="77777777" w:rsidR="003A1079" w:rsidRPr="005E4FB5" w:rsidRDefault="003A1079" w:rsidP="0011533C">
      <w:pPr>
        <w:widowControl w:val="0"/>
        <w:numPr>
          <w:ilvl w:val="3"/>
          <w:numId w:val="58"/>
        </w:numPr>
        <w:autoSpaceDE w:val="0"/>
        <w:autoSpaceDN w:val="0"/>
        <w:adjustRightInd w:val="0"/>
        <w:ind w:left="0" w:firstLine="709"/>
        <w:jc w:val="both"/>
        <w:rPr>
          <w:bCs/>
          <w:sz w:val="28"/>
          <w:szCs w:val="28"/>
        </w:rPr>
      </w:pPr>
      <w:bookmarkStart w:id="110" w:name="_Hlk77858821"/>
      <w:r>
        <w:rPr>
          <w:bCs/>
          <w:sz w:val="28"/>
          <w:szCs w:val="28"/>
        </w:rPr>
        <w:t xml:space="preserve"> </w:t>
      </w:r>
      <w:r w:rsidRPr="005E4FB5">
        <w:rPr>
          <w:bCs/>
          <w:sz w:val="28"/>
          <w:szCs w:val="28"/>
        </w:rPr>
        <w:t>Несоответствия заявки участника требованиям к заявкам, установленным в документации о закупке, извещении о проведении запроса котировок.</w:t>
      </w:r>
    </w:p>
    <w:p w14:paraId="07785DDC" w14:textId="77777777" w:rsidR="003A1079" w:rsidRPr="005E4FB5" w:rsidRDefault="003A1079" w:rsidP="0011533C">
      <w:pPr>
        <w:widowControl w:val="0"/>
        <w:numPr>
          <w:ilvl w:val="3"/>
          <w:numId w:val="58"/>
        </w:numPr>
        <w:autoSpaceDE w:val="0"/>
        <w:autoSpaceDN w:val="0"/>
        <w:adjustRightInd w:val="0"/>
        <w:ind w:left="0" w:firstLine="709"/>
        <w:jc w:val="both"/>
        <w:rPr>
          <w:bCs/>
          <w:sz w:val="28"/>
          <w:szCs w:val="28"/>
        </w:rPr>
      </w:pPr>
      <w:bookmarkStart w:id="111" w:name="_Hlk77858865"/>
      <w:bookmarkEnd w:id="110"/>
      <w:r>
        <w:rPr>
          <w:bCs/>
          <w:sz w:val="28"/>
          <w:szCs w:val="28"/>
        </w:rPr>
        <w:t xml:space="preserve"> </w:t>
      </w:r>
      <w:r w:rsidRPr="005E4FB5">
        <w:rPr>
          <w:bCs/>
          <w:sz w:val="28"/>
          <w:szCs w:val="28"/>
        </w:rPr>
        <w:t>Несоответствия предлагаемой продукции требованиям, установленным в документации о закупке, извещении о проведении запроса котировок.</w:t>
      </w:r>
    </w:p>
    <w:p w14:paraId="2FB56856" w14:textId="77777777" w:rsidR="003A1079" w:rsidRPr="005E4FB5" w:rsidRDefault="003A1079" w:rsidP="0011533C">
      <w:pPr>
        <w:widowControl w:val="0"/>
        <w:numPr>
          <w:ilvl w:val="3"/>
          <w:numId w:val="58"/>
        </w:numPr>
        <w:autoSpaceDE w:val="0"/>
        <w:autoSpaceDN w:val="0"/>
        <w:adjustRightInd w:val="0"/>
        <w:ind w:left="0" w:firstLine="709"/>
        <w:jc w:val="both"/>
        <w:rPr>
          <w:bCs/>
          <w:sz w:val="28"/>
          <w:szCs w:val="28"/>
        </w:rPr>
      </w:pPr>
      <w:bookmarkStart w:id="112" w:name="_Hlk77858916"/>
      <w:bookmarkEnd w:id="111"/>
      <w:r>
        <w:rPr>
          <w:bCs/>
          <w:sz w:val="28"/>
          <w:szCs w:val="28"/>
        </w:rPr>
        <w:t xml:space="preserve"> </w:t>
      </w:r>
      <w:r w:rsidRPr="005E4FB5">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2"/>
      <w:r w:rsidRPr="005E4FB5">
        <w:rPr>
          <w:bCs/>
          <w:sz w:val="28"/>
          <w:szCs w:val="28"/>
        </w:rPr>
        <w:t>.</w:t>
      </w:r>
    </w:p>
    <w:p w14:paraId="5D70738C" w14:textId="77777777" w:rsidR="003A1079" w:rsidRPr="005E4FB5" w:rsidRDefault="003A1079" w:rsidP="0011533C">
      <w:pPr>
        <w:widowControl w:val="0"/>
        <w:numPr>
          <w:ilvl w:val="3"/>
          <w:numId w:val="58"/>
        </w:numPr>
        <w:autoSpaceDE w:val="0"/>
        <w:autoSpaceDN w:val="0"/>
        <w:adjustRightInd w:val="0"/>
        <w:ind w:left="0" w:firstLine="709"/>
        <w:jc w:val="both"/>
        <w:rPr>
          <w:bCs/>
          <w:sz w:val="28"/>
          <w:szCs w:val="28"/>
        </w:rPr>
      </w:pPr>
      <w:bookmarkStart w:id="113" w:name="_Hlk77858948"/>
      <w:r>
        <w:rPr>
          <w:bCs/>
          <w:sz w:val="28"/>
          <w:szCs w:val="28"/>
        </w:rPr>
        <w:t xml:space="preserve"> </w:t>
      </w:r>
      <w:r w:rsidRPr="005E4FB5">
        <w:rPr>
          <w:bCs/>
          <w:sz w:val="28"/>
          <w:szCs w:val="28"/>
        </w:rPr>
        <w:t>Непредставления разъяснений заявки по запросу комиссии по закупке.</w:t>
      </w:r>
    </w:p>
    <w:p w14:paraId="3E0DA690" w14:textId="77777777" w:rsidR="003A1079" w:rsidRPr="005E4FB5" w:rsidRDefault="003A1079" w:rsidP="0011533C">
      <w:pPr>
        <w:widowControl w:val="0"/>
        <w:numPr>
          <w:ilvl w:val="3"/>
          <w:numId w:val="58"/>
        </w:numPr>
        <w:autoSpaceDE w:val="0"/>
        <w:autoSpaceDN w:val="0"/>
        <w:adjustRightInd w:val="0"/>
        <w:ind w:left="0" w:firstLine="709"/>
        <w:jc w:val="both"/>
        <w:rPr>
          <w:bCs/>
          <w:sz w:val="28"/>
          <w:szCs w:val="28"/>
        </w:rPr>
      </w:pPr>
      <w:bookmarkStart w:id="114" w:name="_Hlk77858976"/>
      <w:bookmarkEnd w:id="113"/>
      <w:r>
        <w:rPr>
          <w:bCs/>
          <w:sz w:val="28"/>
          <w:szCs w:val="28"/>
        </w:rPr>
        <w:lastRenderedPageBreak/>
        <w:t xml:space="preserve"> </w:t>
      </w:r>
      <w:r w:rsidRPr="005E4FB5">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4"/>
      <w:r w:rsidRPr="005E4FB5">
        <w:rPr>
          <w:bCs/>
          <w:sz w:val="28"/>
          <w:szCs w:val="28"/>
        </w:rPr>
        <w:t>.</w:t>
      </w:r>
    </w:p>
    <w:p w14:paraId="2CBBC0F3" w14:textId="77777777" w:rsidR="003A1079" w:rsidRPr="005E4FB5" w:rsidRDefault="003A1079" w:rsidP="0011533C">
      <w:pPr>
        <w:widowControl w:val="0"/>
        <w:numPr>
          <w:ilvl w:val="3"/>
          <w:numId w:val="58"/>
        </w:numPr>
        <w:autoSpaceDE w:val="0"/>
        <w:autoSpaceDN w:val="0"/>
        <w:adjustRightInd w:val="0"/>
        <w:ind w:left="0" w:firstLine="709"/>
        <w:jc w:val="both"/>
        <w:rPr>
          <w:bCs/>
          <w:sz w:val="28"/>
          <w:szCs w:val="28"/>
        </w:rPr>
      </w:pPr>
      <w:bookmarkStart w:id="115" w:name="_Hlk77859030"/>
      <w:r>
        <w:rPr>
          <w:bCs/>
          <w:sz w:val="28"/>
          <w:szCs w:val="28"/>
        </w:rPr>
        <w:t xml:space="preserve"> </w:t>
      </w:r>
      <w:r w:rsidRPr="005E4FB5">
        <w:rPr>
          <w:bCs/>
          <w:sz w:val="28"/>
          <w:szCs w:val="28"/>
        </w:rPr>
        <w:t>Наличия в реестре недобросовестных поставщиков сведений об участнике закупки.</w:t>
      </w:r>
    </w:p>
    <w:p w14:paraId="39E5ED90" w14:textId="77777777" w:rsidR="003A1079" w:rsidRPr="005E4FB5" w:rsidRDefault="003A1079" w:rsidP="0011533C">
      <w:pPr>
        <w:widowControl w:val="0"/>
        <w:numPr>
          <w:ilvl w:val="3"/>
          <w:numId w:val="58"/>
        </w:numPr>
        <w:autoSpaceDE w:val="0"/>
        <w:autoSpaceDN w:val="0"/>
        <w:adjustRightInd w:val="0"/>
        <w:ind w:left="0" w:firstLine="709"/>
        <w:jc w:val="both"/>
        <w:rPr>
          <w:bCs/>
          <w:sz w:val="28"/>
          <w:szCs w:val="28"/>
        </w:rPr>
      </w:pPr>
      <w:bookmarkStart w:id="116" w:name="_Hlk77859102"/>
      <w:bookmarkEnd w:id="115"/>
      <w:r>
        <w:rPr>
          <w:bCs/>
          <w:sz w:val="28"/>
          <w:szCs w:val="28"/>
        </w:rPr>
        <w:t xml:space="preserve"> </w:t>
      </w:r>
      <w:r w:rsidRPr="005E4FB5">
        <w:rPr>
          <w:bCs/>
          <w:sz w:val="28"/>
          <w:szCs w:val="28"/>
        </w:rPr>
        <w:t>Наличия других негативных сведений, выявленных по результатам проверки в соответствии с п. 5.4.20. Положения</w:t>
      </w:r>
      <w:bookmarkEnd w:id="116"/>
      <w:r>
        <w:rPr>
          <w:bCs/>
          <w:sz w:val="28"/>
          <w:szCs w:val="28"/>
        </w:rPr>
        <w:t xml:space="preserve"> о закупке</w:t>
      </w:r>
      <w:r w:rsidRPr="005E4FB5">
        <w:rPr>
          <w:bCs/>
          <w:sz w:val="28"/>
          <w:szCs w:val="28"/>
        </w:rPr>
        <w:t>.</w:t>
      </w:r>
    </w:p>
    <w:p w14:paraId="44D78B7F" w14:textId="77777777" w:rsidR="003A1079" w:rsidRPr="005E4FB5" w:rsidRDefault="003A1079" w:rsidP="0011533C">
      <w:pPr>
        <w:widowControl w:val="0"/>
        <w:numPr>
          <w:ilvl w:val="3"/>
          <w:numId w:val="58"/>
        </w:numPr>
        <w:autoSpaceDE w:val="0"/>
        <w:autoSpaceDN w:val="0"/>
        <w:adjustRightInd w:val="0"/>
        <w:ind w:left="0" w:firstLine="709"/>
        <w:jc w:val="both"/>
        <w:rPr>
          <w:bCs/>
          <w:sz w:val="28"/>
          <w:szCs w:val="28"/>
        </w:rPr>
      </w:pPr>
      <w:bookmarkStart w:id="117" w:name="_Hlk77859162"/>
      <w:r w:rsidRPr="005E4FB5">
        <w:rPr>
          <w:bCs/>
          <w:sz w:val="28"/>
          <w:szCs w:val="28"/>
        </w:rPr>
        <w:t>В иных случаях, предусмотренных Положением</w:t>
      </w:r>
      <w:r>
        <w:rPr>
          <w:bCs/>
          <w:sz w:val="28"/>
          <w:szCs w:val="28"/>
        </w:rPr>
        <w:t xml:space="preserve"> о закупке</w:t>
      </w:r>
      <w:r w:rsidRPr="005E4FB5">
        <w:rPr>
          <w:bCs/>
          <w:sz w:val="28"/>
          <w:szCs w:val="28"/>
        </w:rPr>
        <w:t>.</w:t>
      </w:r>
      <w:bookmarkEnd w:id="117"/>
    </w:p>
    <w:p w14:paraId="1C0F6D57" w14:textId="77777777" w:rsidR="003A1079" w:rsidRPr="005E4FB5" w:rsidRDefault="003A1079" w:rsidP="0011533C">
      <w:pPr>
        <w:widowControl w:val="0"/>
        <w:numPr>
          <w:ilvl w:val="2"/>
          <w:numId w:val="58"/>
        </w:numPr>
        <w:autoSpaceDE w:val="0"/>
        <w:autoSpaceDN w:val="0"/>
        <w:adjustRightInd w:val="0"/>
        <w:ind w:left="0" w:firstLine="709"/>
        <w:jc w:val="both"/>
        <w:rPr>
          <w:bCs/>
          <w:sz w:val="28"/>
          <w:szCs w:val="28"/>
        </w:rPr>
      </w:pPr>
      <w:bookmarkStart w:id="118" w:name="_Hlk77859271"/>
      <w:r w:rsidRPr="005E4FB5">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18"/>
      <w:r w:rsidRPr="005E4FB5">
        <w:rPr>
          <w:bCs/>
          <w:sz w:val="28"/>
          <w:szCs w:val="28"/>
        </w:rPr>
        <w:t>.</w:t>
      </w:r>
    </w:p>
    <w:p w14:paraId="16E27328" w14:textId="77777777" w:rsidR="003A1079" w:rsidRDefault="003A1079" w:rsidP="0011533C">
      <w:pPr>
        <w:widowControl w:val="0"/>
        <w:numPr>
          <w:ilvl w:val="2"/>
          <w:numId w:val="58"/>
        </w:numPr>
        <w:autoSpaceDE w:val="0"/>
        <w:autoSpaceDN w:val="0"/>
        <w:adjustRightInd w:val="0"/>
        <w:ind w:left="0" w:firstLine="709"/>
        <w:jc w:val="both"/>
        <w:rPr>
          <w:bCs/>
          <w:sz w:val="28"/>
          <w:szCs w:val="28"/>
        </w:rPr>
      </w:pPr>
      <w:r w:rsidRPr="005E4FB5">
        <w:rPr>
          <w:bCs/>
          <w:sz w:val="28"/>
          <w:szCs w:val="28"/>
        </w:rPr>
        <w:t xml:space="preserve">Отказ в допуске к участию в закупке по иным основаниям, не указанным в п. </w:t>
      </w:r>
      <w:r>
        <w:rPr>
          <w:bCs/>
          <w:sz w:val="28"/>
          <w:szCs w:val="28"/>
        </w:rPr>
        <w:t>4.8.11.</w:t>
      </w:r>
      <w:r w:rsidRPr="005E4FB5">
        <w:rPr>
          <w:bCs/>
          <w:sz w:val="28"/>
          <w:szCs w:val="28"/>
        </w:rPr>
        <w:t xml:space="preserve"> и </w:t>
      </w:r>
      <w:r>
        <w:rPr>
          <w:bCs/>
          <w:sz w:val="28"/>
          <w:szCs w:val="28"/>
        </w:rPr>
        <w:t>4.8.12.</w:t>
      </w:r>
      <w:r w:rsidRPr="005E4FB5">
        <w:rPr>
          <w:bCs/>
          <w:sz w:val="28"/>
          <w:szCs w:val="28"/>
        </w:rPr>
        <w:t xml:space="preserve"> </w:t>
      </w:r>
      <w:r>
        <w:rPr>
          <w:bCs/>
          <w:sz w:val="28"/>
          <w:szCs w:val="28"/>
        </w:rPr>
        <w:t>документации</w:t>
      </w:r>
      <w:r w:rsidRPr="005E4FB5">
        <w:rPr>
          <w:bCs/>
          <w:sz w:val="28"/>
          <w:szCs w:val="28"/>
        </w:rPr>
        <w:t>, не допускается.</w:t>
      </w:r>
    </w:p>
    <w:p w14:paraId="08688320" w14:textId="77777777" w:rsidR="003A1079" w:rsidRPr="000637D5" w:rsidRDefault="003A1079" w:rsidP="0011533C">
      <w:pPr>
        <w:pStyle w:val="affff1"/>
        <w:widowControl w:val="0"/>
        <w:numPr>
          <w:ilvl w:val="3"/>
          <w:numId w:val="58"/>
        </w:numPr>
        <w:autoSpaceDE w:val="0"/>
        <w:autoSpaceDN w:val="0"/>
        <w:adjustRightInd w:val="0"/>
        <w:ind w:left="0" w:firstLine="709"/>
        <w:jc w:val="both"/>
        <w:rPr>
          <w:bCs/>
          <w:sz w:val="28"/>
          <w:szCs w:val="28"/>
        </w:rPr>
      </w:pPr>
      <w:r w:rsidRPr="000637D5">
        <w:rPr>
          <w:sz w:val="28"/>
          <w:szCs w:val="28"/>
        </w:rPr>
        <w:t>Если заказчик продлевает срок окончания приёма конкурсных заявок, то участник, уже подавший заявку, вправе принять любое из следующих решений:</w:t>
      </w:r>
    </w:p>
    <w:p w14:paraId="2C7B21F1" w14:textId="77777777" w:rsidR="003A1079" w:rsidRPr="00E149DE" w:rsidRDefault="003A1079" w:rsidP="0011533C">
      <w:pPr>
        <w:pStyle w:val="affff1"/>
        <w:widowControl w:val="0"/>
        <w:numPr>
          <w:ilvl w:val="3"/>
          <w:numId w:val="58"/>
        </w:numPr>
        <w:tabs>
          <w:tab w:val="left" w:pos="1560"/>
        </w:tabs>
        <w:autoSpaceDE w:val="0"/>
        <w:autoSpaceDN w:val="0"/>
        <w:adjustRightInd w:val="0"/>
        <w:ind w:left="0" w:firstLine="709"/>
        <w:jc w:val="both"/>
        <w:rPr>
          <w:sz w:val="28"/>
          <w:szCs w:val="28"/>
        </w:rPr>
      </w:pPr>
      <w:r w:rsidRPr="00E149DE">
        <w:rPr>
          <w:sz w:val="28"/>
          <w:szCs w:val="28"/>
        </w:rPr>
        <w:t>Отозвать поданную заявку.</w:t>
      </w:r>
    </w:p>
    <w:p w14:paraId="0AD1E0B0" w14:textId="77777777" w:rsidR="003A1079" w:rsidRPr="00C776F1" w:rsidRDefault="003A1079" w:rsidP="0011533C">
      <w:pPr>
        <w:pStyle w:val="affff1"/>
        <w:widowControl w:val="0"/>
        <w:numPr>
          <w:ilvl w:val="3"/>
          <w:numId w:val="58"/>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30A57404" w14:textId="77777777" w:rsidR="003A1079" w:rsidRPr="00C776F1" w:rsidRDefault="003A1079" w:rsidP="0011533C">
      <w:pPr>
        <w:pStyle w:val="affff1"/>
        <w:widowControl w:val="0"/>
        <w:numPr>
          <w:ilvl w:val="3"/>
          <w:numId w:val="58"/>
        </w:numPr>
        <w:tabs>
          <w:tab w:val="left" w:pos="1560"/>
        </w:tabs>
        <w:autoSpaceDE w:val="0"/>
        <w:autoSpaceDN w:val="0"/>
        <w:adjustRightInd w:val="0"/>
        <w:ind w:left="0" w:firstLine="709"/>
        <w:jc w:val="both"/>
        <w:rPr>
          <w:sz w:val="28"/>
          <w:szCs w:val="28"/>
        </w:rPr>
      </w:pPr>
      <w:r w:rsidRPr="00C776F1">
        <w:rPr>
          <w:sz w:val="28"/>
          <w:szCs w:val="28"/>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14:paraId="56607A25" w14:textId="77777777" w:rsidR="003A1079" w:rsidRPr="00C776F1" w:rsidRDefault="003A1079" w:rsidP="0011533C">
      <w:pPr>
        <w:pStyle w:val="affff1"/>
        <w:widowControl w:val="0"/>
        <w:numPr>
          <w:ilvl w:val="2"/>
          <w:numId w:val="58"/>
        </w:numPr>
        <w:shd w:val="clear" w:color="auto" w:fill="FFFFFF"/>
        <w:tabs>
          <w:tab w:val="left" w:pos="1560"/>
        </w:tabs>
        <w:autoSpaceDE w:val="0"/>
        <w:autoSpaceDN w:val="0"/>
        <w:adjustRightInd w:val="0"/>
        <w:ind w:left="0" w:firstLine="709"/>
        <w:jc w:val="both"/>
        <w:rPr>
          <w:sz w:val="28"/>
          <w:szCs w:val="28"/>
        </w:rPr>
      </w:pPr>
      <w:r w:rsidRPr="00C776F1">
        <w:rPr>
          <w:sz w:val="28"/>
          <w:szCs w:val="28"/>
        </w:rPr>
        <w:t>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w:t>
      </w:r>
      <w:r>
        <w:rPr>
          <w:sz w:val="28"/>
          <w:szCs w:val="28"/>
        </w:rPr>
        <w:t>с будет признан несостоявшимся.</w:t>
      </w:r>
    </w:p>
    <w:p w14:paraId="4E3ABC3A" w14:textId="77777777" w:rsidR="003A1079" w:rsidRPr="00C776F1" w:rsidRDefault="003A1079" w:rsidP="0011533C">
      <w:pPr>
        <w:pStyle w:val="affff1"/>
        <w:widowControl w:val="0"/>
        <w:numPr>
          <w:ilvl w:val="2"/>
          <w:numId w:val="58"/>
        </w:numPr>
        <w:shd w:val="clear" w:color="auto" w:fill="FFFFFF"/>
        <w:tabs>
          <w:tab w:val="left" w:pos="1560"/>
        </w:tabs>
        <w:autoSpaceDE w:val="0"/>
        <w:autoSpaceDN w:val="0"/>
        <w:adjustRightInd w:val="0"/>
        <w:ind w:left="0" w:firstLine="709"/>
        <w:jc w:val="both"/>
        <w:rPr>
          <w:sz w:val="28"/>
          <w:szCs w:val="28"/>
        </w:rPr>
      </w:pPr>
      <w:r w:rsidRPr="00C776F1">
        <w:rPr>
          <w:sz w:val="28"/>
          <w:szCs w:val="28"/>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14:paraId="3E53CE4B" w14:textId="77777777" w:rsidR="003A1079" w:rsidRPr="00C776F1" w:rsidRDefault="003A1079" w:rsidP="0011533C">
      <w:pPr>
        <w:pStyle w:val="affff1"/>
        <w:widowControl w:val="0"/>
        <w:numPr>
          <w:ilvl w:val="2"/>
          <w:numId w:val="58"/>
        </w:numPr>
        <w:shd w:val="clear" w:color="auto" w:fill="FFFFFF"/>
        <w:tabs>
          <w:tab w:val="left" w:pos="1560"/>
        </w:tabs>
        <w:autoSpaceDE w:val="0"/>
        <w:autoSpaceDN w:val="0"/>
        <w:adjustRightInd w:val="0"/>
        <w:ind w:left="0" w:firstLine="709"/>
        <w:jc w:val="both"/>
        <w:rPr>
          <w:sz w:val="28"/>
          <w:szCs w:val="28"/>
        </w:rPr>
      </w:pPr>
      <w:r w:rsidRPr="00C776F1">
        <w:rPr>
          <w:sz w:val="28"/>
          <w:szCs w:val="28"/>
        </w:rPr>
        <w:t xml:space="preserve">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вскрытие конверта с такой заявкой и рассмотрит её в порядке, установленном </w:t>
      </w:r>
      <w:r>
        <w:rPr>
          <w:sz w:val="28"/>
          <w:szCs w:val="28"/>
        </w:rPr>
        <w:t>документацией</w:t>
      </w:r>
      <w:r w:rsidRPr="00C776F1">
        <w:rPr>
          <w:sz w:val="28"/>
          <w:szCs w:val="28"/>
        </w:rPr>
        <w:t>. 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301DE931" w14:textId="77777777" w:rsidR="003A1079" w:rsidRDefault="003A1079" w:rsidP="0011533C">
      <w:pPr>
        <w:pStyle w:val="affff1"/>
        <w:widowControl w:val="0"/>
        <w:numPr>
          <w:ilvl w:val="2"/>
          <w:numId w:val="58"/>
        </w:numPr>
        <w:shd w:val="clear" w:color="auto" w:fill="FFFFFF"/>
        <w:tabs>
          <w:tab w:val="left" w:pos="1560"/>
        </w:tabs>
        <w:autoSpaceDE w:val="0"/>
        <w:autoSpaceDN w:val="0"/>
        <w:adjustRightInd w:val="0"/>
        <w:ind w:left="0" w:firstLine="709"/>
        <w:jc w:val="both"/>
        <w:rPr>
          <w:sz w:val="28"/>
          <w:szCs w:val="28"/>
        </w:rPr>
      </w:pPr>
      <w:r w:rsidRPr="00C776F1">
        <w:rPr>
          <w:sz w:val="28"/>
          <w:szCs w:val="28"/>
        </w:rPr>
        <w:t xml:space="preserve">В случае, если по окончании срока подачи заявок на участие в конкурсе не будет подано ни одной конкурсной заявки, конкурс признается несостоявшимся. Информация о признании конкурса несостоявшимся вносится в протокол о </w:t>
      </w:r>
      <w:r w:rsidRPr="00C776F1">
        <w:rPr>
          <w:sz w:val="28"/>
          <w:szCs w:val="28"/>
        </w:rPr>
        <w:lastRenderedPageBreak/>
        <w:t>подведении итогов конкурса.</w:t>
      </w:r>
    </w:p>
    <w:p w14:paraId="0687BD65" w14:textId="77777777" w:rsidR="003A1079" w:rsidRPr="00C776F1" w:rsidRDefault="003A1079" w:rsidP="003A1079">
      <w:pPr>
        <w:pStyle w:val="affff1"/>
        <w:widowControl w:val="0"/>
        <w:shd w:val="clear" w:color="auto" w:fill="FFFFFF"/>
        <w:tabs>
          <w:tab w:val="left" w:pos="1560"/>
        </w:tabs>
        <w:autoSpaceDE w:val="0"/>
        <w:autoSpaceDN w:val="0"/>
        <w:adjustRightInd w:val="0"/>
        <w:ind w:left="0" w:firstLine="709"/>
        <w:jc w:val="both"/>
        <w:rPr>
          <w:sz w:val="28"/>
          <w:szCs w:val="28"/>
        </w:rPr>
      </w:pPr>
    </w:p>
    <w:p w14:paraId="20796ED6" w14:textId="77777777" w:rsidR="003A1079" w:rsidRPr="0067796D" w:rsidRDefault="003A1079" w:rsidP="0011533C">
      <w:pPr>
        <w:pStyle w:val="affff1"/>
        <w:widowControl w:val="0"/>
        <w:numPr>
          <w:ilvl w:val="1"/>
          <w:numId w:val="58"/>
        </w:numPr>
        <w:autoSpaceDE w:val="0"/>
        <w:autoSpaceDN w:val="0"/>
        <w:adjustRightInd w:val="0"/>
        <w:ind w:left="0" w:firstLine="709"/>
        <w:jc w:val="both"/>
        <w:rPr>
          <w:sz w:val="28"/>
          <w:szCs w:val="28"/>
        </w:rPr>
      </w:pPr>
      <w:r w:rsidRPr="0067796D">
        <w:rPr>
          <w:sz w:val="28"/>
          <w:szCs w:val="28"/>
        </w:rPr>
        <w:t xml:space="preserve">Об обеспечении заявок на участие в </w:t>
      </w:r>
      <w:r>
        <w:rPr>
          <w:sz w:val="28"/>
          <w:szCs w:val="28"/>
        </w:rPr>
        <w:t>открытом конкурсе</w:t>
      </w:r>
    </w:p>
    <w:p w14:paraId="6D9DC27C" w14:textId="77777777" w:rsidR="003A1079" w:rsidRPr="003F4438" w:rsidRDefault="003A1079" w:rsidP="0011533C">
      <w:pPr>
        <w:pStyle w:val="affff1"/>
        <w:widowControl w:val="0"/>
        <w:numPr>
          <w:ilvl w:val="2"/>
          <w:numId w:val="58"/>
        </w:numPr>
        <w:autoSpaceDE w:val="0"/>
        <w:autoSpaceDN w:val="0"/>
        <w:adjustRightInd w:val="0"/>
        <w:ind w:left="0" w:firstLine="709"/>
        <w:jc w:val="both"/>
        <w:rPr>
          <w:sz w:val="28"/>
          <w:szCs w:val="28"/>
        </w:rPr>
      </w:pPr>
      <w:r w:rsidRPr="003F4438">
        <w:rPr>
          <w:sz w:val="28"/>
          <w:szCs w:val="28"/>
        </w:rPr>
        <w:t xml:space="preserve">Заказчик вправе устанавливать в извещении о </w:t>
      </w:r>
      <w:r>
        <w:rPr>
          <w:sz w:val="28"/>
          <w:szCs w:val="28"/>
        </w:rPr>
        <w:t>проведении открытого конкурса</w:t>
      </w:r>
      <w:r w:rsidRPr="003F4438">
        <w:rPr>
          <w:sz w:val="28"/>
          <w:szCs w:val="28"/>
        </w:rPr>
        <w:t xml:space="preserve">, </w:t>
      </w:r>
      <w:r>
        <w:rPr>
          <w:sz w:val="28"/>
          <w:szCs w:val="28"/>
        </w:rPr>
        <w:t>конкурсной документации</w:t>
      </w:r>
      <w:r w:rsidRPr="003F4438">
        <w:rPr>
          <w:sz w:val="28"/>
          <w:szCs w:val="28"/>
        </w:rPr>
        <w:t xml:space="preserve"> требование обеспечения заявок на участие в </w:t>
      </w:r>
      <w:r>
        <w:rPr>
          <w:sz w:val="28"/>
          <w:szCs w:val="28"/>
        </w:rPr>
        <w:t>открытом конкурса</w:t>
      </w:r>
      <w:r w:rsidRPr="003F4438">
        <w:rPr>
          <w:sz w:val="28"/>
          <w:szCs w:val="28"/>
        </w:rPr>
        <w:t>. Такое требование в равной мере распространяется на всех участников закупки.</w:t>
      </w:r>
    </w:p>
    <w:p w14:paraId="583AF878" w14:textId="77777777" w:rsidR="003A1079" w:rsidRPr="003F4438" w:rsidRDefault="003A1079" w:rsidP="0011533C">
      <w:pPr>
        <w:pStyle w:val="affff1"/>
        <w:widowControl w:val="0"/>
        <w:numPr>
          <w:ilvl w:val="2"/>
          <w:numId w:val="58"/>
        </w:numPr>
        <w:autoSpaceDE w:val="0"/>
        <w:autoSpaceDN w:val="0"/>
        <w:adjustRightInd w:val="0"/>
        <w:ind w:left="0" w:firstLine="709"/>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695B034F" w14:textId="77777777" w:rsidR="003A1079" w:rsidRPr="00843986"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482E21">
        <w:rPr>
          <w:sz w:val="28"/>
          <w:szCs w:val="28"/>
        </w:rPr>
        <w:t>При</w:t>
      </w:r>
      <w:r w:rsidRPr="00843986">
        <w:rPr>
          <w:color w:val="22272F"/>
          <w:sz w:val="28"/>
          <w:szCs w:val="28"/>
        </w:rPr>
        <w:t xml:space="preserve"> осуществлении </w:t>
      </w:r>
      <w:r>
        <w:rPr>
          <w:color w:val="22272F"/>
          <w:sz w:val="28"/>
          <w:szCs w:val="28"/>
        </w:rPr>
        <w:t xml:space="preserve">открытого конкурса </w:t>
      </w:r>
      <w:r w:rsidRPr="00843986">
        <w:rPr>
          <w:color w:val="22272F"/>
          <w:sz w:val="28"/>
          <w:szCs w:val="28"/>
        </w:rPr>
        <w:t>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639AE73B" w14:textId="77777777" w:rsidR="003A1079" w:rsidRPr="00843986"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843986">
        <w:rPr>
          <w:color w:val="22272F"/>
          <w:sz w:val="28"/>
          <w:szCs w:val="28"/>
        </w:rPr>
        <w:t xml:space="preserve">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w:t>
      </w:r>
      <w:r>
        <w:rPr>
          <w:sz w:val="28"/>
          <w:szCs w:val="28"/>
        </w:rPr>
        <w:t xml:space="preserve">открытого конкурса </w:t>
      </w:r>
      <w:r w:rsidRPr="00843986">
        <w:rPr>
          <w:color w:val="22272F"/>
          <w:sz w:val="28"/>
          <w:szCs w:val="28"/>
        </w:rPr>
        <w:t>с участием субъектов малого и среднего предпринимательства открывают в соответствии с частью 13 статьи 3.4. Федерального закона № 223-ФЗ специальные банковские счета, утверждаются Правительством Российской Федерации.</w:t>
      </w:r>
    </w:p>
    <w:p w14:paraId="48A5B419" w14:textId="77777777" w:rsidR="003A1079" w:rsidRPr="00664C9E"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843986">
        <w:rPr>
          <w:color w:val="22272F"/>
          <w:sz w:val="28"/>
          <w:szCs w:val="28"/>
        </w:rPr>
        <w:t xml:space="preserve">В течение одного часа с момента окончания срока подачи заявок на участие в </w:t>
      </w:r>
      <w:r>
        <w:rPr>
          <w:sz w:val="28"/>
          <w:szCs w:val="28"/>
        </w:rPr>
        <w:t>открытом конкурсе</w:t>
      </w:r>
      <w:r w:rsidRPr="00843986">
        <w:rPr>
          <w:color w:val="22272F"/>
          <w:sz w:val="28"/>
          <w:szCs w:val="28"/>
        </w:rPr>
        <w:t xml:space="preserve">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w:t>
      </w:r>
      <w:r w:rsidRPr="00664C9E">
        <w:rPr>
          <w:color w:val="22272F"/>
          <w:sz w:val="28"/>
          <w:szCs w:val="28"/>
        </w:rPr>
        <w:t xml:space="preserve">осуществлении </w:t>
      </w:r>
      <w:r>
        <w:rPr>
          <w:sz w:val="28"/>
          <w:szCs w:val="28"/>
        </w:rPr>
        <w:t>открытого конкурса</w:t>
      </w:r>
      <w:r w:rsidRPr="00664C9E">
        <w:rPr>
          <w:color w:val="22272F"/>
          <w:sz w:val="28"/>
          <w:szCs w:val="28"/>
        </w:rPr>
        <w:t>.</w:t>
      </w:r>
    </w:p>
    <w:p w14:paraId="17FB11FB" w14:textId="77777777" w:rsidR="003A1079" w:rsidRPr="00843986"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664C9E">
        <w:rPr>
          <w:color w:val="22272F"/>
          <w:sz w:val="28"/>
          <w:szCs w:val="28"/>
        </w:rPr>
        <w:t xml:space="preserve">Участник </w:t>
      </w:r>
      <w:r>
        <w:rPr>
          <w:sz w:val="28"/>
          <w:szCs w:val="28"/>
        </w:rPr>
        <w:t xml:space="preserve">открытого конкурса </w:t>
      </w:r>
      <w:r w:rsidRPr="00664C9E">
        <w:rPr>
          <w:color w:val="22272F"/>
          <w:sz w:val="28"/>
          <w:szCs w:val="28"/>
        </w:rPr>
        <w:t>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w:t>
      </w:r>
      <w:r w:rsidRPr="00843986">
        <w:rPr>
          <w:color w:val="22272F"/>
          <w:sz w:val="28"/>
          <w:szCs w:val="28"/>
        </w:rPr>
        <w:t xml:space="preserve"> не осуществлено </w:t>
      </w:r>
      <w:r w:rsidRPr="00843986">
        <w:rPr>
          <w:color w:val="22272F"/>
          <w:sz w:val="28"/>
          <w:szCs w:val="28"/>
        </w:rPr>
        <w:lastRenderedPageBreak/>
        <w:t>блокирование в соответствии с частью 15 статьи 3.4. Федерального закона № 223-ФЗ.</w:t>
      </w:r>
    </w:p>
    <w:p w14:paraId="15ED7712" w14:textId="77777777" w:rsidR="003A1079" w:rsidRPr="00664C9E"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843986">
        <w:rPr>
          <w:color w:val="22272F"/>
          <w:sz w:val="28"/>
          <w:szCs w:val="28"/>
        </w:rPr>
        <w:t xml:space="preserve">Денежные средства, внесенные на специальный банковский счет в качестве </w:t>
      </w:r>
      <w:r w:rsidRPr="00664C9E">
        <w:rPr>
          <w:color w:val="22272F"/>
          <w:sz w:val="28"/>
          <w:szCs w:val="28"/>
        </w:rPr>
        <w:t xml:space="preserve">обеспечения заявок на участие в </w:t>
      </w:r>
      <w:r>
        <w:rPr>
          <w:sz w:val="28"/>
          <w:szCs w:val="28"/>
        </w:rPr>
        <w:t>открытом конкурсе</w:t>
      </w:r>
      <w:r w:rsidRPr="00664C9E">
        <w:rPr>
          <w:color w:val="22272F"/>
          <w:sz w:val="28"/>
          <w:szCs w:val="28"/>
        </w:rPr>
        <w:t xml:space="preserve">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проведении </w:t>
      </w:r>
      <w:r>
        <w:rPr>
          <w:sz w:val="28"/>
          <w:szCs w:val="28"/>
        </w:rPr>
        <w:t>открытого конкурса</w:t>
      </w:r>
      <w:r w:rsidRPr="00664C9E">
        <w:rPr>
          <w:color w:val="22272F"/>
          <w:sz w:val="28"/>
          <w:szCs w:val="28"/>
        </w:rPr>
        <w:t xml:space="preserve">, в случае уклонения, в том числе </w:t>
      </w:r>
      <w:proofErr w:type="spellStart"/>
      <w:r w:rsidRPr="00664C9E">
        <w:rPr>
          <w:color w:val="22272F"/>
          <w:sz w:val="28"/>
          <w:szCs w:val="28"/>
        </w:rPr>
        <w:t>непредоставления</w:t>
      </w:r>
      <w:proofErr w:type="spellEnd"/>
      <w:r w:rsidRPr="00664C9E">
        <w:rPr>
          <w:color w:val="22272F"/>
          <w:sz w:val="28"/>
          <w:szCs w:val="28"/>
        </w:rPr>
        <w:t xml:space="preserve"> или предоставления с нарушением условий, установленных извещением об осуществлении такой закупки, документацией о проведении </w:t>
      </w:r>
      <w:r>
        <w:rPr>
          <w:color w:val="22272F"/>
          <w:sz w:val="28"/>
          <w:szCs w:val="28"/>
        </w:rPr>
        <w:t>открытого конкурса</w:t>
      </w:r>
      <w:r w:rsidRPr="00664C9E">
        <w:rPr>
          <w:color w:val="22272F"/>
          <w:sz w:val="28"/>
          <w:szCs w:val="28"/>
        </w:rPr>
        <w:t xml:space="preserve">, до заключения договора заказчику обеспечения исполнения договора (если в извещении об осуществлении такой закупки, документации о проведении </w:t>
      </w:r>
      <w:r>
        <w:rPr>
          <w:color w:val="22272F"/>
          <w:sz w:val="28"/>
          <w:szCs w:val="28"/>
        </w:rPr>
        <w:t xml:space="preserve">открытого конкурса </w:t>
      </w:r>
      <w:r w:rsidRPr="00664C9E">
        <w:rPr>
          <w:color w:val="22272F"/>
          <w:sz w:val="28"/>
          <w:szCs w:val="28"/>
        </w:rPr>
        <w:t>установлено требование об обеспечении исполнения договора), или отказа участника такой закупки заключить договор.</w:t>
      </w:r>
    </w:p>
    <w:p w14:paraId="51FD9972" w14:textId="77777777" w:rsidR="003A1079" w:rsidRPr="00664C9E" w:rsidRDefault="003A1079" w:rsidP="0011533C">
      <w:pPr>
        <w:pStyle w:val="affff1"/>
        <w:widowControl w:val="0"/>
        <w:numPr>
          <w:ilvl w:val="2"/>
          <w:numId w:val="58"/>
        </w:numPr>
        <w:autoSpaceDE w:val="0"/>
        <w:autoSpaceDN w:val="0"/>
        <w:adjustRightInd w:val="0"/>
        <w:ind w:left="0" w:firstLine="709"/>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w:t>
      </w:r>
      <w:r>
        <w:rPr>
          <w:sz w:val="28"/>
          <w:szCs w:val="28"/>
        </w:rPr>
        <w:t>открытом конкурсе</w:t>
      </w:r>
      <w:r w:rsidRPr="00664C9E">
        <w:rPr>
          <w:sz w:val="28"/>
          <w:szCs w:val="28"/>
        </w:rPr>
        <w:t xml:space="preserve">, должна соответствовать требованиям, указанным в извещении об осуществлении </w:t>
      </w:r>
      <w:r>
        <w:rPr>
          <w:sz w:val="28"/>
          <w:szCs w:val="28"/>
        </w:rPr>
        <w:t>открытого конкурса</w:t>
      </w:r>
      <w:r w:rsidRPr="00664C9E">
        <w:rPr>
          <w:sz w:val="28"/>
          <w:szCs w:val="28"/>
        </w:rPr>
        <w:t xml:space="preserve">,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08F49531" w14:textId="77777777" w:rsidR="003A1079" w:rsidRPr="00664C9E" w:rsidRDefault="003A1079" w:rsidP="0011533C">
      <w:pPr>
        <w:pStyle w:val="affff1"/>
        <w:widowControl w:val="0"/>
        <w:numPr>
          <w:ilvl w:val="2"/>
          <w:numId w:val="58"/>
        </w:numPr>
        <w:autoSpaceDE w:val="0"/>
        <w:autoSpaceDN w:val="0"/>
        <w:adjustRightInd w:val="0"/>
        <w:ind w:left="0" w:firstLine="709"/>
        <w:jc w:val="both"/>
        <w:rPr>
          <w:sz w:val="28"/>
          <w:szCs w:val="28"/>
        </w:rPr>
      </w:pPr>
      <w:r w:rsidRPr="00664C9E">
        <w:rPr>
          <w:sz w:val="28"/>
          <w:szCs w:val="28"/>
        </w:rPr>
        <w:t>Банковская гарантия должна быть безотзывной и должна, как минимум, содержать:</w:t>
      </w:r>
    </w:p>
    <w:p w14:paraId="2A0C260F" w14:textId="77777777" w:rsidR="003A1079" w:rsidRPr="00843986" w:rsidRDefault="003A1079" w:rsidP="003A1079">
      <w:pPr>
        <w:pStyle w:val="affff1"/>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2F1CDC33" w14:textId="77777777" w:rsidR="003A1079" w:rsidRPr="00843986" w:rsidRDefault="003A1079" w:rsidP="003A1079">
      <w:pPr>
        <w:pStyle w:val="affff1"/>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013866B3" w14:textId="77777777" w:rsidR="003A1079" w:rsidRPr="00843986" w:rsidRDefault="003A1079" w:rsidP="003A1079">
      <w:pPr>
        <w:pStyle w:val="affff1"/>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6BC89028" w14:textId="77777777" w:rsidR="003A1079" w:rsidRPr="00843986" w:rsidRDefault="003A1079" w:rsidP="003A1079">
      <w:pPr>
        <w:pStyle w:val="affff1"/>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084F320A" w14:textId="77777777" w:rsidR="003A1079" w:rsidRPr="00843986" w:rsidRDefault="003A1079" w:rsidP="003A1079">
      <w:pPr>
        <w:pStyle w:val="affff1"/>
        <w:widowControl w:val="0"/>
        <w:ind w:left="0" w:firstLine="709"/>
        <w:jc w:val="both"/>
        <w:rPr>
          <w:sz w:val="28"/>
          <w:szCs w:val="28"/>
        </w:rPr>
      </w:pPr>
      <w:r>
        <w:rPr>
          <w:sz w:val="28"/>
          <w:szCs w:val="28"/>
        </w:rPr>
        <w:t>5</w:t>
      </w:r>
      <w:r w:rsidRPr="00843986">
        <w:rPr>
          <w:sz w:val="28"/>
          <w:szCs w:val="28"/>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13F710A" w14:textId="77777777" w:rsidR="003A1079" w:rsidRPr="00F95D5A" w:rsidRDefault="003A1079" w:rsidP="003A1079">
      <w:pPr>
        <w:pStyle w:val="affff1"/>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59E06A71" w14:textId="77777777" w:rsidR="003A1079" w:rsidRPr="00F95D5A" w:rsidRDefault="003A1079" w:rsidP="0011533C">
      <w:pPr>
        <w:pStyle w:val="affff1"/>
        <w:widowControl w:val="0"/>
        <w:numPr>
          <w:ilvl w:val="2"/>
          <w:numId w:val="58"/>
        </w:numPr>
        <w:autoSpaceDE w:val="0"/>
        <w:autoSpaceDN w:val="0"/>
        <w:adjustRightInd w:val="0"/>
        <w:ind w:left="0" w:firstLine="709"/>
        <w:jc w:val="both"/>
        <w:rPr>
          <w:sz w:val="28"/>
          <w:szCs w:val="28"/>
        </w:rPr>
      </w:pPr>
      <w:r w:rsidRPr="00F95D5A">
        <w:rPr>
          <w:sz w:val="28"/>
          <w:szCs w:val="28"/>
        </w:rPr>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11605AC7" w14:textId="77777777" w:rsidR="003A1079" w:rsidRPr="00F95D5A" w:rsidRDefault="003A1079" w:rsidP="0011533C">
      <w:pPr>
        <w:pStyle w:val="affff1"/>
        <w:widowControl w:val="0"/>
        <w:numPr>
          <w:ilvl w:val="3"/>
          <w:numId w:val="58"/>
        </w:numPr>
        <w:autoSpaceDE w:val="0"/>
        <w:autoSpaceDN w:val="0"/>
        <w:adjustRightInd w:val="0"/>
        <w:ind w:left="0" w:right="-53" w:firstLine="709"/>
        <w:jc w:val="both"/>
        <w:rPr>
          <w:sz w:val="28"/>
          <w:szCs w:val="28"/>
        </w:rPr>
      </w:pPr>
      <w:r w:rsidRPr="00F95D5A">
        <w:rPr>
          <w:sz w:val="28"/>
          <w:szCs w:val="28"/>
        </w:rPr>
        <w:t xml:space="preserve">Участникам закупки, представившим заявки, в случае если заказчик отменил </w:t>
      </w:r>
      <w:r>
        <w:rPr>
          <w:sz w:val="28"/>
          <w:szCs w:val="28"/>
        </w:rPr>
        <w:t>открытый конкурс</w:t>
      </w:r>
      <w:r w:rsidRPr="00F95D5A">
        <w:rPr>
          <w:sz w:val="28"/>
          <w:szCs w:val="28"/>
        </w:rPr>
        <w:t xml:space="preserve"> по одному и более предмету закупки (лоту) – со дня размещения решения об отмене </w:t>
      </w:r>
      <w:r>
        <w:rPr>
          <w:sz w:val="28"/>
          <w:szCs w:val="28"/>
        </w:rPr>
        <w:t xml:space="preserve">открытого конкурса </w:t>
      </w:r>
      <w:r w:rsidRPr="00F95D5A">
        <w:rPr>
          <w:sz w:val="28"/>
          <w:szCs w:val="28"/>
        </w:rPr>
        <w:t>в единой информационной системе и на официальном сайте заказчика;</w:t>
      </w:r>
    </w:p>
    <w:p w14:paraId="38874315" w14:textId="77777777" w:rsidR="003A1079" w:rsidRPr="00F95D5A" w:rsidRDefault="003A1079" w:rsidP="0011533C">
      <w:pPr>
        <w:pStyle w:val="affff1"/>
        <w:widowControl w:val="0"/>
        <w:numPr>
          <w:ilvl w:val="3"/>
          <w:numId w:val="58"/>
        </w:numPr>
        <w:autoSpaceDE w:val="0"/>
        <w:autoSpaceDN w:val="0"/>
        <w:adjustRightInd w:val="0"/>
        <w:ind w:left="0" w:right="-53" w:firstLine="709"/>
        <w:jc w:val="both"/>
        <w:rPr>
          <w:sz w:val="28"/>
          <w:szCs w:val="28"/>
        </w:rPr>
      </w:pPr>
      <w:r w:rsidRPr="00F95D5A">
        <w:rPr>
          <w:sz w:val="28"/>
          <w:szCs w:val="28"/>
        </w:rPr>
        <w:t xml:space="preserve">Участнику закупки, подавшему заявку с нарушением срока подачи заявок, установленного в извещении о проведении </w:t>
      </w:r>
      <w:r>
        <w:rPr>
          <w:sz w:val="28"/>
          <w:szCs w:val="28"/>
        </w:rPr>
        <w:t>открытого конкурса</w:t>
      </w:r>
      <w:r w:rsidRPr="00F95D5A">
        <w:rPr>
          <w:sz w:val="28"/>
          <w:szCs w:val="28"/>
        </w:rPr>
        <w:t>, документации о закупке – со дня подачи такой заявки;</w:t>
      </w:r>
    </w:p>
    <w:p w14:paraId="38255EB6" w14:textId="77777777" w:rsidR="003A1079" w:rsidRPr="00F95D5A" w:rsidRDefault="003A1079" w:rsidP="0011533C">
      <w:pPr>
        <w:pStyle w:val="affff1"/>
        <w:widowControl w:val="0"/>
        <w:numPr>
          <w:ilvl w:val="3"/>
          <w:numId w:val="58"/>
        </w:numPr>
        <w:autoSpaceDE w:val="0"/>
        <w:autoSpaceDN w:val="0"/>
        <w:adjustRightInd w:val="0"/>
        <w:ind w:left="0" w:right="-53" w:firstLine="709"/>
        <w:jc w:val="both"/>
        <w:rPr>
          <w:sz w:val="28"/>
          <w:szCs w:val="28"/>
        </w:rPr>
      </w:pPr>
      <w:r w:rsidRPr="00F95D5A">
        <w:rPr>
          <w:sz w:val="28"/>
          <w:szCs w:val="28"/>
        </w:rPr>
        <w:lastRenderedPageBreak/>
        <w:t xml:space="preserve">Участнику закупки, отозвавшему поданную заявку на участие в </w:t>
      </w:r>
      <w:r>
        <w:rPr>
          <w:sz w:val="28"/>
          <w:szCs w:val="28"/>
        </w:rPr>
        <w:t>открытом конкурсе</w:t>
      </w:r>
      <w:r w:rsidRPr="00F95D5A">
        <w:rPr>
          <w:sz w:val="28"/>
          <w:szCs w:val="28"/>
        </w:rPr>
        <w:t xml:space="preserve"> в предусмотренном документацией порядке – со дня окончания срока подачи заявок;</w:t>
      </w:r>
    </w:p>
    <w:p w14:paraId="0CAF3D0B" w14:textId="77777777" w:rsidR="003A1079" w:rsidRPr="00F95D5A" w:rsidRDefault="003A1079" w:rsidP="0011533C">
      <w:pPr>
        <w:pStyle w:val="affff1"/>
        <w:widowControl w:val="0"/>
        <w:numPr>
          <w:ilvl w:val="3"/>
          <w:numId w:val="58"/>
        </w:numPr>
        <w:autoSpaceDE w:val="0"/>
        <w:autoSpaceDN w:val="0"/>
        <w:adjustRightInd w:val="0"/>
        <w:ind w:left="0"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39C58911" w14:textId="77777777" w:rsidR="003A1079" w:rsidRPr="00F95D5A" w:rsidRDefault="003A1079" w:rsidP="0011533C">
      <w:pPr>
        <w:pStyle w:val="affff1"/>
        <w:widowControl w:val="0"/>
        <w:numPr>
          <w:ilvl w:val="3"/>
          <w:numId w:val="58"/>
        </w:numPr>
        <w:autoSpaceDE w:val="0"/>
        <w:autoSpaceDN w:val="0"/>
        <w:adjustRightInd w:val="0"/>
        <w:ind w:left="0" w:right="-53" w:firstLine="709"/>
        <w:jc w:val="both"/>
        <w:rPr>
          <w:sz w:val="28"/>
          <w:szCs w:val="28"/>
        </w:rPr>
      </w:pPr>
      <w:r w:rsidRPr="00F95D5A">
        <w:rPr>
          <w:sz w:val="28"/>
          <w:szCs w:val="28"/>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w:t>
      </w:r>
      <w:r>
        <w:rPr>
          <w:sz w:val="28"/>
          <w:szCs w:val="28"/>
        </w:rPr>
        <w:t>открытого конкурса</w:t>
      </w:r>
      <w:r w:rsidRPr="00F95D5A">
        <w:rPr>
          <w:sz w:val="28"/>
          <w:szCs w:val="28"/>
        </w:rPr>
        <w:t>;</w:t>
      </w:r>
    </w:p>
    <w:p w14:paraId="6A28223F" w14:textId="77777777" w:rsidR="003A1079" w:rsidRPr="00F95D5A" w:rsidRDefault="003A1079" w:rsidP="0011533C">
      <w:pPr>
        <w:pStyle w:val="affff1"/>
        <w:widowControl w:val="0"/>
        <w:numPr>
          <w:ilvl w:val="3"/>
          <w:numId w:val="58"/>
        </w:numPr>
        <w:autoSpaceDE w:val="0"/>
        <w:autoSpaceDN w:val="0"/>
        <w:adjustRightInd w:val="0"/>
        <w:ind w:left="0" w:right="-53" w:firstLine="709"/>
        <w:jc w:val="both"/>
        <w:rPr>
          <w:sz w:val="28"/>
          <w:szCs w:val="28"/>
        </w:rPr>
      </w:pPr>
      <w:r w:rsidRPr="00F95D5A">
        <w:rPr>
          <w:sz w:val="28"/>
          <w:szCs w:val="28"/>
        </w:rPr>
        <w:t xml:space="preserve">Единственному участнику </w:t>
      </w:r>
      <w:r>
        <w:rPr>
          <w:sz w:val="28"/>
          <w:szCs w:val="28"/>
        </w:rPr>
        <w:t>открытого конкурса</w:t>
      </w:r>
      <w:r w:rsidRPr="00F95D5A">
        <w:rPr>
          <w:sz w:val="28"/>
          <w:szCs w:val="28"/>
        </w:rPr>
        <w:t>, а также победителю закупки – со дня заключения договора с такими участниками</w:t>
      </w:r>
    </w:p>
    <w:p w14:paraId="20B6B942" w14:textId="77777777" w:rsidR="003A1079" w:rsidRPr="00843986" w:rsidRDefault="003A1079" w:rsidP="0011533C">
      <w:pPr>
        <w:pStyle w:val="affff1"/>
        <w:widowControl w:val="0"/>
        <w:numPr>
          <w:ilvl w:val="2"/>
          <w:numId w:val="58"/>
        </w:numPr>
        <w:autoSpaceDE w:val="0"/>
        <w:autoSpaceDN w:val="0"/>
        <w:adjustRightInd w:val="0"/>
        <w:ind w:left="0" w:firstLine="709"/>
        <w:jc w:val="both"/>
        <w:rPr>
          <w:sz w:val="28"/>
          <w:szCs w:val="28"/>
        </w:rPr>
      </w:pPr>
      <w:r w:rsidRPr="00F95D5A">
        <w:rPr>
          <w:sz w:val="28"/>
          <w:szCs w:val="28"/>
        </w:rPr>
        <w:t xml:space="preserve">Возврат участнику </w:t>
      </w:r>
      <w:r>
        <w:rPr>
          <w:sz w:val="28"/>
          <w:szCs w:val="28"/>
        </w:rPr>
        <w:t xml:space="preserve">открытого конкурса </w:t>
      </w:r>
      <w:r w:rsidRPr="00F95D5A">
        <w:rPr>
          <w:sz w:val="28"/>
          <w:szCs w:val="28"/>
        </w:rPr>
        <w:t>обеспечения заявки</w:t>
      </w:r>
      <w:r w:rsidRPr="00843986">
        <w:rPr>
          <w:sz w:val="28"/>
          <w:szCs w:val="28"/>
        </w:rPr>
        <w:t xml:space="preserve"> на участие в закупке не производится в следующих случаях:</w:t>
      </w:r>
    </w:p>
    <w:p w14:paraId="1CEDE1CF" w14:textId="77777777" w:rsidR="003A1079" w:rsidRPr="006E4673" w:rsidRDefault="003A1079" w:rsidP="003A1079">
      <w:pPr>
        <w:pStyle w:val="affff1"/>
        <w:widowControl w:val="0"/>
        <w:numPr>
          <w:ilvl w:val="0"/>
          <w:numId w:val="34"/>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6CFC8AF4" w14:textId="77777777" w:rsidR="003A1079" w:rsidRPr="00CD1B7C" w:rsidRDefault="003A1079" w:rsidP="003A1079">
      <w:pPr>
        <w:pStyle w:val="affff1"/>
        <w:widowControl w:val="0"/>
        <w:numPr>
          <w:ilvl w:val="0"/>
          <w:numId w:val="34"/>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2F6B9ACB" w14:textId="77777777" w:rsidR="003A1079" w:rsidRDefault="003A1079" w:rsidP="003A1079">
      <w:pPr>
        <w:pStyle w:val="affff1"/>
        <w:widowControl w:val="0"/>
        <w:numPr>
          <w:ilvl w:val="0"/>
          <w:numId w:val="34"/>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4E1E23CE" w14:textId="77777777" w:rsidR="003A1079" w:rsidRPr="00F95D5A" w:rsidRDefault="003A1079" w:rsidP="003A1079">
      <w:pPr>
        <w:pStyle w:val="affff1"/>
        <w:widowControl w:val="0"/>
        <w:numPr>
          <w:ilvl w:val="0"/>
          <w:numId w:val="34"/>
        </w:numPr>
        <w:ind w:left="0" w:firstLine="709"/>
        <w:contextualSpacing w:val="0"/>
        <w:jc w:val="both"/>
        <w:rPr>
          <w:sz w:val="28"/>
          <w:szCs w:val="28"/>
        </w:rPr>
      </w:pPr>
      <w:proofErr w:type="spellStart"/>
      <w:r w:rsidRPr="00CD1B7C">
        <w:rPr>
          <w:sz w:val="28"/>
          <w:szCs w:val="28"/>
        </w:rPr>
        <w:t>непредоставление</w:t>
      </w:r>
      <w:proofErr w:type="spellEnd"/>
      <w:r w:rsidRPr="00CD1B7C">
        <w:rPr>
          <w:sz w:val="28"/>
          <w:szCs w:val="28"/>
        </w:rPr>
        <w:t xml:space="preserve">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550694E" w14:textId="77777777" w:rsidR="003A1079" w:rsidRPr="00F95D5A" w:rsidRDefault="003A1079" w:rsidP="0011533C">
      <w:pPr>
        <w:pStyle w:val="affff1"/>
        <w:widowControl w:val="0"/>
        <w:numPr>
          <w:ilvl w:val="2"/>
          <w:numId w:val="58"/>
        </w:numPr>
        <w:autoSpaceDE w:val="0"/>
        <w:autoSpaceDN w:val="0"/>
        <w:adjustRightInd w:val="0"/>
        <w:ind w:left="0" w:firstLine="709"/>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Pr>
          <w:sz w:val="28"/>
          <w:szCs w:val="28"/>
        </w:rPr>
        <w:t>1</w:t>
      </w:r>
      <w:r w:rsidRPr="00F95D5A">
        <w:rPr>
          <w:sz w:val="28"/>
          <w:szCs w:val="28"/>
        </w:rPr>
        <w:t>) - </w:t>
      </w:r>
      <w:r>
        <w:rPr>
          <w:sz w:val="28"/>
          <w:szCs w:val="28"/>
        </w:rPr>
        <w:t>4</w:t>
      </w:r>
      <w:r w:rsidRPr="00F95D5A">
        <w:rPr>
          <w:sz w:val="28"/>
          <w:szCs w:val="28"/>
        </w:rPr>
        <w:t>) пункта 4.</w:t>
      </w:r>
      <w:r>
        <w:rPr>
          <w:sz w:val="28"/>
          <w:szCs w:val="28"/>
        </w:rPr>
        <w:t>9.11</w:t>
      </w:r>
      <w:r w:rsidRPr="00F95D5A">
        <w:rPr>
          <w:sz w:val="28"/>
          <w:szCs w:val="28"/>
        </w:rPr>
        <w:t>. документации.</w:t>
      </w:r>
    </w:p>
    <w:p w14:paraId="28E4BC84" w14:textId="77777777" w:rsidR="003A1079" w:rsidRDefault="003A1079" w:rsidP="0011533C">
      <w:pPr>
        <w:pStyle w:val="affff1"/>
        <w:widowControl w:val="0"/>
        <w:numPr>
          <w:ilvl w:val="2"/>
          <w:numId w:val="58"/>
        </w:numPr>
        <w:autoSpaceDE w:val="0"/>
        <w:autoSpaceDN w:val="0"/>
        <w:adjustRightInd w:val="0"/>
        <w:ind w:left="0" w:firstLine="709"/>
        <w:jc w:val="both"/>
        <w:rPr>
          <w:sz w:val="28"/>
          <w:szCs w:val="28"/>
        </w:rPr>
      </w:pPr>
      <w:r w:rsidRPr="00DB17FF">
        <w:rPr>
          <w:sz w:val="28"/>
          <w:szCs w:val="28"/>
        </w:rPr>
        <w:t xml:space="preserve">Требование об обеспечении заявки и размер обеспечения заявки указаны в </w:t>
      </w:r>
      <w:r>
        <w:rPr>
          <w:sz w:val="28"/>
          <w:szCs w:val="28"/>
        </w:rPr>
        <w:t>разделе 5</w:t>
      </w:r>
      <w:r w:rsidRPr="00DB17FF">
        <w:rPr>
          <w:sz w:val="28"/>
          <w:szCs w:val="28"/>
        </w:rPr>
        <w:t xml:space="preserve"> «Информационная карта открытого конкурса». Указанная сумма вносится участником закупки до окончания срока подачи заявок.</w:t>
      </w:r>
    </w:p>
    <w:p w14:paraId="6A20CC12" w14:textId="77777777" w:rsidR="003A1079" w:rsidRPr="00DB17FF" w:rsidRDefault="003A1079" w:rsidP="003A1079">
      <w:pPr>
        <w:pStyle w:val="affff1"/>
        <w:widowControl w:val="0"/>
        <w:autoSpaceDE w:val="0"/>
        <w:autoSpaceDN w:val="0"/>
        <w:adjustRightInd w:val="0"/>
        <w:ind w:left="0" w:firstLine="709"/>
        <w:jc w:val="both"/>
        <w:rPr>
          <w:sz w:val="28"/>
          <w:szCs w:val="28"/>
        </w:rPr>
      </w:pPr>
    </w:p>
    <w:p w14:paraId="0741D09E" w14:textId="77777777" w:rsidR="003A1079" w:rsidRPr="00DB17FF" w:rsidRDefault="003A1079" w:rsidP="0011533C">
      <w:pPr>
        <w:pStyle w:val="affff1"/>
        <w:widowControl w:val="0"/>
        <w:numPr>
          <w:ilvl w:val="1"/>
          <w:numId w:val="58"/>
        </w:numPr>
        <w:autoSpaceDE w:val="0"/>
        <w:autoSpaceDN w:val="0"/>
        <w:adjustRightInd w:val="0"/>
        <w:ind w:left="0" w:firstLine="709"/>
        <w:jc w:val="both"/>
        <w:rPr>
          <w:sz w:val="28"/>
          <w:szCs w:val="28"/>
        </w:rPr>
      </w:pPr>
      <w:r w:rsidRPr="00DB17FF">
        <w:rPr>
          <w:sz w:val="28"/>
          <w:szCs w:val="28"/>
        </w:rPr>
        <w:t xml:space="preserve">Открытие </w:t>
      </w:r>
      <w:r w:rsidRPr="00F95D5A">
        <w:rPr>
          <w:sz w:val="28"/>
          <w:szCs w:val="28"/>
        </w:rPr>
        <w:t>доступа к заявкам</w:t>
      </w:r>
      <w:r w:rsidRPr="006D45F3">
        <w:rPr>
          <w:sz w:val="28"/>
          <w:szCs w:val="28"/>
        </w:rPr>
        <w:t xml:space="preserve"> и рассмотрение заявок</w:t>
      </w:r>
      <w:r w:rsidRPr="00DB17FF">
        <w:rPr>
          <w:sz w:val="28"/>
          <w:szCs w:val="28"/>
        </w:rPr>
        <w:t>:</w:t>
      </w:r>
    </w:p>
    <w:p w14:paraId="02ECFD77" w14:textId="77777777" w:rsidR="003A1079" w:rsidRPr="00843986"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843986">
        <w:rPr>
          <w:color w:val="22272F"/>
          <w:sz w:val="28"/>
          <w:szCs w:val="28"/>
        </w:rPr>
        <w:t>Оператор электронной площадки в следующем порядке направляет заказчику:</w:t>
      </w:r>
    </w:p>
    <w:p w14:paraId="58C47D52" w14:textId="77777777" w:rsidR="003A1079" w:rsidRPr="00843986" w:rsidRDefault="003A1079" w:rsidP="003A1079">
      <w:pPr>
        <w:pStyle w:val="s1"/>
        <w:spacing w:before="0" w:beforeAutospacing="0" w:after="0" w:afterAutospacing="0"/>
        <w:ind w:firstLine="709"/>
        <w:jc w:val="both"/>
        <w:rPr>
          <w:color w:val="22272F"/>
          <w:sz w:val="28"/>
          <w:szCs w:val="28"/>
        </w:rPr>
      </w:pPr>
      <w:r w:rsidRPr="00843986">
        <w:rPr>
          <w:color w:val="22272F"/>
          <w:sz w:val="28"/>
          <w:szCs w:val="28"/>
        </w:rPr>
        <w:t xml:space="preserve">1) первые части заявок на участие в </w:t>
      </w:r>
      <w:r>
        <w:rPr>
          <w:color w:val="22272F"/>
          <w:sz w:val="28"/>
          <w:szCs w:val="28"/>
        </w:rPr>
        <w:t xml:space="preserve">открытом конкурсе в электронной форме </w:t>
      </w:r>
      <w:r w:rsidRPr="00843986">
        <w:rPr>
          <w:color w:val="22272F"/>
          <w:sz w:val="28"/>
          <w:szCs w:val="28"/>
        </w:rPr>
        <w:t xml:space="preserve">- не позднее дня, следующего за днем окончания срока подачи заявок на участие в </w:t>
      </w:r>
      <w:r>
        <w:rPr>
          <w:color w:val="22272F"/>
          <w:sz w:val="28"/>
          <w:szCs w:val="28"/>
        </w:rPr>
        <w:t>открытом конкурсе</w:t>
      </w:r>
      <w:r w:rsidRPr="00843986">
        <w:rPr>
          <w:color w:val="22272F"/>
          <w:sz w:val="28"/>
          <w:szCs w:val="28"/>
        </w:rPr>
        <w:t xml:space="preserve"> с участием только субъектов малого и среднего предпринимательства, установленного в извещении об осуществлении </w:t>
      </w:r>
      <w:r>
        <w:rPr>
          <w:color w:val="22272F"/>
          <w:sz w:val="28"/>
          <w:szCs w:val="28"/>
        </w:rPr>
        <w:t>открытого конкурса</w:t>
      </w:r>
      <w:r w:rsidRPr="00843986">
        <w:rPr>
          <w:color w:val="22272F"/>
          <w:sz w:val="28"/>
          <w:szCs w:val="28"/>
        </w:rPr>
        <w:t xml:space="preserve">, </w:t>
      </w:r>
      <w:r>
        <w:rPr>
          <w:color w:val="22272F"/>
          <w:sz w:val="28"/>
          <w:szCs w:val="28"/>
        </w:rPr>
        <w:t>конкурсной документации</w:t>
      </w:r>
      <w:r w:rsidRPr="00843986">
        <w:rPr>
          <w:color w:val="22272F"/>
          <w:sz w:val="28"/>
          <w:szCs w:val="28"/>
        </w:rPr>
        <w:t>;</w:t>
      </w:r>
    </w:p>
    <w:p w14:paraId="05088A63" w14:textId="77777777" w:rsidR="003A1079" w:rsidRDefault="003A1079" w:rsidP="003A1079">
      <w:pPr>
        <w:pStyle w:val="s1"/>
        <w:spacing w:before="0" w:beforeAutospacing="0" w:after="0" w:afterAutospacing="0"/>
        <w:ind w:firstLine="709"/>
        <w:jc w:val="both"/>
        <w:rPr>
          <w:color w:val="22272F"/>
          <w:sz w:val="28"/>
          <w:szCs w:val="28"/>
        </w:rPr>
      </w:pPr>
      <w:r>
        <w:rPr>
          <w:color w:val="22272F"/>
          <w:sz w:val="28"/>
          <w:szCs w:val="28"/>
        </w:rPr>
        <w:t>2</w:t>
      </w:r>
      <w:r w:rsidRPr="00843986">
        <w:rPr>
          <w:color w:val="22272F"/>
          <w:sz w:val="28"/>
          <w:szCs w:val="28"/>
        </w:rPr>
        <w:t xml:space="preserve">) вторые части заявок на участие в </w:t>
      </w:r>
      <w:r>
        <w:rPr>
          <w:color w:val="22272F"/>
          <w:sz w:val="28"/>
          <w:szCs w:val="28"/>
        </w:rPr>
        <w:t>открытом конкурсе</w:t>
      </w:r>
      <w:r w:rsidRPr="00843986">
        <w:rPr>
          <w:color w:val="22272F"/>
          <w:sz w:val="28"/>
          <w:szCs w:val="28"/>
        </w:rPr>
        <w:t xml:space="preserve"> - в сроки, установленные извещением о проведении </w:t>
      </w:r>
      <w:r>
        <w:rPr>
          <w:color w:val="22272F"/>
          <w:sz w:val="28"/>
          <w:szCs w:val="28"/>
        </w:rPr>
        <w:t>открытого конкурса</w:t>
      </w:r>
      <w:r w:rsidRPr="00843986">
        <w:rPr>
          <w:color w:val="22272F"/>
          <w:sz w:val="28"/>
          <w:szCs w:val="28"/>
        </w:rPr>
        <w:t xml:space="preserve">, </w:t>
      </w:r>
      <w:r>
        <w:rPr>
          <w:color w:val="22272F"/>
          <w:sz w:val="28"/>
          <w:szCs w:val="28"/>
        </w:rPr>
        <w:t xml:space="preserve">конкурсной </w:t>
      </w:r>
      <w:r>
        <w:rPr>
          <w:color w:val="22272F"/>
          <w:sz w:val="28"/>
          <w:szCs w:val="28"/>
        </w:rPr>
        <w:lastRenderedPageBreak/>
        <w:t>документации либо уточненным извещением открытого конкурса</w:t>
      </w:r>
      <w:r w:rsidRPr="00843986">
        <w:rPr>
          <w:color w:val="22272F"/>
          <w:sz w:val="28"/>
          <w:szCs w:val="28"/>
        </w:rPr>
        <w:t xml:space="preserve">, уточненной </w:t>
      </w:r>
      <w:r>
        <w:rPr>
          <w:color w:val="22272F"/>
          <w:sz w:val="28"/>
          <w:szCs w:val="28"/>
        </w:rPr>
        <w:t>конкурсной документацией</w:t>
      </w:r>
      <w:r w:rsidRPr="00843986">
        <w:rPr>
          <w:color w:val="22272F"/>
          <w:sz w:val="28"/>
          <w:szCs w:val="28"/>
        </w:rPr>
        <w:t xml:space="preserve">. Указанные </w:t>
      </w:r>
      <w:r>
        <w:rPr>
          <w:color w:val="22272F"/>
          <w:sz w:val="28"/>
          <w:szCs w:val="28"/>
        </w:rPr>
        <w:t xml:space="preserve">сроки не могут быть ранее срока </w:t>
      </w:r>
      <w:r w:rsidRPr="00843986">
        <w:rPr>
          <w:color w:val="22272F"/>
          <w:sz w:val="28"/>
          <w:szCs w:val="28"/>
        </w:rPr>
        <w:t xml:space="preserve">размещения заказчиком в </w:t>
      </w:r>
      <w:r>
        <w:rPr>
          <w:color w:val="22272F"/>
          <w:sz w:val="28"/>
          <w:szCs w:val="28"/>
        </w:rPr>
        <w:t xml:space="preserve">единой информационной системе, на официальном сайте заказчика и на ЭТП </w:t>
      </w:r>
      <w:r w:rsidRPr="00843986">
        <w:rPr>
          <w:color w:val="22272F"/>
          <w:sz w:val="28"/>
          <w:szCs w:val="28"/>
        </w:rPr>
        <w:t xml:space="preserve">протокола, составляемого в ходе проведения </w:t>
      </w:r>
      <w:r>
        <w:rPr>
          <w:color w:val="22272F"/>
          <w:sz w:val="28"/>
          <w:szCs w:val="28"/>
        </w:rPr>
        <w:t>открытого конкурса</w:t>
      </w:r>
      <w:r w:rsidRPr="00843986">
        <w:rPr>
          <w:color w:val="22272F"/>
          <w:sz w:val="28"/>
          <w:szCs w:val="28"/>
        </w:rPr>
        <w:t xml:space="preserve"> по результатам ра</w:t>
      </w:r>
      <w:r>
        <w:rPr>
          <w:color w:val="22272F"/>
          <w:sz w:val="28"/>
          <w:szCs w:val="28"/>
        </w:rPr>
        <w:t>ссмотрения первых частей заявок</w:t>
      </w:r>
      <w:r w:rsidRPr="00843986">
        <w:rPr>
          <w:color w:val="22272F"/>
          <w:sz w:val="28"/>
          <w:szCs w:val="28"/>
        </w:rPr>
        <w:t>;</w:t>
      </w:r>
    </w:p>
    <w:p w14:paraId="33B1A90B" w14:textId="77777777" w:rsidR="003A1079" w:rsidRDefault="003A1079" w:rsidP="003A1079">
      <w:pPr>
        <w:pStyle w:val="s1"/>
        <w:spacing w:before="0" w:beforeAutospacing="0" w:after="0" w:afterAutospacing="0"/>
        <w:ind w:firstLine="709"/>
        <w:jc w:val="both"/>
        <w:rPr>
          <w:color w:val="22272F"/>
          <w:sz w:val="28"/>
          <w:szCs w:val="28"/>
        </w:rPr>
      </w:pPr>
      <w:r>
        <w:rPr>
          <w:color w:val="22272F"/>
          <w:sz w:val="28"/>
          <w:szCs w:val="28"/>
        </w:rPr>
        <w:t>3) ценовое предложение.</w:t>
      </w:r>
    </w:p>
    <w:p w14:paraId="41AEE3DC" w14:textId="77777777" w:rsidR="003A1079" w:rsidRPr="00230EBF"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230EBF">
        <w:rPr>
          <w:color w:val="22272F"/>
          <w:sz w:val="28"/>
          <w:szCs w:val="28"/>
        </w:rPr>
        <w:t xml:space="preserve">Комиссия по закупке рассматривает части заявок в соответствии с пунктом </w:t>
      </w:r>
      <w:r>
        <w:rPr>
          <w:color w:val="22272F"/>
          <w:sz w:val="28"/>
          <w:szCs w:val="28"/>
        </w:rPr>
        <w:t>4.8</w:t>
      </w:r>
      <w:r w:rsidRPr="00230EBF">
        <w:rPr>
          <w:color w:val="22272F"/>
          <w:sz w:val="28"/>
          <w:szCs w:val="28"/>
        </w:rPr>
        <w:t xml:space="preserve">. </w:t>
      </w:r>
      <w:r>
        <w:rPr>
          <w:color w:val="22272F"/>
          <w:sz w:val="28"/>
          <w:szCs w:val="28"/>
        </w:rPr>
        <w:t>конкурсной документации</w:t>
      </w:r>
      <w:r w:rsidRPr="00230EBF">
        <w:rPr>
          <w:color w:val="22272F"/>
          <w:sz w:val="28"/>
          <w:szCs w:val="28"/>
        </w:rPr>
        <w:t xml:space="preserve"> и содержащиеся в них документы участников </w:t>
      </w:r>
      <w:r>
        <w:rPr>
          <w:color w:val="22272F"/>
          <w:sz w:val="28"/>
          <w:szCs w:val="28"/>
        </w:rPr>
        <w:t>открытого конкурса</w:t>
      </w:r>
      <w:r w:rsidRPr="00230EBF">
        <w:rPr>
          <w:color w:val="22272F"/>
          <w:sz w:val="28"/>
          <w:szCs w:val="28"/>
        </w:rPr>
        <w:t xml:space="preserve"> по мере их поступления от оператора электронной площадки.</w:t>
      </w:r>
    </w:p>
    <w:p w14:paraId="6D685918" w14:textId="77777777" w:rsidR="003A1079"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843986">
        <w:rPr>
          <w:color w:val="22272F"/>
          <w:sz w:val="28"/>
          <w:szCs w:val="28"/>
        </w:rPr>
        <w:t xml:space="preserve">По </w:t>
      </w:r>
      <w:r w:rsidRPr="006D45F3">
        <w:rPr>
          <w:color w:val="22272F"/>
          <w:sz w:val="28"/>
          <w:szCs w:val="28"/>
        </w:rPr>
        <w:t>итогам рассмотрения первых частей заявок на участие</w:t>
      </w:r>
      <w:r>
        <w:rPr>
          <w:vanish/>
          <w:color w:val="22272F"/>
          <w:sz w:val="28"/>
          <w:szCs w:val="28"/>
        </w:rPr>
        <w:t>в открытом конкурсе</w:t>
      </w:r>
      <w:r w:rsidRPr="006D45F3">
        <w:rPr>
          <w:color w:val="22272F"/>
          <w:sz w:val="28"/>
          <w:szCs w:val="28"/>
        </w:rPr>
        <w:t>, заказчик направляет оператору электронной площадки протокол, составленный в соответствии с требованиями части 13 статьи 3.2 Федерального закона № 223-ФЗ и пункт</w:t>
      </w:r>
      <w:r>
        <w:rPr>
          <w:color w:val="22272F"/>
          <w:sz w:val="28"/>
          <w:szCs w:val="28"/>
        </w:rPr>
        <w:t>а</w:t>
      </w:r>
      <w:r w:rsidRPr="006D45F3">
        <w:rPr>
          <w:color w:val="22272F"/>
          <w:sz w:val="28"/>
          <w:szCs w:val="28"/>
        </w:rPr>
        <w:t xml:space="preserve"> 5.9.1. Положения</w:t>
      </w:r>
      <w:r>
        <w:rPr>
          <w:color w:val="22272F"/>
          <w:sz w:val="28"/>
          <w:szCs w:val="28"/>
        </w:rPr>
        <w:t xml:space="preserve"> о закупке</w:t>
      </w:r>
      <w:r w:rsidRPr="006D45F3">
        <w:rPr>
          <w:color w:val="22272F"/>
          <w:sz w:val="28"/>
          <w:szCs w:val="28"/>
        </w:rPr>
        <w:t>. В течение часа с момента получения указанного протокола оператор электронной площадки размещает его в единой информационной системе.</w:t>
      </w:r>
    </w:p>
    <w:p w14:paraId="572ED651" w14:textId="77777777" w:rsidR="003A1079"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6D45F3">
        <w:rPr>
          <w:color w:val="22272F"/>
          <w:sz w:val="28"/>
          <w:szCs w:val="28"/>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w:t>
      </w:r>
      <w:r>
        <w:rPr>
          <w:color w:val="22272F"/>
          <w:sz w:val="28"/>
          <w:szCs w:val="28"/>
        </w:rPr>
        <w:t xml:space="preserve"> ценовых предложений</w:t>
      </w:r>
      <w:r w:rsidRPr="00843986">
        <w:rPr>
          <w:color w:val="22272F"/>
          <w:sz w:val="28"/>
          <w:szCs w:val="28"/>
        </w:rPr>
        <w:t xml:space="preserve">, а также информацию о ценовых предложениях, каждого участника </w:t>
      </w:r>
      <w:r>
        <w:rPr>
          <w:color w:val="22272F"/>
          <w:sz w:val="28"/>
          <w:szCs w:val="28"/>
        </w:rPr>
        <w:t>открытого конкурса</w:t>
      </w:r>
      <w:r w:rsidRPr="00843986">
        <w:rPr>
          <w:color w:val="22272F"/>
          <w:sz w:val="28"/>
          <w:szCs w:val="28"/>
        </w:rPr>
        <w:t xml:space="preserve"> в электронной форме.</w:t>
      </w:r>
    </w:p>
    <w:p w14:paraId="3AE0D125" w14:textId="77777777" w:rsidR="003A1079" w:rsidRPr="00843986" w:rsidRDefault="003A1079" w:rsidP="003A1079">
      <w:pPr>
        <w:pStyle w:val="affff1"/>
        <w:widowControl w:val="0"/>
        <w:autoSpaceDE w:val="0"/>
        <w:autoSpaceDN w:val="0"/>
        <w:adjustRightInd w:val="0"/>
        <w:ind w:left="0" w:firstLine="709"/>
        <w:jc w:val="both"/>
        <w:rPr>
          <w:color w:val="22272F"/>
          <w:sz w:val="28"/>
          <w:szCs w:val="28"/>
        </w:rPr>
      </w:pPr>
    </w:p>
    <w:p w14:paraId="5DC44B9C" w14:textId="77777777" w:rsidR="003A1079" w:rsidRPr="00F95D5A" w:rsidRDefault="003A1079" w:rsidP="0011533C">
      <w:pPr>
        <w:pStyle w:val="affff1"/>
        <w:widowControl w:val="0"/>
        <w:numPr>
          <w:ilvl w:val="1"/>
          <w:numId w:val="58"/>
        </w:numPr>
        <w:autoSpaceDE w:val="0"/>
        <w:autoSpaceDN w:val="0"/>
        <w:adjustRightInd w:val="0"/>
        <w:ind w:left="0" w:firstLine="709"/>
        <w:jc w:val="both"/>
        <w:rPr>
          <w:b/>
          <w:sz w:val="28"/>
          <w:szCs w:val="28"/>
        </w:rPr>
      </w:pPr>
      <w:r w:rsidRPr="00F95D5A">
        <w:rPr>
          <w:b/>
          <w:sz w:val="28"/>
          <w:szCs w:val="28"/>
        </w:rPr>
        <w:t xml:space="preserve">Рассмотрение, оценка и сопоставление заявок на участие </w:t>
      </w:r>
      <w:r>
        <w:rPr>
          <w:b/>
          <w:sz w:val="28"/>
          <w:szCs w:val="28"/>
        </w:rPr>
        <w:t>в открытом конкурсе</w:t>
      </w:r>
    </w:p>
    <w:p w14:paraId="4E959156" w14:textId="77777777" w:rsidR="003A1079" w:rsidRPr="006D45F3" w:rsidRDefault="003A1079" w:rsidP="0011533C">
      <w:pPr>
        <w:pStyle w:val="affff1"/>
        <w:widowControl w:val="0"/>
        <w:numPr>
          <w:ilvl w:val="2"/>
          <w:numId w:val="58"/>
        </w:numPr>
        <w:autoSpaceDE w:val="0"/>
        <w:autoSpaceDN w:val="0"/>
        <w:adjustRightInd w:val="0"/>
        <w:ind w:left="0" w:firstLine="709"/>
        <w:jc w:val="both"/>
        <w:rPr>
          <w:sz w:val="28"/>
          <w:szCs w:val="28"/>
        </w:rPr>
      </w:pPr>
      <w:r w:rsidRPr="006D45F3">
        <w:rPr>
          <w:sz w:val="28"/>
          <w:szCs w:val="28"/>
        </w:rPr>
        <w:t xml:space="preserve">Рассмотрение, оценка и сопоставление заявок на участие </w:t>
      </w:r>
      <w:r>
        <w:rPr>
          <w:sz w:val="28"/>
          <w:szCs w:val="28"/>
        </w:rPr>
        <w:t>в открытом конкурсе</w:t>
      </w:r>
      <w:r w:rsidRPr="006D45F3">
        <w:rPr>
          <w:sz w:val="28"/>
          <w:szCs w:val="28"/>
        </w:rPr>
        <w:t xml:space="preserve"> осуществляется последовательно. </w:t>
      </w:r>
    </w:p>
    <w:p w14:paraId="5AF57F22" w14:textId="77777777" w:rsidR="003A1079" w:rsidRPr="00741C57" w:rsidRDefault="003A1079" w:rsidP="0011533C">
      <w:pPr>
        <w:pStyle w:val="affff1"/>
        <w:widowControl w:val="0"/>
        <w:numPr>
          <w:ilvl w:val="2"/>
          <w:numId w:val="58"/>
        </w:numPr>
        <w:autoSpaceDE w:val="0"/>
        <w:autoSpaceDN w:val="0"/>
        <w:adjustRightInd w:val="0"/>
        <w:ind w:left="0" w:firstLine="709"/>
        <w:jc w:val="both"/>
        <w:rPr>
          <w:sz w:val="28"/>
          <w:szCs w:val="28"/>
        </w:rPr>
      </w:pPr>
      <w:r w:rsidRPr="006D45F3">
        <w:rPr>
          <w:sz w:val="28"/>
          <w:szCs w:val="28"/>
        </w:rPr>
        <w:t xml:space="preserve">Комиссия по закупке рассматривает обе части заявки, поданные на участие </w:t>
      </w:r>
      <w:r>
        <w:rPr>
          <w:sz w:val="28"/>
          <w:szCs w:val="28"/>
        </w:rPr>
        <w:t>в открытом конкурсе</w:t>
      </w:r>
      <w:r w:rsidRPr="006D45F3">
        <w:rPr>
          <w:sz w:val="28"/>
          <w:szCs w:val="28"/>
        </w:rPr>
        <w:t xml:space="preserve"> на предмет их соответствия требованиям документации о проведении </w:t>
      </w:r>
      <w:r>
        <w:rPr>
          <w:sz w:val="28"/>
          <w:szCs w:val="28"/>
        </w:rPr>
        <w:t>открытого конкурса</w:t>
      </w:r>
      <w:r w:rsidRPr="00741C57">
        <w:rPr>
          <w:sz w:val="28"/>
          <w:szCs w:val="28"/>
        </w:rPr>
        <w:t xml:space="preserve">. </w:t>
      </w:r>
    </w:p>
    <w:p w14:paraId="171B34F7" w14:textId="77777777" w:rsidR="003A1079" w:rsidRPr="00FC11C9"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r w:rsidRPr="00FC11C9">
        <w:rPr>
          <w:sz w:val="28"/>
          <w:szCs w:val="28"/>
        </w:rPr>
        <w:t>Заявка участника закупки отклоняется комиссией по закупке при рассмотрении каждой части заявки</w:t>
      </w:r>
      <w:r>
        <w:rPr>
          <w:sz w:val="28"/>
          <w:szCs w:val="28"/>
        </w:rPr>
        <w:t xml:space="preserve">. </w:t>
      </w:r>
      <w:r w:rsidRPr="00FC11C9">
        <w:rPr>
          <w:sz w:val="28"/>
          <w:szCs w:val="28"/>
        </w:rPr>
        <w:t>Отклонение заявки на участие в открытом конкурсе по иным основаниям, не указанным в пункте 4.</w:t>
      </w:r>
      <w:r>
        <w:rPr>
          <w:sz w:val="28"/>
          <w:szCs w:val="28"/>
        </w:rPr>
        <w:t>8</w:t>
      </w:r>
      <w:r w:rsidRPr="00FC11C9">
        <w:rPr>
          <w:sz w:val="28"/>
          <w:szCs w:val="28"/>
        </w:rPr>
        <w:t>.</w:t>
      </w:r>
      <w:r>
        <w:rPr>
          <w:sz w:val="28"/>
          <w:szCs w:val="28"/>
        </w:rPr>
        <w:t>11</w:t>
      </w:r>
      <w:r w:rsidRPr="00FC11C9">
        <w:rPr>
          <w:sz w:val="28"/>
          <w:szCs w:val="28"/>
        </w:rPr>
        <w:t>. документации, не допускается.</w:t>
      </w:r>
    </w:p>
    <w:p w14:paraId="09CB93A4" w14:textId="77777777" w:rsidR="003A1079" w:rsidRPr="00741C57"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bookmarkStart w:id="119" w:name="_Ref372620768"/>
      <w:r w:rsidRPr="00741C57">
        <w:rPr>
          <w:sz w:val="28"/>
          <w:szCs w:val="28"/>
        </w:rPr>
        <w:t xml:space="preserve">В случае установления недостоверности сведений, содержащихся в заявке, несоответствия участника закупки требованиям документации о проведении </w:t>
      </w:r>
      <w:r>
        <w:rPr>
          <w:sz w:val="28"/>
          <w:szCs w:val="28"/>
        </w:rPr>
        <w:t>открытого конкурса</w:t>
      </w:r>
      <w:r w:rsidRPr="00741C57">
        <w:rPr>
          <w:sz w:val="28"/>
          <w:szCs w:val="28"/>
        </w:rPr>
        <w:t xml:space="preserve"> такой участник закупки отстраняется от участия в проведении </w:t>
      </w:r>
      <w:r>
        <w:rPr>
          <w:sz w:val="28"/>
          <w:szCs w:val="28"/>
        </w:rPr>
        <w:t>открытого конкурса</w:t>
      </w:r>
      <w:r w:rsidRPr="00741C57">
        <w:rPr>
          <w:sz w:val="28"/>
          <w:szCs w:val="28"/>
        </w:rPr>
        <w:t xml:space="preserve"> на любом этапе его проведения.</w:t>
      </w:r>
      <w:bookmarkEnd w:id="119"/>
    </w:p>
    <w:p w14:paraId="61EBBEFC" w14:textId="77777777" w:rsidR="003A1079" w:rsidRPr="00741C57"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при рассмотрении заявок на участие </w:t>
      </w:r>
      <w:r>
        <w:rPr>
          <w:sz w:val="28"/>
          <w:szCs w:val="28"/>
        </w:rPr>
        <w:t>в открытом конкурсе</w:t>
      </w:r>
      <w:r w:rsidRPr="00741C57">
        <w:rPr>
          <w:sz w:val="28"/>
          <w:szCs w:val="28"/>
        </w:rPr>
        <w:t xml:space="preserve"> заявка только одного участника признана соответствующей требованиям документации о проведении </w:t>
      </w:r>
      <w:r>
        <w:rPr>
          <w:sz w:val="28"/>
          <w:szCs w:val="28"/>
        </w:rPr>
        <w:t>открытого конкурса</w:t>
      </w:r>
      <w:r w:rsidRPr="00741C57">
        <w:rPr>
          <w:sz w:val="28"/>
          <w:szCs w:val="28"/>
        </w:rPr>
        <w:t xml:space="preserve">, такой участник считается единственным участником </w:t>
      </w:r>
      <w:r>
        <w:rPr>
          <w:sz w:val="28"/>
          <w:szCs w:val="28"/>
        </w:rPr>
        <w:t>открытого конкурса</w:t>
      </w:r>
      <w:r w:rsidRPr="00741C57">
        <w:rPr>
          <w:sz w:val="28"/>
          <w:szCs w:val="28"/>
        </w:rPr>
        <w:t xml:space="preserve">. Заказчик вправе заключить договор с участником закупки, подавшим такую заявку на условиях документации о проведении </w:t>
      </w:r>
      <w:r>
        <w:rPr>
          <w:sz w:val="28"/>
          <w:szCs w:val="28"/>
        </w:rPr>
        <w:t>открытого конкурса</w:t>
      </w:r>
      <w:r w:rsidRPr="00741C57">
        <w:rPr>
          <w:sz w:val="28"/>
          <w:szCs w:val="28"/>
        </w:rPr>
        <w:t>, проекта договора и заявки, поданной участником. Такой участник не вправе отказаться от заключени</w:t>
      </w:r>
      <w:r>
        <w:rPr>
          <w:sz w:val="28"/>
          <w:szCs w:val="28"/>
        </w:rPr>
        <w:t xml:space="preserve">я договора с заказчиком. Открытый конкурс </w:t>
      </w:r>
      <w:r w:rsidRPr="00741C57">
        <w:rPr>
          <w:sz w:val="28"/>
          <w:szCs w:val="28"/>
        </w:rPr>
        <w:t xml:space="preserve">в электронной форме в этом случае признается несостоявшимся. В указанном случае в протокол подведения итогов </w:t>
      </w:r>
      <w:r>
        <w:rPr>
          <w:sz w:val="28"/>
          <w:szCs w:val="28"/>
        </w:rPr>
        <w:t>открытого конкурса</w:t>
      </w:r>
      <w:r w:rsidRPr="00741C57">
        <w:rPr>
          <w:sz w:val="28"/>
          <w:szCs w:val="28"/>
        </w:rPr>
        <w:t xml:space="preserve"> не вносятся </w:t>
      </w:r>
      <w:r w:rsidRPr="00741C57">
        <w:rPr>
          <w:sz w:val="28"/>
          <w:szCs w:val="28"/>
        </w:rPr>
        <w:lastRenderedPageBreak/>
        <w:t>сведения о результатах оценки.</w:t>
      </w:r>
    </w:p>
    <w:p w14:paraId="2C0AC388" w14:textId="77777777" w:rsidR="003A1079"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r w:rsidRPr="00741C57">
        <w:rPr>
          <w:sz w:val="28"/>
          <w:szCs w:val="28"/>
        </w:rPr>
        <w:t xml:space="preserve">В случае </w:t>
      </w:r>
      <w:r>
        <w:rPr>
          <w:sz w:val="28"/>
          <w:szCs w:val="28"/>
        </w:rPr>
        <w:t>если при проведении рассмотрения</w:t>
      </w:r>
      <w:r w:rsidRPr="00741C57">
        <w:rPr>
          <w:sz w:val="28"/>
          <w:szCs w:val="28"/>
        </w:rPr>
        <w:t xml:space="preserve"> заявок были признаны несоответствующими требованиям документации о проведении </w:t>
      </w:r>
      <w:r>
        <w:rPr>
          <w:sz w:val="28"/>
          <w:szCs w:val="28"/>
        </w:rPr>
        <w:t>открытого конкурса</w:t>
      </w:r>
      <w:r w:rsidRPr="00741C57">
        <w:rPr>
          <w:sz w:val="28"/>
          <w:szCs w:val="28"/>
        </w:rPr>
        <w:t xml:space="preserve"> все заявки, отказано в дальнейшем участии в закупке всем участникам, подавшим заявки, </w:t>
      </w:r>
      <w:r>
        <w:rPr>
          <w:sz w:val="28"/>
          <w:szCs w:val="28"/>
        </w:rPr>
        <w:t xml:space="preserve">открытый конкурс </w:t>
      </w:r>
      <w:r w:rsidRPr="00741C57">
        <w:rPr>
          <w:sz w:val="28"/>
          <w:szCs w:val="28"/>
        </w:rPr>
        <w:t>в электронной форме признается несостоявшимся.</w:t>
      </w:r>
    </w:p>
    <w:p w14:paraId="33FC0728" w14:textId="77777777" w:rsidR="003A1079" w:rsidRPr="00F95D5A" w:rsidRDefault="003A1079" w:rsidP="0011533C">
      <w:pPr>
        <w:pStyle w:val="affff1"/>
        <w:widowControl w:val="0"/>
        <w:numPr>
          <w:ilvl w:val="2"/>
          <w:numId w:val="58"/>
        </w:numPr>
        <w:shd w:val="clear" w:color="auto" w:fill="FFFFFF"/>
        <w:autoSpaceDE w:val="0"/>
        <w:autoSpaceDN w:val="0"/>
        <w:adjustRightInd w:val="0"/>
        <w:ind w:left="0" w:firstLine="709"/>
        <w:jc w:val="both"/>
        <w:rPr>
          <w:sz w:val="28"/>
          <w:szCs w:val="28"/>
        </w:rPr>
      </w:pPr>
      <w:r w:rsidRPr="00F95D5A">
        <w:rPr>
          <w:sz w:val="28"/>
          <w:szCs w:val="28"/>
        </w:rPr>
        <w:t xml:space="preserve">Если по окончании срока подачи заявок, установленного документацией, заказчиком будет получена только одна заявка, несмотря на то, что </w:t>
      </w:r>
      <w:r>
        <w:rPr>
          <w:sz w:val="28"/>
          <w:szCs w:val="28"/>
        </w:rPr>
        <w:t>открытый конкурс</w:t>
      </w:r>
      <w:r w:rsidRPr="00F95D5A">
        <w:rPr>
          <w:sz w:val="28"/>
          <w:szCs w:val="28"/>
        </w:rPr>
        <w:t xml:space="preserve"> признается несостоявшимся, комиссия по закупке осуществит рассмотрение её в порядке, установленном документацией. Если рассматриваемая заявка и подавший такую заявку участник закупки соответствуют требованиям и условиям, предусмотренным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66AB5FB2" w14:textId="77777777" w:rsidR="003A1079" w:rsidRPr="006D45F3"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r w:rsidRPr="00F95D5A">
        <w:rPr>
          <w:sz w:val="28"/>
          <w:szCs w:val="28"/>
        </w:rPr>
        <w:t xml:space="preserve">В случае, если по окончании срока подачи заявок на участие в </w:t>
      </w:r>
      <w:r>
        <w:rPr>
          <w:sz w:val="28"/>
          <w:szCs w:val="28"/>
        </w:rPr>
        <w:t>открытом конкурс</w:t>
      </w:r>
      <w:r w:rsidRPr="00F95D5A">
        <w:rPr>
          <w:sz w:val="28"/>
          <w:szCs w:val="28"/>
        </w:rPr>
        <w:t xml:space="preserve"> не будет подано ни одной заявки, </w:t>
      </w:r>
      <w:r>
        <w:rPr>
          <w:sz w:val="28"/>
          <w:szCs w:val="28"/>
        </w:rPr>
        <w:t>открытый конкурс</w:t>
      </w:r>
      <w:r w:rsidRPr="00F95D5A">
        <w:rPr>
          <w:sz w:val="28"/>
          <w:szCs w:val="28"/>
        </w:rPr>
        <w:t xml:space="preserve"> признается несостоявшимся. Информация о признании </w:t>
      </w:r>
      <w:r>
        <w:rPr>
          <w:sz w:val="28"/>
          <w:szCs w:val="28"/>
        </w:rPr>
        <w:t>открытого конкурса</w:t>
      </w:r>
      <w:r w:rsidRPr="00F95D5A">
        <w:rPr>
          <w:sz w:val="28"/>
          <w:szCs w:val="28"/>
        </w:rPr>
        <w:t xml:space="preserve"> несостоявшимся вносится в протокол о подведении итогов </w:t>
      </w:r>
      <w:r>
        <w:rPr>
          <w:sz w:val="28"/>
          <w:szCs w:val="28"/>
        </w:rPr>
        <w:t>открытого конкурса.</w:t>
      </w:r>
    </w:p>
    <w:p w14:paraId="57832B85" w14:textId="77777777" w:rsidR="003A1079"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r w:rsidRPr="006D45F3">
        <w:rPr>
          <w:sz w:val="28"/>
          <w:szCs w:val="28"/>
        </w:rPr>
        <w:t xml:space="preserve">Оценка и сопоставление заявок осуществляется комиссией по закупке строго в соответствии с порядком оценки и сопоставления заявок, указанным в документации о проведении </w:t>
      </w:r>
      <w:r>
        <w:rPr>
          <w:sz w:val="28"/>
          <w:szCs w:val="28"/>
        </w:rPr>
        <w:t>открытого конкурса</w:t>
      </w:r>
      <w:r w:rsidRPr="006D45F3">
        <w:rPr>
          <w:sz w:val="28"/>
          <w:szCs w:val="28"/>
        </w:rPr>
        <w:t>.</w:t>
      </w:r>
    </w:p>
    <w:p w14:paraId="5E2970D2" w14:textId="77777777" w:rsidR="003A1079" w:rsidRDefault="003A1079" w:rsidP="003A1079">
      <w:pPr>
        <w:pStyle w:val="affff1"/>
        <w:widowControl w:val="0"/>
        <w:tabs>
          <w:tab w:val="left" w:pos="1560"/>
        </w:tabs>
        <w:autoSpaceDE w:val="0"/>
        <w:autoSpaceDN w:val="0"/>
        <w:adjustRightInd w:val="0"/>
        <w:ind w:left="0" w:firstLine="709"/>
        <w:jc w:val="both"/>
        <w:rPr>
          <w:sz w:val="28"/>
          <w:szCs w:val="28"/>
        </w:rPr>
      </w:pPr>
    </w:p>
    <w:p w14:paraId="76DA0A84" w14:textId="77777777" w:rsidR="003A1079" w:rsidRPr="00741C57" w:rsidRDefault="003A1079" w:rsidP="0011533C">
      <w:pPr>
        <w:pStyle w:val="affff1"/>
        <w:widowControl w:val="0"/>
        <w:numPr>
          <w:ilvl w:val="1"/>
          <w:numId w:val="58"/>
        </w:numPr>
        <w:autoSpaceDE w:val="0"/>
        <w:autoSpaceDN w:val="0"/>
        <w:adjustRightInd w:val="0"/>
        <w:ind w:left="0" w:firstLine="709"/>
        <w:jc w:val="both"/>
        <w:rPr>
          <w:b/>
          <w:sz w:val="28"/>
          <w:szCs w:val="28"/>
        </w:rPr>
      </w:pPr>
      <w:bookmarkStart w:id="120" w:name="_Toc319941075"/>
      <w:bookmarkStart w:id="121" w:name="_Toc320092873"/>
      <w:r w:rsidRPr="00741C57">
        <w:rPr>
          <w:b/>
          <w:sz w:val="28"/>
          <w:szCs w:val="28"/>
        </w:rPr>
        <w:t xml:space="preserve">Определение победителя </w:t>
      </w:r>
      <w:r>
        <w:rPr>
          <w:b/>
          <w:sz w:val="28"/>
          <w:szCs w:val="28"/>
        </w:rPr>
        <w:t>открытого конкурса</w:t>
      </w:r>
      <w:bookmarkEnd w:id="120"/>
      <w:bookmarkEnd w:id="121"/>
    </w:p>
    <w:p w14:paraId="25D26F2D" w14:textId="77777777" w:rsidR="003A1079" w:rsidRPr="00C46DA8" w:rsidRDefault="003A1079" w:rsidP="0011533C">
      <w:pPr>
        <w:pStyle w:val="affff1"/>
        <w:widowControl w:val="0"/>
        <w:numPr>
          <w:ilvl w:val="2"/>
          <w:numId w:val="58"/>
        </w:numPr>
        <w:autoSpaceDE w:val="0"/>
        <w:autoSpaceDN w:val="0"/>
        <w:adjustRightInd w:val="0"/>
        <w:ind w:left="0" w:firstLine="709"/>
        <w:jc w:val="both"/>
        <w:rPr>
          <w:color w:val="22272F"/>
          <w:sz w:val="28"/>
          <w:szCs w:val="28"/>
        </w:rPr>
      </w:pPr>
      <w:r w:rsidRPr="00843986">
        <w:rPr>
          <w:color w:val="22272F"/>
          <w:sz w:val="28"/>
          <w:szCs w:val="28"/>
        </w:rPr>
        <w:t>В течение одного рабочего дня после направления оператором электронной площадки информации, указанной в пункте</w:t>
      </w:r>
      <w:r>
        <w:rPr>
          <w:color w:val="22272F"/>
          <w:sz w:val="28"/>
          <w:szCs w:val="28"/>
        </w:rPr>
        <w:t xml:space="preserve"> 4.8.4.</w:t>
      </w:r>
      <w:r w:rsidRPr="00843986">
        <w:rPr>
          <w:color w:val="22272F"/>
          <w:sz w:val="28"/>
          <w:szCs w:val="28"/>
        </w:rPr>
        <w:t xml:space="preserve"> </w:t>
      </w:r>
      <w:r>
        <w:rPr>
          <w:color w:val="22272F"/>
          <w:sz w:val="28"/>
          <w:szCs w:val="28"/>
        </w:rPr>
        <w:t>документации</w:t>
      </w:r>
      <w:r w:rsidRPr="00843986">
        <w:rPr>
          <w:color w:val="22272F"/>
          <w:sz w:val="28"/>
          <w:szCs w:val="28"/>
        </w:rPr>
        <w:t xml:space="preserve">, и вторых частей заявок участников закупки </w:t>
      </w:r>
      <w:r>
        <w:rPr>
          <w:color w:val="22272F"/>
          <w:sz w:val="28"/>
          <w:szCs w:val="28"/>
        </w:rPr>
        <w:t>комиссия по закупке</w:t>
      </w:r>
      <w:r w:rsidRPr="00843986">
        <w:rPr>
          <w:color w:val="22272F"/>
          <w:sz w:val="28"/>
          <w:szCs w:val="28"/>
        </w:rPr>
        <w:t xml:space="preserve"> на основании результатов оценки заявок на участие в такой закупке присваивает каждой такой заявке порядковый номер в порядке уменьшения </w:t>
      </w:r>
      <w:r w:rsidRPr="009E5D68">
        <w:rPr>
          <w:color w:val="22272F"/>
          <w:sz w:val="28"/>
          <w:szCs w:val="28"/>
        </w:rPr>
        <w:t>степени выгодности</w:t>
      </w:r>
      <w:r w:rsidRPr="00843986">
        <w:rPr>
          <w:color w:val="22272F"/>
          <w:sz w:val="28"/>
          <w:szCs w:val="28"/>
        </w:rPr>
        <w:t xml:space="preserve"> содержащихся в них условий исполнения договора. </w:t>
      </w:r>
    </w:p>
    <w:p w14:paraId="14FFE9B1" w14:textId="77777777" w:rsidR="003A1079" w:rsidRPr="006D45F3"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r w:rsidRPr="00741C57">
        <w:rPr>
          <w:sz w:val="28"/>
          <w:szCs w:val="28"/>
        </w:rPr>
        <w:t xml:space="preserve">В случае, если в </w:t>
      </w:r>
      <w:r w:rsidRPr="006D45F3">
        <w:rPr>
          <w:sz w:val="28"/>
          <w:szCs w:val="28"/>
        </w:rPr>
        <w:t xml:space="preserve">нескольких заявках на участие </w:t>
      </w:r>
      <w:r>
        <w:rPr>
          <w:sz w:val="28"/>
          <w:szCs w:val="28"/>
        </w:rPr>
        <w:t>в открытом конкурсе</w:t>
      </w:r>
      <w:r w:rsidRPr="006D45F3">
        <w:rPr>
          <w:sz w:val="28"/>
          <w:szCs w:val="28"/>
        </w:rPr>
        <w:t xml:space="preserve">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38B4E4B2" w14:textId="77777777" w:rsidR="003A1079" w:rsidRPr="00741C57"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r w:rsidRPr="00741C57">
        <w:rPr>
          <w:sz w:val="28"/>
          <w:szCs w:val="28"/>
        </w:rPr>
        <w:t xml:space="preserve">По результатам заседания комиссии по закупке, на котором осуществляется определение победителя </w:t>
      </w:r>
      <w:r>
        <w:rPr>
          <w:sz w:val="28"/>
          <w:szCs w:val="28"/>
        </w:rPr>
        <w:t>открытого конкурса</w:t>
      </w:r>
      <w:r w:rsidRPr="00741C57">
        <w:rPr>
          <w:sz w:val="28"/>
          <w:szCs w:val="28"/>
        </w:rPr>
        <w:t xml:space="preserve"> в электронной форме, оформляется протокол подведения итогов </w:t>
      </w:r>
      <w:r>
        <w:rPr>
          <w:sz w:val="28"/>
          <w:szCs w:val="28"/>
        </w:rPr>
        <w:t>открытого конкурса</w:t>
      </w:r>
      <w:r w:rsidRPr="00741C57">
        <w:rPr>
          <w:sz w:val="28"/>
          <w:szCs w:val="28"/>
        </w:rPr>
        <w:t>. В протоколе указываются сведения в соответствии с пунктом 5.9. Положения</w:t>
      </w:r>
      <w:r>
        <w:rPr>
          <w:sz w:val="28"/>
          <w:szCs w:val="28"/>
        </w:rPr>
        <w:t xml:space="preserve"> о закупке</w:t>
      </w:r>
      <w:r w:rsidRPr="00741C57">
        <w:rPr>
          <w:sz w:val="28"/>
          <w:szCs w:val="28"/>
        </w:rPr>
        <w:t xml:space="preserve"> и иная необходимая информация.</w:t>
      </w:r>
    </w:p>
    <w:p w14:paraId="0EB65FC0" w14:textId="77777777" w:rsidR="003A1079" w:rsidRPr="00741C57"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r w:rsidRPr="00741C57">
        <w:rPr>
          <w:sz w:val="28"/>
          <w:szCs w:val="28"/>
        </w:rPr>
        <w:t xml:space="preserve">Протокол подписывается всеми присутствующими на заседании членами комиссии по закупке не позднее трёх рабочих дней со дня подведения итогов </w:t>
      </w:r>
      <w:r>
        <w:rPr>
          <w:sz w:val="28"/>
          <w:szCs w:val="28"/>
        </w:rPr>
        <w:t>открытого конкурса</w:t>
      </w:r>
      <w:r w:rsidRPr="00741C57">
        <w:rPr>
          <w:sz w:val="28"/>
          <w:szCs w:val="28"/>
        </w:rPr>
        <w:t xml:space="preserve"> в электронной форме.</w:t>
      </w:r>
    </w:p>
    <w:p w14:paraId="05840F7C" w14:textId="77777777" w:rsidR="003A1079" w:rsidRPr="00F95D5A" w:rsidRDefault="003A1079" w:rsidP="0011533C">
      <w:pPr>
        <w:pStyle w:val="affff1"/>
        <w:widowControl w:val="0"/>
        <w:numPr>
          <w:ilvl w:val="2"/>
          <w:numId w:val="58"/>
        </w:numPr>
        <w:autoSpaceDE w:val="0"/>
        <w:autoSpaceDN w:val="0"/>
        <w:adjustRightInd w:val="0"/>
        <w:ind w:left="0" w:firstLine="709"/>
        <w:jc w:val="both"/>
        <w:rPr>
          <w:sz w:val="28"/>
          <w:szCs w:val="28"/>
        </w:rPr>
      </w:pPr>
      <w:r w:rsidRPr="006D45F3">
        <w:rPr>
          <w:color w:val="22272F"/>
          <w:sz w:val="28"/>
          <w:szCs w:val="28"/>
        </w:rPr>
        <w:t>Заказчик составляет итоговый протокол в соответствии с требованиями части 14 статьи 3.2 Федерального закона № 223-ФЗ и пункт</w:t>
      </w:r>
      <w:r>
        <w:rPr>
          <w:color w:val="22272F"/>
          <w:sz w:val="28"/>
          <w:szCs w:val="28"/>
        </w:rPr>
        <w:t>а</w:t>
      </w:r>
      <w:r w:rsidRPr="006D45F3">
        <w:rPr>
          <w:color w:val="22272F"/>
          <w:sz w:val="28"/>
          <w:szCs w:val="28"/>
        </w:rPr>
        <w:t xml:space="preserve"> 5.</w:t>
      </w:r>
      <w:r>
        <w:rPr>
          <w:color w:val="22272F"/>
          <w:sz w:val="28"/>
          <w:szCs w:val="28"/>
        </w:rPr>
        <w:t>12</w:t>
      </w:r>
      <w:r w:rsidRPr="006D45F3">
        <w:rPr>
          <w:color w:val="22272F"/>
          <w:sz w:val="28"/>
          <w:szCs w:val="28"/>
        </w:rPr>
        <w:t xml:space="preserve">.2. </w:t>
      </w:r>
      <w:r w:rsidRPr="006D45F3">
        <w:rPr>
          <w:sz w:val="28"/>
          <w:szCs w:val="28"/>
        </w:rPr>
        <w:t>Положения</w:t>
      </w:r>
      <w:r>
        <w:rPr>
          <w:sz w:val="28"/>
          <w:szCs w:val="28"/>
        </w:rPr>
        <w:t xml:space="preserve"> о закупке</w:t>
      </w:r>
      <w:r w:rsidRPr="006D45F3">
        <w:rPr>
          <w:sz w:val="28"/>
          <w:szCs w:val="28"/>
        </w:rPr>
        <w:t xml:space="preserve"> и размещает его в единой информационной </w:t>
      </w:r>
      <w:r w:rsidRPr="00F95D5A">
        <w:rPr>
          <w:sz w:val="28"/>
          <w:szCs w:val="28"/>
        </w:rPr>
        <w:t>системе, на официальном сайте заказчика и на ЭТП.</w:t>
      </w:r>
    </w:p>
    <w:p w14:paraId="3652CD82" w14:textId="77777777" w:rsidR="003A1079" w:rsidRPr="00741C57" w:rsidRDefault="003A1079" w:rsidP="0011533C">
      <w:pPr>
        <w:pStyle w:val="affff1"/>
        <w:widowControl w:val="0"/>
        <w:numPr>
          <w:ilvl w:val="2"/>
          <w:numId w:val="58"/>
        </w:numPr>
        <w:tabs>
          <w:tab w:val="left" w:pos="1560"/>
        </w:tabs>
        <w:autoSpaceDE w:val="0"/>
        <w:autoSpaceDN w:val="0"/>
        <w:adjustRightInd w:val="0"/>
        <w:ind w:left="0" w:firstLine="709"/>
        <w:jc w:val="both"/>
        <w:rPr>
          <w:sz w:val="28"/>
          <w:szCs w:val="28"/>
        </w:rPr>
      </w:pPr>
      <w:bookmarkStart w:id="122" w:name="_Toc319941076"/>
      <w:bookmarkStart w:id="123" w:name="_Toc320092874"/>
      <w:r w:rsidRPr="00741C57">
        <w:rPr>
          <w:sz w:val="28"/>
          <w:szCs w:val="28"/>
        </w:rPr>
        <w:lastRenderedPageBreak/>
        <w:t xml:space="preserve">Последствия признания </w:t>
      </w:r>
      <w:r>
        <w:rPr>
          <w:sz w:val="28"/>
          <w:szCs w:val="28"/>
        </w:rPr>
        <w:t>открытого конкурса</w:t>
      </w:r>
      <w:r w:rsidRPr="00741C57">
        <w:rPr>
          <w:sz w:val="28"/>
          <w:szCs w:val="28"/>
        </w:rPr>
        <w:t xml:space="preserve"> несостоявшимся</w:t>
      </w:r>
      <w:bookmarkEnd w:id="122"/>
      <w:bookmarkEnd w:id="123"/>
      <w:r>
        <w:rPr>
          <w:sz w:val="28"/>
          <w:szCs w:val="28"/>
        </w:rPr>
        <w:t>:</w:t>
      </w:r>
    </w:p>
    <w:p w14:paraId="21A2B651" w14:textId="77777777" w:rsidR="003A1079" w:rsidRPr="00771A2B" w:rsidRDefault="003A1079" w:rsidP="003A1079">
      <w:pPr>
        <w:widowControl w:val="0"/>
        <w:autoSpaceDE w:val="0"/>
        <w:autoSpaceDN w:val="0"/>
        <w:adjustRightInd w:val="0"/>
        <w:ind w:firstLine="709"/>
        <w:jc w:val="both"/>
        <w:rPr>
          <w:sz w:val="28"/>
          <w:szCs w:val="28"/>
        </w:rPr>
      </w:pPr>
      <w:r>
        <w:rPr>
          <w:sz w:val="28"/>
          <w:szCs w:val="28"/>
        </w:rPr>
        <w:t xml:space="preserve">4.12.6.1. </w:t>
      </w:r>
      <w:r w:rsidRPr="00771A2B">
        <w:rPr>
          <w:sz w:val="28"/>
          <w:szCs w:val="28"/>
        </w:rPr>
        <w:t>В случае, если открытый конкурс в электронной форме признан несостоявшимся и (или) договор не заключён с участником закупки, подавшим единственную заявку на участие в открытом конкурсе, или признанным единственным участником открытого конкурса, заказчик вправе провести повторный открытый конкурс или применить другой способ закупки.</w:t>
      </w:r>
    </w:p>
    <w:p w14:paraId="7A38FCD7" w14:textId="77777777" w:rsidR="003A1079" w:rsidRDefault="003A1079" w:rsidP="003A1079">
      <w:pPr>
        <w:widowControl w:val="0"/>
        <w:autoSpaceDE w:val="0"/>
        <w:autoSpaceDN w:val="0"/>
        <w:adjustRightInd w:val="0"/>
        <w:ind w:firstLine="709"/>
        <w:jc w:val="both"/>
        <w:rPr>
          <w:sz w:val="28"/>
          <w:szCs w:val="28"/>
        </w:rPr>
      </w:pPr>
      <w:r>
        <w:rPr>
          <w:sz w:val="28"/>
          <w:szCs w:val="28"/>
        </w:rPr>
        <w:t xml:space="preserve">4.12.6.2. </w:t>
      </w:r>
      <w:r w:rsidRPr="00996D06">
        <w:rPr>
          <w:sz w:val="28"/>
          <w:szCs w:val="28"/>
        </w:rPr>
        <w:t>В случае подачи единственной заявки на участие в открытом конкурсе, комиссия оформляет протокол рассмотрения единственной заявки на участие в открытом конкурсе.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и официальном сайте заказчика</w:t>
      </w:r>
      <w:r>
        <w:rPr>
          <w:sz w:val="28"/>
          <w:szCs w:val="28"/>
        </w:rPr>
        <w:t xml:space="preserve">. </w:t>
      </w:r>
      <w:r w:rsidRPr="00996D06">
        <w:rPr>
          <w:sz w:val="28"/>
          <w:szCs w:val="28"/>
        </w:rPr>
        <w:t>В</w:t>
      </w:r>
      <w:r>
        <w:rPr>
          <w:sz w:val="28"/>
          <w:szCs w:val="28"/>
        </w:rPr>
        <w:t xml:space="preserve"> </w:t>
      </w:r>
      <w:r w:rsidRPr="00996D06">
        <w:rPr>
          <w:sz w:val="28"/>
          <w:szCs w:val="28"/>
        </w:rPr>
        <w:t>протоколе рассмотрения единственной заявки на участие в открытом конкурсе указываются сведения в соответствии с пунктом 5.</w:t>
      </w:r>
      <w:r>
        <w:rPr>
          <w:sz w:val="28"/>
          <w:szCs w:val="28"/>
        </w:rPr>
        <w:t>13</w:t>
      </w:r>
      <w:r w:rsidRPr="00996D06">
        <w:rPr>
          <w:sz w:val="28"/>
          <w:szCs w:val="28"/>
        </w:rPr>
        <w:t>. Положения</w:t>
      </w:r>
      <w:r>
        <w:rPr>
          <w:sz w:val="28"/>
          <w:szCs w:val="28"/>
        </w:rPr>
        <w:t xml:space="preserve"> о закупке</w:t>
      </w:r>
      <w:r w:rsidRPr="00996D06">
        <w:rPr>
          <w:sz w:val="28"/>
          <w:szCs w:val="28"/>
        </w:rPr>
        <w:t>.</w:t>
      </w:r>
    </w:p>
    <w:p w14:paraId="7748C5E1" w14:textId="77777777" w:rsidR="003A1079" w:rsidRPr="00996D06" w:rsidRDefault="003A1079" w:rsidP="003A1079">
      <w:pPr>
        <w:widowControl w:val="0"/>
        <w:tabs>
          <w:tab w:val="left" w:pos="1560"/>
        </w:tabs>
        <w:autoSpaceDE w:val="0"/>
        <w:autoSpaceDN w:val="0"/>
        <w:adjustRightInd w:val="0"/>
        <w:ind w:firstLine="709"/>
        <w:jc w:val="both"/>
        <w:rPr>
          <w:sz w:val="28"/>
          <w:szCs w:val="28"/>
        </w:rPr>
      </w:pPr>
    </w:p>
    <w:p w14:paraId="3DDC39A8" w14:textId="77777777" w:rsidR="003A1079" w:rsidRDefault="003A1079" w:rsidP="0011533C">
      <w:pPr>
        <w:pStyle w:val="afff9"/>
        <w:widowControl w:val="0"/>
        <w:numPr>
          <w:ilvl w:val="1"/>
          <w:numId w:val="58"/>
        </w:numPr>
        <w:spacing w:after="0"/>
        <w:ind w:left="0" w:firstLine="709"/>
        <w:jc w:val="both"/>
        <w:outlineLvl w:val="1"/>
        <w:rPr>
          <w:sz w:val="28"/>
          <w:szCs w:val="28"/>
        </w:rPr>
      </w:pPr>
      <w:r w:rsidRPr="008E607F">
        <w:rPr>
          <w:sz w:val="28"/>
          <w:szCs w:val="28"/>
        </w:rPr>
        <w:t xml:space="preserve">Заключение и исполнение Договора </w:t>
      </w:r>
    </w:p>
    <w:p w14:paraId="449CB1AE" w14:textId="77777777" w:rsidR="003A1079" w:rsidRPr="00843986" w:rsidRDefault="003A1079" w:rsidP="0011533C">
      <w:pPr>
        <w:pStyle w:val="afff9"/>
        <w:widowControl w:val="0"/>
        <w:numPr>
          <w:ilvl w:val="2"/>
          <w:numId w:val="58"/>
        </w:numPr>
        <w:spacing w:after="0"/>
        <w:ind w:left="0" w:firstLine="709"/>
        <w:jc w:val="both"/>
        <w:outlineLvl w:val="1"/>
        <w:rPr>
          <w:color w:val="22272F"/>
          <w:sz w:val="28"/>
          <w:szCs w:val="28"/>
        </w:rPr>
      </w:pPr>
      <w:r w:rsidRPr="00843986">
        <w:rPr>
          <w:color w:val="22272F"/>
          <w:sz w:val="28"/>
          <w:szCs w:val="28"/>
        </w:rPr>
        <w:t xml:space="preserve">Договор по результатам </w:t>
      </w:r>
      <w:r>
        <w:rPr>
          <w:color w:val="22272F"/>
          <w:sz w:val="28"/>
          <w:szCs w:val="28"/>
        </w:rPr>
        <w:t>открытого конкурса</w:t>
      </w:r>
      <w:r w:rsidRPr="00843986">
        <w:rPr>
          <w:color w:val="22272F"/>
          <w:sz w:val="28"/>
          <w:szCs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w:t>
      </w:r>
      <w:r>
        <w:rPr>
          <w:color w:val="22272F"/>
          <w:sz w:val="28"/>
          <w:szCs w:val="28"/>
        </w:rPr>
        <w:t>проведении открытого конкурса</w:t>
      </w:r>
      <w:r w:rsidRPr="00843986">
        <w:rPr>
          <w:color w:val="22272F"/>
          <w:sz w:val="28"/>
          <w:szCs w:val="28"/>
        </w:rPr>
        <w:t xml:space="preserve">, извещением об осуществлении </w:t>
      </w:r>
      <w:r>
        <w:rPr>
          <w:color w:val="22272F"/>
          <w:sz w:val="28"/>
          <w:szCs w:val="28"/>
        </w:rPr>
        <w:t xml:space="preserve">открытого конкурса </w:t>
      </w:r>
      <w:r w:rsidRPr="00843986">
        <w:rPr>
          <w:color w:val="22272F"/>
          <w:sz w:val="28"/>
          <w:szCs w:val="28"/>
        </w:rPr>
        <w:t>и заявкой участника такой закупки, с которым заключается договор.</w:t>
      </w:r>
    </w:p>
    <w:p w14:paraId="4A593D46" w14:textId="77777777" w:rsidR="003A1079" w:rsidRPr="00BC3F44" w:rsidRDefault="003A1079" w:rsidP="0011533C">
      <w:pPr>
        <w:pStyle w:val="afff9"/>
        <w:widowControl w:val="0"/>
        <w:numPr>
          <w:ilvl w:val="2"/>
          <w:numId w:val="58"/>
        </w:numPr>
        <w:spacing w:after="0"/>
        <w:ind w:left="0" w:firstLine="709"/>
        <w:jc w:val="both"/>
        <w:outlineLvl w:val="1"/>
        <w:rPr>
          <w:color w:val="22272F"/>
          <w:sz w:val="28"/>
          <w:szCs w:val="28"/>
        </w:rPr>
      </w:pPr>
      <w:r w:rsidRPr="00BC3F44">
        <w:rPr>
          <w:color w:val="22272F"/>
          <w:sz w:val="28"/>
          <w:szCs w:val="28"/>
        </w:rPr>
        <w:t xml:space="preserve">Договор по результатам </w:t>
      </w:r>
      <w:r>
        <w:rPr>
          <w:color w:val="22272F"/>
          <w:sz w:val="28"/>
          <w:szCs w:val="28"/>
        </w:rPr>
        <w:t>открытого конкурса</w:t>
      </w:r>
      <w:r w:rsidRPr="00BC3F44">
        <w:rPr>
          <w:color w:val="22272F"/>
          <w:sz w:val="28"/>
          <w:szCs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w:t>
      </w:r>
      <w:r>
        <w:rPr>
          <w:color w:val="22272F"/>
          <w:sz w:val="28"/>
          <w:szCs w:val="28"/>
        </w:rPr>
        <w:t>открытого конкурса</w:t>
      </w:r>
      <w:r w:rsidRPr="00BC3F44">
        <w:rPr>
          <w:color w:val="22272F"/>
          <w:sz w:val="28"/>
          <w:szCs w:val="28"/>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sidRPr="00664C9E">
        <w:rPr>
          <w:sz w:val="28"/>
          <w:szCs w:val="28"/>
        </w:rPr>
        <w:t xml:space="preserve">договора, либо повторно направляет проект договора с указанием в отдельном документе причин </w:t>
      </w:r>
      <w:r w:rsidRPr="00BC3F44">
        <w:rPr>
          <w:color w:val="22272F"/>
          <w:sz w:val="28"/>
          <w:szCs w:val="28"/>
        </w:rPr>
        <w:t>отказа учесть полностью или частично содержащиеся в протоколе разногласий замечания.</w:t>
      </w:r>
    </w:p>
    <w:p w14:paraId="5C9070D5" w14:textId="77777777" w:rsidR="003A1079" w:rsidRPr="006F2109" w:rsidRDefault="003A1079" w:rsidP="0011533C">
      <w:pPr>
        <w:pStyle w:val="afff9"/>
        <w:widowControl w:val="0"/>
        <w:numPr>
          <w:ilvl w:val="2"/>
          <w:numId w:val="58"/>
        </w:numPr>
        <w:spacing w:after="0"/>
        <w:ind w:left="0" w:firstLine="709"/>
        <w:jc w:val="both"/>
        <w:outlineLvl w:val="1"/>
        <w:rPr>
          <w:color w:val="22272F"/>
          <w:sz w:val="28"/>
          <w:szCs w:val="28"/>
        </w:rPr>
      </w:pPr>
      <w:r w:rsidRPr="006F2109">
        <w:rPr>
          <w:color w:val="22272F"/>
          <w:sz w:val="28"/>
          <w:szCs w:val="28"/>
        </w:rPr>
        <w:t xml:space="preserve">В случае уклонения победителя </w:t>
      </w:r>
      <w:r>
        <w:rPr>
          <w:color w:val="22272F"/>
          <w:sz w:val="28"/>
          <w:szCs w:val="28"/>
        </w:rPr>
        <w:t>открытого конкурса</w:t>
      </w:r>
      <w:r w:rsidRPr="006F2109">
        <w:rPr>
          <w:color w:val="22272F"/>
          <w:sz w:val="28"/>
          <w:szCs w:val="28"/>
        </w:rPr>
        <w:t xml:space="preserve">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2C458362" w14:textId="77777777" w:rsidR="003A1079" w:rsidRPr="006F2109" w:rsidRDefault="003A1079" w:rsidP="0011533C">
      <w:pPr>
        <w:pStyle w:val="afff9"/>
        <w:widowControl w:val="0"/>
        <w:numPr>
          <w:ilvl w:val="2"/>
          <w:numId w:val="58"/>
        </w:numPr>
        <w:spacing w:after="0"/>
        <w:ind w:left="0" w:firstLine="709"/>
        <w:jc w:val="both"/>
        <w:outlineLvl w:val="1"/>
        <w:rPr>
          <w:color w:val="22272F"/>
          <w:sz w:val="28"/>
          <w:szCs w:val="28"/>
        </w:rPr>
      </w:pPr>
      <w:bookmarkStart w:id="124"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24"/>
    </w:p>
    <w:p w14:paraId="01CDFE94" w14:textId="77777777" w:rsidR="003A1079" w:rsidRPr="006F2109" w:rsidRDefault="003A1079" w:rsidP="0011533C">
      <w:pPr>
        <w:pStyle w:val="afff9"/>
        <w:widowControl w:val="0"/>
        <w:numPr>
          <w:ilvl w:val="2"/>
          <w:numId w:val="58"/>
        </w:numPr>
        <w:spacing w:after="0"/>
        <w:ind w:left="0" w:firstLine="709"/>
        <w:jc w:val="both"/>
        <w:outlineLvl w:val="1"/>
        <w:rPr>
          <w:color w:val="22272F"/>
          <w:sz w:val="28"/>
          <w:szCs w:val="28"/>
        </w:rPr>
      </w:pPr>
      <w:bookmarkStart w:id="125" w:name="_Ref372618864"/>
      <w:r w:rsidRPr="006F2109">
        <w:rPr>
          <w:color w:val="22272F"/>
          <w:sz w:val="28"/>
          <w:szCs w:val="28"/>
        </w:rPr>
        <w:lastRenderedPageBreak/>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25"/>
      <w:r w:rsidRPr="006F2109">
        <w:rPr>
          <w:color w:val="22272F"/>
          <w:sz w:val="28"/>
          <w:szCs w:val="28"/>
        </w:rPr>
        <w:t xml:space="preserve"> Требование и форма предоставления обеспечения исполнения договора указана в пункте 19 </w:t>
      </w:r>
      <w:r>
        <w:rPr>
          <w:color w:val="22272F"/>
          <w:sz w:val="28"/>
          <w:szCs w:val="28"/>
        </w:rPr>
        <w:t>раздела 5</w:t>
      </w:r>
      <w:r w:rsidRPr="006F2109">
        <w:rPr>
          <w:color w:val="22272F"/>
          <w:sz w:val="28"/>
          <w:szCs w:val="28"/>
        </w:rPr>
        <w:t xml:space="preserve"> «Информационная карта </w:t>
      </w:r>
      <w:r>
        <w:rPr>
          <w:color w:val="22272F"/>
          <w:sz w:val="28"/>
          <w:szCs w:val="28"/>
        </w:rPr>
        <w:t>открытого конкурса</w:t>
      </w:r>
      <w:r w:rsidRPr="006F2109">
        <w:rPr>
          <w:color w:val="22272F"/>
          <w:sz w:val="28"/>
          <w:szCs w:val="28"/>
        </w:rPr>
        <w:t>».</w:t>
      </w:r>
    </w:p>
    <w:p w14:paraId="56AC1B2D" w14:textId="77777777" w:rsidR="003A1079" w:rsidRPr="006F2109" w:rsidRDefault="003A1079" w:rsidP="0011533C">
      <w:pPr>
        <w:pStyle w:val="afff9"/>
        <w:widowControl w:val="0"/>
        <w:numPr>
          <w:ilvl w:val="2"/>
          <w:numId w:val="58"/>
        </w:numPr>
        <w:spacing w:after="0"/>
        <w:ind w:left="0" w:firstLine="709"/>
        <w:jc w:val="both"/>
        <w:outlineLvl w:val="1"/>
        <w:rPr>
          <w:color w:val="22272F"/>
          <w:sz w:val="28"/>
          <w:szCs w:val="28"/>
        </w:rPr>
      </w:pPr>
      <w:r w:rsidRPr="006F2109">
        <w:rPr>
          <w:color w:val="22272F"/>
          <w:sz w:val="28"/>
          <w:szCs w:val="28"/>
        </w:rPr>
        <w:t xml:space="preserve">Договор по результатам </w:t>
      </w:r>
      <w:r>
        <w:rPr>
          <w:color w:val="22272F"/>
          <w:sz w:val="28"/>
          <w:szCs w:val="28"/>
        </w:rPr>
        <w:t>открытого конкурса</w:t>
      </w:r>
      <w:r w:rsidRPr="006F2109">
        <w:rPr>
          <w:color w:val="22272F"/>
          <w:sz w:val="28"/>
          <w:szCs w:val="28"/>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Pr>
          <w:color w:val="22272F"/>
          <w:sz w:val="28"/>
          <w:szCs w:val="28"/>
        </w:rPr>
        <w:t>открытого конкурса</w:t>
      </w:r>
      <w:r w:rsidRPr="006F2109">
        <w:rPr>
          <w:color w:val="22272F"/>
          <w:sz w:val="28"/>
          <w:szCs w:val="28"/>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239B7C05" w14:textId="77777777" w:rsidR="003A1079" w:rsidRPr="006F2109" w:rsidRDefault="003A1079" w:rsidP="0011533C">
      <w:pPr>
        <w:pStyle w:val="afff9"/>
        <w:widowControl w:val="0"/>
        <w:numPr>
          <w:ilvl w:val="2"/>
          <w:numId w:val="58"/>
        </w:numPr>
        <w:spacing w:after="0"/>
        <w:ind w:left="0" w:firstLine="709"/>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1EF1A129" w14:textId="77777777" w:rsidR="003A1079" w:rsidRPr="006F2109" w:rsidRDefault="003A1079" w:rsidP="0011533C">
      <w:pPr>
        <w:pStyle w:val="afff9"/>
        <w:widowControl w:val="0"/>
        <w:numPr>
          <w:ilvl w:val="2"/>
          <w:numId w:val="58"/>
        </w:numPr>
        <w:spacing w:after="0"/>
        <w:ind w:left="0" w:firstLine="709"/>
        <w:jc w:val="both"/>
        <w:outlineLvl w:val="1"/>
        <w:rPr>
          <w:color w:val="22272F"/>
          <w:sz w:val="28"/>
          <w:szCs w:val="28"/>
        </w:rPr>
      </w:pPr>
      <w:r w:rsidRPr="006F2109">
        <w:rPr>
          <w:color w:val="22272F"/>
          <w:sz w:val="28"/>
          <w:szCs w:val="28"/>
        </w:rPr>
        <w:t>После определения участника, с которым в соответствии с Положением</w:t>
      </w:r>
      <w:r>
        <w:rPr>
          <w:color w:val="22272F"/>
          <w:sz w:val="28"/>
          <w:szCs w:val="28"/>
        </w:rPr>
        <w:t xml:space="preserve"> о закупке</w:t>
      </w:r>
      <w:r w:rsidRPr="006F2109">
        <w:rPr>
          <w:color w:val="22272F"/>
          <w:sz w:val="28"/>
          <w:szCs w:val="28"/>
        </w:rPr>
        <w:t xml:space="preserve">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36C07777"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bookmarkStart w:id="126"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26"/>
    </w:p>
    <w:p w14:paraId="10B3D458"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r w:rsidRPr="006F2109">
        <w:rPr>
          <w:color w:val="22272F"/>
          <w:sz w:val="28"/>
          <w:szCs w:val="28"/>
        </w:rPr>
        <w:t xml:space="preserve">В случае </w:t>
      </w:r>
      <w:proofErr w:type="spellStart"/>
      <w:r w:rsidRPr="006F2109">
        <w:rPr>
          <w:color w:val="22272F"/>
          <w:sz w:val="28"/>
          <w:szCs w:val="28"/>
        </w:rPr>
        <w:t>недостижения</w:t>
      </w:r>
      <w:proofErr w:type="spellEnd"/>
      <w:r w:rsidRPr="006F2109">
        <w:rPr>
          <w:color w:val="22272F"/>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5DE5EBB7"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5890AAB7"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bookmarkStart w:id="127" w:name="_Ref429047190"/>
      <w:r w:rsidRPr="006F2109">
        <w:rPr>
          <w:color w:val="22272F"/>
          <w:sz w:val="28"/>
          <w:szCs w:val="28"/>
        </w:rPr>
        <w:t xml:space="preserve">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w:t>
      </w:r>
      <w:r w:rsidRPr="006F2109">
        <w:rPr>
          <w:color w:val="22272F"/>
          <w:sz w:val="28"/>
          <w:szCs w:val="28"/>
        </w:rPr>
        <w:lastRenderedPageBreak/>
        <w:t>сопоставимые товары, работы или услуги по условиям договора, заключённого взамен прекращённого договора.</w:t>
      </w:r>
      <w:bookmarkEnd w:id="127"/>
    </w:p>
    <w:p w14:paraId="40F20326" w14:textId="77777777" w:rsidR="003A1079" w:rsidRPr="00F95D5A"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bookmarkStart w:id="128" w:name="_Ref420406108"/>
      <w:bookmarkStart w:id="129" w:name="sub_393012"/>
      <w:r w:rsidRPr="006D45F3">
        <w:rPr>
          <w:sz w:val="28"/>
          <w:szCs w:val="28"/>
        </w:rPr>
        <w:t xml:space="preserve">Если заказчик не заключил аналогичный договор взамен прекращённого договора, указанного в пункте </w:t>
      </w:r>
      <w:r>
        <w:rPr>
          <w:sz w:val="28"/>
          <w:szCs w:val="28"/>
        </w:rPr>
        <w:t>4</w:t>
      </w:r>
      <w:r w:rsidRPr="006D45F3">
        <w:rPr>
          <w:sz w:val="28"/>
          <w:szCs w:val="28"/>
        </w:rPr>
        <w:t>.</w:t>
      </w:r>
      <w:r>
        <w:rPr>
          <w:sz w:val="28"/>
          <w:szCs w:val="28"/>
        </w:rPr>
        <w:t>13.12</w:t>
      </w:r>
      <w:r w:rsidRPr="006D45F3">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28"/>
    </w:p>
    <w:bookmarkEnd w:id="129"/>
    <w:p w14:paraId="1F6FAC63"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1A3514CE"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r w:rsidRPr="006F2109">
        <w:rPr>
          <w:color w:val="22272F"/>
          <w:sz w:val="28"/>
          <w:szCs w:val="28"/>
        </w:rPr>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w:t>
      </w:r>
      <w:r>
        <w:rPr>
          <w:color w:val="22272F"/>
          <w:sz w:val="28"/>
          <w:szCs w:val="28"/>
        </w:rPr>
        <w:t>открытого конкурса</w:t>
      </w:r>
      <w:r w:rsidRPr="006F2109">
        <w:rPr>
          <w:color w:val="22272F"/>
          <w:sz w:val="28"/>
          <w:szCs w:val="28"/>
        </w:rPr>
        <w:t>,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016BD737"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bookmarkStart w:id="130" w:name="sub_43122"/>
      <w:r w:rsidRPr="006F2109">
        <w:rPr>
          <w:color w:val="22272F"/>
          <w:sz w:val="28"/>
          <w:szCs w:val="28"/>
        </w:rPr>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0"/>
    <w:p w14:paraId="212C0B2F"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31B5D860"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283AB919" w14:textId="77777777" w:rsidR="003A1079" w:rsidRPr="006F210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1" w:name="sub_400611"/>
      <w:r w:rsidRPr="006F2109">
        <w:rPr>
          <w:color w:val="22272F"/>
          <w:sz w:val="28"/>
          <w:szCs w:val="28"/>
        </w:rPr>
        <w:t xml:space="preserve"> и не связанных с нарушением обязательства его стороной (потери, вызванные </w:t>
      </w:r>
      <w:r w:rsidRPr="006F2109">
        <w:rPr>
          <w:color w:val="22272F"/>
          <w:sz w:val="28"/>
          <w:szCs w:val="28"/>
        </w:rPr>
        <w:lastRenderedPageBreak/>
        <w:t>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1"/>
    <w:p w14:paraId="6FDBCA96" w14:textId="77777777" w:rsidR="003A1079" w:rsidRDefault="003A1079" w:rsidP="0011533C">
      <w:pPr>
        <w:pStyle w:val="afff9"/>
        <w:widowControl w:val="0"/>
        <w:numPr>
          <w:ilvl w:val="2"/>
          <w:numId w:val="58"/>
        </w:numPr>
        <w:tabs>
          <w:tab w:val="left" w:pos="1560"/>
        </w:tabs>
        <w:spacing w:after="0"/>
        <w:ind w:left="0" w:firstLine="709"/>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5DF7BE29" w14:textId="77777777" w:rsidR="003A1079" w:rsidRDefault="003A1079" w:rsidP="0011533C">
      <w:pPr>
        <w:pStyle w:val="afff9"/>
        <w:widowControl w:val="0"/>
        <w:numPr>
          <w:ilvl w:val="2"/>
          <w:numId w:val="58"/>
        </w:numPr>
        <w:spacing w:after="0"/>
        <w:ind w:left="0" w:firstLine="709"/>
        <w:jc w:val="both"/>
        <w:outlineLvl w:val="1"/>
        <w:rPr>
          <w:color w:val="22272F"/>
          <w:sz w:val="28"/>
          <w:szCs w:val="28"/>
        </w:rPr>
      </w:pPr>
      <w:r w:rsidRPr="006D45F3">
        <w:rPr>
          <w:color w:val="22272F"/>
          <w:sz w:val="28"/>
          <w:szCs w:val="28"/>
        </w:rPr>
        <w:t>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04470F14" w14:textId="77777777" w:rsidR="003A1079" w:rsidRPr="006D45F3" w:rsidRDefault="003A1079" w:rsidP="003A1079">
      <w:pPr>
        <w:pStyle w:val="afff9"/>
        <w:widowControl w:val="0"/>
        <w:spacing w:after="0"/>
        <w:ind w:left="0" w:firstLine="709"/>
        <w:jc w:val="both"/>
        <w:outlineLvl w:val="1"/>
        <w:rPr>
          <w:color w:val="22272F"/>
          <w:sz w:val="28"/>
          <w:szCs w:val="28"/>
        </w:rPr>
      </w:pPr>
    </w:p>
    <w:p w14:paraId="351A201F" w14:textId="77777777" w:rsidR="003A1079" w:rsidRPr="009068B2" w:rsidRDefault="003A1079" w:rsidP="0011533C">
      <w:pPr>
        <w:pStyle w:val="afff9"/>
        <w:widowControl w:val="0"/>
        <w:numPr>
          <w:ilvl w:val="1"/>
          <w:numId w:val="58"/>
        </w:numPr>
        <w:spacing w:after="0"/>
        <w:ind w:left="0" w:firstLine="709"/>
        <w:jc w:val="both"/>
        <w:outlineLvl w:val="1"/>
      </w:pPr>
      <w:r w:rsidRPr="009068B2">
        <w:rPr>
          <w:sz w:val="28"/>
          <w:szCs w:val="28"/>
        </w:rPr>
        <w:t>Подача сведений в реестр недобросовестных поставщиков</w:t>
      </w:r>
    </w:p>
    <w:p w14:paraId="464F2565" w14:textId="77777777" w:rsidR="003A1079" w:rsidRPr="009068B2" w:rsidRDefault="003A1079" w:rsidP="0011533C">
      <w:pPr>
        <w:pStyle w:val="afff9"/>
        <w:widowControl w:val="0"/>
        <w:numPr>
          <w:ilvl w:val="2"/>
          <w:numId w:val="58"/>
        </w:numPr>
        <w:tabs>
          <w:tab w:val="left" w:pos="1560"/>
        </w:tabs>
        <w:spacing w:after="0"/>
        <w:ind w:left="0" w:firstLine="709"/>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655A6F40" w14:textId="77777777" w:rsidR="003A1079" w:rsidRPr="009068B2" w:rsidRDefault="003A1079" w:rsidP="0011533C">
      <w:pPr>
        <w:pStyle w:val="afff9"/>
        <w:widowControl w:val="0"/>
        <w:numPr>
          <w:ilvl w:val="2"/>
          <w:numId w:val="58"/>
        </w:numPr>
        <w:tabs>
          <w:tab w:val="left" w:pos="1560"/>
        </w:tabs>
        <w:spacing w:after="0"/>
        <w:ind w:left="0" w:firstLine="709"/>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596AE91A" w14:textId="77777777" w:rsidR="003A1079" w:rsidRPr="009068B2" w:rsidRDefault="003A1079" w:rsidP="0011533C">
      <w:pPr>
        <w:pStyle w:val="afff9"/>
        <w:widowControl w:val="0"/>
        <w:numPr>
          <w:ilvl w:val="2"/>
          <w:numId w:val="58"/>
        </w:numPr>
        <w:tabs>
          <w:tab w:val="left" w:pos="1560"/>
        </w:tabs>
        <w:spacing w:after="0"/>
        <w:ind w:left="0" w:firstLine="709"/>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757D7823" w14:textId="77777777" w:rsidR="003A1079" w:rsidRPr="009068B2" w:rsidRDefault="003A1079" w:rsidP="0011533C">
      <w:pPr>
        <w:pStyle w:val="afff9"/>
        <w:widowControl w:val="0"/>
        <w:numPr>
          <w:ilvl w:val="2"/>
          <w:numId w:val="58"/>
        </w:numPr>
        <w:tabs>
          <w:tab w:val="left" w:pos="1560"/>
        </w:tabs>
        <w:spacing w:after="0"/>
        <w:ind w:left="0" w:firstLine="709"/>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6976D3EB" w14:textId="77777777" w:rsidR="003A1079" w:rsidRPr="009068B2" w:rsidRDefault="003A1079" w:rsidP="0011533C">
      <w:pPr>
        <w:pStyle w:val="afff9"/>
        <w:widowControl w:val="0"/>
        <w:numPr>
          <w:ilvl w:val="2"/>
          <w:numId w:val="58"/>
        </w:numPr>
        <w:tabs>
          <w:tab w:val="left" w:pos="1560"/>
        </w:tabs>
        <w:spacing w:after="0"/>
        <w:ind w:left="0" w:firstLine="709"/>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0EACCC4B" w14:textId="77777777" w:rsidR="003A1079" w:rsidRPr="009068B2" w:rsidRDefault="003A1079" w:rsidP="0011533C">
      <w:pPr>
        <w:pStyle w:val="afff9"/>
        <w:widowControl w:val="0"/>
        <w:numPr>
          <w:ilvl w:val="2"/>
          <w:numId w:val="58"/>
        </w:numPr>
        <w:tabs>
          <w:tab w:val="left" w:pos="1560"/>
        </w:tabs>
        <w:spacing w:after="0"/>
        <w:ind w:left="0" w:firstLine="709"/>
        <w:jc w:val="both"/>
        <w:outlineLvl w:val="1"/>
        <w:rPr>
          <w:sz w:val="28"/>
          <w:szCs w:val="28"/>
        </w:rPr>
      </w:pPr>
      <w:r w:rsidRPr="009068B2">
        <w:rPr>
          <w:sz w:val="28"/>
          <w:szCs w:val="28"/>
        </w:rPr>
        <w:lastRenderedPageBreak/>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16261EA2" w14:textId="77777777" w:rsidR="003A1079" w:rsidRPr="008E607F" w:rsidRDefault="003A1079" w:rsidP="003A1079">
      <w:pPr>
        <w:pStyle w:val="afff9"/>
        <w:widowControl w:val="0"/>
        <w:tabs>
          <w:tab w:val="left" w:pos="1560"/>
        </w:tabs>
        <w:spacing w:after="0"/>
        <w:ind w:left="0" w:firstLine="709"/>
        <w:jc w:val="both"/>
        <w:outlineLvl w:val="1"/>
        <w:rPr>
          <w:sz w:val="28"/>
          <w:szCs w:val="28"/>
        </w:rPr>
      </w:pPr>
      <w:r>
        <w:rPr>
          <w:sz w:val="28"/>
          <w:szCs w:val="28"/>
        </w:rPr>
        <w:t>Включение сведений об у</w:t>
      </w:r>
      <w:r w:rsidRPr="009068B2">
        <w:rPr>
          <w:sz w:val="28"/>
          <w:szCs w:val="28"/>
        </w:rPr>
        <w:t xml:space="preserve">частнике закупки, уклонившемся от заключения </w:t>
      </w:r>
      <w:r>
        <w:rPr>
          <w:sz w:val="28"/>
          <w:szCs w:val="28"/>
        </w:rPr>
        <w:t>Д</w:t>
      </w:r>
      <w:r w:rsidRPr="009068B2">
        <w:rPr>
          <w:sz w:val="28"/>
          <w:szCs w:val="28"/>
        </w:rPr>
        <w:t>оговора, о поставщике (испол</w:t>
      </w:r>
      <w:r>
        <w:rPr>
          <w:sz w:val="28"/>
          <w:szCs w:val="28"/>
        </w:rPr>
        <w:t>нителе, подрядчике), с которым Д</w:t>
      </w:r>
      <w:r w:rsidRPr="009068B2">
        <w:rPr>
          <w:sz w:val="28"/>
          <w:szCs w:val="28"/>
        </w:rPr>
        <w:t>оговор расторгнут в связ</w:t>
      </w:r>
      <w:r>
        <w:rPr>
          <w:sz w:val="28"/>
          <w:szCs w:val="28"/>
        </w:rPr>
        <w:t>и с существенным нарушением им Д</w:t>
      </w:r>
      <w:r w:rsidRPr="009068B2">
        <w:rPr>
          <w:sz w:val="28"/>
          <w:szCs w:val="28"/>
        </w:rPr>
        <w:t>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4F71E7F8" w14:textId="77777777" w:rsidR="003A1079" w:rsidRPr="008E607F" w:rsidRDefault="003A1079" w:rsidP="003A1079">
      <w:pPr>
        <w:widowControl w:val="0"/>
        <w:ind w:firstLine="709"/>
        <w:rPr>
          <w:sz w:val="28"/>
          <w:szCs w:val="28"/>
        </w:rPr>
      </w:pPr>
      <w:r>
        <w:rPr>
          <w:sz w:val="28"/>
          <w:szCs w:val="28"/>
        </w:rPr>
        <w:br w:type="page"/>
      </w:r>
    </w:p>
    <w:p w14:paraId="5FDCFAFF" w14:textId="77777777" w:rsidR="003A1079" w:rsidRPr="009068B2" w:rsidRDefault="003A1079" w:rsidP="003A1079">
      <w:pPr>
        <w:pStyle w:val="affff1"/>
        <w:widowControl w:val="0"/>
        <w:autoSpaceDE w:val="0"/>
        <w:autoSpaceDN w:val="0"/>
        <w:adjustRightInd w:val="0"/>
        <w:spacing w:before="120" w:after="120"/>
        <w:ind w:left="448"/>
        <w:rPr>
          <w:sz w:val="28"/>
          <w:szCs w:val="28"/>
        </w:rPr>
      </w:pPr>
    </w:p>
    <w:bookmarkEnd w:id="5"/>
    <w:bookmarkEnd w:id="6"/>
    <w:bookmarkEnd w:id="81"/>
    <w:bookmarkEnd w:id="82"/>
    <w:p w14:paraId="3B95E3AD" w14:textId="77777777" w:rsidR="00A0015D" w:rsidRPr="00E149DE" w:rsidRDefault="00A0015D" w:rsidP="00CE3888">
      <w:pPr>
        <w:pStyle w:val="affff1"/>
        <w:widowControl w:val="0"/>
        <w:numPr>
          <w:ilvl w:val="0"/>
          <w:numId w:val="60"/>
        </w:numPr>
        <w:autoSpaceDE w:val="0"/>
        <w:autoSpaceDN w:val="0"/>
        <w:adjustRightInd w:val="0"/>
        <w:spacing w:before="120" w:after="120"/>
        <w:jc w:val="center"/>
        <w:rPr>
          <w:b/>
          <w:sz w:val="28"/>
          <w:szCs w:val="28"/>
        </w:rPr>
      </w:pPr>
      <w:r w:rsidRPr="00E149DE">
        <w:rPr>
          <w:rStyle w:val="FontStyle131"/>
          <w:b/>
          <w:sz w:val="28"/>
        </w:rPr>
        <w:t>ИНФОРМАЦИОННАЯ</w:t>
      </w:r>
      <w:r w:rsidRPr="00E149DE">
        <w:rPr>
          <w:b/>
          <w:sz w:val="28"/>
          <w:szCs w:val="28"/>
        </w:rPr>
        <w:t xml:space="preserve"> КАРТА </w:t>
      </w:r>
      <w:r w:rsidR="003A1564" w:rsidRPr="00E149DE">
        <w:rPr>
          <w:b/>
          <w:sz w:val="28"/>
          <w:szCs w:val="28"/>
        </w:rPr>
        <w:t>ОТКРЫТОГО КОНКУРСА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004C31ED" w14:textId="77777777" w:rsidR="00A0015D" w:rsidRDefault="00A0015D" w:rsidP="00AE74D8">
      <w:pPr>
        <w:pStyle w:val="af8"/>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3A1564">
        <w:rPr>
          <w:sz w:val="28"/>
          <w:szCs w:val="28"/>
        </w:rPr>
        <w:t>открытого конкурса</w:t>
      </w:r>
      <w:r w:rsidR="00005558">
        <w:rPr>
          <w:sz w:val="28"/>
          <w:szCs w:val="28"/>
        </w:rPr>
        <w:t xml:space="preserve"> </w:t>
      </w:r>
      <w:r w:rsidRPr="00C66030">
        <w:rPr>
          <w:sz w:val="28"/>
          <w:szCs w:val="28"/>
        </w:rPr>
        <w:t xml:space="preserve">являются неотъемлемой частью </w:t>
      </w:r>
      <w:r w:rsidR="00005558">
        <w:rPr>
          <w:sz w:val="28"/>
          <w:szCs w:val="28"/>
        </w:rPr>
        <w:t>конкурсной 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конкурсной документации</w:t>
      </w:r>
      <w:r w:rsidR="00E149DE">
        <w:rPr>
          <w:sz w:val="28"/>
          <w:szCs w:val="28"/>
        </w:rPr>
        <w:t xml:space="preserve"> </w:t>
      </w:r>
    </w:p>
    <w:p w14:paraId="06240EEB" w14:textId="77777777" w:rsidR="007C5BB7" w:rsidRPr="00C66030" w:rsidRDefault="007C5BB7" w:rsidP="00AE74D8">
      <w:pPr>
        <w:pStyle w:val="af8"/>
        <w:widowControl w:val="0"/>
        <w:suppressAutoHyphens/>
        <w:spacing w:before="0" w:beforeAutospacing="0" w:after="0" w:afterAutospacing="0"/>
        <w:ind w:firstLine="709"/>
        <w:jc w:val="both"/>
        <w:rPr>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944"/>
        <w:gridCol w:w="6585"/>
      </w:tblGrid>
      <w:tr w:rsidR="00A0015D" w:rsidRPr="00FB4FC4" w14:paraId="784951E7" w14:textId="77777777" w:rsidTr="00081D97">
        <w:trPr>
          <w:trHeight w:val="295"/>
          <w:tblHeader/>
        </w:trPr>
        <w:tc>
          <w:tcPr>
            <w:tcW w:w="672" w:type="dxa"/>
            <w:shd w:val="clear" w:color="auto" w:fill="F2F2F2" w:themeFill="background1" w:themeFillShade="F2"/>
            <w:vAlign w:val="center"/>
          </w:tcPr>
          <w:p w14:paraId="305CFB3B" w14:textId="77777777"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14:paraId="7A1ECE93" w14:textId="77777777"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85" w:type="dxa"/>
            <w:shd w:val="clear" w:color="auto" w:fill="F2F2F2" w:themeFill="background1" w:themeFillShade="F2"/>
            <w:vAlign w:val="center"/>
          </w:tcPr>
          <w:p w14:paraId="0AE7C3A5" w14:textId="77777777"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14:paraId="1F307942" w14:textId="77777777" w:rsidTr="00081D97">
        <w:trPr>
          <w:trHeight w:val="569"/>
        </w:trPr>
        <w:tc>
          <w:tcPr>
            <w:tcW w:w="672" w:type="dxa"/>
            <w:vMerge w:val="restart"/>
          </w:tcPr>
          <w:p w14:paraId="2FD7F744"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0B35B85C" w14:textId="77777777" w:rsidR="00E149DE" w:rsidRPr="00FB4FC4" w:rsidRDefault="00E149DE" w:rsidP="00AE74D8">
            <w:pPr>
              <w:widowControl w:val="0"/>
              <w:suppressAutoHyphens/>
              <w:spacing w:after="60"/>
              <w:contextualSpacing/>
              <w:rPr>
                <w:bCs/>
              </w:rPr>
            </w:pPr>
            <w:r w:rsidRPr="00EA34A5">
              <w:rPr>
                <w:bCs/>
              </w:rPr>
              <w:t xml:space="preserve">Предмет </w:t>
            </w:r>
            <w:r>
              <w:rPr>
                <w:bCs/>
              </w:rPr>
              <w:t>открытого конкурса</w:t>
            </w:r>
          </w:p>
        </w:tc>
        <w:tc>
          <w:tcPr>
            <w:tcW w:w="6585" w:type="dxa"/>
          </w:tcPr>
          <w:p w14:paraId="26EE4DEE" w14:textId="77777777" w:rsidR="00E149DE" w:rsidRPr="00081D97" w:rsidRDefault="008D376C" w:rsidP="00062820">
            <w:pPr>
              <w:widowControl w:val="0"/>
              <w:suppressAutoHyphens/>
              <w:spacing w:after="60"/>
              <w:ind w:right="113"/>
              <w:contextualSpacing/>
              <w:jc w:val="both"/>
            </w:pPr>
            <w:r w:rsidRPr="008D376C">
              <w:t xml:space="preserve">Поставка </w:t>
            </w:r>
            <w:r w:rsidR="00062820" w:rsidRPr="00062820">
              <w:t>оборудования, ПО для центральной коммутационной станции (HUB VSAT) и выполнение работ по монтажу и пуско-наладке</w:t>
            </w:r>
          </w:p>
        </w:tc>
      </w:tr>
      <w:tr w:rsidR="00E149DE" w:rsidRPr="00FB4FC4" w14:paraId="3B8727A3" w14:textId="77777777" w:rsidTr="00081D97">
        <w:trPr>
          <w:trHeight w:val="314"/>
        </w:trPr>
        <w:tc>
          <w:tcPr>
            <w:tcW w:w="672" w:type="dxa"/>
            <w:vMerge/>
          </w:tcPr>
          <w:p w14:paraId="21A88BA1"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5A01713C" w14:textId="77777777" w:rsidR="00E149DE" w:rsidRPr="00081D97" w:rsidRDefault="00E149DE" w:rsidP="00AE74D8">
            <w:pPr>
              <w:widowControl w:val="0"/>
              <w:suppressAutoHyphens/>
              <w:spacing w:after="60"/>
              <w:contextualSpacing/>
            </w:pPr>
            <w:r>
              <w:rPr>
                <w:bCs/>
              </w:rPr>
              <w:t>Форма проведения</w:t>
            </w:r>
          </w:p>
        </w:tc>
        <w:tc>
          <w:tcPr>
            <w:tcW w:w="6585" w:type="dxa"/>
          </w:tcPr>
          <w:p w14:paraId="0461EB29" w14:textId="77777777"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14:paraId="346F10C5" w14:textId="77777777" w:rsidTr="00081D97">
        <w:trPr>
          <w:trHeight w:val="417"/>
        </w:trPr>
        <w:tc>
          <w:tcPr>
            <w:tcW w:w="672" w:type="dxa"/>
            <w:vMerge/>
          </w:tcPr>
          <w:p w14:paraId="4B086457"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1BFE4C6D" w14:textId="77777777" w:rsidR="00E149DE" w:rsidRPr="001A503D" w:rsidRDefault="00E149DE" w:rsidP="00BF00F8">
            <w:pPr>
              <w:widowControl w:val="0"/>
              <w:suppressAutoHyphens/>
              <w:spacing w:after="60"/>
              <w:contextualSpacing/>
              <w:jc w:val="both"/>
              <w:rPr>
                <w:bCs/>
              </w:rPr>
            </w:pPr>
            <w:r>
              <w:t>Объем поставки товара</w:t>
            </w:r>
            <w:r w:rsidR="004870B6">
              <w:t>, выполнения работ, оказания услуг изложены</w:t>
            </w:r>
          </w:p>
        </w:tc>
        <w:tc>
          <w:tcPr>
            <w:tcW w:w="6585" w:type="dxa"/>
          </w:tcPr>
          <w:p w14:paraId="05C6BDE1" w14:textId="77777777" w:rsidR="00E149DE" w:rsidRDefault="004870B6" w:rsidP="000C4B19">
            <w:pPr>
              <w:widowControl w:val="0"/>
              <w:suppressAutoHyphens/>
              <w:spacing w:after="60"/>
              <w:ind w:right="113"/>
              <w:contextualSpacing/>
              <w:jc w:val="both"/>
            </w:pPr>
            <w:r>
              <w:rPr>
                <w:bCs/>
              </w:rPr>
              <w:t>в</w:t>
            </w:r>
            <w:r w:rsidR="00E149DE" w:rsidRPr="00103BA1">
              <w:rPr>
                <w:bCs/>
              </w:rPr>
              <w:t xml:space="preserve"> </w:t>
            </w:r>
            <w:r w:rsidR="000C4B19">
              <w:rPr>
                <w:bCs/>
              </w:rPr>
              <w:t>части</w:t>
            </w:r>
            <w:r w:rsidR="00E149DE">
              <w:rPr>
                <w:bCs/>
              </w:rPr>
              <w:t xml:space="preserve"> 2 «Техническая часть»</w:t>
            </w:r>
            <w:r w:rsidR="00E149DE" w:rsidRPr="00103BA1">
              <w:rPr>
                <w:bCs/>
              </w:rPr>
              <w:t>.</w:t>
            </w:r>
          </w:p>
        </w:tc>
      </w:tr>
      <w:tr w:rsidR="00081D97" w:rsidRPr="00FB4FC4" w14:paraId="399F3DA1" w14:textId="77777777" w:rsidTr="00081D97">
        <w:trPr>
          <w:trHeight w:val="254"/>
        </w:trPr>
        <w:tc>
          <w:tcPr>
            <w:tcW w:w="672" w:type="dxa"/>
            <w:vMerge w:val="restart"/>
          </w:tcPr>
          <w:p w14:paraId="23E3199A"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5A5A0016" w14:textId="77777777" w:rsidR="00081D97" w:rsidRPr="00081D97" w:rsidRDefault="00081D97" w:rsidP="00AE74D8">
            <w:pPr>
              <w:widowControl w:val="0"/>
              <w:suppressAutoHyphens/>
              <w:spacing w:after="60"/>
              <w:ind w:right="153"/>
            </w:pPr>
            <w:r w:rsidRPr="006C411A">
              <w:t xml:space="preserve">Срок </w:t>
            </w:r>
            <w:r w:rsidR="00D0180C" w:rsidRPr="00D0180C">
              <w:t>поставки товара, выполнения работ, оказания услуг</w:t>
            </w:r>
          </w:p>
        </w:tc>
        <w:tc>
          <w:tcPr>
            <w:tcW w:w="6585" w:type="dxa"/>
          </w:tcPr>
          <w:p w14:paraId="60ADA0FE" w14:textId="4D38159F" w:rsidR="00081D97" w:rsidRDefault="004B4F4F" w:rsidP="00CD7D11">
            <w:pPr>
              <w:widowControl w:val="0"/>
              <w:suppressAutoHyphens/>
              <w:spacing w:after="60"/>
              <w:ind w:right="113"/>
              <w:jc w:val="both"/>
            </w:pPr>
            <w:r>
              <w:t>Не более 90</w:t>
            </w:r>
            <w:r w:rsidR="00870A76">
              <w:t xml:space="preserve"> </w:t>
            </w:r>
            <w:r w:rsidR="00094775" w:rsidRPr="00094775">
              <w:t xml:space="preserve">календарных </w:t>
            </w:r>
            <w:r w:rsidR="00081D97">
              <w:t>дней</w:t>
            </w:r>
            <w:r w:rsidR="00CD7D11">
              <w:t xml:space="preserve">, </w:t>
            </w:r>
            <w:r w:rsidR="008B7979">
              <w:t>в</w:t>
            </w:r>
            <w:r w:rsidR="00CD7D11">
              <w:t xml:space="preserve"> </w:t>
            </w:r>
            <w:proofErr w:type="spellStart"/>
            <w:r w:rsidR="00CD7D11">
              <w:t>т.ч</w:t>
            </w:r>
            <w:proofErr w:type="spellEnd"/>
            <w:r w:rsidR="00CD7D11">
              <w:t>. :</w:t>
            </w:r>
          </w:p>
          <w:p w14:paraId="22B17D0E" w14:textId="79528BA3" w:rsidR="00CD7D11" w:rsidRDefault="00CD7D11" w:rsidP="00CD7D11">
            <w:pPr>
              <w:widowControl w:val="0"/>
              <w:suppressAutoHyphens/>
              <w:spacing w:after="60"/>
              <w:ind w:right="113"/>
              <w:jc w:val="both"/>
            </w:pPr>
            <w:r>
              <w:t>- поставка Товара не более 80 календарных дней с даты заключения Договора;</w:t>
            </w:r>
          </w:p>
          <w:p w14:paraId="10E94AE6" w14:textId="77777777" w:rsidR="00CD7D11" w:rsidRDefault="00CD7D11" w:rsidP="00CD7D11">
            <w:pPr>
              <w:widowControl w:val="0"/>
              <w:suppressAutoHyphens/>
              <w:spacing w:after="60"/>
              <w:ind w:right="113"/>
              <w:jc w:val="both"/>
            </w:pPr>
            <w:r>
              <w:t>- срок выполнения работ не более 10 календарных дней после получения от Заказчика уведомления о готовности к проведению работ</w:t>
            </w:r>
            <w:r w:rsidR="00F5086C">
              <w:t>;</w:t>
            </w:r>
          </w:p>
          <w:p w14:paraId="49C22F59" w14:textId="5BCE9282" w:rsidR="00F5086C" w:rsidRPr="006C411A" w:rsidRDefault="00F5086C" w:rsidP="00CD7D11">
            <w:pPr>
              <w:widowControl w:val="0"/>
              <w:suppressAutoHyphens/>
              <w:spacing w:after="60"/>
              <w:ind w:right="113"/>
              <w:jc w:val="both"/>
            </w:pPr>
            <w:r>
              <w:t xml:space="preserve">- срок поставки ПО </w:t>
            </w:r>
            <w:r w:rsidRPr="00F5086C">
              <w:t>не более 80 календарных дней с даты заключения Договора</w:t>
            </w:r>
            <w:r>
              <w:t>.</w:t>
            </w:r>
          </w:p>
        </w:tc>
      </w:tr>
      <w:tr w:rsidR="00081D97" w:rsidRPr="00FB4FC4" w14:paraId="07E21D21" w14:textId="77777777" w:rsidTr="00081D97">
        <w:trPr>
          <w:trHeight w:val="174"/>
        </w:trPr>
        <w:tc>
          <w:tcPr>
            <w:tcW w:w="672" w:type="dxa"/>
            <w:vMerge/>
          </w:tcPr>
          <w:p w14:paraId="2D0C0A3A"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1F12A83" w14:textId="77777777" w:rsidR="00081D97" w:rsidRPr="006C411A" w:rsidRDefault="00081D97" w:rsidP="00AE74D8">
            <w:pPr>
              <w:widowControl w:val="0"/>
              <w:suppressAutoHyphens/>
              <w:spacing w:after="60"/>
              <w:ind w:right="153"/>
            </w:pPr>
            <w:r w:rsidRPr="006C411A">
              <w:t xml:space="preserve">Место </w:t>
            </w:r>
            <w:r w:rsidR="00D0180C" w:rsidRPr="00D0180C">
              <w:t>поставки товара, выполнения работ, оказания услуг</w:t>
            </w:r>
          </w:p>
        </w:tc>
        <w:tc>
          <w:tcPr>
            <w:tcW w:w="6585" w:type="dxa"/>
          </w:tcPr>
          <w:p w14:paraId="5BF8BC74" w14:textId="77777777" w:rsidR="004C6C4B" w:rsidRPr="004C6C4B" w:rsidRDefault="004C6C4B" w:rsidP="004C6C4B">
            <w:pPr>
              <w:widowControl w:val="0"/>
              <w:suppressAutoHyphens/>
              <w:spacing w:after="60"/>
              <w:ind w:right="113"/>
              <w:jc w:val="both"/>
              <w:rPr>
                <w:bCs/>
              </w:rPr>
            </w:pPr>
            <w:r w:rsidRPr="004C6C4B">
              <w:rPr>
                <w:bCs/>
              </w:rPr>
              <w:t xml:space="preserve">662971, РФ, Красноярский край, г. Железногорск, ул. Красноярская, д. 4А, Центр космической связи (ЦКС) "Железногорск" </w:t>
            </w:r>
            <w:r w:rsidR="006D4556">
              <w:rPr>
                <w:bCs/>
              </w:rPr>
              <w:t>ГП КС</w:t>
            </w:r>
          </w:p>
          <w:p w14:paraId="70629850" w14:textId="77777777" w:rsidR="004C6C4B" w:rsidRPr="004C6C4B" w:rsidRDefault="004C6C4B" w:rsidP="004C6C4B">
            <w:pPr>
              <w:widowControl w:val="0"/>
              <w:suppressAutoHyphens/>
              <w:spacing w:after="60"/>
              <w:ind w:right="113"/>
              <w:jc w:val="both"/>
              <w:rPr>
                <w:bCs/>
              </w:rPr>
            </w:pPr>
          </w:p>
          <w:p w14:paraId="117A1DAA" w14:textId="77777777" w:rsidR="004C6C4B" w:rsidRPr="004C6C4B" w:rsidRDefault="004C6C4B" w:rsidP="004C6C4B">
            <w:pPr>
              <w:widowControl w:val="0"/>
              <w:suppressAutoHyphens/>
              <w:spacing w:after="60"/>
              <w:ind w:right="113"/>
              <w:jc w:val="both"/>
              <w:rPr>
                <w:bCs/>
              </w:rPr>
            </w:pPr>
            <w:r w:rsidRPr="004C6C4B">
              <w:rPr>
                <w:bCs/>
              </w:rPr>
              <w:t xml:space="preserve">680517, РФ, Хабаровский край, </w:t>
            </w:r>
          </w:p>
          <w:p w14:paraId="14D0CC1E" w14:textId="77777777" w:rsidR="004C6C4B" w:rsidRPr="004C6C4B" w:rsidRDefault="004C6C4B" w:rsidP="004C6C4B">
            <w:pPr>
              <w:widowControl w:val="0"/>
              <w:suppressAutoHyphens/>
              <w:spacing w:after="60"/>
              <w:ind w:right="113"/>
              <w:jc w:val="both"/>
              <w:rPr>
                <w:bCs/>
              </w:rPr>
            </w:pPr>
            <w:r w:rsidRPr="004C6C4B">
              <w:rPr>
                <w:bCs/>
              </w:rPr>
              <w:t xml:space="preserve">Хабаровский р-н,  с. Сергеевка, 21-й км Сарапульского шоссе, № 7, </w:t>
            </w:r>
          </w:p>
          <w:p w14:paraId="293347B5" w14:textId="77777777" w:rsidR="004C6C4B" w:rsidRPr="004C6C4B" w:rsidRDefault="004C6C4B" w:rsidP="004C6C4B">
            <w:pPr>
              <w:widowControl w:val="0"/>
              <w:suppressAutoHyphens/>
              <w:spacing w:after="60"/>
              <w:ind w:right="113"/>
              <w:jc w:val="both"/>
              <w:rPr>
                <w:bCs/>
              </w:rPr>
            </w:pPr>
            <w:r w:rsidRPr="004C6C4B">
              <w:rPr>
                <w:bCs/>
              </w:rPr>
              <w:t>Центр космической связи (ЦКС) "Хабаровск"</w:t>
            </w:r>
          </w:p>
          <w:p w14:paraId="2F52B60F" w14:textId="77777777" w:rsidR="004C6C4B" w:rsidRPr="004C6C4B" w:rsidRDefault="006D4556" w:rsidP="004C6C4B">
            <w:pPr>
              <w:widowControl w:val="0"/>
              <w:suppressAutoHyphens/>
              <w:spacing w:after="60"/>
              <w:ind w:right="113"/>
              <w:jc w:val="both"/>
              <w:rPr>
                <w:bCs/>
              </w:rPr>
            </w:pPr>
            <w:r>
              <w:rPr>
                <w:bCs/>
              </w:rPr>
              <w:t>ГП КС</w:t>
            </w:r>
          </w:p>
          <w:p w14:paraId="131F25FC" w14:textId="77777777" w:rsidR="004C6C4B" w:rsidRPr="004C6C4B" w:rsidRDefault="004C6C4B" w:rsidP="004C6C4B">
            <w:pPr>
              <w:widowControl w:val="0"/>
              <w:suppressAutoHyphens/>
              <w:spacing w:after="60"/>
              <w:ind w:right="113"/>
              <w:jc w:val="both"/>
              <w:rPr>
                <w:bCs/>
              </w:rPr>
            </w:pPr>
          </w:p>
          <w:p w14:paraId="2D00E16E" w14:textId="77777777" w:rsidR="004C6C4B" w:rsidRPr="004C6C4B" w:rsidRDefault="004C6C4B" w:rsidP="004C6C4B">
            <w:pPr>
              <w:widowControl w:val="0"/>
              <w:suppressAutoHyphens/>
              <w:spacing w:after="60"/>
              <w:ind w:right="113"/>
              <w:jc w:val="both"/>
              <w:rPr>
                <w:bCs/>
              </w:rPr>
            </w:pPr>
            <w:r w:rsidRPr="004C6C4B">
              <w:rPr>
                <w:bCs/>
              </w:rPr>
              <w:t>141980, РФ, г. Дубна, Московская обл. ул. Александровка, д. 43</w:t>
            </w:r>
          </w:p>
          <w:p w14:paraId="15D50B3C" w14:textId="77777777" w:rsidR="004C6C4B" w:rsidRPr="004C6C4B" w:rsidRDefault="004C6C4B" w:rsidP="004C6C4B">
            <w:pPr>
              <w:widowControl w:val="0"/>
              <w:suppressAutoHyphens/>
              <w:spacing w:after="60"/>
              <w:ind w:right="113"/>
              <w:jc w:val="both"/>
              <w:rPr>
                <w:bCs/>
              </w:rPr>
            </w:pPr>
            <w:r w:rsidRPr="004C6C4B">
              <w:rPr>
                <w:bCs/>
              </w:rPr>
              <w:t>Центр космической связи (ЦКС) "Дубна"</w:t>
            </w:r>
          </w:p>
          <w:p w14:paraId="291CC135" w14:textId="77777777" w:rsidR="00081D97" w:rsidRDefault="006D4556" w:rsidP="004C6C4B">
            <w:pPr>
              <w:widowControl w:val="0"/>
              <w:suppressAutoHyphens/>
              <w:spacing w:after="60"/>
              <w:ind w:right="113"/>
              <w:jc w:val="both"/>
              <w:rPr>
                <w:bCs/>
              </w:rPr>
            </w:pPr>
            <w:r>
              <w:rPr>
                <w:bCs/>
              </w:rPr>
              <w:t>ГП КС</w:t>
            </w:r>
          </w:p>
          <w:p w14:paraId="4F2CE1E0" w14:textId="77777777" w:rsidR="007C5BB7" w:rsidRPr="00081D97" w:rsidRDefault="007C5BB7" w:rsidP="004C6C4B">
            <w:pPr>
              <w:widowControl w:val="0"/>
              <w:suppressAutoHyphens/>
              <w:spacing w:after="60"/>
              <w:ind w:right="113"/>
              <w:jc w:val="both"/>
              <w:rPr>
                <w:rFonts w:eastAsia="Calibri"/>
                <w:lang w:eastAsia="en-US"/>
              </w:rPr>
            </w:pPr>
          </w:p>
        </w:tc>
      </w:tr>
      <w:tr w:rsidR="00081D97" w:rsidRPr="00FB4FC4" w14:paraId="0388C1FE" w14:textId="77777777" w:rsidTr="00081D97">
        <w:trPr>
          <w:trHeight w:val="92"/>
        </w:trPr>
        <w:tc>
          <w:tcPr>
            <w:tcW w:w="672" w:type="dxa"/>
            <w:vMerge/>
          </w:tcPr>
          <w:p w14:paraId="08842ACC"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516A833D" w14:textId="77777777" w:rsidR="00081D97" w:rsidRPr="006C411A" w:rsidRDefault="00081D97" w:rsidP="00AE74D8">
            <w:pPr>
              <w:widowControl w:val="0"/>
              <w:suppressAutoHyphens/>
              <w:spacing w:after="60"/>
              <w:ind w:right="153"/>
            </w:pPr>
            <w:r w:rsidRPr="006C411A">
              <w:t xml:space="preserve">Условия </w:t>
            </w:r>
            <w:r w:rsidR="00D0180C" w:rsidRPr="00D0180C">
              <w:t>поставки товара, выполнения работ, оказания услуг</w:t>
            </w:r>
          </w:p>
        </w:tc>
        <w:tc>
          <w:tcPr>
            <w:tcW w:w="6585" w:type="dxa"/>
          </w:tcPr>
          <w:p w14:paraId="7E399EA9" w14:textId="77777777" w:rsidR="00081D97" w:rsidRPr="00081D97" w:rsidRDefault="00081D97" w:rsidP="00AE74D8">
            <w:pPr>
              <w:widowControl w:val="0"/>
              <w:suppressAutoHyphens/>
              <w:spacing w:after="60"/>
              <w:ind w:right="113"/>
              <w:jc w:val="both"/>
            </w:pPr>
            <w:r w:rsidRPr="006C411A">
              <w:t>в соответствии с проектом Договора</w:t>
            </w:r>
            <w:r>
              <w:t>.</w:t>
            </w:r>
          </w:p>
        </w:tc>
      </w:tr>
      <w:tr w:rsidR="00081D97" w:rsidRPr="00FB4FC4" w14:paraId="46EAED23" w14:textId="77777777" w:rsidTr="00081D97">
        <w:trPr>
          <w:trHeight w:val="96"/>
        </w:trPr>
        <w:tc>
          <w:tcPr>
            <w:tcW w:w="672" w:type="dxa"/>
            <w:vMerge/>
          </w:tcPr>
          <w:p w14:paraId="3086E5D8"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422C6EA1"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85" w:type="dxa"/>
          </w:tcPr>
          <w:p w14:paraId="3D9CE430"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0485CBEE" w14:textId="77777777" w:rsidTr="00081D97">
        <w:trPr>
          <w:trHeight w:val="273"/>
        </w:trPr>
        <w:tc>
          <w:tcPr>
            <w:tcW w:w="672" w:type="dxa"/>
          </w:tcPr>
          <w:p w14:paraId="3D98408A"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14F0CC65"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85" w:type="dxa"/>
          </w:tcPr>
          <w:p w14:paraId="74DE057F" w14:textId="77777777" w:rsidR="00A0015D" w:rsidRPr="009F0B0D" w:rsidRDefault="00A0015D" w:rsidP="00AE74D8">
            <w:pPr>
              <w:widowControl w:val="0"/>
              <w:suppressAutoHyphens/>
              <w:spacing w:after="60"/>
              <w:contextualSpacing/>
              <w:rPr>
                <w:bCs/>
              </w:rPr>
            </w:pPr>
            <w:r w:rsidRPr="009F0B0D">
              <w:rPr>
                <w:bCs/>
              </w:rPr>
              <w:t>1(один)</w:t>
            </w:r>
          </w:p>
        </w:tc>
      </w:tr>
      <w:tr w:rsidR="00A0015D" w:rsidRPr="00FB4FC4" w14:paraId="70395C5B" w14:textId="77777777" w:rsidTr="00081D97">
        <w:trPr>
          <w:trHeight w:val="152"/>
        </w:trPr>
        <w:tc>
          <w:tcPr>
            <w:tcW w:w="672" w:type="dxa"/>
          </w:tcPr>
          <w:p w14:paraId="1BED276E"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740E62C0" w14:textId="77777777" w:rsidR="00A0015D" w:rsidRPr="009F0B0D" w:rsidRDefault="00A0015D" w:rsidP="00AE74D8">
            <w:pPr>
              <w:widowControl w:val="0"/>
              <w:suppressAutoHyphens/>
              <w:spacing w:after="60"/>
              <w:contextualSpacing/>
              <w:rPr>
                <w:bCs/>
              </w:rPr>
            </w:pPr>
            <w:r w:rsidRPr="009F0B0D">
              <w:rPr>
                <w:bCs/>
              </w:rPr>
              <w:t>Заказчик</w:t>
            </w:r>
          </w:p>
        </w:tc>
        <w:tc>
          <w:tcPr>
            <w:tcW w:w="6585" w:type="dxa"/>
            <w:shd w:val="clear" w:color="auto" w:fill="FFFFFF"/>
          </w:tcPr>
          <w:p w14:paraId="66EF5E01" w14:textId="77777777" w:rsidR="00A0015D" w:rsidRDefault="00A0015D" w:rsidP="00AE74D8">
            <w:pPr>
              <w:pStyle w:val="10"/>
              <w:keepNext w:val="0"/>
              <w:widowControl w:val="0"/>
              <w:suppressAutoHyphens/>
              <w:spacing w:before="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r w:rsidR="00FF1179">
              <w:rPr>
                <w:b w:val="0"/>
                <w:bCs/>
                <w:kern w:val="0"/>
                <w:sz w:val="24"/>
                <w:szCs w:val="24"/>
              </w:rPr>
              <w:t>.</w:t>
            </w:r>
          </w:p>
          <w:p w14:paraId="07F628C1" w14:textId="77777777" w:rsidR="00034B8B" w:rsidRDefault="00A0015D" w:rsidP="00226347">
            <w:pPr>
              <w:rPr>
                <w:bCs/>
              </w:rPr>
            </w:pPr>
            <w:r w:rsidRPr="009F0B0D">
              <w:rPr>
                <w:bCs/>
              </w:rPr>
              <w:lastRenderedPageBreak/>
              <w:t xml:space="preserve">Юридический адрес: Россия, </w:t>
            </w:r>
            <w:r w:rsidR="00A12358" w:rsidRPr="00A12358">
              <w:rPr>
                <w:bCs/>
              </w:rPr>
              <w:t>115162, г. Москва, ВН.ТЕР.Г. МУНИЦИПАЛЬНЫЙ ОКРУГ ДОНСКОЙ УЛ ШАБОЛОВКА, Д 37, СТР. 6 ЭТАЖ 1 КОМ. 102</w:t>
            </w:r>
          </w:p>
          <w:p w14:paraId="0986262B" w14:textId="77777777" w:rsidR="007C5BB7" w:rsidRDefault="007C5BB7" w:rsidP="00226347">
            <w:pPr>
              <w:rPr>
                <w:bCs/>
              </w:rPr>
            </w:pPr>
          </w:p>
          <w:p w14:paraId="7A72FFFB" w14:textId="77777777" w:rsidR="00226347" w:rsidRPr="00226347" w:rsidRDefault="00226347" w:rsidP="00226347">
            <w:r w:rsidRPr="00226347">
              <w:t xml:space="preserve">Почтовый адрес: 109289, г. Москва, </w:t>
            </w:r>
            <w:proofErr w:type="spellStart"/>
            <w:r w:rsidRPr="00226347">
              <w:t>Николоямский</w:t>
            </w:r>
            <w:proofErr w:type="spellEnd"/>
            <w:r w:rsidRPr="00226347">
              <w:t xml:space="preserve"> пер., д. 3А, стр.1.</w:t>
            </w:r>
          </w:p>
          <w:p w14:paraId="28D34183" w14:textId="77777777" w:rsidR="000422AF" w:rsidRPr="000422AF" w:rsidRDefault="004C6C4B" w:rsidP="000422AF">
            <w:pPr>
              <w:widowControl w:val="0"/>
              <w:suppressAutoHyphens/>
              <w:spacing w:after="60"/>
              <w:contextualSpacing/>
              <w:outlineLvl w:val="0"/>
              <w:rPr>
                <w:bCs/>
              </w:rPr>
            </w:pPr>
            <w:r>
              <w:rPr>
                <w:bCs/>
              </w:rPr>
              <w:t>Телефон: (495) 730-03-87 доб. 11-76</w:t>
            </w:r>
          </w:p>
          <w:p w14:paraId="4B8505D9" w14:textId="77777777" w:rsidR="000422AF" w:rsidRPr="000422AF" w:rsidRDefault="000422AF" w:rsidP="000422AF">
            <w:pPr>
              <w:widowControl w:val="0"/>
              <w:jc w:val="both"/>
              <w:outlineLvl w:val="0"/>
              <w:rPr>
                <w:color w:val="000000"/>
                <w:kern w:val="28"/>
              </w:rPr>
            </w:pPr>
            <w:r w:rsidRPr="000422AF">
              <w:rPr>
                <w:color w:val="000000"/>
                <w:kern w:val="28"/>
              </w:rPr>
              <w:t xml:space="preserve">Контактный адрес электронной почты: </w:t>
            </w:r>
            <w:proofErr w:type="spellStart"/>
            <w:r w:rsidR="004C6C4B">
              <w:rPr>
                <w:color w:val="000000"/>
                <w:kern w:val="28"/>
                <w:lang w:val="en-US"/>
              </w:rPr>
              <w:t>ekolesnikova</w:t>
            </w:r>
            <w:proofErr w:type="spellEnd"/>
            <w:r w:rsidRPr="000422AF">
              <w:rPr>
                <w:color w:val="000000"/>
                <w:kern w:val="28"/>
              </w:rPr>
              <w:t>@</w:t>
            </w:r>
            <w:proofErr w:type="spellStart"/>
            <w:r w:rsidRPr="000422AF">
              <w:rPr>
                <w:color w:val="000000"/>
                <w:kern w:val="28"/>
                <w:lang w:val="en-US"/>
              </w:rPr>
              <w:t>rscc</w:t>
            </w:r>
            <w:proofErr w:type="spellEnd"/>
            <w:r w:rsidRPr="000422AF">
              <w:rPr>
                <w:color w:val="000000"/>
                <w:kern w:val="28"/>
              </w:rPr>
              <w:t>.</w:t>
            </w:r>
            <w:proofErr w:type="spellStart"/>
            <w:r w:rsidRPr="000422AF">
              <w:rPr>
                <w:color w:val="000000"/>
                <w:kern w:val="28"/>
                <w:lang w:val="en-US"/>
              </w:rPr>
              <w:t>ru</w:t>
            </w:r>
            <w:proofErr w:type="spellEnd"/>
          </w:p>
          <w:p w14:paraId="493E25B5" w14:textId="77777777" w:rsidR="00A0015D" w:rsidRPr="009F0B0D" w:rsidRDefault="000422AF" w:rsidP="004C6C4B">
            <w:pPr>
              <w:pStyle w:val="10"/>
              <w:keepNext w:val="0"/>
              <w:widowControl w:val="0"/>
              <w:suppressAutoHyphens/>
              <w:spacing w:before="0"/>
              <w:contextualSpacing/>
              <w:jc w:val="left"/>
              <w:rPr>
                <w:b w:val="0"/>
                <w:bCs/>
                <w:kern w:val="0"/>
                <w:sz w:val="24"/>
                <w:szCs w:val="24"/>
              </w:rPr>
            </w:pPr>
            <w:r w:rsidRPr="000422AF">
              <w:rPr>
                <w:b w:val="0"/>
                <w:color w:val="000000"/>
                <w:kern w:val="0"/>
                <w:sz w:val="24"/>
                <w:szCs w:val="24"/>
              </w:rPr>
              <w:t xml:space="preserve">Контактное лицо: </w:t>
            </w:r>
            <w:r w:rsidR="004C6C4B">
              <w:rPr>
                <w:b w:val="0"/>
                <w:color w:val="000000"/>
                <w:kern w:val="0"/>
                <w:sz w:val="24"/>
                <w:szCs w:val="24"/>
              </w:rPr>
              <w:t>Колесникова Элеонора Валерьевна</w:t>
            </w:r>
          </w:p>
        </w:tc>
      </w:tr>
      <w:tr w:rsidR="00A0015D" w:rsidRPr="00FB4FC4" w14:paraId="4C2B0765" w14:textId="77777777" w:rsidTr="00081D97">
        <w:trPr>
          <w:trHeight w:val="902"/>
        </w:trPr>
        <w:tc>
          <w:tcPr>
            <w:tcW w:w="672" w:type="dxa"/>
          </w:tcPr>
          <w:p w14:paraId="6398F376" w14:textId="77777777"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14:paraId="7DC0DEFD" w14:textId="77777777"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3A1564" w:rsidRPr="009F0B0D">
              <w:rPr>
                <w:bCs/>
              </w:rPr>
              <w:t>открытого конкурса</w:t>
            </w:r>
          </w:p>
        </w:tc>
        <w:tc>
          <w:tcPr>
            <w:tcW w:w="6585" w:type="dxa"/>
          </w:tcPr>
          <w:p w14:paraId="6B378A0A" w14:textId="77777777"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4" w:history="1">
              <w:r w:rsidRPr="009F0B0D">
                <w:rPr>
                  <w:bCs/>
                </w:rPr>
                <w:t>www.rscc.ru</w:t>
              </w:r>
            </w:hyperlink>
          </w:p>
          <w:p w14:paraId="4CB7A4D5" w14:textId="77777777"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5" w:history="1">
              <w:r w:rsidR="00A0015D" w:rsidRPr="009F0B0D">
                <w:rPr>
                  <w:bCs/>
                </w:rPr>
                <w:t>www.zakupki.gov.ru</w:t>
              </w:r>
            </w:hyperlink>
          </w:p>
          <w:p w14:paraId="3C3B5B51" w14:textId="77777777" w:rsidR="00A0015D" w:rsidRPr="009F0B0D" w:rsidRDefault="00A0015D" w:rsidP="00AE74D8">
            <w:pPr>
              <w:widowControl w:val="0"/>
              <w:suppressAutoHyphens/>
              <w:spacing w:after="60"/>
              <w:contextualSpacing/>
              <w:jc w:val="both"/>
              <w:rPr>
                <w:bCs/>
              </w:rPr>
            </w:pPr>
            <w:r w:rsidRPr="009F0B0D">
              <w:rPr>
                <w:bCs/>
              </w:rPr>
              <w:t xml:space="preserve">Электронная торговая площадка </w:t>
            </w:r>
            <w:r w:rsidR="000422AF" w:rsidRPr="000422AF">
              <w:t>http://utp.sberbank-ast.ru</w:t>
            </w:r>
          </w:p>
        </w:tc>
      </w:tr>
      <w:tr w:rsidR="00A0015D" w:rsidRPr="00FB4FC4" w14:paraId="7D11FF3A" w14:textId="77777777" w:rsidTr="00081D97">
        <w:trPr>
          <w:trHeight w:val="152"/>
        </w:trPr>
        <w:tc>
          <w:tcPr>
            <w:tcW w:w="672" w:type="dxa"/>
          </w:tcPr>
          <w:p w14:paraId="29C786C8"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668A7F5F" w14:textId="77777777"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3A1564">
              <w:rPr>
                <w:bCs/>
              </w:rPr>
              <w:t>открытого конкурса</w:t>
            </w:r>
          </w:p>
        </w:tc>
        <w:tc>
          <w:tcPr>
            <w:tcW w:w="6585" w:type="dxa"/>
          </w:tcPr>
          <w:p w14:paraId="6A453BBF" w14:textId="70D3599C" w:rsidR="00A0015D" w:rsidRPr="00AC440A" w:rsidRDefault="006C70ED" w:rsidP="00A779A1">
            <w:pPr>
              <w:widowControl w:val="0"/>
              <w:suppressAutoHyphens/>
              <w:spacing w:after="60"/>
              <w:contextualSpacing/>
              <w:rPr>
                <w:bCs/>
              </w:rPr>
            </w:pPr>
            <w:r>
              <w:rPr>
                <w:bCs/>
              </w:rPr>
              <w:t xml:space="preserve">24 ноября </w:t>
            </w:r>
            <w:r w:rsidR="00E3166B">
              <w:rPr>
                <w:bCs/>
              </w:rPr>
              <w:t>202</w:t>
            </w:r>
            <w:r w:rsidR="000422AF">
              <w:rPr>
                <w:bCs/>
              </w:rPr>
              <w:t>1</w:t>
            </w:r>
            <w:r w:rsidR="00424607">
              <w:rPr>
                <w:bCs/>
              </w:rPr>
              <w:t xml:space="preserve"> года</w:t>
            </w:r>
          </w:p>
        </w:tc>
      </w:tr>
      <w:tr w:rsidR="00325D90" w:rsidRPr="00014777" w14:paraId="34D5172E" w14:textId="77777777" w:rsidTr="004870B6">
        <w:trPr>
          <w:trHeight w:val="1166"/>
        </w:trPr>
        <w:tc>
          <w:tcPr>
            <w:tcW w:w="672" w:type="dxa"/>
            <w:vMerge w:val="restart"/>
          </w:tcPr>
          <w:p w14:paraId="3679430A" w14:textId="77777777" w:rsidR="00325D90" w:rsidRPr="00FB4FC4" w:rsidRDefault="00325D90" w:rsidP="00541741">
            <w:pPr>
              <w:widowControl w:val="0"/>
              <w:numPr>
                <w:ilvl w:val="0"/>
                <w:numId w:val="23"/>
              </w:numPr>
              <w:tabs>
                <w:tab w:val="num" w:pos="360"/>
              </w:tabs>
              <w:suppressAutoHyphens/>
              <w:spacing w:after="120"/>
              <w:ind w:left="0" w:hanging="15"/>
              <w:jc w:val="center"/>
            </w:pPr>
          </w:p>
        </w:tc>
        <w:tc>
          <w:tcPr>
            <w:tcW w:w="2944" w:type="dxa"/>
          </w:tcPr>
          <w:p w14:paraId="650DB0EB" w14:textId="77777777" w:rsidR="00325D90" w:rsidRPr="009F0B0D" w:rsidRDefault="00325D90" w:rsidP="00AE74D8">
            <w:pPr>
              <w:widowControl w:val="0"/>
              <w:suppressAutoHyphens/>
              <w:spacing w:after="60"/>
              <w:contextualSpacing/>
              <w:rPr>
                <w:bCs/>
              </w:rPr>
            </w:pPr>
            <w:r w:rsidRPr="009F0B0D">
              <w:rPr>
                <w:bCs/>
              </w:rPr>
              <w:t>Начальная (максимальная) цена договора</w:t>
            </w:r>
          </w:p>
        </w:tc>
        <w:tc>
          <w:tcPr>
            <w:tcW w:w="6585" w:type="dxa"/>
          </w:tcPr>
          <w:p w14:paraId="594922DA" w14:textId="77777777" w:rsidR="00325D90" w:rsidRPr="009F0B0D" w:rsidRDefault="00325D90" w:rsidP="00AE74D8">
            <w:pPr>
              <w:pStyle w:val="33"/>
              <w:numPr>
                <w:ilvl w:val="0"/>
                <w:numId w:val="0"/>
              </w:numPr>
              <w:spacing w:after="60"/>
              <w:contextualSpacing/>
              <w:jc w:val="left"/>
              <w:rPr>
                <w:bCs/>
                <w:szCs w:val="24"/>
              </w:rPr>
            </w:pPr>
            <w:r>
              <w:rPr>
                <w:bCs/>
                <w:szCs w:val="24"/>
              </w:rPr>
              <w:t>990 105,60</w:t>
            </w:r>
            <w:r w:rsidRPr="000F7090">
              <w:rPr>
                <w:bCs/>
                <w:szCs w:val="24"/>
              </w:rPr>
              <w:t xml:space="preserve"> (</w:t>
            </w:r>
            <w:r>
              <w:rPr>
                <w:bCs/>
                <w:szCs w:val="24"/>
              </w:rPr>
              <w:t>Девятьсот девяносто тысяч сто пять и 60/100</w:t>
            </w:r>
            <w:r w:rsidRPr="000F7090">
              <w:rPr>
                <w:bCs/>
                <w:szCs w:val="24"/>
              </w:rPr>
              <w:t xml:space="preserve">) </w:t>
            </w:r>
            <w:r>
              <w:rPr>
                <w:bCs/>
                <w:szCs w:val="24"/>
              </w:rPr>
              <w:t>Долларов США.</w:t>
            </w:r>
          </w:p>
          <w:p w14:paraId="65CAEC38" w14:textId="77777777" w:rsidR="00325D90" w:rsidRPr="009F0B0D" w:rsidRDefault="00325D90" w:rsidP="00AE74D8">
            <w:pPr>
              <w:pStyle w:val="33"/>
              <w:numPr>
                <w:ilvl w:val="0"/>
                <w:numId w:val="0"/>
              </w:numPr>
              <w:spacing w:after="60"/>
              <w:contextualSpacing/>
              <w:jc w:val="left"/>
              <w:rPr>
                <w:bCs/>
                <w:szCs w:val="24"/>
              </w:rPr>
            </w:pPr>
            <w:r w:rsidRPr="009F0B0D">
              <w:rPr>
                <w:bCs/>
                <w:szCs w:val="24"/>
              </w:rPr>
              <w:t>Предлагаемая Участником цена договора с учетом всех налогов не должна превышать начальную (максимальную) цену договора.</w:t>
            </w:r>
          </w:p>
        </w:tc>
      </w:tr>
      <w:tr w:rsidR="00325D90" w:rsidRPr="00014777" w14:paraId="6809FE24" w14:textId="77777777" w:rsidTr="004870B6">
        <w:trPr>
          <w:trHeight w:val="1166"/>
        </w:trPr>
        <w:tc>
          <w:tcPr>
            <w:tcW w:w="672" w:type="dxa"/>
            <w:vMerge/>
          </w:tcPr>
          <w:p w14:paraId="6DE71CB2" w14:textId="77777777" w:rsidR="00325D90" w:rsidRPr="00FB4FC4" w:rsidRDefault="00325D90" w:rsidP="00325D90">
            <w:pPr>
              <w:widowControl w:val="0"/>
              <w:suppressAutoHyphens/>
              <w:spacing w:after="120"/>
            </w:pPr>
          </w:p>
        </w:tc>
        <w:tc>
          <w:tcPr>
            <w:tcW w:w="2944" w:type="dxa"/>
          </w:tcPr>
          <w:p w14:paraId="5644C276" w14:textId="77777777" w:rsidR="00325D90" w:rsidRPr="009F0B0D" w:rsidRDefault="00325D90" w:rsidP="00AE74D8">
            <w:pPr>
              <w:widowControl w:val="0"/>
              <w:suppressAutoHyphens/>
              <w:spacing w:after="60"/>
              <w:contextualSpacing/>
              <w:rPr>
                <w:bCs/>
              </w:rPr>
            </w:pPr>
            <w:r w:rsidRPr="00754821">
              <w:rPr>
                <w:bCs/>
              </w:rPr>
              <w:t>Сведения о позициях товара, работ, услуг, включённых в лот</w:t>
            </w:r>
          </w:p>
        </w:tc>
        <w:tc>
          <w:tcPr>
            <w:tcW w:w="6585" w:type="dxa"/>
          </w:tcPr>
          <w:tbl>
            <w:tblPr>
              <w:tblStyle w:val="affff"/>
              <w:tblW w:w="0" w:type="auto"/>
              <w:tblLayout w:type="fixed"/>
              <w:tblLook w:val="04A0" w:firstRow="1" w:lastRow="0" w:firstColumn="1" w:lastColumn="0" w:noHBand="0" w:noVBand="1"/>
            </w:tblPr>
            <w:tblGrid>
              <w:gridCol w:w="2467"/>
              <w:gridCol w:w="1418"/>
              <w:gridCol w:w="1134"/>
              <w:gridCol w:w="1276"/>
            </w:tblGrid>
            <w:tr w:rsidR="00325D90" w:rsidRPr="00F8124A" w14:paraId="7FCF9D80" w14:textId="77777777" w:rsidTr="008214B6">
              <w:tc>
                <w:tcPr>
                  <w:tcW w:w="2467" w:type="dxa"/>
                </w:tcPr>
                <w:p w14:paraId="26E514FE" w14:textId="77777777" w:rsidR="00325D90" w:rsidRPr="00754821" w:rsidRDefault="00325D90" w:rsidP="00325D90">
                  <w:pPr>
                    <w:widowControl w:val="0"/>
                    <w:spacing w:after="60"/>
                    <w:contextualSpacing/>
                    <w:jc w:val="center"/>
                    <w:rPr>
                      <w:sz w:val="20"/>
                      <w:szCs w:val="20"/>
                    </w:rPr>
                  </w:pPr>
                  <w:r w:rsidRPr="00754821">
                    <w:rPr>
                      <w:b/>
                      <w:sz w:val="20"/>
                      <w:szCs w:val="20"/>
                    </w:rPr>
                    <w:t>Наименование товара, работы, услуги</w:t>
                  </w:r>
                </w:p>
              </w:tc>
              <w:tc>
                <w:tcPr>
                  <w:tcW w:w="1418" w:type="dxa"/>
                </w:tcPr>
                <w:p w14:paraId="3D630BDF" w14:textId="77777777" w:rsidR="00325D90" w:rsidRPr="00754821" w:rsidRDefault="00325D90" w:rsidP="00325D90">
                  <w:pPr>
                    <w:widowControl w:val="0"/>
                    <w:spacing w:after="60"/>
                    <w:contextualSpacing/>
                    <w:jc w:val="center"/>
                    <w:rPr>
                      <w:sz w:val="20"/>
                      <w:szCs w:val="20"/>
                    </w:rPr>
                  </w:pPr>
                  <w:r w:rsidRPr="00754821">
                    <w:rPr>
                      <w:b/>
                      <w:sz w:val="20"/>
                      <w:szCs w:val="20"/>
                    </w:rPr>
                    <w:t>Начальная (максимальная) цена единицы товара, работы, услуги</w:t>
                  </w:r>
                </w:p>
              </w:tc>
              <w:tc>
                <w:tcPr>
                  <w:tcW w:w="1134" w:type="dxa"/>
                </w:tcPr>
                <w:p w14:paraId="1BCB3B50" w14:textId="77777777" w:rsidR="00325D90" w:rsidRPr="00754821" w:rsidRDefault="00325D90" w:rsidP="00325D90">
                  <w:pPr>
                    <w:widowControl w:val="0"/>
                    <w:spacing w:after="60"/>
                    <w:contextualSpacing/>
                    <w:jc w:val="center"/>
                    <w:rPr>
                      <w:sz w:val="20"/>
                      <w:szCs w:val="20"/>
                    </w:rPr>
                  </w:pPr>
                  <w:r w:rsidRPr="00754821">
                    <w:rPr>
                      <w:b/>
                      <w:sz w:val="20"/>
                      <w:szCs w:val="20"/>
                    </w:rPr>
                    <w:t>Количество</w:t>
                  </w:r>
                </w:p>
              </w:tc>
              <w:tc>
                <w:tcPr>
                  <w:tcW w:w="1276" w:type="dxa"/>
                </w:tcPr>
                <w:p w14:paraId="5EAF229C" w14:textId="77777777" w:rsidR="00325D90" w:rsidRPr="00754821" w:rsidRDefault="00325D90" w:rsidP="00325D90">
                  <w:pPr>
                    <w:widowControl w:val="0"/>
                    <w:spacing w:after="60"/>
                    <w:contextualSpacing/>
                    <w:jc w:val="center"/>
                    <w:rPr>
                      <w:sz w:val="20"/>
                      <w:szCs w:val="20"/>
                    </w:rPr>
                  </w:pPr>
                  <w:r w:rsidRPr="00754821">
                    <w:rPr>
                      <w:b/>
                      <w:sz w:val="20"/>
                      <w:szCs w:val="20"/>
                    </w:rPr>
                    <w:t>Единицы измерения</w:t>
                  </w:r>
                </w:p>
              </w:tc>
            </w:tr>
            <w:tr w:rsidR="00325D90" w:rsidRPr="00F8124A" w14:paraId="4C306334" w14:textId="77777777" w:rsidTr="008214B6">
              <w:tc>
                <w:tcPr>
                  <w:tcW w:w="2467" w:type="dxa"/>
                </w:tcPr>
                <w:p w14:paraId="5ADA27BE" w14:textId="77777777" w:rsidR="00325D90" w:rsidRPr="00754821" w:rsidRDefault="00754821" w:rsidP="00325D90">
                  <w:pPr>
                    <w:widowControl w:val="0"/>
                    <w:spacing w:after="60"/>
                    <w:contextualSpacing/>
                    <w:jc w:val="both"/>
                    <w:rPr>
                      <w:sz w:val="20"/>
                      <w:szCs w:val="20"/>
                    </w:rPr>
                  </w:pPr>
                  <w:r w:rsidRPr="008D376C">
                    <w:t xml:space="preserve">Поставка </w:t>
                  </w:r>
                  <w:r w:rsidRPr="001269DD">
                    <w:t xml:space="preserve">оборудования, ПО для HUB </w:t>
                  </w:r>
                  <w:proofErr w:type="spellStart"/>
                  <w:r w:rsidRPr="001269DD">
                    <w:t>iDirect</w:t>
                  </w:r>
                  <w:proofErr w:type="spellEnd"/>
                  <w:r w:rsidRPr="001269DD">
                    <w:t xml:space="preserve"> </w:t>
                  </w:r>
                  <w:proofErr w:type="spellStart"/>
                  <w:r w:rsidRPr="001269DD">
                    <w:t>Еvolution</w:t>
                  </w:r>
                  <w:proofErr w:type="spellEnd"/>
                  <w:r w:rsidRPr="001269DD">
                    <w:t xml:space="preserve"> и выполнение работ по монтажу и пуско-наладке</w:t>
                  </w:r>
                </w:p>
              </w:tc>
              <w:tc>
                <w:tcPr>
                  <w:tcW w:w="1418" w:type="dxa"/>
                </w:tcPr>
                <w:p w14:paraId="7E3381C1" w14:textId="77777777" w:rsidR="00325D90" w:rsidRPr="00754821" w:rsidRDefault="00754821" w:rsidP="00325D90">
                  <w:pPr>
                    <w:widowControl w:val="0"/>
                    <w:spacing w:after="60"/>
                    <w:contextualSpacing/>
                    <w:jc w:val="both"/>
                    <w:rPr>
                      <w:sz w:val="20"/>
                      <w:szCs w:val="20"/>
                    </w:rPr>
                  </w:pPr>
                  <w:r>
                    <w:rPr>
                      <w:sz w:val="20"/>
                      <w:szCs w:val="20"/>
                    </w:rPr>
                    <w:t>990 105,60</w:t>
                  </w:r>
                </w:p>
              </w:tc>
              <w:tc>
                <w:tcPr>
                  <w:tcW w:w="1134" w:type="dxa"/>
                </w:tcPr>
                <w:p w14:paraId="1905D23C" w14:textId="77777777" w:rsidR="00325D90" w:rsidRPr="00754821" w:rsidRDefault="00325D90" w:rsidP="00325D90">
                  <w:pPr>
                    <w:widowControl w:val="0"/>
                    <w:spacing w:after="60"/>
                    <w:contextualSpacing/>
                    <w:jc w:val="both"/>
                    <w:rPr>
                      <w:sz w:val="20"/>
                      <w:szCs w:val="20"/>
                    </w:rPr>
                  </w:pPr>
                  <w:r w:rsidRPr="00754821">
                    <w:rPr>
                      <w:sz w:val="20"/>
                      <w:szCs w:val="20"/>
                    </w:rPr>
                    <w:t xml:space="preserve">Детальная информация касательно объёма работ предоставлена в разделе </w:t>
                  </w:r>
                  <w:r w:rsidRPr="00754821">
                    <w:rPr>
                      <w:sz w:val="20"/>
                      <w:szCs w:val="20"/>
                      <w:lang w:val="en-US"/>
                    </w:rPr>
                    <w:t>II</w:t>
                  </w:r>
                  <w:r w:rsidRPr="00754821">
                    <w:rPr>
                      <w:sz w:val="20"/>
                      <w:szCs w:val="20"/>
                    </w:rPr>
                    <w:t xml:space="preserve"> Техническая часть</w:t>
                  </w:r>
                </w:p>
              </w:tc>
              <w:tc>
                <w:tcPr>
                  <w:tcW w:w="1276" w:type="dxa"/>
                </w:tcPr>
                <w:p w14:paraId="0F5F0ADC" w14:textId="77777777" w:rsidR="00325D90" w:rsidRPr="00754821" w:rsidRDefault="00325D90" w:rsidP="00325D90">
                  <w:pPr>
                    <w:widowControl w:val="0"/>
                    <w:spacing w:after="60"/>
                    <w:contextualSpacing/>
                    <w:jc w:val="center"/>
                    <w:rPr>
                      <w:sz w:val="20"/>
                      <w:szCs w:val="20"/>
                    </w:rPr>
                  </w:pPr>
                  <w:r w:rsidRPr="00754821">
                    <w:rPr>
                      <w:sz w:val="20"/>
                      <w:szCs w:val="20"/>
                    </w:rPr>
                    <w:t>ед.</w:t>
                  </w:r>
                </w:p>
              </w:tc>
            </w:tr>
          </w:tbl>
          <w:p w14:paraId="775A8E17" w14:textId="77777777" w:rsidR="00325D90" w:rsidRDefault="00325D90" w:rsidP="00AE74D8">
            <w:pPr>
              <w:pStyle w:val="33"/>
              <w:numPr>
                <w:ilvl w:val="0"/>
                <w:numId w:val="0"/>
              </w:numPr>
              <w:spacing w:after="60"/>
              <w:contextualSpacing/>
              <w:jc w:val="left"/>
              <w:rPr>
                <w:bCs/>
                <w:szCs w:val="24"/>
              </w:rPr>
            </w:pPr>
          </w:p>
        </w:tc>
      </w:tr>
      <w:tr w:rsidR="00325D90" w:rsidRPr="00014777" w14:paraId="4201E427" w14:textId="77777777" w:rsidTr="00754821">
        <w:trPr>
          <w:trHeight w:val="405"/>
        </w:trPr>
        <w:tc>
          <w:tcPr>
            <w:tcW w:w="672" w:type="dxa"/>
            <w:vMerge/>
          </w:tcPr>
          <w:p w14:paraId="62679998" w14:textId="77777777" w:rsidR="00325D90" w:rsidRPr="00FB4FC4" w:rsidRDefault="00325D90" w:rsidP="00325D90">
            <w:pPr>
              <w:widowControl w:val="0"/>
              <w:suppressAutoHyphens/>
              <w:spacing w:after="120"/>
            </w:pPr>
          </w:p>
        </w:tc>
        <w:tc>
          <w:tcPr>
            <w:tcW w:w="2944" w:type="dxa"/>
          </w:tcPr>
          <w:p w14:paraId="3B7C5959" w14:textId="77777777" w:rsidR="00325D90" w:rsidRPr="00754821" w:rsidRDefault="00325D90" w:rsidP="00325D90">
            <w:pPr>
              <w:widowControl w:val="0"/>
              <w:spacing w:after="60"/>
              <w:contextualSpacing/>
              <w:jc w:val="both"/>
            </w:pPr>
            <w:r w:rsidRPr="00754821">
              <w:t>Классификация по ОКПД2</w:t>
            </w:r>
          </w:p>
        </w:tc>
        <w:tc>
          <w:tcPr>
            <w:tcW w:w="6585" w:type="dxa"/>
          </w:tcPr>
          <w:p w14:paraId="2C7C9236" w14:textId="27D7C63D" w:rsidR="00325D90" w:rsidRPr="00754821" w:rsidRDefault="00754821" w:rsidP="00325D90">
            <w:pPr>
              <w:pStyle w:val="33"/>
              <w:numPr>
                <w:ilvl w:val="0"/>
                <w:numId w:val="0"/>
              </w:numPr>
              <w:spacing w:after="60"/>
              <w:contextualSpacing/>
              <w:jc w:val="left"/>
              <w:rPr>
                <w:bCs/>
                <w:szCs w:val="24"/>
              </w:rPr>
            </w:pPr>
            <w:r w:rsidRPr="00754821">
              <w:rPr>
                <w:bCs/>
                <w:szCs w:val="24"/>
              </w:rPr>
              <w:t>26.30</w:t>
            </w:r>
            <w:r w:rsidR="00183CB1">
              <w:rPr>
                <w:bCs/>
                <w:szCs w:val="24"/>
              </w:rPr>
              <w:t>.11.150</w:t>
            </w:r>
          </w:p>
        </w:tc>
      </w:tr>
      <w:tr w:rsidR="00325D90" w:rsidRPr="00014777" w14:paraId="63D90875" w14:textId="77777777" w:rsidTr="00754821">
        <w:trPr>
          <w:trHeight w:val="507"/>
        </w:trPr>
        <w:tc>
          <w:tcPr>
            <w:tcW w:w="672" w:type="dxa"/>
            <w:vMerge/>
          </w:tcPr>
          <w:p w14:paraId="5D9A9165" w14:textId="77777777" w:rsidR="00325D90" w:rsidRPr="00FB4FC4" w:rsidRDefault="00325D90" w:rsidP="00325D90">
            <w:pPr>
              <w:widowControl w:val="0"/>
              <w:suppressAutoHyphens/>
              <w:spacing w:after="120"/>
            </w:pPr>
          </w:p>
        </w:tc>
        <w:tc>
          <w:tcPr>
            <w:tcW w:w="2944" w:type="dxa"/>
          </w:tcPr>
          <w:p w14:paraId="0DC8B8BF" w14:textId="77777777" w:rsidR="00325D90" w:rsidRPr="00754821" w:rsidRDefault="00325D90" w:rsidP="00325D90">
            <w:pPr>
              <w:widowControl w:val="0"/>
              <w:spacing w:after="60"/>
              <w:contextualSpacing/>
              <w:jc w:val="both"/>
            </w:pPr>
            <w:r w:rsidRPr="00754821">
              <w:t>Классификация по ОКВЭД2</w:t>
            </w:r>
          </w:p>
        </w:tc>
        <w:tc>
          <w:tcPr>
            <w:tcW w:w="6585" w:type="dxa"/>
          </w:tcPr>
          <w:p w14:paraId="68641DD3" w14:textId="77777777" w:rsidR="00325D90" w:rsidRPr="00754821" w:rsidRDefault="00754821" w:rsidP="00325D90">
            <w:pPr>
              <w:pStyle w:val="33"/>
              <w:numPr>
                <w:ilvl w:val="0"/>
                <w:numId w:val="0"/>
              </w:numPr>
              <w:spacing w:after="60"/>
              <w:contextualSpacing/>
              <w:jc w:val="left"/>
              <w:rPr>
                <w:bCs/>
                <w:szCs w:val="24"/>
              </w:rPr>
            </w:pPr>
            <w:r w:rsidRPr="00754821">
              <w:rPr>
                <w:bCs/>
                <w:szCs w:val="24"/>
              </w:rPr>
              <w:t>26.30</w:t>
            </w:r>
          </w:p>
        </w:tc>
      </w:tr>
      <w:tr w:rsidR="00A0015D" w:rsidRPr="00FB4FC4" w14:paraId="1B4675E2" w14:textId="77777777" w:rsidTr="004870B6">
        <w:trPr>
          <w:trHeight w:val="208"/>
        </w:trPr>
        <w:tc>
          <w:tcPr>
            <w:tcW w:w="672" w:type="dxa"/>
          </w:tcPr>
          <w:p w14:paraId="1826646C"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13E736A3" w14:textId="77777777" w:rsidR="00A0015D" w:rsidRPr="009F0B0D" w:rsidRDefault="00A0015D" w:rsidP="00AE74D8">
            <w:pPr>
              <w:widowControl w:val="0"/>
              <w:suppressAutoHyphens/>
              <w:spacing w:after="60"/>
              <w:contextualSpacing/>
              <w:rPr>
                <w:bCs/>
              </w:rPr>
            </w:pPr>
            <w:r w:rsidRPr="009F0B0D">
              <w:rPr>
                <w:bCs/>
              </w:rPr>
              <w:t xml:space="preserve">Официальный язык </w:t>
            </w:r>
            <w:r w:rsidR="003A1564" w:rsidRPr="009F0B0D">
              <w:rPr>
                <w:bCs/>
              </w:rPr>
              <w:t>открытого конкурса</w:t>
            </w:r>
          </w:p>
        </w:tc>
        <w:tc>
          <w:tcPr>
            <w:tcW w:w="6585" w:type="dxa"/>
          </w:tcPr>
          <w:p w14:paraId="2827D5EC" w14:textId="77777777" w:rsidR="00A0015D" w:rsidRPr="009F0B0D" w:rsidRDefault="00A0015D" w:rsidP="00AE74D8">
            <w:pPr>
              <w:widowControl w:val="0"/>
              <w:suppressAutoHyphens/>
              <w:spacing w:after="60"/>
              <w:contextualSpacing/>
              <w:rPr>
                <w:bCs/>
              </w:rPr>
            </w:pPr>
            <w:r w:rsidRPr="009F0B0D">
              <w:rPr>
                <w:bCs/>
              </w:rPr>
              <w:t>Русский</w:t>
            </w:r>
          </w:p>
        </w:tc>
      </w:tr>
      <w:tr w:rsidR="00A0015D" w:rsidRPr="00FB4FC4" w14:paraId="735A3F9A" w14:textId="77777777" w:rsidTr="004870B6">
        <w:trPr>
          <w:trHeight w:val="344"/>
        </w:trPr>
        <w:tc>
          <w:tcPr>
            <w:tcW w:w="672" w:type="dxa"/>
          </w:tcPr>
          <w:p w14:paraId="79252CF3"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223A5BEB" w14:textId="77777777" w:rsidR="00A0015D" w:rsidRPr="009F0B0D" w:rsidRDefault="00A0015D" w:rsidP="00AE74D8">
            <w:pPr>
              <w:widowControl w:val="0"/>
              <w:suppressAutoHyphens/>
              <w:spacing w:after="60"/>
              <w:contextualSpacing/>
              <w:rPr>
                <w:bCs/>
              </w:rPr>
            </w:pPr>
            <w:r w:rsidRPr="009F0B0D">
              <w:rPr>
                <w:bCs/>
              </w:rPr>
              <w:t xml:space="preserve">Валюта </w:t>
            </w:r>
            <w:r w:rsidR="003A1564" w:rsidRPr="009F0B0D">
              <w:rPr>
                <w:bCs/>
              </w:rPr>
              <w:t>открытого конкурса</w:t>
            </w:r>
          </w:p>
        </w:tc>
        <w:tc>
          <w:tcPr>
            <w:tcW w:w="6585" w:type="dxa"/>
          </w:tcPr>
          <w:p w14:paraId="33E500BE" w14:textId="77777777" w:rsidR="00A0015D" w:rsidRPr="009F0B0D" w:rsidRDefault="004C6C4B" w:rsidP="00594A9A">
            <w:pPr>
              <w:widowControl w:val="0"/>
              <w:suppressAutoHyphens/>
              <w:spacing w:after="60"/>
              <w:contextualSpacing/>
              <w:rPr>
                <w:bCs/>
              </w:rPr>
            </w:pPr>
            <w:r>
              <w:rPr>
                <w:bCs/>
              </w:rPr>
              <w:t>Доллар США</w:t>
            </w:r>
          </w:p>
        </w:tc>
      </w:tr>
      <w:tr w:rsidR="00A0015D" w:rsidRPr="00864C23" w14:paraId="7295ADE2" w14:textId="77777777" w:rsidTr="00081D97">
        <w:trPr>
          <w:trHeight w:val="397"/>
        </w:trPr>
        <w:tc>
          <w:tcPr>
            <w:tcW w:w="672" w:type="dxa"/>
          </w:tcPr>
          <w:p w14:paraId="6846FB31"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061F7792" w14:textId="77777777" w:rsidR="00A0015D" w:rsidRPr="009F0B0D" w:rsidRDefault="00A0015D" w:rsidP="00AE74D8">
            <w:pPr>
              <w:widowControl w:val="0"/>
              <w:suppressAutoHyphens/>
              <w:spacing w:after="60"/>
              <w:contextualSpacing/>
              <w:rPr>
                <w:bCs/>
              </w:rPr>
            </w:pPr>
            <w:r w:rsidRPr="009F0B0D">
              <w:rPr>
                <w:bCs/>
              </w:rPr>
              <w:t>Обеспечение заявки на участие в </w:t>
            </w:r>
            <w:r w:rsidR="003A1564" w:rsidRPr="009F0B0D">
              <w:rPr>
                <w:bCs/>
              </w:rPr>
              <w:t>открытом конкурсе</w:t>
            </w:r>
          </w:p>
        </w:tc>
        <w:tc>
          <w:tcPr>
            <w:tcW w:w="6585" w:type="dxa"/>
          </w:tcPr>
          <w:p w14:paraId="003ADDAE" w14:textId="77777777" w:rsidR="007058DE" w:rsidRPr="009F0B0D" w:rsidRDefault="007058DE" w:rsidP="00AE74D8">
            <w:pPr>
              <w:widowControl w:val="0"/>
              <w:spacing w:after="60"/>
              <w:contextualSpacing/>
              <w:jc w:val="both"/>
              <w:rPr>
                <w:bCs/>
              </w:rPr>
            </w:pPr>
            <w:r w:rsidRPr="009F0B0D">
              <w:rPr>
                <w:bCs/>
              </w:rPr>
              <w:t>Заказчиком установлено требование об обеспечении заявки</w:t>
            </w:r>
            <w:r w:rsidR="00895C1D">
              <w:rPr>
                <w:bCs/>
              </w:rPr>
              <w:t xml:space="preserve"> путем внесения денежных средств или предоставлением банковской гарантии</w:t>
            </w:r>
            <w:r w:rsidRPr="009F0B0D">
              <w:rPr>
                <w:bCs/>
              </w:rPr>
              <w:t xml:space="preserve">. Размер обеспечения заявки составляет </w:t>
            </w:r>
            <w:r w:rsidR="004C6C4B">
              <w:rPr>
                <w:bCs/>
              </w:rPr>
              <w:t>1 465 356,00</w:t>
            </w:r>
            <w:r w:rsidRPr="009F0B0D">
              <w:rPr>
                <w:bCs/>
              </w:rPr>
              <w:t xml:space="preserve"> (</w:t>
            </w:r>
            <w:r w:rsidR="004C6C4B">
              <w:rPr>
                <w:bCs/>
              </w:rPr>
              <w:t>Один миллион четыреста шестьдесят пять тысяч триста пятьдесят шесть</w:t>
            </w:r>
            <w:r w:rsidR="00E3166B">
              <w:rPr>
                <w:bCs/>
              </w:rPr>
              <w:t xml:space="preserve"> </w:t>
            </w:r>
            <w:r w:rsidR="006E0407" w:rsidRPr="009F0B0D">
              <w:rPr>
                <w:bCs/>
              </w:rPr>
              <w:t xml:space="preserve">и </w:t>
            </w:r>
            <w:r w:rsidR="00584A4E" w:rsidRPr="009F0B0D">
              <w:rPr>
                <w:bCs/>
              </w:rPr>
              <w:t>00/100</w:t>
            </w:r>
            <w:r w:rsidRPr="009F0B0D">
              <w:rPr>
                <w:bCs/>
              </w:rPr>
              <w:t>) рубл</w:t>
            </w:r>
            <w:r w:rsidR="00594A9A">
              <w:rPr>
                <w:bCs/>
              </w:rPr>
              <w:t>ей</w:t>
            </w:r>
            <w:r w:rsidR="004870B6" w:rsidRPr="009F0B0D">
              <w:rPr>
                <w:bCs/>
              </w:rPr>
              <w:t>, без НДС.</w:t>
            </w:r>
          </w:p>
          <w:p w14:paraId="6D57142E" w14:textId="77777777" w:rsidR="00A0015D" w:rsidRDefault="00133862" w:rsidP="00AE74D8">
            <w:pPr>
              <w:widowControl w:val="0"/>
              <w:suppressAutoHyphens/>
              <w:spacing w:after="60"/>
              <w:contextualSpacing/>
              <w:jc w:val="both"/>
              <w:rPr>
                <w:bCs/>
              </w:rPr>
            </w:pPr>
            <w:r>
              <w:rPr>
                <w:bCs/>
              </w:rPr>
              <w:t>Денежные средства</w:t>
            </w:r>
            <w:r w:rsidR="00363FE5" w:rsidRPr="00363FE5">
              <w:rPr>
                <w:bCs/>
              </w:rPr>
              <w:t xml:space="preserve"> вносятся участником такой закупки на </w:t>
            </w:r>
            <w:r w:rsidR="00363FE5" w:rsidRPr="00363FE5">
              <w:rPr>
                <w:bCs/>
              </w:rPr>
              <w:lastRenderedPageBreak/>
              <w:t>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40AE1CDA" w14:textId="77777777" w:rsidR="007C5BB7" w:rsidRPr="009F0B0D" w:rsidRDefault="007C5BB7" w:rsidP="00AE74D8">
            <w:pPr>
              <w:widowControl w:val="0"/>
              <w:suppressAutoHyphens/>
              <w:spacing w:after="60"/>
              <w:contextualSpacing/>
              <w:jc w:val="both"/>
              <w:rPr>
                <w:bCs/>
              </w:rPr>
            </w:pPr>
          </w:p>
        </w:tc>
      </w:tr>
      <w:tr w:rsidR="00A0015D" w:rsidRPr="00FB4FC4" w14:paraId="4E04007E" w14:textId="77777777" w:rsidTr="00081D97">
        <w:trPr>
          <w:trHeight w:val="709"/>
        </w:trPr>
        <w:tc>
          <w:tcPr>
            <w:tcW w:w="672" w:type="dxa"/>
          </w:tcPr>
          <w:p w14:paraId="733CBD5F" w14:textId="77777777" w:rsidR="00A0015D" w:rsidRDefault="00A0015D" w:rsidP="00541741">
            <w:pPr>
              <w:widowControl w:val="0"/>
              <w:numPr>
                <w:ilvl w:val="0"/>
                <w:numId w:val="23"/>
              </w:numPr>
              <w:tabs>
                <w:tab w:val="num" w:pos="360"/>
              </w:tabs>
              <w:suppressAutoHyphens/>
              <w:spacing w:after="120"/>
              <w:ind w:left="0" w:hanging="15"/>
              <w:jc w:val="center"/>
            </w:pPr>
          </w:p>
        </w:tc>
        <w:tc>
          <w:tcPr>
            <w:tcW w:w="2944" w:type="dxa"/>
          </w:tcPr>
          <w:p w14:paraId="7C39D287" w14:textId="77777777" w:rsidR="00A0015D" w:rsidRPr="009F0B0D" w:rsidRDefault="00A0015D" w:rsidP="00AE74D8">
            <w:pPr>
              <w:widowControl w:val="0"/>
              <w:suppressAutoHyphens/>
              <w:spacing w:after="60"/>
              <w:contextualSpacing/>
              <w:rPr>
                <w:bCs/>
              </w:rPr>
            </w:pPr>
            <w:r w:rsidRPr="009F0B0D">
              <w:rPr>
                <w:bCs/>
              </w:rPr>
              <w:t xml:space="preserve">Иные требования, предъявляемые к участникам </w:t>
            </w:r>
            <w:r w:rsidR="003A1564" w:rsidRPr="009F0B0D">
              <w:rPr>
                <w:bCs/>
              </w:rPr>
              <w:t>открытого конкурса</w:t>
            </w:r>
          </w:p>
        </w:tc>
        <w:tc>
          <w:tcPr>
            <w:tcW w:w="6585" w:type="dxa"/>
          </w:tcPr>
          <w:p w14:paraId="514E9055" w14:textId="77777777" w:rsidR="00D24045" w:rsidRPr="009F0B0D" w:rsidRDefault="007F37EE" w:rsidP="00AE74D8">
            <w:pPr>
              <w:widowControl w:val="0"/>
              <w:tabs>
                <w:tab w:val="left" w:pos="0"/>
                <w:tab w:val="left" w:pos="353"/>
              </w:tabs>
              <w:suppressAutoHyphens/>
              <w:spacing w:after="60"/>
              <w:contextualSpacing/>
              <w:jc w:val="both"/>
              <w:rPr>
                <w:bCs/>
              </w:rPr>
            </w:pPr>
            <w:r w:rsidRPr="009F0B0D">
              <w:rPr>
                <w:bCs/>
              </w:rPr>
              <w:t>Требования не установлены</w:t>
            </w:r>
            <w:r w:rsidR="003C3278" w:rsidRPr="009F0B0D">
              <w:rPr>
                <w:bCs/>
              </w:rPr>
              <w:t>.</w:t>
            </w:r>
          </w:p>
        </w:tc>
      </w:tr>
      <w:tr w:rsidR="00A0015D" w:rsidRPr="00FB4FC4" w14:paraId="3E7919DA" w14:textId="77777777" w:rsidTr="009F0B0D">
        <w:trPr>
          <w:trHeight w:val="196"/>
        </w:trPr>
        <w:tc>
          <w:tcPr>
            <w:tcW w:w="672" w:type="dxa"/>
          </w:tcPr>
          <w:p w14:paraId="0A93C608"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6220D5BB" w14:textId="77777777" w:rsidR="00A0015D" w:rsidRPr="009F0B0D" w:rsidRDefault="00A0015D" w:rsidP="00AE74D8">
            <w:pPr>
              <w:widowControl w:val="0"/>
              <w:suppressAutoHyphens/>
              <w:spacing w:after="60"/>
              <w:contextualSpacing/>
              <w:rPr>
                <w:bCs/>
              </w:rPr>
            </w:pPr>
            <w:r w:rsidRPr="009F0B0D">
              <w:rPr>
                <w:bCs/>
              </w:rPr>
              <w:t>Требования к</w:t>
            </w:r>
            <w:r w:rsidR="004870B6" w:rsidRPr="009F0B0D">
              <w:rPr>
                <w:bCs/>
              </w:rPr>
              <w:t xml:space="preserve"> товарам, работам, услугам, указаны </w:t>
            </w:r>
          </w:p>
        </w:tc>
        <w:tc>
          <w:tcPr>
            <w:tcW w:w="6585" w:type="dxa"/>
          </w:tcPr>
          <w:p w14:paraId="20B442F3" w14:textId="77777777"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14:paraId="32460010" w14:textId="77777777" w:rsidTr="0058483B">
        <w:trPr>
          <w:trHeight w:val="419"/>
        </w:trPr>
        <w:tc>
          <w:tcPr>
            <w:tcW w:w="672" w:type="dxa"/>
          </w:tcPr>
          <w:p w14:paraId="46E1952A"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7244559" w14:textId="77777777" w:rsidR="00A0015D" w:rsidRPr="009F0B0D" w:rsidRDefault="00A0015D" w:rsidP="00AE74D8">
            <w:pPr>
              <w:widowControl w:val="0"/>
              <w:suppressAutoHyphens/>
              <w:spacing w:after="60"/>
              <w:contextualSpacing/>
              <w:rPr>
                <w:bCs/>
              </w:rPr>
            </w:pPr>
            <w:r w:rsidRPr="009F0B0D">
              <w:rPr>
                <w:bCs/>
              </w:rPr>
              <w:t>Дата и время приема заявок</w:t>
            </w:r>
          </w:p>
        </w:tc>
        <w:tc>
          <w:tcPr>
            <w:tcW w:w="6585" w:type="dxa"/>
          </w:tcPr>
          <w:p w14:paraId="2585400D" w14:textId="59390864" w:rsidR="00A0015D" w:rsidRPr="009F0B0D" w:rsidRDefault="009F0B0D" w:rsidP="00AE74D8">
            <w:pPr>
              <w:pStyle w:val="1"/>
              <w:keepNext w:val="0"/>
              <w:keepLines w:val="0"/>
              <w:numPr>
                <w:ilvl w:val="0"/>
                <w:numId w:val="0"/>
              </w:numPr>
              <w:suppressLineNumbers w:val="0"/>
              <w:contextualSpacing/>
              <w:jc w:val="both"/>
              <w:rPr>
                <w:b w:val="0"/>
                <w:bCs/>
                <w:sz w:val="24"/>
              </w:rPr>
            </w:pPr>
            <w:r>
              <w:rPr>
                <w:b w:val="0"/>
                <w:bCs/>
                <w:sz w:val="24"/>
              </w:rPr>
              <w:t xml:space="preserve">Заявки принимаются: </w:t>
            </w:r>
            <w:r w:rsidR="006C70ED">
              <w:rPr>
                <w:b w:val="0"/>
                <w:bCs/>
                <w:sz w:val="24"/>
              </w:rPr>
              <w:t xml:space="preserve">с 24 ноября </w:t>
            </w:r>
            <w:r w:rsidR="00E3166B">
              <w:rPr>
                <w:b w:val="0"/>
                <w:bCs/>
                <w:sz w:val="24"/>
              </w:rPr>
              <w:t>202</w:t>
            </w:r>
            <w:r w:rsidR="000422AF">
              <w:rPr>
                <w:b w:val="0"/>
                <w:bCs/>
                <w:sz w:val="24"/>
              </w:rPr>
              <w:t>1</w:t>
            </w:r>
            <w:r w:rsidR="00BC4308" w:rsidRPr="009F0B0D">
              <w:rPr>
                <w:b w:val="0"/>
                <w:bCs/>
                <w:sz w:val="24"/>
              </w:rPr>
              <w:t> </w:t>
            </w:r>
            <w:r w:rsidR="00A0015D" w:rsidRPr="009F0B0D">
              <w:rPr>
                <w:b w:val="0"/>
                <w:bCs/>
                <w:sz w:val="24"/>
              </w:rPr>
              <w:t>года</w:t>
            </w:r>
          </w:p>
          <w:p w14:paraId="03F6E89A" w14:textId="77777777" w:rsidR="006A3DA9" w:rsidRPr="009F0B0D" w:rsidRDefault="006A3DA9" w:rsidP="00AE74D8">
            <w:pPr>
              <w:pStyle w:val="1"/>
              <w:keepNext w:val="0"/>
              <w:keepLines w:val="0"/>
              <w:numPr>
                <w:ilvl w:val="0"/>
                <w:numId w:val="0"/>
              </w:numPr>
              <w:suppressLineNumbers w:val="0"/>
              <w:contextualSpacing/>
              <w:jc w:val="both"/>
              <w:rPr>
                <w:b w:val="0"/>
                <w:bCs/>
                <w:sz w:val="24"/>
              </w:rPr>
            </w:pPr>
          </w:p>
        </w:tc>
      </w:tr>
      <w:tr w:rsidR="008B2427" w:rsidRPr="00FB4FC4" w14:paraId="506EE33A" w14:textId="77777777" w:rsidTr="009F0B0D">
        <w:trPr>
          <w:trHeight w:val="631"/>
        </w:trPr>
        <w:tc>
          <w:tcPr>
            <w:tcW w:w="672" w:type="dxa"/>
          </w:tcPr>
          <w:p w14:paraId="427D2E6B"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576A9915" w14:textId="77777777" w:rsidR="008B2427" w:rsidRPr="009F0B0D" w:rsidRDefault="008B2427" w:rsidP="00AE74D8">
            <w:pPr>
              <w:widowControl w:val="0"/>
              <w:suppressAutoHyphens/>
              <w:spacing w:after="60"/>
              <w:contextualSpacing/>
              <w:rPr>
                <w:bCs/>
              </w:rPr>
            </w:pPr>
            <w:r w:rsidRPr="009F0B0D">
              <w:rPr>
                <w:bCs/>
              </w:rPr>
              <w:t xml:space="preserve">Место и срок окончания подачи заявок на участие в открытом конкурсе </w:t>
            </w:r>
          </w:p>
        </w:tc>
        <w:tc>
          <w:tcPr>
            <w:tcW w:w="6585" w:type="dxa"/>
          </w:tcPr>
          <w:p w14:paraId="2F7FAF25" w14:textId="4D4E4ED7" w:rsidR="006A3DA9" w:rsidRPr="009F0B0D" w:rsidRDefault="006A3DA9" w:rsidP="006C70ED">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открытом конкурсе</w:t>
            </w:r>
            <w:r w:rsidR="009F0B0D">
              <w:rPr>
                <w:szCs w:val="24"/>
              </w:rPr>
              <w:t xml:space="preserve">: </w:t>
            </w:r>
            <w:r w:rsidRPr="009F0B0D">
              <w:rPr>
                <w:szCs w:val="24"/>
              </w:rPr>
              <w:t xml:space="preserve">до 11 часов (время местное) </w:t>
            </w:r>
            <w:r w:rsidR="006C70ED">
              <w:rPr>
                <w:szCs w:val="24"/>
              </w:rPr>
              <w:t>09 декабря</w:t>
            </w:r>
            <w:r w:rsidR="005921F9" w:rsidRPr="005921F9">
              <w:rPr>
                <w:szCs w:val="24"/>
              </w:rPr>
              <w:t xml:space="preserve"> </w:t>
            </w:r>
            <w:r w:rsidR="00E3166B">
              <w:rPr>
                <w:szCs w:val="24"/>
              </w:rPr>
              <w:t>202</w:t>
            </w:r>
            <w:r w:rsidR="000422AF">
              <w:rPr>
                <w:szCs w:val="24"/>
              </w:rPr>
              <w:t>1</w:t>
            </w:r>
            <w:r w:rsidR="004870B6" w:rsidRPr="009F0B0D">
              <w:rPr>
                <w:szCs w:val="24"/>
              </w:rPr>
              <w:t> </w:t>
            </w:r>
            <w:r w:rsidRPr="009F0B0D">
              <w:rPr>
                <w:szCs w:val="24"/>
              </w:rPr>
              <w:t xml:space="preserve">года по адресу </w:t>
            </w:r>
            <w:r w:rsidR="000422AF" w:rsidRPr="000422AF">
              <w:rPr>
                <w:szCs w:val="24"/>
              </w:rPr>
              <w:t>http://utp.sberbank-ast.ru</w:t>
            </w:r>
          </w:p>
        </w:tc>
      </w:tr>
      <w:tr w:rsidR="008B2427" w:rsidRPr="00FB4FC4" w14:paraId="740A9B9D" w14:textId="77777777" w:rsidTr="00081D97">
        <w:trPr>
          <w:trHeight w:val="232"/>
        </w:trPr>
        <w:tc>
          <w:tcPr>
            <w:tcW w:w="672" w:type="dxa"/>
          </w:tcPr>
          <w:p w14:paraId="490FF82B"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04B06A22" w14:textId="77777777" w:rsidR="008B2427" w:rsidRPr="009F0B0D" w:rsidRDefault="008B2427" w:rsidP="00AE74D8">
            <w:pPr>
              <w:widowControl w:val="0"/>
              <w:suppressAutoHyphens/>
              <w:spacing w:after="60"/>
              <w:contextualSpacing/>
              <w:rPr>
                <w:bCs/>
              </w:rPr>
            </w:pPr>
            <w:r w:rsidRPr="009F0B0D">
              <w:rPr>
                <w:bCs/>
              </w:rPr>
              <w:t xml:space="preserve">Срок </w:t>
            </w:r>
            <w:r w:rsidR="009C73CB" w:rsidRPr="009F0B0D">
              <w:rPr>
                <w:bCs/>
              </w:rPr>
              <w:t>открытия доступа</w:t>
            </w:r>
            <w:r w:rsidRPr="009F0B0D">
              <w:rPr>
                <w:bCs/>
              </w:rPr>
              <w:t xml:space="preserve">, рассмотрение заявок и </w:t>
            </w:r>
            <w:r w:rsidR="009F0B0D">
              <w:rPr>
                <w:bCs/>
              </w:rPr>
              <w:t>подведение итогов конкурса</w:t>
            </w:r>
          </w:p>
        </w:tc>
        <w:tc>
          <w:tcPr>
            <w:tcW w:w="6585" w:type="dxa"/>
          </w:tcPr>
          <w:p w14:paraId="7EE44C07" w14:textId="6CC770A5" w:rsidR="000422AF"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6C70ED">
              <w:t>09 декабря</w:t>
            </w:r>
            <w:r w:rsidR="005921F9" w:rsidRPr="005921F9">
              <w:rPr>
                <w:bCs/>
              </w:rPr>
              <w:t xml:space="preserve"> </w:t>
            </w:r>
            <w:r w:rsidR="00E3166B">
              <w:rPr>
                <w:bCs/>
              </w:rPr>
              <w:t>202</w:t>
            </w:r>
            <w:r w:rsidR="000422AF">
              <w:rPr>
                <w:bCs/>
              </w:rPr>
              <w:t>1</w:t>
            </w:r>
            <w:r w:rsidR="009F0B0D">
              <w:rPr>
                <w:bCs/>
              </w:rPr>
              <w:t> </w:t>
            </w:r>
            <w:r w:rsidR="008B2427" w:rsidRPr="009F0B0D">
              <w:rPr>
                <w:bCs/>
              </w:rPr>
              <w:t>года.</w:t>
            </w:r>
          </w:p>
          <w:p w14:paraId="174592CB" w14:textId="59BFE733" w:rsidR="008B2427" w:rsidRPr="009F0B0D" w:rsidRDefault="008B2427" w:rsidP="00AE74D8">
            <w:pPr>
              <w:widowControl w:val="0"/>
              <w:suppressAutoHyphens/>
              <w:spacing w:after="60"/>
              <w:contextualSpacing/>
              <w:rPr>
                <w:bCs/>
              </w:rPr>
            </w:pPr>
            <w:r w:rsidRPr="009F0B0D">
              <w:rPr>
                <w:bCs/>
              </w:rPr>
              <w:t xml:space="preserve"> Рассмотрение заявок: не позднее </w:t>
            </w:r>
            <w:r w:rsidR="006C70ED">
              <w:rPr>
                <w:bCs/>
              </w:rPr>
              <w:t>23 декабря</w:t>
            </w:r>
            <w:r w:rsidR="005921F9" w:rsidRPr="005921F9">
              <w:rPr>
                <w:bCs/>
              </w:rPr>
              <w:t xml:space="preserve"> </w:t>
            </w:r>
            <w:r w:rsidR="001C5958">
              <w:rPr>
                <w:bCs/>
              </w:rPr>
              <w:t>202</w:t>
            </w:r>
            <w:r w:rsidR="000422AF">
              <w:rPr>
                <w:bCs/>
              </w:rPr>
              <w:t>1</w:t>
            </w:r>
            <w:r w:rsidR="009F0B0D">
              <w:rPr>
                <w:bCs/>
              </w:rPr>
              <w:t> </w:t>
            </w:r>
            <w:r w:rsidRPr="009F0B0D">
              <w:rPr>
                <w:bCs/>
              </w:rPr>
              <w:t>года.</w:t>
            </w:r>
          </w:p>
          <w:p w14:paraId="631D3F19" w14:textId="505B6333" w:rsidR="00CC0AC5" w:rsidRPr="009F0B0D" w:rsidRDefault="009F0B0D" w:rsidP="006C70ED">
            <w:pPr>
              <w:widowControl w:val="0"/>
              <w:suppressAutoHyphens/>
              <w:spacing w:after="60"/>
              <w:contextualSpacing/>
              <w:rPr>
                <w:bCs/>
              </w:rPr>
            </w:pPr>
            <w:r>
              <w:rPr>
                <w:bCs/>
              </w:rPr>
              <w:t>Подведение итогов</w:t>
            </w:r>
            <w:r w:rsidR="008B2427" w:rsidRPr="009F0B0D">
              <w:rPr>
                <w:bCs/>
              </w:rPr>
              <w:t xml:space="preserve"> </w:t>
            </w:r>
            <w:r>
              <w:rPr>
                <w:bCs/>
              </w:rPr>
              <w:t>конкурса</w:t>
            </w:r>
            <w:r w:rsidR="008B2427" w:rsidRPr="009F0B0D">
              <w:rPr>
                <w:bCs/>
              </w:rPr>
              <w:t xml:space="preserve">: не позднее </w:t>
            </w:r>
            <w:r w:rsidR="006C70ED">
              <w:rPr>
                <w:bCs/>
              </w:rPr>
              <w:t>23 декабря</w:t>
            </w:r>
            <w:r w:rsidR="001C5958" w:rsidRPr="005921F9">
              <w:rPr>
                <w:bCs/>
              </w:rPr>
              <w:t xml:space="preserve"> </w:t>
            </w:r>
            <w:r w:rsidR="001C5958">
              <w:rPr>
                <w:bCs/>
              </w:rPr>
              <w:t>202</w:t>
            </w:r>
            <w:r w:rsidR="000422AF">
              <w:rPr>
                <w:bCs/>
              </w:rPr>
              <w:t>1</w:t>
            </w:r>
            <w:r w:rsidR="001C5958">
              <w:rPr>
                <w:bCs/>
              </w:rPr>
              <w:t xml:space="preserve"> </w:t>
            </w:r>
            <w:bookmarkStart w:id="132" w:name="_GoBack"/>
            <w:bookmarkEnd w:id="132"/>
            <w:r w:rsidR="00EB296C" w:rsidRPr="009F0B0D">
              <w:rPr>
                <w:bCs/>
              </w:rPr>
              <w:t>года.</w:t>
            </w:r>
          </w:p>
        </w:tc>
      </w:tr>
      <w:tr w:rsidR="006127C2" w:rsidRPr="00FB4FC4" w14:paraId="45194EE7" w14:textId="77777777" w:rsidTr="00895C1D">
        <w:trPr>
          <w:trHeight w:val="1906"/>
        </w:trPr>
        <w:tc>
          <w:tcPr>
            <w:tcW w:w="672" w:type="dxa"/>
          </w:tcPr>
          <w:p w14:paraId="5600C7B3"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76FA0CFE" w14:textId="77777777" w:rsidR="006127C2" w:rsidRPr="009F0B0D" w:rsidRDefault="006127C2" w:rsidP="00AE74D8">
            <w:pPr>
              <w:widowControl w:val="0"/>
              <w:suppressAutoHyphens/>
              <w:spacing w:after="60"/>
              <w:contextualSpacing/>
              <w:rPr>
                <w:bCs/>
              </w:rPr>
            </w:pPr>
            <w:r w:rsidRPr="009F0B0D">
              <w:rPr>
                <w:bCs/>
              </w:rPr>
              <w:t xml:space="preserve">Критерии оценки заявок на участие в </w:t>
            </w:r>
            <w:r w:rsidR="003A1564" w:rsidRPr="009F0B0D">
              <w:rPr>
                <w:bCs/>
              </w:rPr>
              <w:t>открытом конкурсе</w:t>
            </w:r>
            <w:r w:rsidRPr="009F0B0D">
              <w:rPr>
                <w:bCs/>
              </w:rPr>
              <w:t xml:space="preserve"> участников </w:t>
            </w:r>
            <w:r w:rsidR="003A1564" w:rsidRPr="009F0B0D">
              <w:rPr>
                <w:bCs/>
              </w:rPr>
              <w:t>открытого конкурса</w:t>
            </w:r>
          </w:p>
        </w:tc>
        <w:tc>
          <w:tcPr>
            <w:tcW w:w="6585" w:type="dxa"/>
          </w:tcPr>
          <w:p w14:paraId="71D16CD9" w14:textId="77777777" w:rsidR="007C5BB7" w:rsidRDefault="007C5BB7" w:rsidP="00AE74D8">
            <w:pPr>
              <w:widowControl w:val="0"/>
              <w:suppressAutoHyphens/>
              <w:autoSpaceDE w:val="0"/>
              <w:autoSpaceDN w:val="0"/>
              <w:adjustRightInd w:val="0"/>
              <w:spacing w:after="60"/>
              <w:contextualSpacing/>
              <w:jc w:val="both"/>
              <w:rPr>
                <w:bCs/>
              </w:rPr>
            </w:pPr>
          </w:p>
          <w:p w14:paraId="0A49B559" w14:textId="77777777" w:rsidR="006127C2" w:rsidRPr="009F0B0D" w:rsidRDefault="006127C2" w:rsidP="00AE74D8">
            <w:pPr>
              <w:widowControl w:val="0"/>
              <w:suppressAutoHyphens/>
              <w:autoSpaceDE w:val="0"/>
              <w:autoSpaceDN w:val="0"/>
              <w:adjustRightInd w:val="0"/>
              <w:spacing w:after="60"/>
              <w:contextualSpacing/>
              <w:jc w:val="both"/>
              <w:rPr>
                <w:bCs/>
              </w:rPr>
            </w:pPr>
            <w:r w:rsidRPr="009F0B0D">
              <w:rPr>
                <w:bCs/>
              </w:rPr>
              <w:t>Оценка заявок участников проводится по критериям,</w:t>
            </w:r>
            <w:r w:rsidR="00CC0AC5" w:rsidRPr="009F0B0D">
              <w:rPr>
                <w:bCs/>
              </w:rPr>
              <w:br/>
            </w:r>
            <w:r w:rsidRPr="009F0B0D">
              <w:rPr>
                <w:bCs/>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14:paraId="1A9D930A" w14:textId="77777777" w:rsidTr="009F0B0D">
              <w:trPr>
                <w:trHeight w:val="314"/>
              </w:trPr>
              <w:tc>
                <w:tcPr>
                  <w:tcW w:w="3214" w:type="dxa"/>
                </w:tcPr>
                <w:p w14:paraId="48BEDC31" w14:textId="77777777"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5D121ADE" w14:textId="77777777"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B0D17" w:rsidRPr="009F0B0D" w14:paraId="574C5CEF" w14:textId="77777777" w:rsidTr="009F0B0D">
              <w:trPr>
                <w:trHeight w:val="296"/>
              </w:trPr>
              <w:tc>
                <w:tcPr>
                  <w:tcW w:w="3214" w:type="dxa"/>
                </w:tcPr>
                <w:p w14:paraId="2A1E98B0"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 xml:space="preserve">Цена Договора </w:t>
                  </w:r>
                </w:p>
              </w:tc>
              <w:tc>
                <w:tcPr>
                  <w:tcW w:w="2922" w:type="dxa"/>
                  <w:vAlign w:val="center"/>
                </w:tcPr>
                <w:p w14:paraId="72D4584C" w14:textId="77777777" w:rsidR="007B0D17" w:rsidRPr="001C23B2" w:rsidRDefault="007954E9" w:rsidP="00594A9A">
                  <w:pPr>
                    <w:widowControl w:val="0"/>
                    <w:tabs>
                      <w:tab w:val="left" w:pos="0"/>
                      <w:tab w:val="left" w:pos="2243"/>
                      <w:tab w:val="right" w:pos="8910"/>
                    </w:tabs>
                    <w:suppressAutoHyphens/>
                    <w:spacing w:after="60"/>
                    <w:ind w:left="283"/>
                    <w:contextualSpacing/>
                    <w:jc w:val="center"/>
                    <w:rPr>
                      <w:bCs/>
                    </w:rPr>
                  </w:pPr>
                  <w:r>
                    <w:rPr>
                      <w:bCs/>
                    </w:rPr>
                    <w:t>80</w:t>
                  </w:r>
                  <w:r w:rsidR="007B0D17" w:rsidRPr="001C23B2">
                    <w:rPr>
                      <w:bCs/>
                    </w:rPr>
                    <w:t>%</w:t>
                  </w:r>
                </w:p>
              </w:tc>
            </w:tr>
            <w:tr w:rsidR="007B0D17" w:rsidRPr="009F0B0D" w14:paraId="2CDB0D7D" w14:textId="77777777" w:rsidTr="009F0B0D">
              <w:trPr>
                <w:trHeight w:val="628"/>
              </w:trPr>
              <w:tc>
                <w:tcPr>
                  <w:tcW w:w="3214" w:type="dxa"/>
                </w:tcPr>
                <w:p w14:paraId="27962A72"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46E7274A" w14:textId="77777777" w:rsidR="007B0D17" w:rsidRPr="001C23B2" w:rsidRDefault="007954E9" w:rsidP="00AE74D8">
                  <w:pPr>
                    <w:widowControl w:val="0"/>
                    <w:tabs>
                      <w:tab w:val="left" w:pos="0"/>
                      <w:tab w:val="left" w:pos="2243"/>
                      <w:tab w:val="right" w:pos="8910"/>
                    </w:tabs>
                    <w:suppressAutoHyphens/>
                    <w:spacing w:after="60"/>
                    <w:ind w:left="283"/>
                    <w:contextualSpacing/>
                    <w:jc w:val="center"/>
                    <w:rPr>
                      <w:bCs/>
                    </w:rPr>
                  </w:pPr>
                  <w:r>
                    <w:rPr>
                      <w:bCs/>
                    </w:rPr>
                    <w:t>2</w:t>
                  </w:r>
                  <w:r w:rsidR="007B0D17" w:rsidRPr="001C23B2">
                    <w:rPr>
                      <w:bCs/>
                    </w:rPr>
                    <w:t>0%</w:t>
                  </w:r>
                </w:p>
              </w:tc>
            </w:tr>
          </w:tbl>
          <w:p w14:paraId="6AA13273" w14:textId="77777777" w:rsidR="006127C2" w:rsidRPr="009F0B0D" w:rsidRDefault="006127C2" w:rsidP="00AE74D8">
            <w:pPr>
              <w:pStyle w:val="affff1"/>
              <w:widowControl w:val="0"/>
              <w:suppressAutoHyphens/>
              <w:spacing w:after="60"/>
              <w:ind w:left="0"/>
              <w:jc w:val="both"/>
              <w:rPr>
                <w:bCs/>
              </w:rPr>
            </w:pPr>
          </w:p>
        </w:tc>
      </w:tr>
      <w:tr w:rsidR="006127C2" w:rsidRPr="00FB4FC4" w14:paraId="20D9CEE3" w14:textId="77777777" w:rsidTr="00081D97">
        <w:trPr>
          <w:trHeight w:val="232"/>
        </w:trPr>
        <w:tc>
          <w:tcPr>
            <w:tcW w:w="672" w:type="dxa"/>
          </w:tcPr>
          <w:p w14:paraId="76F4C7AF" w14:textId="77777777" w:rsidR="006127C2" w:rsidRDefault="006127C2" w:rsidP="00541741">
            <w:pPr>
              <w:widowControl w:val="0"/>
              <w:numPr>
                <w:ilvl w:val="0"/>
                <w:numId w:val="23"/>
              </w:numPr>
              <w:tabs>
                <w:tab w:val="num" w:pos="360"/>
              </w:tabs>
              <w:suppressAutoHyphens/>
              <w:spacing w:after="120"/>
              <w:ind w:left="0" w:hanging="15"/>
              <w:jc w:val="center"/>
            </w:pPr>
          </w:p>
        </w:tc>
        <w:tc>
          <w:tcPr>
            <w:tcW w:w="2944" w:type="dxa"/>
          </w:tcPr>
          <w:p w14:paraId="279D87A0" w14:textId="77777777" w:rsidR="006127C2" w:rsidRPr="009F0B0D" w:rsidRDefault="006127C2" w:rsidP="00AE74D8">
            <w:pPr>
              <w:widowControl w:val="0"/>
              <w:suppressAutoHyphens/>
              <w:spacing w:after="60"/>
              <w:contextualSpacing/>
              <w:rPr>
                <w:bCs/>
              </w:rPr>
            </w:pPr>
            <w:r w:rsidRPr="009F0B0D">
              <w:rPr>
                <w:bCs/>
              </w:rPr>
              <w:t xml:space="preserve">Методика оценки заявок на участие в </w:t>
            </w:r>
            <w:r w:rsidR="003A1564" w:rsidRPr="009F0B0D">
              <w:rPr>
                <w:bCs/>
              </w:rPr>
              <w:t>открытом конкурсе</w:t>
            </w:r>
          </w:p>
        </w:tc>
        <w:tc>
          <w:tcPr>
            <w:tcW w:w="6585" w:type="dxa"/>
          </w:tcPr>
          <w:p w14:paraId="6168D320" w14:textId="77777777" w:rsidR="00584A4E" w:rsidRPr="00136AA4" w:rsidRDefault="00584A4E" w:rsidP="00AE74D8">
            <w:pPr>
              <w:widowControl w:val="0"/>
              <w:suppressAutoHyphens/>
              <w:spacing w:after="60"/>
              <w:contextualSpacing/>
              <w:jc w:val="both"/>
              <w:rPr>
                <w:bCs/>
              </w:rPr>
            </w:pPr>
            <w:r w:rsidRPr="00136AA4">
              <w:rPr>
                <w:bCs/>
              </w:rPr>
              <w:t>Порядок оценки и сопоставления заявок на участие в открытом конкурсе.</w:t>
            </w:r>
          </w:p>
          <w:p w14:paraId="0D784FD7" w14:textId="77777777" w:rsidR="00584A4E" w:rsidRPr="00136AA4" w:rsidRDefault="00584A4E" w:rsidP="00AE74D8">
            <w:pPr>
              <w:widowControl w:val="0"/>
              <w:suppressAutoHyphens/>
              <w:spacing w:after="60"/>
              <w:contextualSpacing/>
              <w:jc w:val="both"/>
              <w:rPr>
                <w:bCs/>
              </w:rPr>
            </w:pPr>
            <w:r w:rsidRPr="00136AA4">
              <w:rPr>
                <w:bCs/>
              </w:rPr>
              <w:t xml:space="preserve">Оценка и сопоставление заявок на участие в открытом конкурсе осуществляется с учетом нижеследующих положений. </w:t>
            </w:r>
          </w:p>
          <w:p w14:paraId="5B9B9D15" w14:textId="77777777" w:rsidR="007B0D17" w:rsidRPr="00136AA4" w:rsidRDefault="007B0D17" w:rsidP="00541741">
            <w:pPr>
              <w:widowControl w:val="0"/>
              <w:numPr>
                <w:ilvl w:val="1"/>
                <w:numId w:val="26"/>
              </w:numPr>
              <w:tabs>
                <w:tab w:val="left" w:pos="324"/>
              </w:tabs>
              <w:suppressAutoHyphens/>
              <w:spacing w:after="60"/>
              <w:ind w:left="0" w:firstLine="0"/>
              <w:contextualSpacing/>
              <w:jc w:val="both"/>
              <w:rPr>
                <w:bCs/>
              </w:rPr>
            </w:pPr>
            <w:r w:rsidRPr="00136AA4">
              <w:rPr>
                <w:bCs/>
              </w:rPr>
              <w:t xml:space="preserve">Оценка заявок по критерию «цена Договора». </w:t>
            </w:r>
          </w:p>
          <w:p w14:paraId="7BE60E62" w14:textId="77777777" w:rsidR="007B0D17" w:rsidRPr="00136AA4" w:rsidRDefault="007B0D17" w:rsidP="00AE74D8">
            <w:pPr>
              <w:widowControl w:val="0"/>
              <w:suppressAutoHyphens/>
              <w:spacing w:after="60"/>
              <w:contextualSpacing/>
              <w:jc w:val="both"/>
              <w:rPr>
                <w:bCs/>
              </w:rPr>
            </w:pPr>
            <w:r w:rsidRPr="00136AA4">
              <w:rPr>
                <w:bCs/>
              </w:rPr>
              <w:t>Значимость критерия «цен</w:t>
            </w:r>
            <w:r w:rsidR="00594A9A" w:rsidRPr="00136AA4">
              <w:rPr>
                <w:bCs/>
              </w:rPr>
              <w:t>а Договора» принимается рав</w:t>
            </w:r>
            <w:r w:rsidR="007954E9">
              <w:rPr>
                <w:bCs/>
              </w:rPr>
              <w:t>ной 8</w:t>
            </w:r>
            <w:r w:rsidR="00EB1A4B" w:rsidRPr="00136AA4">
              <w:rPr>
                <w:bCs/>
              </w:rPr>
              <w:t>0</w:t>
            </w:r>
            <w:r w:rsidRPr="00136AA4">
              <w:rPr>
                <w:bCs/>
              </w:rPr>
              <w:t xml:space="preserve"> процентам.</w:t>
            </w:r>
          </w:p>
          <w:p w14:paraId="43C2CB0D" w14:textId="77777777" w:rsidR="007B0D17" w:rsidRPr="00136AA4" w:rsidRDefault="007B0D17" w:rsidP="00AE74D8">
            <w:pPr>
              <w:widowControl w:val="0"/>
              <w:suppressAutoHyphens/>
              <w:spacing w:after="60"/>
              <w:contextualSpacing/>
              <w:jc w:val="both"/>
              <w:rPr>
                <w:bCs/>
              </w:rPr>
            </w:pPr>
            <w:r w:rsidRPr="00136AA4">
              <w:rPr>
                <w:bCs/>
              </w:rPr>
              <w:t>Рейтинг, присуждаемый заявке по критерию «цена Договора» определяется по формуле:</w:t>
            </w:r>
          </w:p>
          <w:p w14:paraId="22F47888" w14:textId="77777777" w:rsidR="007B0D17" w:rsidRPr="00136AA4" w:rsidRDefault="00136AA4" w:rsidP="00AE74D8">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17C0C5D6" w14:textId="77777777" w:rsidR="007B0D17" w:rsidRPr="00136AA4" w:rsidRDefault="007B0D17" w:rsidP="00AE74D8">
            <w:pPr>
              <w:widowControl w:val="0"/>
              <w:suppressAutoHyphens/>
              <w:spacing w:after="60"/>
              <w:contextualSpacing/>
              <w:jc w:val="both"/>
              <w:rPr>
                <w:bCs/>
              </w:rPr>
            </w:pPr>
            <w:r w:rsidRPr="00136AA4">
              <w:rPr>
                <w:bCs/>
              </w:rPr>
              <w:t>где:</w:t>
            </w:r>
          </w:p>
          <w:p w14:paraId="597260B5" w14:textId="77777777" w:rsidR="007B0D17" w:rsidRPr="00136AA4" w:rsidRDefault="00136AA4" w:rsidP="00AE74D8">
            <w:pPr>
              <w:widowControl w:val="0"/>
              <w:suppressAutoHyphens/>
              <w:spacing w:after="60"/>
              <w:contextualSpacing/>
              <w:jc w:val="both"/>
              <w:rPr>
                <w:bCs/>
              </w:rPr>
            </w:pP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136AA4">
              <w:rPr>
                <w:bCs/>
              </w:rPr>
              <w:t xml:space="preserve"> - рейтинг, присуждаемый i-й заявке по указанному критерию;</w:t>
            </w:r>
          </w:p>
          <w:p w14:paraId="13F4E1EA" w14:textId="77777777" w:rsidR="007B0D17" w:rsidRPr="00136AA4" w:rsidRDefault="006C70ED"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7B0D17" w:rsidRPr="00136AA4">
              <w:rPr>
                <w:bCs/>
              </w:rPr>
              <w:t xml:space="preserve"> - начальная (максимальная) цена Договора, установленная конкурсной документацией;</w:t>
            </w:r>
          </w:p>
          <w:p w14:paraId="348B7F89" w14:textId="77777777" w:rsidR="007B0D17" w:rsidRPr="00136AA4" w:rsidRDefault="006C70ED"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136AA4">
              <w:rPr>
                <w:bCs/>
              </w:rPr>
              <w:t xml:space="preserve"> - предложение i-го участника открытого конкурса по цене Договора.</w:t>
            </w:r>
          </w:p>
          <w:p w14:paraId="4B89B76A" w14:textId="77777777" w:rsidR="00FC15A6" w:rsidRDefault="00FC15A6" w:rsidP="00FC15A6">
            <w:pPr>
              <w:widowControl w:val="0"/>
              <w:ind w:right="153"/>
              <w:jc w:val="both"/>
            </w:pPr>
            <w:r>
              <w:lastRenderedPageBreak/>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7D4E340C" w14:textId="77777777" w:rsidR="00FC15A6" w:rsidRDefault="00FC15A6" w:rsidP="00FC15A6">
            <w:pPr>
              <w:widowControl w:val="0"/>
              <w:ind w:right="153"/>
              <w:jc w:val="both"/>
            </w:pPr>
            <w:r>
              <w:t>При оценке заявок по критерию «цена Договора» лучшим условием исполнения Договора по указанному критерию признается предложение участника открытого конкурса с наименьшей ценой Договора.</w:t>
            </w:r>
          </w:p>
          <w:p w14:paraId="3C2FA8B2" w14:textId="77777777" w:rsidR="00FC15A6" w:rsidRDefault="00FC15A6" w:rsidP="00FC15A6">
            <w:pPr>
              <w:widowControl w:val="0"/>
              <w:ind w:right="153"/>
              <w:jc w:val="both"/>
            </w:pPr>
            <w:r>
              <w:t>Договор заключается на условиях по данному критерию, указанному в заявке.</w:t>
            </w:r>
          </w:p>
          <w:p w14:paraId="3B267D97" w14:textId="7F7D0E3D" w:rsidR="00FC15A6" w:rsidRDefault="00FC15A6" w:rsidP="00FC15A6">
            <w:pPr>
              <w:widowControl w:val="0"/>
              <w:ind w:right="153"/>
              <w:jc w:val="both"/>
              <w:rPr>
                <w:bCs/>
              </w:rPr>
            </w:pPr>
            <w:r>
              <w:t>В соответствии с Положением о закупке товаров, работ, услуг для нужд ГП КС в качестве единого базиса сравнения ценовых предложений используются цены предложений участников без учета НДС.</w:t>
            </w:r>
          </w:p>
          <w:p w14:paraId="197F193D" w14:textId="77777777" w:rsidR="007B0D17" w:rsidRPr="00FC15A6" w:rsidRDefault="007B0D17" w:rsidP="00541741">
            <w:pPr>
              <w:widowControl w:val="0"/>
              <w:numPr>
                <w:ilvl w:val="1"/>
                <w:numId w:val="26"/>
              </w:numPr>
              <w:tabs>
                <w:tab w:val="left" w:pos="324"/>
              </w:tabs>
              <w:suppressAutoHyphens/>
              <w:spacing w:after="60"/>
              <w:ind w:left="0" w:firstLine="0"/>
              <w:contextualSpacing/>
              <w:jc w:val="both"/>
              <w:rPr>
                <w:b/>
                <w:bCs/>
              </w:rPr>
            </w:pPr>
            <w:r w:rsidRPr="00FC15A6">
              <w:rPr>
                <w:b/>
                <w:bCs/>
              </w:rPr>
              <w:t xml:space="preserve">Оценка заявок по критерию «квалификация участника закупки». </w:t>
            </w:r>
          </w:p>
          <w:p w14:paraId="3BF7E957" w14:textId="77777777" w:rsidR="007B0D17" w:rsidRPr="00136AA4" w:rsidRDefault="007B0D17" w:rsidP="00AE74D8">
            <w:pPr>
              <w:widowControl w:val="0"/>
              <w:suppressAutoHyphens/>
              <w:spacing w:after="60"/>
              <w:contextualSpacing/>
              <w:rPr>
                <w:bCs/>
              </w:rPr>
            </w:pPr>
            <w:r w:rsidRPr="00136AA4">
              <w:rPr>
                <w:bCs/>
              </w:rPr>
              <w:t>Значимость критерия «квалификация участни</w:t>
            </w:r>
            <w:r w:rsidR="007954E9">
              <w:rPr>
                <w:bCs/>
              </w:rPr>
              <w:t>ка закупки» принимается равной 2</w:t>
            </w:r>
            <w:r w:rsidRPr="00136AA4">
              <w:rPr>
                <w:bCs/>
              </w:rPr>
              <w:t>0 процентам.</w:t>
            </w:r>
          </w:p>
          <w:p w14:paraId="30BF8094" w14:textId="77777777" w:rsidR="007B0D17" w:rsidRPr="00136AA4" w:rsidRDefault="007B0D17" w:rsidP="00AE74D8">
            <w:pPr>
              <w:widowControl w:val="0"/>
              <w:suppressAutoHyphens/>
              <w:spacing w:after="60"/>
              <w:contextualSpacing/>
              <w:rPr>
                <w:bCs/>
              </w:rPr>
            </w:pPr>
            <w:r w:rsidRPr="00136AA4">
              <w:rPr>
                <w:bCs/>
              </w:rPr>
              <w:t xml:space="preserve">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w:t>
            </w:r>
            <w:r w:rsidR="007174B2" w:rsidRPr="00136AA4">
              <w:rPr>
                <w:bCs/>
              </w:rPr>
              <w:t>открытого конкурса</w:t>
            </w:r>
            <w:r w:rsidRPr="00136AA4">
              <w:rPr>
                <w:bCs/>
              </w:rPr>
              <w:t>, должна составлять 100 баллов.</w:t>
            </w:r>
          </w:p>
          <w:p w14:paraId="3DB47CAA" w14:textId="77777777" w:rsidR="007B0D17" w:rsidRPr="00136AA4" w:rsidRDefault="007B0D17" w:rsidP="00AE74D8">
            <w:pPr>
              <w:widowControl w:val="0"/>
              <w:suppressAutoHyphens/>
              <w:spacing w:after="60"/>
              <w:contextualSpacing/>
              <w:rPr>
                <w:bCs/>
              </w:rPr>
            </w:pPr>
            <w:r w:rsidRPr="00136AA4">
              <w:rPr>
                <w:bCs/>
              </w:rPr>
              <w:t xml:space="preserve">По критерию «квалификация участника закупки» рассматриваются такие показатели как: </w:t>
            </w:r>
          </w:p>
          <w:p w14:paraId="501F69DD" w14:textId="77777777" w:rsidR="00300C79" w:rsidRPr="00136AA4" w:rsidRDefault="00300C79" w:rsidP="00AE74D8">
            <w:pPr>
              <w:widowControl w:val="0"/>
              <w:suppressAutoHyphens/>
              <w:spacing w:after="60"/>
              <w:contextualSpacing/>
              <w:rPr>
                <w:bCs/>
              </w:rPr>
            </w:pPr>
          </w:p>
          <w:p w14:paraId="602D1089" w14:textId="7BEC7BE3" w:rsidR="00DD5510" w:rsidRPr="00136AA4" w:rsidRDefault="007B0D17" w:rsidP="00AE74D8">
            <w:pPr>
              <w:widowControl w:val="0"/>
              <w:suppressAutoHyphens/>
              <w:spacing w:after="60"/>
              <w:contextualSpacing/>
              <w:jc w:val="both"/>
              <w:rPr>
                <w:bCs/>
              </w:rPr>
            </w:pPr>
            <w:r w:rsidRPr="00136AA4">
              <w:rPr>
                <w:bCs/>
              </w:rPr>
              <w:t xml:space="preserve">а) </w:t>
            </w:r>
            <w:r w:rsidR="00597795" w:rsidRPr="00136AA4">
              <w:rPr>
                <w:bCs/>
              </w:rPr>
              <w:t xml:space="preserve">наличие у Участника закупки опыта поставки </w:t>
            </w:r>
            <w:r w:rsidR="001F55E8" w:rsidRPr="00136AA4">
              <w:rPr>
                <w:bCs/>
              </w:rPr>
              <w:t xml:space="preserve">аналогичного </w:t>
            </w:r>
            <w:r w:rsidR="001F55E8" w:rsidRPr="009652CF">
              <w:rPr>
                <w:bCs/>
              </w:rPr>
              <w:t xml:space="preserve">предмету закупки </w:t>
            </w:r>
            <w:r w:rsidR="0098741C" w:rsidRPr="0098741C">
              <w:t>оборудования для центральн</w:t>
            </w:r>
            <w:r w:rsidR="001F55E8">
              <w:t>ых</w:t>
            </w:r>
            <w:r w:rsidR="0098741C" w:rsidRPr="0098741C">
              <w:t xml:space="preserve"> коммутационн</w:t>
            </w:r>
            <w:r w:rsidR="001F55E8">
              <w:t xml:space="preserve">ых </w:t>
            </w:r>
            <w:r w:rsidR="0098741C" w:rsidRPr="0098741C">
              <w:t>станци</w:t>
            </w:r>
            <w:r w:rsidR="001F55E8">
              <w:t>й</w:t>
            </w:r>
            <w:r w:rsidR="0098741C" w:rsidRPr="0098741C">
              <w:t xml:space="preserve"> HUB VSAT</w:t>
            </w:r>
            <w:r w:rsidR="001F55E8">
              <w:t xml:space="preserve"> </w:t>
            </w:r>
            <w:r w:rsidR="00136AA4">
              <w:rPr>
                <w:bCs/>
              </w:rPr>
              <w:t>и выполнения работ</w:t>
            </w:r>
            <w:r w:rsidR="001F55E8">
              <w:rPr>
                <w:bCs/>
              </w:rPr>
              <w:t xml:space="preserve"> по его </w:t>
            </w:r>
            <w:r w:rsidR="008B7979">
              <w:rPr>
                <w:bCs/>
              </w:rPr>
              <w:t xml:space="preserve">монтажу и </w:t>
            </w:r>
            <w:proofErr w:type="spellStart"/>
            <w:r w:rsidR="008B7979">
              <w:rPr>
                <w:bCs/>
              </w:rPr>
              <w:t>пусконаладке</w:t>
            </w:r>
            <w:proofErr w:type="spellEnd"/>
            <w:r w:rsidR="00597795" w:rsidRPr="00136AA4">
              <w:rPr>
                <w:bCs/>
              </w:rPr>
              <w:t xml:space="preserve">, подтвержденного документально </w:t>
            </w:r>
            <w:r w:rsidR="009652CF" w:rsidRPr="009652CF">
              <w:rPr>
                <w:bCs/>
              </w:rPr>
              <w:t>(Копии Договоров с копиями Актов сдачи</w:t>
            </w:r>
            <w:r w:rsidR="00CE52D3">
              <w:rPr>
                <w:bCs/>
              </w:rPr>
              <w:t>-</w:t>
            </w:r>
            <w:r w:rsidR="009652CF" w:rsidRPr="009652CF">
              <w:rPr>
                <w:bCs/>
              </w:rPr>
              <w:t>приемки)</w:t>
            </w:r>
            <w:r w:rsidR="00DD5510" w:rsidRPr="00136AA4">
              <w:rPr>
                <w:bCs/>
              </w:rPr>
              <w:t xml:space="preserve"> - максимально 50 баллов;</w:t>
            </w:r>
          </w:p>
          <w:p w14:paraId="5D66D366" w14:textId="7B996C6E" w:rsidR="009652CF" w:rsidRDefault="009652CF" w:rsidP="009652CF">
            <w:pPr>
              <w:widowControl w:val="0"/>
              <w:suppressAutoHyphens/>
              <w:spacing w:after="60"/>
              <w:contextualSpacing/>
              <w:rPr>
                <w:bCs/>
              </w:rPr>
            </w:pPr>
            <w:r w:rsidRPr="00775F8D">
              <w:rPr>
                <w:bCs/>
              </w:rPr>
              <w:t xml:space="preserve">- </w:t>
            </w:r>
            <w:r w:rsidRPr="005B03DF">
              <w:rPr>
                <w:bCs/>
              </w:rPr>
              <w:t xml:space="preserve">нет подтвержденного опыта или стоимость </w:t>
            </w:r>
            <w:r w:rsidR="00281166" w:rsidRPr="00281166">
              <w:rPr>
                <w:bCs/>
              </w:rPr>
              <w:t>постав</w:t>
            </w:r>
            <w:r w:rsidR="00281166">
              <w:rPr>
                <w:bCs/>
              </w:rPr>
              <w:t>ки оборудования и выполнения</w:t>
            </w:r>
            <w:r w:rsidR="00281166" w:rsidRPr="00281166">
              <w:rPr>
                <w:bCs/>
              </w:rPr>
              <w:t xml:space="preserve"> работ </w:t>
            </w:r>
            <w:r w:rsidRPr="005B03DF">
              <w:rPr>
                <w:bCs/>
              </w:rPr>
              <w:t xml:space="preserve">менее </w:t>
            </w:r>
            <w:r>
              <w:rPr>
                <w:bCs/>
              </w:rPr>
              <w:t>14 </w:t>
            </w:r>
            <w:r w:rsidR="00011ECA">
              <w:rPr>
                <w:bCs/>
              </w:rPr>
              <w:t>388</w:t>
            </w:r>
            <w:r w:rsidR="00BA21EA">
              <w:rPr>
                <w:bCs/>
              </w:rPr>
              <w:t> </w:t>
            </w:r>
            <w:r w:rsidR="00011ECA">
              <w:rPr>
                <w:bCs/>
              </w:rPr>
              <w:t>21</w:t>
            </w:r>
            <w:r w:rsidR="004F1C12">
              <w:rPr>
                <w:bCs/>
              </w:rPr>
              <w:t>5</w:t>
            </w:r>
            <w:r w:rsidR="00BA21EA">
              <w:rPr>
                <w:bCs/>
              </w:rPr>
              <w:t xml:space="preserve">, </w:t>
            </w:r>
            <w:r w:rsidR="00696863">
              <w:rPr>
                <w:bCs/>
              </w:rPr>
              <w:t>00</w:t>
            </w:r>
            <w:r w:rsidRPr="005B03DF">
              <w:rPr>
                <w:bCs/>
              </w:rPr>
              <w:t>рублей – 0 баллов,</w:t>
            </w:r>
          </w:p>
          <w:p w14:paraId="4CC8D38F" w14:textId="62E242C8" w:rsidR="009652CF" w:rsidRDefault="009652CF" w:rsidP="009652CF">
            <w:pPr>
              <w:widowControl w:val="0"/>
              <w:suppressAutoHyphens/>
              <w:spacing w:after="60"/>
              <w:contextualSpacing/>
            </w:pPr>
            <w:r w:rsidRPr="00775F8D">
              <w:rPr>
                <w:bCs/>
              </w:rPr>
              <w:t xml:space="preserve">- </w:t>
            </w:r>
            <w:r w:rsidRPr="005B03DF">
              <w:t xml:space="preserve">стоимость </w:t>
            </w:r>
            <w:r w:rsidR="00281166">
              <w:t xml:space="preserve">поставки оборудования и </w:t>
            </w:r>
            <w:r w:rsidR="00FC15A6">
              <w:t>выполне</w:t>
            </w:r>
            <w:r w:rsidR="00281166">
              <w:t>ния</w:t>
            </w:r>
            <w:r w:rsidR="00FC15A6">
              <w:t xml:space="preserve"> работ</w:t>
            </w:r>
            <w:r w:rsidRPr="005B03DF">
              <w:t xml:space="preserve"> </w:t>
            </w:r>
            <w:r w:rsidR="004F1C12">
              <w:t>свыше</w:t>
            </w:r>
            <w:r w:rsidRPr="005B03DF">
              <w:t xml:space="preserve"> </w:t>
            </w:r>
            <w:r w:rsidR="00011ECA">
              <w:t>14 388 215</w:t>
            </w:r>
            <w:r w:rsidRPr="005B03DF">
              <w:t xml:space="preserve">,00 </w:t>
            </w:r>
            <w:r w:rsidR="004F1C12">
              <w:t xml:space="preserve">и </w:t>
            </w:r>
            <w:r w:rsidRPr="005B03DF">
              <w:t xml:space="preserve">до </w:t>
            </w:r>
            <w:r>
              <w:t>30 000 000,00</w:t>
            </w:r>
            <w:r w:rsidRPr="005B03DF">
              <w:t xml:space="preserve"> рублей </w:t>
            </w:r>
            <w:r w:rsidR="004F1C12">
              <w:t xml:space="preserve">(включительно) </w:t>
            </w:r>
            <w:r w:rsidRPr="005B03DF">
              <w:t>– 15 баллов</w:t>
            </w:r>
          </w:p>
          <w:p w14:paraId="4F68F72E" w14:textId="55845FF0" w:rsidR="009652CF" w:rsidRDefault="009652CF" w:rsidP="009652CF">
            <w:pPr>
              <w:widowControl w:val="0"/>
              <w:suppressAutoHyphens/>
              <w:spacing w:after="60"/>
              <w:contextualSpacing/>
              <w:rPr>
                <w:bCs/>
              </w:rPr>
            </w:pPr>
            <w:r w:rsidRPr="00775F8D">
              <w:rPr>
                <w:bCs/>
              </w:rPr>
              <w:t xml:space="preserve">- </w:t>
            </w:r>
            <w:r w:rsidRPr="005B03DF">
              <w:t xml:space="preserve">стоимость </w:t>
            </w:r>
            <w:r w:rsidR="00281166" w:rsidRPr="00281166">
              <w:t xml:space="preserve">поставки оборудования и выполнения работ </w:t>
            </w:r>
            <w:r w:rsidR="004F1C12">
              <w:t>свыше</w:t>
            </w:r>
            <w:r w:rsidR="004F1C12" w:rsidRPr="005B03DF">
              <w:t xml:space="preserve"> </w:t>
            </w:r>
            <w:r>
              <w:t>30 000</w:t>
            </w:r>
            <w:r w:rsidRPr="005B03DF">
              <w:t xml:space="preserve"> 00</w:t>
            </w:r>
            <w:r w:rsidR="004F1C12">
              <w:t>0</w:t>
            </w:r>
            <w:r w:rsidRPr="005B03DF">
              <w:t xml:space="preserve">,00 </w:t>
            </w:r>
            <w:r w:rsidR="004F1C12">
              <w:t xml:space="preserve">и </w:t>
            </w:r>
            <w:r w:rsidRPr="005B03DF">
              <w:t xml:space="preserve">до </w:t>
            </w:r>
            <w:r w:rsidR="00011ECA">
              <w:t>71 941 07</w:t>
            </w:r>
            <w:r w:rsidR="004F1C12">
              <w:t>0</w:t>
            </w:r>
            <w:r>
              <w:t>,00 рублей</w:t>
            </w:r>
            <w:r w:rsidR="004F1C12">
              <w:t xml:space="preserve"> (включительно)</w:t>
            </w:r>
            <w:r>
              <w:t xml:space="preserve"> – 30</w:t>
            </w:r>
            <w:r w:rsidRPr="005B03DF">
              <w:t xml:space="preserve"> баллов</w:t>
            </w:r>
            <w:r w:rsidRPr="00775F8D">
              <w:rPr>
                <w:bCs/>
              </w:rPr>
              <w:t xml:space="preserve"> </w:t>
            </w:r>
          </w:p>
          <w:p w14:paraId="08DF7E93" w14:textId="2EC4248A" w:rsidR="009652CF" w:rsidRDefault="009652CF" w:rsidP="009652CF">
            <w:pPr>
              <w:widowControl w:val="0"/>
              <w:suppressAutoHyphens/>
              <w:spacing w:after="60"/>
              <w:contextualSpacing/>
              <w:rPr>
                <w:bCs/>
              </w:rPr>
            </w:pPr>
            <w:r w:rsidRPr="00775F8D">
              <w:rPr>
                <w:bCs/>
              </w:rPr>
              <w:t xml:space="preserve">- </w:t>
            </w:r>
            <w:r w:rsidRPr="005B03DF">
              <w:t xml:space="preserve">стоимость </w:t>
            </w:r>
            <w:r w:rsidR="00281166" w:rsidRPr="00281166">
              <w:t xml:space="preserve">поставки оборудования и выполнения работ </w:t>
            </w:r>
            <w:r w:rsidR="004F1C12">
              <w:t>свыше</w:t>
            </w:r>
            <w:r w:rsidR="004F1C12" w:rsidRPr="005B03DF">
              <w:t xml:space="preserve"> </w:t>
            </w:r>
            <w:r w:rsidR="00011ECA">
              <w:t>71 941 07</w:t>
            </w:r>
            <w:r w:rsidR="004F1C12">
              <w:t>0</w:t>
            </w:r>
            <w:r w:rsidR="00011ECA">
              <w:t>,</w:t>
            </w:r>
            <w:r w:rsidR="004F1C12">
              <w:t xml:space="preserve">00 </w:t>
            </w:r>
            <w:r w:rsidRPr="00775F8D">
              <w:rPr>
                <w:bCs/>
              </w:rPr>
              <w:t>– 50 баллов.</w:t>
            </w:r>
          </w:p>
          <w:p w14:paraId="248271AA" w14:textId="22D2C44C" w:rsidR="008E53D4" w:rsidRDefault="008E53D4" w:rsidP="008E53D4">
            <w:pPr>
              <w:widowControl w:val="0"/>
              <w:suppressAutoHyphens/>
              <w:spacing w:after="60"/>
              <w:contextualSpacing/>
              <w:rPr>
                <w:bCs/>
              </w:rPr>
            </w:pPr>
            <w:r w:rsidRPr="00530049">
              <w:rPr>
                <w:bCs/>
              </w:rPr>
              <w:t>В случае, если стоимость товара</w:t>
            </w:r>
            <w:r>
              <w:rPr>
                <w:bCs/>
              </w:rPr>
              <w:t>, выполнения работ</w:t>
            </w:r>
            <w:r w:rsidRPr="00530049">
              <w:rPr>
                <w:bCs/>
              </w:rPr>
              <w:t xml:space="preserve"> в договорах, подтверждающих опыт Участника закупки, определена в иностранной валюте, то для целей оценки по данному показателю она переводится в рубли по курсу Банка России на дату опубликования извещения о проведении настоящего открытого конкурса.</w:t>
            </w:r>
          </w:p>
          <w:p w14:paraId="35BA7DB4" w14:textId="77777777" w:rsidR="008E53D4" w:rsidRDefault="008E53D4" w:rsidP="009652CF">
            <w:pPr>
              <w:widowControl w:val="0"/>
              <w:suppressAutoHyphens/>
              <w:spacing w:after="60"/>
              <w:contextualSpacing/>
              <w:rPr>
                <w:bCs/>
              </w:rPr>
            </w:pPr>
          </w:p>
          <w:p w14:paraId="4BAF27BD" w14:textId="77777777" w:rsidR="00A31666" w:rsidRPr="00775F8D" w:rsidRDefault="00A31666" w:rsidP="009652CF">
            <w:pPr>
              <w:widowControl w:val="0"/>
              <w:suppressAutoHyphens/>
              <w:spacing w:after="60"/>
              <w:contextualSpacing/>
              <w:rPr>
                <w:bCs/>
              </w:rPr>
            </w:pPr>
          </w:p>
          <w:p w14:paraId="71278358" w14:textId="44BFE4DA" w:rsidR="007B0D17" w:rsidRPr="00136AA4" w:rsidRDefault="00136AA4" w:rsidP="00597795">
            <w:pPr>
              <w:widowControl w:val="0"/>
              <w:suppressAutoHyphens/>
              <w:spacing w:after="60"/>
              <w:contextualSpacing/>
              <w:jc w:val="both"/>
              <w:rPr>
                <w:bCs/>
              </w:rPr>
            </w:pPr>
            <w:r w:rsidRPr="00136AA4">
              <w:rPr>
                <w:bCs/>
              </w:rPr>
              <w:t>б)</w:t>
            </w:r>
            <w:r w:rsidR="00597795" w:rsidRPr="00136AA4">
              <w:rPr>
                <w:bCs/>
              </w:rPr>
              <w:t xml:space="preserve"> наличие </w:t>
            </w:r>
            <w:r w:rsidR="007E5233">
              <w:rPr>
                <w:bCs/>
              </w:rPr>
              <w:t xml:space="preserve">положительных </w:t>
            </w:r>
            <w:r w:rsidR="00597795" w:rsidRPr="00136AA4">
              <w:rPr>
                <w:bCs/>
              </w:rPr>
              <w:t xml:space="preserve">отзывов от </w:t>
            </w:r>
            <w:r w:rsidR="007E5233">
              <w:rPr>
                <w:bCs/>
              </w:rPr>
              <w:t>заказчиков</w:t>
            </w:r>
            <w:r w:rsidR="00597795" w:rsidRPr="00136AA4">
              <w:rPr>
                <w:bCs/>
              </w:rPr>
              <w:t xml:space="preserve"> о поставке </w:t>
            </w:r>
            <w:r w:rsidR="000A46CC">
              <w:rPr>
                <w:bCs/>
              </w:rPr>
              <w:t xml:space="preserve">Участником закупки </w:t>
            </w:r>
            <w:r w:rsidR="00597795" w:rsidRPr="00136AA4">
              <w:rPr>
                <w:bCs/>
              </w:rPr>
              <w:t xml:space="preserve">аналогичного </w:t>
            </w:r>
            <w:r w:rsidR="009652CF" w:rsidRPr="009652CF">
              <w:rPr>
                <w:bCs/>
              </w:rPr>
              <w:t>предмету закупки Товара</w:t>
            </w:r>
            <w:r w:rsidR="001F55E8">
              <w:rPr>
                <w:bCs/>
              </w:rPr>
              <w:t xml:space="preserve"> (оборудования </w:t>
            </w:r>
            <w:r w:rsidR="001F55E8" w:rsidRPr="0098741C">
              <w:t>для центральн</w:t>
            </w:r>
            <w:r w:rsidR="001F55E8">
              <w:t>ых</w:t>
            </w:r>
            <w:r w:rsidR="001F55E8" w:rsidRPr="0098741C">
              <w:t xml:space="preserve"> коммутационн</w:t>
            </w:r>
            <w:r w:rsidR="001F55E8">
              <w:t xml:space="preserve">ых </w:t>
            </w:r>
            <w:r w:rsidR="001F55E8" w:rsidRPr="0098741C">
              <w:t>станци</w:t>
            </w:r>
            <w:r w:rsidR="001F55E8">
              <w:t>й</w:t>
            </w:r>
            <w:r w:rsidR="001F55E8" w:rsidRPr="0098741C">
              <w:t xml:space="preserve"> HUB VSAT</w:t>
            </w:r>
            <w:r w:rsidR="001F55E8">
              <w:t>)</w:t>
            </w:r>
            <w:r w:rsidR="009652CF" w:rsidRPr="009652CF">
              <w:rPr>
                <w:bCs/>
              </w:rPr>
              <w:t xml:space="preserve"> и</w:t>
            </w:r>
            <w:r w:rsidR="00CE52D3">
              <w:rPr>
                <w:bCs/>
              </w:rPr>
              <w:t>/или</w:t>
            </w:r>
            <w:r w:rsidR="009652CF" w:rsidRPr="009652CF">
              <w:rPr>
                <w:bCs/>
              </w:rPr>
              <w:t xml:space="preserve"> выполнения работ</w:t>
            </w:r>
            <w:r w:rsidR="008B7979">
              <w:rPr>
                <w:bCs/>
              </w:rPr>
              <w:t xml:space="preserve"> по его монтажу и </w:t>
            </w:r>
            <w:proofErr w:type="spellStart"/>
            <w:r w:rsidR="008B7979">
              <w:rPr>
                <w:bCs/>
              </w:rPr>
              <w:t>пусконаладке</w:t>
            </w:r>
            <w:proofErr w:type="spellEnd"/>
            <w:r w:rsidR="009652CF" w:rsidRPr="009652CF">
              <w:rPr>
                <w:bCs/>
              </w:rPr>
              <w:t xml:space="preserve"> </w:t>
            </w:r>
            <w:r w:rsidR="007B0D17" w:rsidRPr="00136AA4">
              <w:rPr>
                <w:bCs/>
              </w:rPr>
              <w:t>(максимально 50 баллов), а именно:</w:t>
            </w:r>
          </w:p>
          <w:p w14:paraId="13E6C66D" w14:textId="77777777" w:rsidR="007B0D17" w:rsidRPr="00136AA4" w:rsidRDefault="007B0D17" w:rsidP="00AE74D8">
            <w:pPr>
              <w:widowControl w:val="0"/>
              <w:suppressAutoHyphens/>
              <w:spacing w:after="60"/>
              <w:contextualSpacing/>
              <w:rPr>
                <w:bCs/>
              </w:rPr>
            </w:pPr>
            <w:r w:rsidRPr="00136AA4">
              <w:rPr>
                <w:bCs/>
              </w:rPr>
              <w:t>- отсутствие отзывов – 0 баллов;</w:t>
            </w:r>
          </w:p>
          <w:p w14:paraId="1756F607" w14:textId="77777777" w:rsidR="007B0D17" w:rsidRPr="00136AA4" w:rsidRDefault="007B0D17" w:rsidP="00AE74D8">
            <w:pPr>
              <w:widowControl w:val="0"/>
              <w:suppressAutoHyphens/>
              <w:spacing w:after="60"/>
              <w:contextualSpacing/>
              <w:rPr>
                <w:bCs/>
              </w:rPr>
            </w:pPr>
            <w:r w:rsidRPr="00136AA4">
              <w:rPr>
                <w:bCs/>
              </w:rPr>
              <w:t>- от 1 до 2 отзывов – 20 баллов;</w:t>
            </w:r>
          </w:p>
          <w:p w14:paraId="7E292762" w14:textId="77777777" w:rsidR="007B0D17" w:rsidRPr="00136AA4" w:rsidRDefault="00EB1A4B" w:rsidP="00AE74D8">
            <w:pPr>
              <w:widowControl w:val="0"/>
              <w:suppressAutoHyphens/>
              <w:spacing w:after="60"/>
              <w:contextualSpacing/>
              <w:rPr>
                <w:bCs/>
              </w:rPr>
            </w:pPr>
            <w:r w:rsidRPr="00136AA4">
              <w:rPr>
                <w:bCs/>
              </w:rPr>
              <w:t>- от 3 и более отзывов – 50</w:t>
            </w:r>
            <w:r w:rsidR="007B0D17" w:rsidRPr="00136AA4">
              <w:rPr>
                <w:bCs/>
              </w:rPr>
              <w:t xml:space="preserve"> балов</w:t>
            </w:r>
            <w:r w:rsidRPr="00136AA4">
              <w:rPr>
                <w:bCs/>
              </w:rPr>
              <w:t>.</w:t>
            </w:r>
          </w:p>
          <w:p w14:paraId="0BD8C753" w14:textId="77777777" w:rsidR="007B0D17" w:rsidRPr="00136AA4" w:rsidRDefault="007B0D17" w:rsidP="00AE74D8">
            <w:pPr>
              <w:widowControl w:val="0"/>
              <w:suppressAutoHyphens/>
              <w:spacing w:after="60"/>
              <w:contextualSpacing/>
              <w:rPr>
                <w:bCs/>
              </w:rPr>
            </w:pPr>
            <w:r w:rsidRPr="00136AA4">
              <w:rPr>
                <w:bCs/>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16638436" w14:textId="77777777" w:rsidR="007B0D17" w:rsidRPr="00136AA4" w:rsidRDefault="00136AA4" w:rsidP="00AE74D8">
            <w:pPr>
              <w:widowControl w:val="0"/>
              <w:suppressAutoHyphens/>
              <w:spacing w:after="60"/>
              <w:contextualSpacing/>
              <w:rPr>
                <w:bCs/>
              </w:rPr>
            </w:pPr>
            <m:oMathPara>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r>
                  <m:rPr>
                    <m:sty m:val="p"/>
                  </m:rPr>
                  <w:rPr>
                    <w:rFonts w:ascii="Cambria Math"/>
                  </w:rPr>
                  <m:t>=</m:t>
                </m:r>
                <m:sSubSup>
                  <m:sSubSupPr>
                    <m:ctrlPr>
                      <w:rPr>
                        <w:rFonts w:ascii="Cambria Math" w:hAnsi="Cambria Math"/>
                        <w:bCs/>
                      </w:rPr>
                    </m:ctrlPr>
                  </m:sSubSupPr>
                  <m:e>
                    <m:r>
                      <w:rPr>
                        <w:rFonts w:ascii="Cambria Math" w:hAnsi="Cambria Math"/>
                      </w:rPr>
                      <m:t>C</m:t>
                    </m:r>
                  </m:e>
                  <m:sub>
                    <m:r>
                      <m:rPr>
                        <m:sty m:val="p"/>
                      </m:rPr>
                      <w:rPr>
                        <w:rFonts w:ascii="Cambria Math"/>
                      </w:rPr>
                      <m:t>1</m:t>
                    </m:r>
                  </m:sub>
                  <m:sup>
                    <m:r>
                      <w:rPr>
                        <w:rFonts w:ascii="Cambria Math" w:hAnsi="Cambria Math"/>
                      </w:rPr>
                      <m:t>i</m:t>
                    </m:r>
                  </m:sup>
                </m:sSubSup>
                <m:r>
                  <m:rPr>
                    <m:sty m:val="p"/>
                  </m:rPr>
                  <w:rPr>
                    <w:rFonts w:ascii="Cambria Math"/>
                  </w:rPr>
                  <m:t xml:space="preserve">+ </m:t>
                </m:r>
                <m:sSubSup>
                  <m:sSubSupPr>
                    <m:ctrlPr>
                      <w:rPr>
                        <w:rFonts w:ascii="Cambria Math" w:hAnsi="Cambria Math"/>
                        <w:bCs/>
                      </w:rPr>
                    </m:ctrlPr>
                  </m:sSubSupPr>
                  <m:e>
                    <m:r>
                      <w:rPr>
                        <w:rFonts w:ascii="Cambria Math" w:hAnsi="Cambria Math"/>
                      </w:rPr>
                      <m:t>C</m:t>
                    </m:r>
                  </m:e>
                  <m:sub>
                    <m:r>
                      <m:rPr>
                        <m:sty m:val="p"/>
                      </m:rPr>
                      <w:rPr>
                        <w:rFonts w:ascii="Cambria Math"/>
                      </w:rPr>
                      <m:t>2</m:t>
                    </m:r>
                  </m:sub>
                  <m:sup>
                    <m:r>
                      <w:rPr>
                        <w:rFonts w:ascii="Cambria Math" w:hAnsi="Cambria Math"/>
                      </w:rPr>
                      <m:t>i</m:t>
                    </m:r>
                  </m:sup>
                </m:sSubSup>
                <m:r>
                  <m:rPr>
                    <m:sty m:val="p"/>
                  </m:rPr>
                  <w:rPr>
                    <w:rFonts w:ascii="Cambria Math"/>
                  </w:rPr>
                  <m:t>+</m:t>
                </m:r>
                <m:r>
                  <m:rPr>
                    <m:sty m:val="p"/>
                  </m:rPr>
                  <w:rPr>
                    <w:rFonts w:ascii="Cambria Math" w:hAnsi="Cambria Math"/>
                  </w:rPr>
                  <m:t>…</m:t>
                </m:r>
                <m:r>
                  <m:rPr>
                    <m:sty m:val="p"/>
                  </m:rPr>
                  <w:rPr>
                    <w:rFonts w:ascii="Cambria Math"/>
                  </w:rPr>
                  <m:t>+</m:t>
                </m:r>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m:oMathPara>
          </w:p>
          <w:p w14:paraId="02D3C2EB" w14:textId="77777777" w:rsidR="007B0D17" w:rsidRPr="00136AA4" w:rsidRDefault="007B0D17" w:rsidP="00AE74D8">
            <w:pPr>
              <w:widowControl w:val="0"/>
              <w:suppressAutoHyphens/>
              <w:spacing w:after="60"/>
              <w:contextualSpacing/>
              <w:rPr>
                <w:bCs/>
              </w:rPr>
            </w:pPr>
            <w:r w:rsidRPr="00136AA4">
              <w:rPr>
                <w:bCs/>
              </w:rPr>
              <w:t>где:</w:t>
            </w:r>
          </w:p>
          <w:p w14:paraId="10E966CC" w14:textId="77777777" w:rsidR="007B0D17" w:rsidRPr="00136AA4" w:rsidRDefault="00136AA4" w:rsidP="00AE74D8">
            <w:pPr>
              <w:widowControl w:val="0"/>
              <w:suppressAutoHyphens/>
              <w:spacing w:after="60"/>
              <w:contextualSpacing/>
              <w:rPr>
                <w:bCs/>
              </w:rPr>
            </w:pPr>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oMath>
            <w:r w:rsidR="007B0D17" w:rsidRPr="00136AA4">
              <w:rPr>
                <w:bCs/>
              </w:rPr>
              <w:t xml:space="preserve"> - рейтинг, присуждаемый i-й заявке по указанному критерию;</w:t>
            </w:r>
          </w:p>
          <w:p w14:paraId="65196724" w14:textId="77777777" w:rsidR="007B0D17" w:rsidRPr="00136AA4" w:rsidRDefault="006C70ED" w:rsidP="00AE74D8">
            <w:pPr>
              <w:widowControl w:val="0"/>
              <w:suppressAutoHyphens/>
              <w:spacing w:after="60"/>
              <w:contextualSpacing/>
              <w:rPr>
                <w:bCs/>
              </w:rPr>
            </w:pPr>
            <m:oMath>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007B0D17" w:rsidRPr="00136AA4">
              <w:rPr>
                <w:bCs/>
              </w:rPr>
              <w:t xml:space="preserve"> - значение в баллах (среднее арифметическое оценок в баллах всех членов комиссии), присуждаемое комиссией i-й заявке на участие в </w:t>
            </w:r>
            <w:r w:rsidR="007174B2" w:rsidRPr="00136AA4">
              <w:rPr>
                <w:bCs/>
              </w:rPr>
              <w:t>открытом конкурсе</w:t>
            </w:r>
            <w:r w:rsidR="007B0D17" w:rsidRPr="00136AA4">
              <w:rPr>
                <w:bCs/>
              </w:rPr>
              <w:t xml:space="preserve"> по k-</w:t>
            </w:r>
            <w:proofErr w:type="spellStart"/>
            <w:r w:rsidR="007B0D17" w:rsidRPr="00136AA4">
              <w:rPr>
                <w:bCs/>
              </w:rPr>
              <w:t>му</w:t>
            </w:r>
            <w:proofErr w:type="spellEnd"/>
            <w:r w:rsidR="007B0D17" w:rsidRPr="00136AA4">
              <w:rPr>
                <w:bCs/>
              </w:rPr>
              <w:t xml:space="preserve"> показателю, где k - количество установленных показателей.</w:t>
            </w:r>
          </w:p>
          <w:p w14:paraId="1A96C86A" w14:textId="77777777" w:rsidR="007B0D17" w:rsidRPr="00136AA4" w:rsidRDefault="007B0D17" w:rsidP="00AE74D8">
            <w:pPr>
              <w:widowControl w:val="0"/>
              <w:suppressAutoHyphens/>
              <w:spacing w:after="60"/>
              <w:contextualSpacing/>
              <w:rPr>
                <w:bCs/>
              </w:rPr>
            </w:pPr>
            <w:r w:rsidRPr="00136AA4">
              <w:rPr>
                <w:bCs/>
              </w:rPr>
              <w:t>Для расчета итогового рейтинга по заявке рейтинг, присуждаемый этой заявке по критерию «квалификация участника закупки» умножается на соответствующую указанному критерию значимость.</w:t>
            </w:r>
          </w:p>
          <w:p w14:paraId="25935969" w14:textId="77777777" w:rsidR="00136AA4" w:rsidRPr="00136AA4" w:rsidRDefault="007B0D17" w:rsidP="007C5BB7">
            <w:pPr>
              <w:widowControl w:val="0"/>
              <w:suppressAutoHyphens/>
              <w:spacing w:after="60"/>
              <w:contextualSpacing/>
              <w:rPr>
                <w:bCs/>
              </w:rPr>
            </w:pPr>
            <w:r w:rsidRPr="00136AA4">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tc>
      </w:tr>
      <w:tr w:rsidR="006127C2" w:rsidRPr="00FB4FC4" w14:paraId="67AD0F0F" w14:textId="77777777" w:rsidTr="00081D97">
        <w:trPr>
          <w:trHeight w:val="194"/>
        </w:trPr>
        <w:tc>
          <w:tcPr>
            <w:tcW w:w="672" w:type="dxa"/>
          </w:tcPr>
          <w:p w14:paraId="5EE2A7B7" w14:textId="77777777" w:rsidR="006127C2" w:rsidRPr="00497A18"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14:paraId="3848FBBC" w14:textId="77777777" w:rsidR="006127C2" w:rsidRPr="009F0B0D" w:rsidRDefault="006127C2" w:rsidP="00AE74D8">
            <w:pPr>
              <w:widowControl w:val="0"/>
              <w:suppressAutoHyphens/>
              <w:spacing w:after="60"/>
              <w:contextualSpacing/>
              <w:rPr>
                <w:bCs/>
              </w:rPr>
            </w:pPr>
            <w:r w:rsidRPr="009F0B0D">
              <w:rPr>
                <w:bCs/>
              </w:rPr>
              <w:t>Срок заключения договора</w:t>
            </w:r>
          </w:p>
        </w:tc>
        <w:tc>
          <w:tcPr>
            <w:tcW w:w="6585" w:type="dxa"/>
          </w:tcPr>
          <w:p w14:paraId="62EE367C" w14:textId="77777777" w:rsidR="008B2427" w:rsidRPr="009F0B0D" w:rsidRDefault="00AE74D8" w:rsidP="00AE74D8">
            <w:pPr>
              <w:widowControl w:val="0"/>
              <w:suppressAutoHyphens/>
              <w:spacing w:after="60"/>
              <w:contextualSpacing/>
              <w:jc w:val="both"/>
              <w:rPr>
                <w:bCs/>
              </w:rPr>
            </w:pPr>
            <w:r w:rsidRPr="00AE74D8">
              <w:rPr>
                <w:bCs/>
              </w:rPr>
              <w:t>Договор 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конкурс</w:t>
            </w:r>
            <w:r>
              <w:rPr>
                <w:bCs/>
              </w:rPr>
              <w:t>а или иного срока, предусмотренного документацией.</w:t>
            </w:r>
          </w:p>
        </w:tc>
      </w:tr>
      <w:tr w:rsidR="006127C2" w:rsidRPr="00FB4FC4" w14:paraId="7AE94E76" w14:textId="77777777" w:rsidTr="00081D97">
        <w:trPr>
          <w:trHeight w:val="194"/>
        </w:trPr>
        <w:tc>
          <w:tcPr>
            <w:tcW w:w="672" w:type="dxa"/>
          </w:tcPr>
          <w:p w14:paraId="75278E62"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098E40F0" w14:textId="77777777" w:rsidR="006127C2" w:rsidRPr="009F0B0D" w:rsidRDefault="00CE75B0" w:rsidP="00CE75B0">
            <w:pPr>
              <w:widowControl w:val="0"/>
              <w:suppressAutoHyphens/>
              <w:spacing w:after="60"/>
              <w:contextualSpacing/>
              <w:rPr>
                <w:bCs/>
              </w:rPr>
            </w:pPr>
            <w:r w:rsidRPr="00CE75B0">
              <w:rPr>
                <w:bCs/>
              </w:rPr>
              <w:t>Требование и форма предоставления о</w:t>
            </w:r>
            <w:r w:rsidR="006127C2" w:rsidRPr="009F0B0D">
              <w:rPr>
                <w:bCs/>
              </w:rPr>
              <w:t>беспечение исполнения договора</w:t>
            </w:r>
          </w:p>
        </w:tc>
        <w:tc>
          <w:tcPr>
            <w:tcW w:w="6585" w:type="dxa"/>
          </w:tcPr>
          <w:p w14:paraId="315DEA11" w14:textId="77777777"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14:paraId="1F325356" w14:textId="77777777" w:rsidTr="00081D97">
        <w:trPr>
          <w:trHeight w:val="194"/>
        </w:trPr>
        <w:tc>
          <w:tcPr>
            <w:tcW w:w="672" w:type="dxa"/>
          </w:tcPr>
          <w:p w14:paraId="6373FF39" w14:textId="77777777" w:rsidR="0031190C" w:rsidRPr="006C3B4A" w:rsidRDefault="0031190C" w:rsidP="00541741">
            <w:pPr>
              <w:widowControl w:val="0"/>
              <w:numPr>
                <w:ilvl w:val="0"/>
                <w:numId w:val="23"/>
              </w:numPr>
              <w:tabs>
                <w:tab w:val="num" w:pos="360"/>
              </w:tabs>
              <w:spacing w:after="120"/>
              <w:ind w:left="0" w:hanging="15"/>
              <w:jc w:val="center"/>
            </w:pPr>
          </w:p>
        </w:tc>
        <w:tc>
          <w:tcPr>
            <w:tcW w:w="2944" w:type="dxa"/>
          </w:tcPr>
          <w:p w14:paraId="74131F5F" w14:textId="77777777" w:rsidR="0031190C" w:rsidRPr="009F0B0D" w:rsidRDefault="0031190C" w:rsidP="00AE74D8">
            <w:pPr>
              <w:widowControl w:val="0"/>
              <w:suppressAutoHyphens/>
              <w:spacing w:after="60"/>
              <w:contextualSpacing/>
              <w:rPr>
                <w:bCs/>
              </w:rPr>
            </w:pPr>
            <w:r w:rsidRPr="009F0B0D">
              <w:rPr>
                <w:bCs/>
              </w:rPr>
              <w:t xml:space="preserve">Дата начала и дата окончания срока предоставления участникам закупки разъяснений положений </w:t>
            </w:r>
            <w:r w:rsidR="009F0B0D">
              <w:rPr>
                <w:bCs/>
              </w:rPr>
              <w:t>д</w:t>
            </w:r>
            <w:r w:rsidRPr="009F0B0D">
              <w:rPr>
                <w:bCs/>
              </w:rPr>
              <w:t>окументации о закупке</w:t>
            </w:r>
          </w:p>
        </w:tc>
        <w:tc>
          <w:tcPr>
            <w:tcW w:w="6585" w:type="dxa"/>
          </w:tcPr>
          <w:p w14:paraId="1CA76E68" w14:textId="77777777" w:rsidR="0031190C" w:rsidRPr="009F0B0D" w:rsidRDefault="0031190C" w:rsidP="00AE74D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5E435F06" w14:textId="2EE20601" w:rsidR="0031190C" w:rsidRPr="009F0B0D" w:rsidRDefault="0031190C" w:rsidP="00AE74D8">
            <w:pPr>
              <w:widowControl w:val="0"/>
              <w:suppressLineNumbers/>
              <w:suppressAutoHyphens/>
              <w:spacing w:after="60"/>
              <w:ind w:left="432" w:hanging="432"/>
              <w:contextualSpacing/>
              <w:rPr>
                <w:bCs/>
              </w:rPr>
            </w:pPr>
            <w:r w:rsidRPr="009F0B0D">
              <w:rPr>
                <w:bCs/>
              </w:rPr>
              <w:t xml:space="preserve">Документации о закупке: </w:t>
            </w:r>
            <w:r w:rsidR="006C70ED">
              <w:rPr>
                <w:bCs/>
              </w:rPr>
              <w:t>24 ноября</w:t>
            </w:r>
            <w:r w:rsidR="00183CB1">
              <w:rPr>
                <w:bCs/>
              </w:rPr>
              <w:t xml:space="preserve"> </w:t>
            </w:r>
            <w:r w:rsidR="00E3166B">
              <w:rPr>
                <w:bCs/>
              </w:rPr>
              <w:t>202</w:t>
            </w:r>
            <w:r w:rsidR="00B20B90">
              <w:rPr>
                <w:bCs/>
              </w:rPr>
              <w:t>1</w:t>
            </w:r>
            <w:r w:rsidRPr="009F0B0D">
              <w:rPr>
                <w:bCs/>
              </w:rPr>
              <w:t xml:space="preserve"> года.</w:t>
            </w:r>
          </w:p>
          <w:p w14:paraId="59A161D0" w14:textId="68A9F949" w:rsidR="0031190C" w:rsidRPr="009F0B0D" w:rsidRDefault="0031190C" w:rsidP="006C70ED">
            <w:pPr>
              <w:widowControl w:val="0"/>
              <w:suppressAutoHyphens/>
              <w:spacing w:after="60"/>
              <w:contextualSpacing/>
              <w:rPr>
                <w:bCs/>
              </w:rPr>
            </w:pPr>
            <w:r w:rsidRPr="009F0B0D">
              <w:rPr>
                <w:bCs/>
              </w:rPr>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6C70ED">
              <w:rPr>
                <w:bCs/>
              </w:rPr>
              <w:t>06 декабря</w:t>
            </w:r>
            <w:r w:rsidR="00454ED1" w:rsidRPr="00454ED1">
              <w:rPr>
                <w:bCs/>
              </w:rPr>
              <w:t xml:space="preserve"> </w:t>
            </w:r>
            <w:r w:rsidR="00E3166B">
              <w:rPr>
                <w:bCs/>
              </w:rPr>
              <w:t>202</w:t>
            </w:r>
            <w:r w:rsidR="00B20B90">
              <w:rPr>
                <w:bCs/>
              </w:rPr>
              <w:t>1</w:t>
            </w:r>
            <w:r w:rsidRPr="009F0B0D">
              <w:rPr>
                <w:bCs/>
              </w:rPr>
              <w:t xml:space="preserve"> года</w:t>
            </w:r>
            <w:r w:rsidR="00F465ED">
              <w:t xml:space="preserve"> </w:t>
            </w:r>
            <w:r w:rsidR="00F465ED" w:rsidRPr="00F465ED">
              <w:rPr>
                <w:bCs/>
              </w:rPr>
              <w:t>до 11 часов (время местное)</w:t>
            </w:r>
            <w:r w:rsidRPr="009F0B0D">
              <w:rPr>
                <w:bCs/>
              </w:rPr>
              <w:t>.</w:t>
            </w:r>
          </w:p>
        </w:tc>
      </w:tr>
      <w:tr w:rsidR="008956CD" w:rsidRPr="009F0B0D" w14:paraId="5372172E" w14:textId="77777777" w:rsidTr="001834C2">
        <w:trPr>
          <w:trHeight w:val="194"/>
        </w:trPr>
        <w:tc>
          <w:tcPr>
            <w:tcW w:w="672" w:type="dxa"/>
          </w:tcPr>
          <w:p w14:paraId="68B3DDDC" w14:textId="77777777" w:rsidR="008956CD" w:rsidRPr="006C3B4A" w:rsidRDefault="008956CD" w:rsidP="008956CD">
            <w:pPr>
              <w:widowControl w:val="0"/>
              <w:numPr>
                <w:ilvl w:val="0"/>
                <w:numId w:val="23"/>
              </w:numPr>
              <w:tabs>
                <w:tab w:val="num" w:pos="360"/>
              </w:tabs>
              <w:spacing w:after="120"/>
              <w:ind w:left="0" w:hanging="15"/>
              <w:jc w:val="center"/>
            </w:pPr>
          </w:p>
        </w:tc>
        <w:tc>
          <w:tcPr>
            <w:tcW w:w="2944" w:type="dxa"/>
          </w:tcPr>
          <w:p w14:paraId="57533609" w14:textId="77777777" w:rsidR="008956CD" w:rsidRPr="009F0B0D" w:rsidRDefault="008956CD" w:rsidP="001834C2">
            <w:pPr>
              <w:widowControl w:val="0"/>
              <w:suppressAutoHyphens/>
              <w:spacing w:after="60"/>
              <w:contextualSpacing/>
              <w:rPr>
                <w:bCs/>
              </w:rPr>
            </w:pPr>
            <w:r w:rsidRPr="00CE7F86">
              <w:rPr>
                <w:bCs/>
              </w:rPr>
              <w:t xml:space="preserve">Информация о проведении </w:t>
            </w:r>
            <w:r w:rsidRPr="00CE7F86">
              <w:rPr>
                <w:bCs/>
              </w:rPr>
              <w:lastRenderedPageBreak/>
              <w:t>этапа проведения квалификационного отбора участников</w:t>
            </w:r>
          </w:p>
        </w:tc>
        <w:tc>
          <w:tcPr>
            <w:tcW w:w="6585" w:type="dxa"/>
          </w:tcPr>
          <w:p w14:paraId="2E4CCD70" w14:textId="77777777" w:rsidR="008956CD" w:rsidRPr="009F0B0D" w:rsidRDefault="008956CD" w:rsidP="001834C2">
            <w:pPr>
              <w:widowControl w:val="0"/>
              <w:suppressLineNumbers/>
              <w:suppressAutoHyphens/>
              <w:spacing w:after="60"/>
              <w:ind w:left="432" w:hanging="432"/>
              <w:contextualSpacing/>
              <w:rPr>
                <w:bCs/>
              </w:rPr>
            </w:pPr>
            <w:r>
              <w:rPr>
                <w:bCs/>
              </w:rPr>
              <w:lastRenderedPageBreak/>
              <w:t>Квалификационный отбор участников не проводится</w:t>
            </w:r>
          </w:p>
        </w:tc>
      </w:tr>
      <w:tr w:rsidR="00A6677D" w:rsidRPr="009F0B0D" w14:paraId="057F4D84" w14:textId="77777777" w:rsidTr="001834C2">
        <w:trPr>
          <w:trHeight w:val="194"/>
        </w:trPr>
        <w:tc>
          <w:tcPr>
            <w:tcW w:w="672" w:type="dxa"/>
          </w:tcPr>
          <w:p w14:paraId="5AF02337" w14:textId="77777777" w:rsidR="00A6677D" w:rsidRPr="006C3B4A" w:rsidRDefault="00A6677D" w:rsidP="008956CD">
            <w:pPr>
              <w:widowControl w:val="0"/>
              <w:numPr>
                <w:ilvl w:val="0"/>
                <w:numId w:val="23"/>
              </w:numPr>
              <w:tabs>
                <w:tab w:val="num" w:pos="360"/>
              </w:tabs>
              <w:spacing w:after="120"/>
              <w:ind w:left="0" w:hanging="15"/>
              <w:jc w:val="center"/>
            </w:pPr>
          </w:p>
        </w:tc>
        <w:tc>
          <w:tcPr>
            <w:tcW w:w="2944" w:type="dxa"/>
          </w:tcPr>
          <w:p w14:paraId="4983D736" w14:textId="77777777" w:rsidR="00A6677D" w:rsidRPr="00A6677D" w:rsidRDefault="00A6677D" w:rsidP="001834C2">
            <w:pPr>
              <w:widowControl w:val="0"/>
              <w:suppressAutoHyphens/>
              <w:spacing w:after="60"/>
              <w:contextualSpacing/>
              <w:rPr>
                <w:bCs/>
              </w:rPr>
            </w:pPr>
            <w:r w:rsidRPr="00A6677D">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85" w:type="dxa"/>
          </w:tcPr>
          <w:p w14:paraId="61E4117A" w14:textId="77777777" w:rsidR="00A6677D" w:rsidRDefault="00597795" w:rsidP="001834C2">
            <w:pPr>
              <w:widowControl w:val="0"/>
              <w:suppressLineNumbers/>
              <w:suppressAutoHyphens/>
              <w:spacing w:after="60"/>
              <w:ind w:left="432" w:hanging="432"/>
              <w:contextualSpacing/>
              <w:rPr>
                <w:bCs/>
              </w:rPr>
            </w:pPr>
            <w:r>
              <w:rPr>
                <w:bCs/>
              </w:rPr>
              <w:t>Установлен</w:t>
            </w:r>
          </w:p>
        </w:tc>
      </w:tr>
      <w:tr w:rsidR="008956CD" w:rsidRPr="009F0B0D" w14:paraId="15EDCBED" w14:textId="77777777" w:rsidTr="001834C2">
        <w:trPr>
          <w:trHeight w:val="194"/>
        </w:trPr>
        <w:tc>
          <w:tcPr>
            <w:tcW w:w="672" w:type="dxa"/>
          </w:tcPr>
          <w:p w14:paraId="7FCD6C68" w14:textId="77777777" w:rsidR="008956CD" w:rsidRPr="006C3B4A" w:rsidRDefault="008956CD" w:rsidP="008956CD">
            <w:pPr>
              <w:widowControl w:val="0"/>
              <w:numPr>
                <w:ilvl w:val="0"/>
                <w:numId w:val="23"/>
              </w:numPr>
              <w:tabs>
                <w:tab w:val="num" w:pos="360"/>
              </w:tabs>
              <w:spacing w:after="120"/>
              <w:ind w:left="0" w:hanging="15"/>
              <w:jc w:val="center"/>
            </w:pPr>
          </w:p>
        </w:tc>
        <w:tc>
          <w:tcPr>
            <w:tcW w:w="2944" w:type="dxa"/>
          </w:tcPr>
          <w:p w14:paraId="06C4DF79" w14:textId="77777777" w:rsidR="008956CD" w:rsidRPr="00CE7F86" w:rsidRDefault="008956CD" w:rsidP="001834C2">
            <w:pPr>
              <w:widowControl w:val="0"/>
              <w:suppressAutoHyphens/>
              <w:spacing w:after="60"/>
              <w:contextualSpacing/>
              <w:rPr>
                <w:bCs/>
              </w:rPr>
            </w:pPr>
            <w:r>
              <w:rPr>
                <w:bCs/>
              </w:rPr>
              <w:t>Информация о проведении переторжки</w:t>
            </w:r>
          </w:p>
        </w:tc>
        <w:tc>
          <w:tcPr>
            <w:tcW w:w="6585" w:type="dxa"/>
          </w:tcPr>
          <w:p w14:paraId="49BDEB04" w14:textId="77777777" w:rsidR="008956CD" w:rsidRDefault="008956CD" w:rsidP="001834C2">
            <w:pPr>
              <w:widowControl w:val="0"/>
              <w:suppressLineNumbers/>
              <w:suppressAutoHyphens/>
              <w:spacing w:after="60"/>
              <w:ind w:left="432" w:hanging="432"/>
              <w:contextualSpacing/>
              <w:rPr>
                <w:bCs/>
              </w:rPr>
            </w:pPr>
            <w:r>
              <w:rPr>
                <w:bCs/>
              </w:rPr>
              <w:t>Переторжка не проводится</w:t>
            </w:r>
          </w:p>
        </w:tc>
      </w:tr>
      <w:tr w:rsidR="008956CD" w14:paraId="7A91A88F" w14:textId="77777777" w:rsidTr="001834C2">
        <w:trPr>
          <w:trHeight w:val="194"/>
        </w:trPr>
        <w:tc>
          <w:tcPr>
            <w:tcW w:w="672" w:type="dxa"/>
          </w:tcPr>
          <w:p w14:paraId="5EB503E9" w14:textId="77777777" w:rsidR="008956CD" w:rsidRPr="006C3B4A" w:rsidRDefault="008956CD" w:rsidP="008956CD">
            <w:pPr>
              <w:widowControl w:val="0"/>
              <w:numPr>
                <w:ilvl w:val="0"/>
                <w:numId w:val="23"/>
              </w:numPr>
              <w:tabs>
                <w:tab w:val="num" w:pos="360"/>
              </w:tabs>
              <w:spacing w:after="120"/>
              <w:ind w:left="0" w:hanging="15"/>
              <w:jc w:val="center"/>
            </w:pPr>
          </w:p>
        </w:tc>
        <w:tc>
          <w:tcPr>
            <w:tcW w:w="2944" w:type="dxa"/>
          </w:tcPr>
          <w:p w14:paraId="6163E00D" w14:textId="77777777" w:rsidR="008956CD" w:rsidRPr="00CE7F86" w:rsidRDefault="008956CD" w:rsidP="001834C2">
            <w:pPr>
              <w:widowControl w:val="0"/>
              <w:suppressAutoHyphens/>
              <w:spacing w:after="60"/>
              <w:contextualSpacing/>
              <w:rPr>
                <w:bCs/>
              </w:rPr>
            </w:pPr>
            <w:r>
              <w:rPr>
                <w:bCs/>
              </w:rPr>
              <w:t>Антидемпинговые меры</w:t>
            </w:r>
          </w:p>
        </w:tc>
        <w:tc>
          <w:tcPr>
            <w:tcW w:w="6585" w:type="dxa"/>
          </w:tcPr>
          <w:p w14:paraId="4F974DD4" w14:textId="77777777" w:rsidR="008956CD" w:rsidRDefault="008956CD" w:rsidP="001834C2">
            <w:pPr>
              <w:widowControl w:val="0"/>
              <w:suppressLineNumbers/>
              <w:suppressAutoHyphens/>
              <w:spacing w:after="60"/>
              <w:ind w:left="432" w:hanging="432"/>
              <w:contextualSpacing/>
              <w:rPr>
                <w:bCs/>
              </w:rPr>
            </w:pPr>
            <w:r>
              <w:rPr>
                <w:bCs/>
              </w:rPr>
              <w:t>Не установлены</w:t>
            </w:r>
          </w:p>
        </w:tc>
      </w:tr>
      <w:tr w:rsidR="003A1079" w14:paraId="1048FD10" w14:textId="77777777" w:rsidTr="001834C2">
        <w:trPr>
          <w:trHeight w:val="194"/>
        </w:trPr>
        <w:tc>
          <w:tcPr>
            <w:tcW w:w="672" w:type="dxa"/>
          </w:tcPr>
          <w:p w14:paraId="40FC8164" w14:textId="77777777" w:rsidR="003A1079" w:rsidRPr="006C3B4A" w:rsidRDefault="003A1079" w:rsidP="008956CD">
            <w:pPr>
              <w:widowControl w:val="0"/>
              <w:numPr>
                <w:ilvl w:val="0"/>
                <w:numId w:val="23"/>
              </w:numPr>
              <w:tabs>
                <w:tab w:val="num" w:pos="360"/>
              </w:tabs>
              <w:spacing w:after="120"/>
              <w:ind w:left="0" w:hanging="15"/>
              <w:jc w:val="center"/>
            </w:pPr>
          </w:p>
        </w:tc>
        <w:tc>
          <w:tcPr>
            <w:tcW w:w="2944" w:type="dxa"/>
          </w:tcPr>
          <w:p w14:paraId="31FCB484" w14:textId="77777777" w:rsidR="003A1079" w:rsidRPr="006C253D" w:rsidRDefault="003A1079" w:rsidP="003A1079">
            <w:pPr>
              <w:widowControl w:val="0"/>
              <w:suppressAutoHyphens/>
              <w:spacing w:after="60"/>
              <w:contextualSpacing/>
              <w:rPr>
                <w:bCs/>
              </w:rPr>
            </w:pPr>
            <w:r w:rsidRPr="006C253D">
              <w:rPr>
                <w:bCs/>
              </w:rPr>
              <w:t xml:space="preserve">Обоснование начальной (максимальной) цены договора либо </w:t>
            </w:r>
          </w:p>
          <w:p w14:paraId="46A607F7" w14:textId="77777777" w:rsidR="003A1079" w:rsidRDefault="003A1079" w:rsidP="003A1079">
            <w:pPr>
              <w:widowControl w:val="0"/>
              <w:suppressAutoHyphens/>
              <w:spacing w:after="60"/>
              <w:contextualSpacing/>
              <w:rPr>
                <w:bCs/>
              </w:rPr>
            </w:pPr>
            <w:r w:rsidRPr="006C253D">
              <w:rPr>
                <w:bCs/>
              </w:rPr>
              <w:t>цены единицы товара, работы, услуги методом сопоставимых рыночных цен (анализа рынка), включаемая в состав документации о закупке</w:t>
            </w:r>
          </w:p>
        </w:tc>
        <w:tc>
          <w:tcPr>
            <w:tcW w:w="6585" w:type="dxa"/>
          </w:tcPr>
          <w:tbl>
            <w:tblPr>
              <w:tblStyle w:val="affff"/>
              <w:tblW w:w="6395" w:type="dxa"/>
              <w:tblInd w:w="58" w:type="dxa"/>
              <w:tblLayout w:type="fixed"/>
              <w:tblLook w:val="04A0" w:firstRow="1" w:lastRow="0" w:firstColumn="1" w:lastColumn="0" w:noHBand="0" w:noVBand="1"/>
            </w:tblPr>
            <w:tblGrid>
              <w:gridCol w:w="1859"/>
              <w:gridCol w:w="4536"/>
            </w:tblGrid>
            <w:tr w:rsidR="003A1079" w14:paraId="15E80673" w14:textId="77777777" w:rsidTr="003A1079">
              <w:tc>
                <w:tcPr>
                  <w:tcW w:w="1859" w:type="dxa"/>
                </w:tcPr>
                <w:p w14:paraId="6A8C6AAA" w14:textId="77777777" w:rsidR="003A1079" w:rsidRDefault="003A1079" w:rsidP="003A1079">
                  <w:pPr>
                    <w:widowControl w:val="0"/>
                    <w:suppressLineNumbers/>
                    <w:suppressAutoHyphens/>
                    <w:spacing w:after="60"/>
                    <w:contextualSpacing/>
                    <w:rPr>
                      <w:bCs/>
                    </w:rPr>
                  </w:pPr>
                  <w:r w:rsidRPr="009C6146">
                    <w:rPr>
                      <w:bCs/>
                    </w:rPr>
                    <w:t>Основные характеристики предмета договора</w:t>
                  </w:r>
                </w:p>
              </w:tc>
              <w:tc>
                <w:tcPr>
                  <w:tcW w:w="4536" w:type="dxa"/>
                </w:tcPr>
                <w:p w14:paraId="27E4F717" w14:textId="77777777" w:rsidR="003A1079" w:rsidRDefault="003A1079" w:rsidP="003A1079">
                  <w:pPr>
                    <w:widowControl w:val="0"/>
                    <w:suppressLineNumbers/>
                    <w:suppressAutoHyphens/>
                    <w:spacing w:after="60"/>
                    <w:contextualSpacing/>
                    <w:rPr>
                      <w:bCs/>
                    </w:rPr>
                  </w:pPr>
                  <w:r w:rsidRPr="008D376C">
                    <w:t xml:space="preserve">Поставка </w:t>
                  </w:r>
                  <w:r w:rsidRPr="00062820">
                    <w:t>оборудования, ПО для центральной коммутационной станции (HUB VSAT) и выполнение работ по монтажу и пуско-наладке</w:t>
                  </w:r>
                </w:p>
              </w:tc>
            </w:tr>
            <w:tr w:rsidR="003A1079" w:rsidRPr="006C253D" w14:paraId="688ED000" w14:textId="77777777" w:rsidTr="003A1079">
              <w:tc>
                <w:tcPr>
                  <w:tcW w:w="1859" w:type="dxa"/>
                </w:tcPr>
                <w:p w14:paraId="014C1C22" w14:textId="77777777" w:rsidR="003A1079" w:rsidRDefault="003A1079" w:rsidP="003A1079">
                  <w:pPr>
                    <w:widowControl w:val="0"/>
                    <w:suppressLineNumbers/>
                    <w:suppressAutoHyphens/>
                    <w:spacing w:after="60"/>
                    <w:contextualSpacing/>
                    <w:rPr>
                      <w:bCs/>
                    </w:rPr>
                  </w:pPr>
                  <w:r w:rsidRPr="009C6146">
                    <w:rPr>
                      <w:bCs/>
                    </w:rPr>
                    <w:t>Расчет НМЦД</w:t>
                  </w:r>
                </w:p>
              </w:tc>
              <w:tc>
                <w:tcPr>
                  <w:tcW w:w="4536" w:type="dxa"/>
                </w:tcPr>
                <w:p w14:paraId="5FDFFA39" w14:textId="77777777" w:rsidR="003A1079" w:rsidRPr="00E710DB" w:rsidRDefault="003A1079" w:rsidP="003A1079">
                  <w:pPr>
                    <w:widowControl w:val="0"/>
                    <w:suppressLineNumbers/>
                    <w:suppressAutoHyphens/>
                    <w:spacing w:after="60"/>
                    <w:contextualSpacing/>
                    <w:rPr>
                      <w:bCs/>
                    </w:rPr>
                  </w:pPr>
                  <w:r>
                    <w:rPr>
                      <w:bCs/>
                    </w:rPr>
                    <w:t>На основании п.8.9. Приложения №1 Положения о закупке товаров, работ, услуг для нужд ГП КС н</w:t>
                  </w:r>
                  <w:r w:rsidRPr="00E710DB">
                    <w:rPr>
                      <w:bCs/>
                    </w:rPr>
                    <w:t>ачальная (максимальная) цена договора</w:t>
                  </w:r>
                  <w:r>
                    <w:rPr>
                      <w:bCs/>
                    </w:rPr>
                    <w:t xml:space="preserve"> определена</w:t>
                  </w:r>
                  <w:r w:rsidRPr="00E710DB">
                    <w:rPr>
                      <w:bCs/>
                    </w:rPr>
                    <w:t xml:space="preserve"> методом сопоставимых рыночных цен (анализ рынка) определяется по формуле:</w:t>
                  </w:r>
                </w:p>
                <w:p w14:paraId="2E8F4D8D" w14:textId="77777777" w:rsidR="003A1079" w:rsidRPr="00E710DB" w:rsidRDefault="006C70ED" w:rsidP="003A1079">
                  <w:pPr>
                    <w:widowControl w:val="0"/>
                    <w:suppressLineNumbers/>
                    <w:suppressAutoHyphens/>
                    <w:spacing w:after="60"/>
                    <w:contextualSpacing/>
                    <w:rPr>
                      <w:bCs/>
                    </w:rPr>
                  </w:pPr>
                  <m:oMathPara>
                    <m:oMath>
                      <m:sSup>
                        <m:sSupPr>
                          <m:ctrlPr>
                            <w:rPr>
                              <w:rFonts w:ascii="Cambria Math" w:hAnsi="Cambria Math"/>
                              <w:bCs/>
                              <w:i/>
                            </w:rPr>
                          </m:ctrlPr>
                        </m:sSupPr>
                        <m:e>
                          <m:r>
                            <w:rPr>
                              <w:rFonts w:ascii="Cambria Math" w:hAnsi="Cambria Math"/>
                            </w:rPr>
                            <m:t>НМЦК</m:t>
                          </m:r>
                        </m:e>
                        <m:sup>
                          <m:r>
                            <w:rPr>
                              <w:rFonts w:ascii="Cambria Math" w:hAnsi="Cambria Math"/>
                            </w:rPr>
                            <m:t>рын</m:t>
                          </m:r>
                        </m:sup>
                      </m:sSup>
                      <m:r>
                        <w:rPr>
                          <w:rFonts w:ascii="Cambria Math" w:hAnsi="Cambria Math"/>
                        </w:rPr>
                        <m:t>=</m:t>
                      </m:r>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m:oMathPara>
                </w:p>
                <w:p w14:paraId="4A9EEE4B" w14:textId="77777777" w:rsidR="003A1079" w:rsidRPr="00E710DB" w:rsidRDefault="003A1079" w:rsidP="003A1079">
                  <w:pPr>
                    <w:widowControl w:val="0"/>
                    <w:suppressLineNumbers/>
                    <w:suppressAutoHyphens/>
                    <w:spacing w:after="60"/>
                    <w:contextualSpacing/>
                    <w:rPr>
                      <w:bCs/>
                    </w:rPr>
                  </w:pPr>
                  <w:r w:rsidRPr="00E710DB">
                    <w:rPr>
                      <w:bCs/>
                    </w:rPr>
                    <w:t>________________________,</w:t>
                  </w:r>
                </w:p>
                <w:p w14:paraId="4E288571" w14:textId="77777777" w:rsidR="003A1079" w:rsidRPr="00E710DB" w:rsidRDefault="003A1079" w:rsidP="003A1079">
                  <w:pPr>
                    <w:widowControl w:val="0"/>
                    <w:suppressLineNumbers/>
                    <w:suppressAutoHyphens/>
                    <w:spacing w:after="60"/>
                    <w:contextualSpacing/>
                    <w:rPr>
                      <w:bCs/>
                    </w:rPr>
                  </w:pPr>
                  <w:r w:rsidRPr="00E710DB">
                    <w:rPr>
                      <w:bCs/>
                    </w:rPr>
                    <w:t>где:</w:t>
                  </w:r>
                </w:p>
                <w:p w14:paraId="039423DC" w14:textId="77777777" w:rsidR="003A1079" w:rsidRPr="00E710DB" w:rsidRDefault="003A1079" w:rsidP="003A1079">
                  <w:pPr>
                    <w:widowControl w:val="0"/>
                    <w:suppressLineNumbers/>
                    <w:suppressAutoHyphens/>
                    <w:spacing w:after="60"/>
                    <w:contextualSpacing/>
                    <w:rPr>
                      <w:bCs/>
                    </w:rPr>
                  </w:pPr>
                  <w:r w:rsidRPr="00E710DB">
                    <w:rPr>
                      <w:bCs/>
                      <w:noProof/>
                    </w:rPr>
                    <w:drawing>
                      <wp:inline distT="0" distB="0" distL="0" distR="0" wp14:anchorId="09CC84DB" wp14:editId="06118AF2">
                        <wp:extent cx="805815" cy="2940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5815" cy="294005"/>
                                </a:xfrm>
                                <a:prstGeom prst="rect">
                                  <a:avLst/>
                                </a:prstGeom>
                                <a:noFill/>
                                <a:ln>
                                  <a:noFill/>
                                </a:ln>
                              </pic:spPr>
                            </pic:pic>
                          </a:graphicData>
                        </a:graphic>
                      </wp:inline>
                    </w:drawing>
                  </w:r>
                  <w:r w:rsidRPr="00E710DB">
                    <w:rPr>
                      <w:bCs/>
                    </w:rPr>
                    <w:t xml:space="preserve"> - НМЦД, определяемая методом сопоставимых рыночных цен (анализа рынка);</w:t>
                  </w:r>
                </w:p>
                <w:p w14:paraId="6530604C" w14:textId="77777777" w:rsidR="003A1079" w:rsidRDefault="006C70ED" w:rsidP="003A1079">
                  <w:pPr>
                    <w:widowControl w:val="0"/>
                    <w:suppressLineNumbers/>
                    <w:suppressAutoHyphens/>
                    <w:spacing w:after="60"/>
                    <w:contextualSpacing/>
                    <w:rPr>
                      <w:bCs/>
                    </w:rPr>
                  </w:pPr>
                  <m:oMath>
                    <m:sSub>
                      <m:sSubPr>
                        <m:ctrlPr>
                          <w:rPr>
                            <w:rFonts w:ascii="Cambria Math" w:hAnsi="Cambria Math"/>
                            <w:bCs/>
                            <w:i/>
                          </w:rPr>
                        </m:ctrlPr>
                      </m:sSubPr>
                      <m:e>
                        <m:r>
                          <w:rPr>
                            <w:rFonts w:ascii="Cambria Math" w:hAnsi="Cambria Math"/>
                          </w:rPr>
                          <m:t>Ц</m:t>
                        </m:r>
                      </m:e>
                      <m:sub>
                        <m:r>
                          <w:rPr>
                            <w:rFonts w:ascii="Cambria Math" w:hAnsi="Cambria Math"/>
                            <w:lang w:val="en-US"/>
                          </w:rPr>
                          <m:t>i</m:t>
                        </m:r>
                        <m:r>
                          <w:rPr>
                            <w:rFonts w:ascii="Cambria Math" w:hAnsi="Cambria Math"/>
                          </w:rPr>
                          <m:t xml:space="preserve"> </m:t>
                        </m:r>
                        <m:r>
                          <w:rPr>
                            <w:rFonts w:ascii="Cambria Math" w:hAnsi="Cambria Math"/>
                            <w:lang w:val="en-US"/>
                          </w:rPr>
                          <m:t>min</m:t>
                        </m:r>
                      </m:sub>
                    </m:sSub>
                  </m:oMath>
                  <w:r w:rsidR="003A1079" w:rsidRPr="00E710DB">
                    <w:rPr>
                      <w:bCs/>
                    </w:rPr>
                    <w:t xml:space="preserve"> – минимальная цена от источников ценовой информации.</w:t>
                  </w:r>
                </w:p>
                <w:p w14:paraId="0BEB385A" w14:textId="77777777" w:rsidR="003A1079" w:rsidRPr="00CE3888" w:rsidRDefault="003A1079" w:rsidP="003A1079">
                  <w:pPr>
                    <w:widowControl w:val="0"/>
                    <w:suppressLineNumbers/>
                    <w:suppressAutoHyphens/>
                    <w:spacing w:after="60"/>
                    <w:contextualSpacing/>
                    <w:rPr>
                      <w:bCs/>
                    </w:rPr>
                  </w:pPr>
                  <w:r w:rsidRPr="00CE3888">
                    <w:rPr>
                      <w:bCs/>
                    </w:rPr>
                    <w:t xml:space="preserve">Предложение №1 </w:t>
                  </w:r>
                </w:p>
                <w:p w14:paraId="59DD8805" w14:textId="77777777" w:rsidR="003A1079" w:rsidRPr="00CE3888" w:rsidRDefault="003A1079" w:rsidP="003A1079">
                  <w:pPr>
                    <w:widowControl w:val="0"/>
                    <w:suppressLineNumbers/>
                    <w:suppressAutoHyphens/>
                    <w:spacing w:after="60"/>
                    <w:contextualSpacing/>
                    <w:rPr>
                      <w:bCs/>
                    </w:rPr>
                  </w:pPr>
                  <w:r w:rsidRPr="00CE3888">
                    <w:rPr>
                      <w:bCs/>
                    </w:rPr>
                    <w:t xml:space="preserve">№ </w:t>
                  </w:r>
                  <w:r w:rsidR="00CE3888" w:rsidRPr="00CE3888">
                    <w:rPr>
                      <w:bCs/>
                    </w:rPr>
                    <w:t>б/н</w:t>
                  </w:r>
                  <w:r w:rsidRPr="00CE3888">
                    <w:rPr>
                      <w:bCs/>
                    </w:rPr>
                    <w:t xml:space="preserve"> от </w:t>
                  </w:r>
                  <w:r w:rsidR="00CE3888" w:rsidRPr="00CE3888">
                    <w:rPr>
                      <w:bCs/>
                    </w:rPr>
                    <w:t>01.03.</w:t>
                  </w:r>
                  <w:r w:rsidRPr="00CE3888">
                    <w:rPr>
                      <w:bCs/>
                    </w:rPr>
                    <w:t xml:space="preserve">.2021 </w:t>
                  </w:r>
                  <w:r w:rsidR="00CE3888" w:rsidRPr="00CE3888">
                    <w:rPr>
                      <w:bCs/>
                    </w:rPr>
                    <w:t>–</w:t>
                  </w:r>
                  <w:r w:rsidRPr="00CE3888">
                    <w:rPr>
                      <w:bCs/>
                    </w:rPr>
                    <w:t xml:space="preserve"> </w:t>
                  </w:r>
                  <w:r w:rsidR="00CE3888" w:rsidRPr="00CE3888">
                    <w:rPr>
                      <w:bCs/>
                    </w:rPr>
                    <w:t>1 133 039,20</w:t>
                  </w:r>
                  <w:r w:rsidRPr="00CE3888">
                    <w:rPr>
                      <w:bCs/>
                    </w:rPr>
                    <w:t xml:space="preserve"> долларов США.</w:t>
                  </w:r>
                </w:p>
                <w:p w14:paraId="22B811EB" w14:textId="77777777" w:rsidR="003A1079" w:rsidRPr="00CE3888" w:rsidRDefault="003A1079" w:rsidP="003A1079">
                  <w:pPr>
                    <w:widowControl w:val="0"/>
                    <w:suppressLineNumbers/>
                    <w:suppressAutoHyphens/>
                    <w:spacing w:after="60"/>
                    <w:contextualSpacing/>
                    <w:rPr>
                      <w:bCs/>
                    </w:rPr>
                  </w:pPr>
                  <w:r w:rsidRPr="00CE3888">
                    <w:rPr>
                      <w:bCs/>
                    </w:rPr>
                    <w:t>Предложение №2</w:t>
                  </w:r>
                </w:p>
                <w:p w14:paraId="0A941FA5" w14:textId="77777777" w:rsidR="003A1079" w:rsidRPr="00CE3888" w:rsidRDefault="003A1079" w:rsidP="003A1079">
                  <w:pPr>
                    <w:widowControl w:val="0"/>
                    <w:suppressLineNumbers/>
                    <w:suppressAutoHyphens/>
                    <w:spacing w:after="60"/>
                    <w:contextualSpacing/>
                    <w:rPr>
                      <w:bCs/>
                    </w:rPr>
                  </w:pPr>
                  <w:r w:rsidRPr="00CE3888">
                    <w:rPr>
                      <w:bCs/>
                    </w:rPr>
                    <w:t xml:space="preserve"> № </w:t>
                  </w:r>
                  <w:r w:rsidR="00CE3888" w:rsidRPr="00CE3888">
                    <w:rPr>
                      <w:bCs/>
                    </w:rPr>
                    <w:t>2102.26.2 от 26.02</w:t>
                  </w:r>
                  <w:r w:rsidRPr="00CE3888">
                    <w:rPr>
                      <w:bCs/>
                    </w:rPr>
                    <w:t xml:space="preserve">.2021 – </w:t>
                  </w:r>
                  <w:r w:rsidR="00CE3888" w:rsidRPr="00CE3888">
                    <w:rPr>
                      <w:bCs/>
                    </w:rPr>
                    <w:t>1 018 356,00</w:t>
                  </w:r>
                  <w:r w:rsidRPr="00CE3888">
                    <w:rPr>
                      <w:bCs/>
                    </w:rPr>
                    <w:t xml:space="preserve"> долларов США.</w:t>
                  </w:r>
                </w:p>
                <w:p w14:paraId="6F8EA40D" w14:textId="77777777" w:rsidR="003A1079" w:rsidRPr="00CE3888" w:rsidRDefault="003A1079" w:rsidP="003A1079">
                  <w:pPr>
                    <w:widowControl w:val="0"/>
                    <w:suppressLineNumbers/>
                    <w:suppressAutoHyphens/>
                    <w:spacing w:after="60"/>
                    <w:contextualSpacing/>
                    <w:rPr>
                      <w:bCs/>
                    </w:rPr>
                  </w:pPr>
                  <w:r w:rsidRPr="00CE3888">
                    <w:rPr>
                      <w:bCs/>
                    </w:rPr>
                    <w:t>Предложение №3</w:t>
                  </w:r>
                </w:p>
                <w:p w14:paraId="4E387FE2" w14:textId="77777777" w:rsidR="003A1079" w:rsidRPr="006C253D" w:rsidRDefault="003A1079" w:rsidP="00CE3888">
                  <w:pPr>
                    <w:widowControl w:val="0"/>
                    <w:suppressLineNumbers/>
                    <w:suppressAutoHyphens/>
                    <w:spacing w:after="60"/>
                    <w:contextualSpacing/>
                    <w:rPr>
                      <w:bCs/>
                    </w:rPr>
                  </w:pPr>
                  <w:r w:rsidRPr="00CE3888">
                    <w:rPr>
                      <w:bCs/>
                    </w:rPr>
                    <w:t xml:space="preserve"> № б/н от </w:t>
                  </w:r>
                  <w:r w:rsidR="00CE3888" w:rsidRPr="00CE3888">
                    <w:rPr>
                      <w:bCs/>
                    </w:rPr>
                    <w:t xml:space="preserve">05.03. </w:t>
                  </w:r>
                  <w:r w:rsidRPr="00CE3888">
                    <w:rPr>
                      <w:bCs/>
                    </w:rPr>
                    <w:t xml:space="preserve">2021 – </w:t>
                  </w:r>
                  <w:r w:rsidR="00CE3888" w:rsidRPr="00CE3888">
                    <w:rPr>
                      <w:bCs/>
                    </w:rPr>
                    <w:t>990 105,60</w:t>
                  </w:r>
                  <w:r w:rsidRPr="00CE3888">
                    <w:rPr>
                      <w:bCs/>
                    </w:rPr>
                    <w:t xml:space="preserve"> долларов США.</w:t>
                  </w:r>
                </w:p>
              </w:tc>
            </w:tr>
          </w:tbl>
          <w:p w14:paraId="49CE741B" w14:textId="77777777" w:rsidR="003A1079" w:rsidRDefault="003A1079" w:rsidP="001834C2">
            <w:pPr>
              <w:widowControl w:val="0"/>
              <w:suppressLineNumbers/>
              <w:suppressAutoHyphens/>
              <w:spacing w:after="60"/>
              <w:ind w:left="432" w:hanging="432"/>
              <w:contextualSpacing/>
              <w:rPr>
                <w:bCs/>
              </w:rPr>
            </w:pPr>
          </w:p>
        </w:tc>
      </w:tr>
    </w:tbl>
    <w:p w14:paraId="5B210CB4" w14:textId="77777777" w:rsidR="00A0015D" w:rsidRDefault="00A0015D" w:rsidP="00AE74D8">
      <w:pPr>
        <w:widowControl w:val="0"/>
        <w:suppressAutoHyphens/>
        <w:rPr>
          <w:b/>
          <w:kern w:val="28"/>
          <w:sz w:val="28"/>
          <w:szCs w:val="28"/>
        </w:rPr>
      </w:pPr>
      <w:r>
        <w:rPr>
          <w:sz w:val="28"/>
          <w:szCs w:val="28"/>
        </w:rPr>
        <w:br w:type="page"/>
      </w:r>
    </w:p>
    <w:bookmarkEnd w:id="77"/>
    <w:bookmarkEnd w:id="78"/>
    <w:p w14:paraId="1DF13095" w14:textId="77777777" w:rsidR="000158C9" w:rsidRPr="006C3B4A" w:rsidRDefault="000158C9" w:rsidP="00CE3888">
      <w:pPr>
        <w:pStyle w:val="affff1"/>
        <w:widowControl w:val="0"/>
        <w:numPr>
          <w:ilvl w:val="0"/>
          <w:numId w:val="60"/>
        </w:numPr>
        <w:autoSpaceDE w:val="0"/>
        <w:autoSpaceDN w:val="0"/>
        <w:adjustRightInd w:val="0"/>
        <w:spacing w:before="120" w:after="120"/>
        <w:ind w:left="448" w:hanging="448"/>
        <w:jc w:val="center"/>
        <w:rPr>
          <w:b/>
          <w:sz w:val="28"/>
          <w:szCs w:val="28"/>
        </w:rPr>
      </w:pPr>
      <w:r w:rsidRPr="00AE74D8">
        <w:rPr>
          <w:rStyle w:val="FontStyle131"/>
          <w:b/>
          <w:sz w:val="28"/>
        </w:rPr>
        <w:lastRenderedPageBreak/>
        <w:t>ОБРАЗЦЫ</w:t>
      </w:r>
      <w:r w:rsidRPr="006C3B4A">
        <w:rPr>
          <w:b/>
          <w:sz w:val="28"/>
          <w:szCs w:val="28"/>
        </w:rPr>
        <w:t xml:space="preserve"> ФОРМ И ДОКУМЕНТОВ</w:t>
      </w:r>
      <w:bookmarkStart w:id="133" w:name="_Toc123405438"/>
    </w:p>
    <w:p w14:paraId="48E179C7" w14:textId="43EB1F99" w:rsidR="000158C9" w:rsidRDefault="000158C9" w:rsidP="00CE3888">
      <w:pPr>
        <w:pStyle w:val="affff1"/>
        <w:widowControl w:val="0"/>
        <w:numPr>
          <w:ilvl w:val="1"/>
          <w:numId w:val="60"/>
        </w:numPr>
        <w:autoSpaceDE w:val="0"/>
        <w:autoSpaceDN w:val="0"/>
        <w:adjustRightInd w:val="0"/>
        <w:spacing w:before="120" w:after="120"/>
        <w:ind w:left="0" w:firstLine="709"/>
        <w:rPr>
          <w:sz w:val="28"/>
          <w:szCs w:val="28"/>
          <w:u w:val="single"/>
        </w:rPr>
      </w:pPr>
      <w:r>
        <w:rPr>
          <w:sz w:val="28"/>
          <w:szCs w:val="28"/>
          <w:u w:val="single"/>
        </w:rPr>
        <w:t>Формы первой части заявки</w:t>
      </w:r>
      <w:bookmarkStart w:id="134" w:name="_Ref22846535"/>
      <w:r>
        <w:rPr>
          <w:sz w:val="28"/>
          <w:szCs w:val="28"/>
          <w:u w:val="single"/>
        </w:rPr>
        <w:t xml:space="preserve"> </w:t>
      </w:r>
      <w:r w:rsidRPr="006975DB">
        <w:rPr>
          <w:sz w:val="28"/>
          <w:szCs w:val="28"/>
          <w:u w:val="single"/>
        </w:rPr>
        <w:t>(</w:t>
      </w:r>
      <w:bookmarkEnd w:id="134"/>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C70ED">
        <w:rPr>
          <w:noProof/>
          <w:sz w:val="28"/>
          <w:szCs w:val="28"/>
          <w:u w:val="single"/>
        </w:rPr>
        <w:t>1</w:t>
      </w:r>
      <w:r w:rsidRPr="006975DB">
        <w:rPr>
          <w:sz w:val="28"/>
          <w:szCs w:val="28"/>
          <w:u w:val="single"/>
        </w:rPr>
        <w:fldChar w:fldCharType="end"/>
      </w:r>
      <w:r w:rsidRPr="006975DB">
        <w:rPr>
          <w:sz w:val="28"/>
          <w:szCs w:val="28"/>
          <w:u w:val="single"/>
        </w:rPr>
        <w:t>)</w:t>
      </w:r>
    </w:p>
    <w:p w14:paraId="0D09A33C" w14:textId="77777777" w:rsidR="000158C9" w:rsidRPr="00E873BA" w:rsidRDefault="000158C9" w:rsidP="000158C9">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45C7E367" w14:textId="77777777" w:rsidR="000158C9" w:rsidRPr="00E873BA" w:rsidRDefault="000158C9" w:rsidP="000158C9">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206BBF83" w14:textId="77777777" w:rsidR="000158C9" w:rsidRPr="00E873BA" w:rsidRDefault="000158C9" w:rsidP="000158C9">
      <w:pPr>
        <w:tabs>
          <w:tab w:val="left" w:pos="9355"/>
        </w:tabs>
        <w:ind w:right="-1"/>
        <w:jc w:val="both"/>
        <w:rPr>
          <w:snapToGrid w:val="0"/>
          <w:sz w:val="28"/>
          <w:szCs w:val="28"/>
        </w:rPr>
      </w:pPr>
      <w:r w:rsidRPr="00E873BA">
        <w:rPr>
          <w:snapToGrid w:val="0"/>
          <w:sz w:val="28"/>
          <w:szCs w:val="28"/>
        </w:rPr>
        <w:t>«_____» ___________ 20</w:t>
      </w:r>
      <w:r w:rsidR="00B930DE">
        <w:rPr>
          <w:snapToGrid w:val="0"/>
          <w:sz w:val="28"/>
          <w:szCs w:val="28"/>
        </w:rPr>
        <w:t>2</w:t>
      </w:r>
      <w:r w:rsidRPr="00E873BA">
        <w:rPr>
          <w:snapToGrid w:val="0"/>
          <w:sz w:val="28"/>
          <w:szCs w:val="28"/>
        </w:rPr>
        <w:t>_ г.</w:t>
      </w:r>
    </w:p>
    <w:p w14:paraId="609EB6F1" w14:textId="77777777" w:rsidR="000158C9" w:rsidRDefault="000158C9" w:rsidP="000158C9">
      <w:pPr>
        <w:tabs>
          <w:tab w:val="left" w:pos="9355"/>
        </w:tabs>
        <w:ind w:right="-1"/>
        <w:jc w:val="both"/>
        <w:rPr>
          <w:snapToGrid w:val="0"/>
          <w:sz w:val="28"/>
          <w:szCs w:val="28"/>
        </w:rPr>
      </w:pPr>
      <w:r w:rsidRPr="00E873BA">
        <w:rPr>
          <w:snapToGrid w:val="0"/>
          <w:sz w:val="28"/>
          <w:szCs w:val="28"/>
        </w:rPr>
        <w:t>№__________</w:t>
      </w:r>
    </w:p>
    <w:p w14:paraId="43DD17CA" w14:textId="77777777" w:rsidR="000158C9" w:rsidRPr="00E873BA" w:rsidRDefault="000158C9" w:rsidP="000158C9">
      <w:pPr>
        <w:tabs>
          <w:tab w:val="left" w:pos="9355"/>
        </w:tabs>
        <w:spacing w:before="120"/>
        <w:jc w:val="center"/>
        <w:rPr>
          <w:bCs/>
          <w:sz w:val="28"/>
          <w:szCs w:val="28"/>
        </w:rPr>
      </w:pPr>
      <w:r w:rsidRPr="00E873BA">
        <w:rPr>
          <w:b/>
          <w:bCs/>
          <w:sz w:val="28"/>
          <w:szCs w:val="28"/>
          <w:highlight w:val="yellow"/>
        </w:rPr>
        <w:t>ВНИМАНИЮ УЧАСТНИКОВ ЗАКУПКИ: ДОКУМЕНТ ВКЛЮЧАЕТСЯ В ПЕРВУЮ ЧАСТЬ ЗАЯВКИ!</w:t>
      </w:r>
    </w:p>
    <w:p w14:paraId="13E66ADD" w14:textId="77777777" w:rsidR="000158C9" w:rsidRPr="00E873BA" w:rsidRDefault="000158C9" w:rsidP="000158C9">
      <w:pPr>
        <w:spacing w:before="240" w:after="240"/>
        <w:jc w:val="center"/>
        <w:rPr>
          <w:b/>
          <w:iCs/>
          <w:snapToGrid w:val="0"/>
          <w:sz w:val="28"/>
          <w:szCs w:val="28"/>
        </w:rPr>
      </w:pPr>
      <w:r w:rsidRPr="00E873BA">
        <w:rPr>
          <w:b/>
          <w:iCs/>
          <w:snapToGrid w:val="0"/>
          <w:sz w:val="28"/>
          <w:szCs w:val="28"/>
        </w:rPr>
        <w:t>ПЕРВАЯ ЧАСТЬ ЗАЯВКИ</w:t>
      </w:r>
    </w:p>
    <w:p w14:paraId="099E68E5" w14:textId="77777777" w:rsidR="000158C9" w:rsidRPr="00E873BA" w:rsidRDefault="008214B6" w:rsidP="000158C9">
      <w:pPr>
        <w:spacing w:before="120"/>
        <w:ind w:firstLine="567"/>
        <w:jc w:val="both"/>
        <w:rPr>
          <w:iCs/>
          <w:snapToGrid w:val="0"/>
          <w:sz w:val="28"/>
          <w:szCs w:val="28"/>
        </w:rPr>
      </w:pPr>
      <w:r>
        <w:rPr>
          <w:iCs/>
          <w:snapToGrid w:val="0"/>
          <w:sz w:val="28"/>
          <w:szCs w:val="28"/>
        </w:rPr>
        <w:t xml:space="preserve">1. </w:t>
      </w:r>
      <w:r w:rsidR="000158C9" w:rsidRPr="00E873BA">
        <w:rPr>
          <w:iCs/>
          <w:snapToGrid w:val="0"/>
          <w:sz w:val="28"/>
          <w:szCs w:val="28"/>
        </w:rPr>
        <w:t>Изучив</w:t>
      </w:r>
      <w:r w:rsidR="000158C9" w:rsidRPr="00E873BA">
        <w:rPr>
          <w:snapToGrid w:val="0"/>
          <w:sz w:val="28"/>
          <w:szCs w:val="28"/>
        </w:rPr>
        <w:t xml:space="preserve"> </w:t>
      </w:r>
      <w:r w:rsidR="000158C9" w:rsidRPr="00E873BA">
        <w:rPr>
          <w:iCs/>
          <w:snapToGrid w:val="0"/>
          <w:sz w:val="28"/>
          <w:szCs w:val="28"/>
        </w:rPr>
        <w:t xml:space="preserve">извещение и документацию о закупке </w:t>
      </w:r>
      <w:r w:rsidR="000158C9" w:rsidRPr="00E873BA">
        <w:rPr>
          <w:sz w:val="28"/>
          <w:szCs w:val="28"/>
          <w:lang w:val="ru"/>
        </w:rPr>
        <w:t>(включая все изменения и разъяснения к ней)</w:t>
      </w:r>
      <w:r w:rsidR="000158C9" w:rsidRPr="00E873BA">
        <w:rPr>
          <w:iCs/>
          <w:snapToGrid w:val="0"/>
          <w:sz w:val="28"/>
          <w:szCs w:val="28"/>
        </w:rPr>
        <w:t>, размещенные _________</w:t>
      </w:r>
      <w:r w:rsidR="000158C9" w:rsidRPr="00E873BA">
        <w:rPr>
          <w:snapToGrid w:val="0"/>
          <w:sz w:val="28"/>
          <w:szCs w:val="28"/>
        </w:rPr>
        <w:t xml:space="preserve"> </w:t>
      </w:r>
      <w:r w:rsidR="000158C9" w:rsidRPr="00E873BA">
        <w:rPr>
          <w:iCs/>
          <w:snapToGrid w:val="0"/>
          <w:sz w:val="28"/>
          <w:szCs w:val="28"/>
        </w:rPr>
        <w:t>[</w:t>
      </w:r>
      <w:r w:rsidR="000158C9"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000158C9" w:rsidRPr="00E873BA">
        <w:rPr>
          <w:iCs/>
          <w:snapToGrid w:val="0"/>
          <w:sz w:val="28"/>
          <w:szCs w:val="28"/>
        </w:rPr>
        <w:t>], и </w:t>
      </w:r>
      <w:r w:rsidR="000158C9" w:rsidRPr="00E873BA">
        <w:rPr>
          <w:sz w:val="28"/>
          <w:szCs w:val="28"/>
          <w:lang w:val="ru"/>
        </w:rPr>
        <w:t xml:space="preserve">безоговорочно </w:t>
      </w:r>
      <w:r w:rsidR="000158C9" w:rsidRPr="00E873BA">
        <w:rPr>
          <w:iCs/>
          <w:snapToGrid w:val="0"/>
          <w:sz w:val="28"/>
          <w:szCs w:val="28"/>
        </w:rPr>
        <w:t>принимая установленные в них требования и условия участия в закупке,</w:t>
      </w:r>
      <w:r w:rsidR="000158C9"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sidR="000158C9">
        <w:rPr>
          <w:sz w:val="28"/>
          <w:szCs w:val="28"/>
        </w:rPr>
        <w:t>Ч</w:t>
      </w:r>
      <w:proofErr w:type="spellStart"/>
      <w:r w:rsidR="000158C9">
        <w:rPr>
          <w:sz w:val="28"/>
          <w:szCs w:val="28"/>
          <w:lang w:val="ru"/>
        </w:rPr>
        <w:t>астью</w:t>
      </w:r>
      <w:proofErr w:type="spellEnd"/>
      <w:r w:rsidR="000158C9" w:rsidRPr="00E14CB2">
        <w:rPr>
          <w:sz w:val="28"/>
          <w:szCs w:val="28"/>
        </w:rPr>
        <w:t xml:space="preserve"> 3</w:t>
      </w:r>
      <w:r w:rsidR="000158C9">
        <w:rPr>
          <w:sz w:val="28"/>
          <w:szCs w:val="28"/>
          <w:lang w:val="ru"/>
        </w:rPr>
        <w:t xml:space="preserve"> документации</w:t>
      </w:r>
      <w:r w:rsidR="000158C9" w:rsidRPr="00E873BA">
        <w:rPr>
          <w:sz w:val="28"/>
          <w:szCs w:val="28"/>
        </w:rPr>
        <w:t>,</w:t>
      </w:r>
      <w:r w:rsidR="000158C9" w:rsidRPr="00E873BA">
        <w:rPr>
          <w:iCs/>
          <w:snapToGrid w:val="0"/>
          <w:sz w:val="28"/>
          <w:szCs w:val="28"/>
        </w:rPr>
        <w:t xml:space="preserve"> мы, являясь участником процедуры закупки, предлагаем заключить Договор на:</w:t>
      </w:r>
    </w:p>
    <w:p w14:paraId="1D2ACD0B" w14:textId="77777777" w:rsidR="000158C9" w:rsidRPr="00E873BA" w:rsidRDefault="000158C9" w:rsidP="000158C9">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sidR="00162FF0">
        <w:rPr>
          <w:bCs/>
          <w:i/>
          <w:sz w:val="28"/>
          <w:szCs w:val="28"/>
        </w:rPr>
        <w:t>1</w:t>
      </w:r>
      <w:r w:rsidRPr="00E873BA">
        <w:rPr>
          <w:bCs/>
          <w:i/>
          <w:sz w:val="28"/>
          <w:szCs w:val="28"/>
        </w:rPr>
        <w:t xml:space="preserve"> информационной карты</w:t>
      </w:r>
      <w:r w:rsidRPr="00E873BA">
        <w:rPr>
          <w:bCs/>
          <w:i/>
          <w:spacing w:val="-6"/>
          <w:sz w:val="28"/>
          <w:szCs w:val="28"/>
        </w:rPr>
        <w:t>]</w:t>
      </w:r>
    </w:p>
    <w:p w14:paraId="0E08ED26" w14:textId="77777777" w:rsidR="000158C9" w:rsidRPr="00E873BA" w:rsidRDefault="008214B6" w:rsidP="000158C9">
      <w:pPr>
        <w:spacing w:before="120"/>
        <w:ind w:firstLine="567"/>
        <w:jc w:val="both"/>
        <w:rPr>
          <w:iCs/>
          <w:snapToGrid w:val="0"/>
          <w:sz w:val="28"/>
          <w:szCs w:val="28"/>
        </w:rPr>
      </w:pPr>
      <w:r>
        <w:rPr>
          <w:iCs/>
          <w:snapToGrid w:val="0"/>
          <w:sz w:val="28"/>
          <w:szCs w:val="28"/>
        </w:rPr>
        <w:t xml:space="preserve">2. </w:t>
      </w:r>
      <w:r w:rsidR="000158C9"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077E8F98" w14:textId="77777777" w:rsidR="000158C9" w:rsidRPr="00E873BA" w:rsidRDefault="008214B6" w:rsidP="000158C9">
      <w:pPr>
        <w:spacing w:before="120"/>
        <w:ind w:firstLine="567"/>
        <w:jc w:val="both"/>
        <w:rPr>
          <w:iCs/>
          <w:snapToGrid w:val="0"/>
          <w:sz w:val="28"/>
          <w:szCs w:val="28"/>
        </w:rPr>
      </w:pPr>
      <w:r>
        <w:rPr>
          <w:iCs/>
          <w:snapToGrid w:val="0"/>
          <w:sz w:val="28"/>
          <w:szCs w:val="28"/>
        </w:rPr>
        <w:t xml:space="preserve">2.1. </w:t>
      </w:r>
      <w:r w:rsidR="000158C9" w:rsidRPr="00E873BA">
        <w:rPr>
          <w:iCs/>
          <w:snapToGrid w:val="0"/>
          <w:sz w:val="28"/>
          <w:szCs w:val="28"/>
        </w:rPr>
        <w:t xml:space="preserve">Настоящая заявка, состоящая из первой части, второй части и ценового предложения, имеет правовой статус оферты и действует </w:t>
      </w:r>
      <w:r w:rsidR="000158C9" w:rsidRPr="00E873BA">
        <w:rPr>
          <w:sz w:val="28"/>
          <w:szCs w:val="28"/>
          <w:lang w:val="ru"/>
        </w:rPr>
        <w:t xml:space="preserve">вплоть до истечения срока, отведенного на заключение договора, но не менее, чем в течение </w:t>
      </w:r>
      <w:bookmarkStart w:id="135" w:name="_Hlt440565644"/>
      <w:bookmarkEnd w:id="135"/>
      <w:r w:rsidR="000158C9" w:rsidRPr="00E873BA">
        <w:rPr>
          <w:sz w:val="28"/>
          <w:szCs w:val="28"/>
          <w:lang w:val="ru"/>
        </w:rPr>
        <w:t>60 (шестидесяти)</w:t>
      </w:r>
      <w:r w:rsidR="000158C9">
        <w:rPr>
          <w:rStyle w:val="afffff"/>
          <w:sz w:val="28"/>
          <w:szCs w:val="28"/>
          <w:lang w:val="ru"/>
        </w:rPr>
        <w:footnoteReference w:id="1"/>
      </w:r>
      <w:r w:rsidR="000158C9" w:rsidRPr="00E873BA">
        <w:rPr>
          <w:sz w:val="28"/>
          <w:szCs w:val="28"/>
          <w:lang w:val="ru"/>
        </w:rPr>
        <w:t xml:space="preserve"> дней с даты окончания срока подачи заявок</w:t>
      </w:r>
      <w:r w:rsidR="000158C9" w:rsidRPr="00E873BA">
        <w:rPr>
          <w:iCs/>
          <w:snapToGrid w:val="0"/>
          <w:sz w:val="28"/>
          <w:szCs w:val="28"/>
        </w:rPr>
        <w:t>, установленной в</w:t>
      </w:r>
      <w:r w:rsidR="000158C9" w:rsidRPr="00E873BA" w:rsidDel="003E268E">
        <w:rPr>
          <w:iCs/>
          <w:snapToGrid w:val="0"/>
          <w:sz w:val="28"/>
          <w:szCs w:val="28"/>
        </w:rPr>
        <w:t xml:space="preserve"> </w:t>
      </w:r>
      <w:r w:rsidR="000158C9" w:rsidRPr="00E873BA">
        <w:rPr>
          <w:iCs/>
          <w:snapToGrid w:val="0"/>
          <w:sz w:val="28"/>
          <w:szCs w:val="28"/>
        </w:rPr>
        <w:t>извещении.</w:t>
      </w:r>
    </w:p>
    <w:p w14:paraId="1D5763F5" w14:textId="77777777" w:rsidR="000158C9" w:rsidRPr="00E873BA" w:rsidRDefault="008214B6" w:rsidP="000158C9">
      <w:pPr>
        <w:spacing w:before="120"/>
        <w:ind w:firstLine="567"/>
        <w:jc w:val="both"/>
        <w:rPr>
          <w:sz w:val="28"/>
          <w:szCs w:val="28"/>
        </w:rPr>
      </w:pPr>
      <w:r>
        <w:rPr>
          <w:sz w:val="28"/>
          <w:szCs w:val="28"/>
        </w:rPr>
        <w:t xml:space="preserve">2.2. </w:t>
      </w:r>
      <w:r w:rsidR="000158C9" w:rsidRPr="00E873BA">
        <w:rPr>
          <w:sz w:val="28"/>
          <w:szCs w:val="28"/>
        </w:rPr>
        <w:t>Также подтверждаем отсутствие у</w:t>
      </w:r>
      <w:r w:rsidR="000158C9" w:rsidRPr="00E873BA">
        <w:rPr>
          <w:iCs/>
          <w:snapToGrid w:val="0"/>
          <w:sz w:val="28"/>
          <w:szCs w:val="28"/>
        </w:rPr>
        <w:t xml:space="preserve"> участника закупки – физического лица,</w:t>
      </w:r>
      <w:r w:rsidR="000158C9" w:rsidRPr="00E873BA">
        <w:rPr>
          <w:sz w:val="28"/>
          <w:szCs w:val="28"/>
        </w:rPr>
        <w:t xml:space="preserve"> у руководителя, членов коллегиального исполнительного органа или главного бухгалтера </w:t>
      </w:r>
      <w:r w:rsidR="000158C9" w:rsidRPr="00E873BA">
        <w:rPr>
          <w:iCs/>
          <w:snapToGrid w:val="0"/>
          <w:sz w:val="28"/>
          <w:szCs w:val="28"/>
        </w:rPr>
        <w:t>участника закупки – юридических лиц,</w:t>
      </w:r>
      <w:r w:rsidR="000158C9" w:rsidRPr="00E873BA">
        <w:rPr>
          <w:sz w:val="28"/>
          <w:szCs w:val="28"/>
        </w:rPr>
        <w:t xml:space="preserve"> </w:t>
      </w:r>
      <w:r w:rsidR="000158C9"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000158C9" w:rsidRPr="00E873BA">
        <w:rPr>
          <w:rStyle w:val="afffff"/>
          <w:iCs/>
          <w:snapToGrid w:val="0"/>
          <w:sz w:val="28"/>
          <w:szCs w:val="28"/>
        </w:rPr>
        <w:footnoteReference w:id="2"/>
      </w:r>
      <w:r w:rsidR="000158C9" w:rsidRPr="00E873BA">
        <w:rPr>
          <w:iCs/>
          <w:snapToGrid w:val="0"/>
          <w:sz w:val="28"/>
          <w:szCs w:val="28"/>
        </w:rPr>
        <w:t xml:space="preserve">, </w:t>
      </w:r>
      <w:r w:rsidR="000158C9" w:rsidRPr="00E873BA">
        <w:rPr>
          <w:sz w:val="28"/>
          <w:szCs w:val="28"/>
        </w:rPr>
        <w:t xml:space="preserve">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w:t>
      </w:r>
      <w:r w:rsidR="000158C9" w:rsidRPr="00E873BA">
        <w:rPr>
          <w:sz w:val="28"/>
          <w:szCs w:val="28"/>
        </w:rPr>
        <w:lastRenderedPageBreak/>
        <w:t xml:space="preserve">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3CA26826" w14:textId="77777777" w:rsidR="000158C9" w:rsidRPr="00E873BA" w:rsidRDefault="008214B6" w:rsidP="000158C9">
      <w:pPr>
        <w:spacing w:before="120"/>
        <w:ind w:firstLine="567"/>
        <w:jc w:val="both"/>
        <w:rPr>
          <w:sz w:val="28"/>
          <w:szCs w:val="28"/>
        </w:rPr>
      </w:pPr>
      <w:r>
        <w:rPr>
          <w:sz w:val="28"/>
          <w:szCs w:val="28"/>
        </w:rPr>
        <w:t xml:space="preserve">3. </w:t>
      </w:r>
      <w:r w:rsidR="000158C9"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000158C9" w:rsidRPr="00E873BA">
        <w:rPr>
          <w:rStyle w:val="afffff"/>
          <w:sz w:val="28"/>
          <w:szCs w:val="28"/>
        </w:rPr>
        <w:footnoteReference w:id="3"/>
      </w:r>
    </w:p>
    <w:p w14:paraId="3D8251D9" w14:textId="77777777" w:rsidR="000158C9" w:rsidRPr="00E873BA" w:rsidRDefault="008214B6" w:rsidP="000158C9">
      <w:pPr>
        <w:spacing w:before="120"/>
        <w:ind w:firstLine="567"/>
        <w:jc w:val="both"/>
        <w:rPr>
          <w:sz w:val="28"/>
          <w:szCs w:val="28"/>
        </w:rPr>
      </w:pPr>
      <w:r>
        <w:rPr>
          <w:sz w:val="28"/>
          <w:szCs w:val="28"/>
        </w:rPr>
        <w:t xml:space="preserve">4. </w:t>
      </w:r>
      <w:r w:rsidR="000158C9"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000158C9"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000158C9" w:rsidRPr="00E873BA">
        <w:rPr>
          <w:rStyle w:val="afffff"/>
          <w:iCs/>
          <w:snapToGrid w:val="0"/>
          <w:sz w:val="28"/>
          <w:szCs w:val="28"/>
        </w:rPr>
        <w:footnoteReference w:id="4"/>
      </w:r>
      <w:r w:rsidR="000158C9" w:rsidRPr="00E873BA">
        <w:rPr>
          <w:iCs/>
          <w:snapToGrid w:val="0"/>
          <w:sz w:val="28"/>
          <w:szCs w:val="28"/>
        </w:rPr>
        <w:t>,</w:t>
      </w:r>
      <w:r w:rsidR="000158C9" w:rsidRPr="00E873BA">
        <w:rPr>
          <w:sz w:val="28"/>
          <w:szCs w:val="28"/>
        </w:rPr>
        <w:t xml:space="preserve"> в реестре недобросовестных поставщиков (подрядчиков, исполнителей), предусмотренном Законом 223-ФЗ </w:t>
      </w:r>
      <w:r w:rsidR="000158C9" w:rsidRPr="00E873BA">
        <w:rPr>
          <w:iCs/>
          <w:snapToGrid w:val="0"/>
          <w:sz w:val="28"/>
          <w:szCs w:val="28"/>
        </w:rPr>
        <w:t>[</w:t>
      </w:r>
      <w:r w:rsidR="000158C9" w:rsidRPr="00E873BA">
        <w:rPr>
          <w:snapToGrid w:val="0"/>
          <w:sz w:val="28"/>
          <w:szCs w:val="28"/>
          <w:shd w:val="clear" w:color="auto" w:fill="D9D9D9" w:themeFill="background1" w:themeFillShade="D9"/>
        </w:rPr>
        <w:t>и/или</w:t>
      </w:r>
      <w:r w:rsidR="000158C9" w:rsidRPr="00E873BA">
        <w:rPr>
          <w:iCs/>
          <w:snapToGrid w:val="0"/>
          <w:sz w:val="28"/>
          <w:szCs w:val="28"/>
        </w:rPr>
        <w:t>]</w:t>
      </w:r>
      <w:r w:rsidR="000158C9" w:rsidRPr="00E873BA">
        <w:rPr>
          <w:sz w:val="28"/>
          <w:szCs w:val="28"/>
        </w:rPr>
        <w:t xml:space="preserve"> в реестре недобросовестных поставщиков, предусмотренном Законом 44-ФЗ. </w:t>
      </w:r>
    </w:p>
    <w:p w14:paraId="4B8AB5B7" w14:textId="77777777" w:rsidR="000158C9" w:rsidRDefault="008214B6" w:rsidP="000158C9">
      <w:pPr>
        <w:spacing w:before="120"/>
        <w:ind w:firstLine="567"/>
        <w:jc w:val="both"/>
        <w:rPr>
          <w:iCs/>
          <w:snapToGrid w:val="0"/>
          <w:sz w:val="28"/>
          <w:szCs w:val="28"/>
        </w:rPr>
      </w:pPr>
      <w:r>
        <w:rPr>
          <w:iCs/>
          <w:snapToGrid w:val="0"/>
          <w:sz w:val="28"/>
          <w:szCs w:val="28"/>
        </w:rPr>
        <w:t xml:space="preserve">5. </w:t>
      </w:r>
      <w:r w:rsidR="000158C9"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000158C9" w:rsidRPr="00E873BA">
        <w:rPr>
          <w:sz w:val="28"/>
          <w:szCs w:val="28"/>
        </w:rPr>
        <w:t xml:space="preserve">с единственным участником </w:t>
      </w:r>
      <w:r w:rsidR="000158C9">
        <w:rPr>
          <w:sz w:val="28"/>
          <w:szCs w:val="28"/>
        </w:rPr>
        <w:t xml:space="preserve">открытого конкурса </w:t>
      </w:r>
      <w:r w:rsidR="000158C9" w:rsidRPr="00E873BA">
        <w:rPr>
          <w:sz w:val="28"/>
          <w:szCs w:val="28"/>
        </w:rPr>
        <w:t>,</w:t>
      </w:r>
      <w:r w:rsidR="000158C9"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236A1D0D" w14:textId="77777777" w:rsidR="000158C9" w:rsidRPr="00643BDB" w:rsidRDefault="008214B6" w:rsidP="000158C9">
      <w:pPr>
        <w:spacing w:before="120"/>
        <w:ind w:firstLine="567"/>
        <w:jc w:val="both"/>
        <w:rPr>
          <w:iCs/>
          <w:snapToGrid w:val="0"/>
          <w:sz w:val="28"/>
          <w:szCs w:val="28"/>
        </w:rPr>
      </w:pPr>
      <w:r>
        <w:rPr>
          <w:iCs/>
          <w:snapToGrid w:val="0"/>
          <w:sz w:val="28"/>
          <w:szCs w:val="28"/>
        </w:rPr>
        <w:t xml:space="preserve">6. </w:t>
      </w:r>
      <w:r w:rsidR="000158C9"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38E940F5" w14:textId="77777777" w:rsidR="000158C9" w:rsidRPr="00643BDB" w:rsidRDefault="008214B6" w:rsidP="000158C9">
      <w:pPr>
        <w:spacing w:before="120"/>
        <w:ind w:firstLine="567"/>
        <w:jc w:val="both"/>
        <w:rPr>
          <w:iCs/>
          <w:snapToGrid w:val="0"/>
          <w:sz w:val="28"/>
          <w:szCs w:val="28"/>
        </w:rPr>
      </w:pPr>
      <w:r>
        <w:rPr>
          <w:iCs/>
          <w:snapToGrid w:val="0"/>
          <w:sz w:val="28"/>
          <w:szCs w:val="28"/>
        </w:rPr>
        <w:t xml:space="preserve">7. </w:t>
      </w:r>
      <w:r w:rsidR="000158C9"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676DCA8C" w14:textId="77777777" w:rsidR="000158C9" w:rsidRPr="00643BDB" w:rsidRDefault="008214B6" w:rsidP="000158C9">
      <w:pPr>
        <w:spacing w:before="120"/>
        <w:ind w:firstLine="567"/>
        <w:jc w:val="both"/>
        <w:rPr>
          <w:iCs/>
          <w:snapToGrid w:val="0"/>
          <w:sz w:val="28"/>
          <w:szCs w:val="28"/>
        </w:rPr>
      </w:pPr>
      <w:r>
        <w:rPr>
          <w:iCs/>
          <w:snapToGrid w:val="0"/>
          <w:sz w:val="28"/>
          <w:szCs w:val="28"/>
        </w:rPr>
        <w:t xml:space="preserve">8. </w:t>
      </w:r>
      <w:r w:rsidR="000158C9"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7A004B00" w14:textId="77777777" w:rsidR="000158C9" w:rsidRPr="00643BDB" w:rsidRDefault="008214B6" w:rsidP="000158C9">
      <w:pPr>
        <w:spacing w:before="120"/>
        <w:ind w:firstLine="567"/>
        <w:jc w:val="both"/>
        <w:rPr>
          <w:iCs/>
          <w:snapToGrid w:val="0"/>
          <w:sz w:val="28"/>
          <w:szCs w:val="28"/>
        </w:rPr>
      </w:pPr>
      <w:r>
        <w:rPr>
          <w:sz w:val="28"/>
          <w:szCs w:val="28"/>
        </w:rPr>
        <w:t xml:space="preserve">9. </w:t>
      </w:r>
      <w:r w:rsidR="000158C9" w:rsidRPr="00643BDB">
        <w:rPr>
          <w:sz w:val="28"/>
          <w:szCs w:val="28"/>
        </w:rPr>
        <w:t xml:space="preserve">В соответствии с Федеральным законом от 27.07.2006 №152-ФЗ «О персональных данных» (далее – Закон 152-ФЗ), </w:t>
      </w:r>
      <w:r w:rsidR="000158C9" w:rsidRPr="00643BDB">
        <w:rPr>
          <w:iCs/>
          <w:snapToGrid w:val="0"/>
          <w:sz w:val="28"/>
          <w:szCs w:val="28"/>
        </w:rPr>
        <w:t xml:space="preserve">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w:t>
      </w:r>
      <w:r w:rsidR="000158C9" w:rsidRPr="00643BDB">
        <w:rPr>
          <w:iCs/>
          <w:snapToGrid w:val="0"/>
          <w:sz w:val="28"/>
          <w:szCs w:val="28"/>
        </w:rPr>
        <w:lastRenderedPageBreak/>
        <w:t>направление в адрес таких субъектов персональных данных уведомлений об осуществлении обработки их персональных данных в ________________________ [</w:t>
      </w:r>
      <w:r w:rsidR="000158C9" w:rsidRPr="00643BDB">
        <w:rPr>
          <w:snapToGrid w:val="0"/>
          <w:sz w:val="28"/>
          <w:szCs w:val="28"/>
          <w:shd w:val="clear" w:color="auto" w:fill="D9D9D9" w:themeFill="background1" w:themeFillShade="D9"/>
        </w:rPr>
        <w:t>наименование заказчика</w:t>
      </w:r>
      <w:r w:rsidR="000158C9" w:rsidRPr="00643BDB">
        <w:rPr>
          <w:iCs/>
          <w:snapToGrid w:val="0"/>
          <w:sz w:val="28"/>
          <w:szCs w:val="28"/>
        </w:rPr>
        <w:t>], зарегистрированному по адресу: ________________________ [</w:t>
      </w:r>
      <w:r w:rsidR="000158C9" w:rsidRPr="00643BDB">
        <w:rPr>
          <w:snapToGrid w:val="0"/>
          <w:sz w:val="28"/>
          <w:szCs w:val="28"/>
          <w:shd w:val="clear" w:color="auto" w:fill="D9D9D9" w:themeFill="background1" w:themeFillShade="D9"/>
        </w:rPr>
        <w:t>адрес заказчика</w:t>
      </w:r>
      <w:r w:rsidR="000158C9"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000158C9"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84A3FA6" w14:textId="77777777" w:rsidR="000158C9" w:rsidRPr="00643BDB" w:rsidRDefault="008214B6" w:rsidP="000158C9">
      <w:pPr>
        <w:spacing w:before="120"/>
        <w:ind w:firstLine="567"/>
        <w:jc w:val="both"/>
        <w:rPr>
          <w:iCs/>
          <w:snapToGrid w:val="0"/>
          <w:sz w:val="28"/>
          <w:szCs w:val="28"/>
        </w:rPr>
      </w:pPr>
      <w:r>
        <w:rPr>
          <w:iCs/>
          <w:snapToGrid w:val="0"/>
          <w:sz w:val="28"/>
          <w:szCs w:val="28"/>
        </w:rPr>
        <w:t xml:space="preserve">10. </w:t>
      </w:r>
      <w:r w:rsidR="000158C9" w:rsidRPr="00643BDB">
        <w:rPr>
          <w:iCs/>
          <w:snapToGrid w:val="0"/>
          <w:sz w:val="28"/>
          <w:szCs w:val="28"/>
        </w:rPr>
        <w:t xml:space="preserve">Опись документов первой части заявки, которые являются неотъемлемой частью нашей </w:t>
      </w:r>
      <w:r w:rsidR="000158C9">
        <w:rPr>
          <w:iCs/>
          <w:snapToGrid w:val="0"/>
          <w:sz w:val="28"/>
          <w:szCs w:val="28"/>
        </w:rPr>
        <w:t>заявки</w:t>
      </w:r>
      <w:r w:rsidR="000158C9" w:rsidRPr="00643BDB">
        <w:rPr>
          <w:iCs/>
          <w:snapToGrid w:val="0"/>
          <w:sz w:val="28"/>
          <w:szCs w:val="28"/>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0158C9" w:rsidRPr="00643BDB" w14:paraId="35F50F87" w14:textId="77777777" w:rsidTr="005041F7">
        <w:trPr>
          <w:tblHeader/>
        </w:trPr>
        <w:tc>
          <w:tcPr>
            <w:tcW w:w="851" w:type="dxa"/>
            <w:vAlign w:val="center"/>
          </w:tcPr>
          <w:p w14:paraId="5378BEDC" w14:textId="77777777" w:rsidR="000158C9" w:rsidRPr="00643BDB" w:rsidRDefault="000158C9" w:rsidP="005041F7">
            <w:pPr>
              <w:jc w:val="center"/>
              <w:rPr>
                <w:iCs/>
                <w:snapToGrid w:val="0"/>
                <w:sz w:val="28"/>
                <w:szCs w:val="28"/>
              </w:rPr>
            </w:pPr>
            <w:r w:rsidRPr="00643BDB">
              <w:rPr>
                <w:iCs/>
                <w:snapToGrid w:val="0"/>
                <w:sz w:val="28"/>
                <w:szCs w:val="28"/>
              </w:rPr>
              <w:t>№</w:t>
            </w:r>
          </w:p>
          <w:p w14:paraId="5A3EEBFE" w14:textId="77777777" w:rsidR="000158C9" w:rsidRPr="00643BDB" w:rsidRDefault="000158C9" w:rsidP="005041F7">
            <w:pPr>
              <w:jc w:val="center"/>
              <w:rPr>
                <w:iCs/>
                <w:snapToGrid w:val="0"/>
                <w:sz w:val="28"/>
                <w:szCs w:val="28"/>
              </w:rPr>
            </w:pPr>
            <w:r w:rsidRPr="00643BDB">
              <w:rPr>
                <w:iCs/>
                <w:snapToGrid w:val="0"/>
                <w:sz w:val="28"/>
                <w:szCs w:val="28"/>
              </w:rPr>
              <w:t>п/п</w:t>
            </w:r>
          </w:p>
        </w:tc>
        <w:tc>
          <w:tcPr>
            <w:tcW w:w="7654" w:type="dxa"/>
            <w:vAlign w:val="center"/>
          </w:tcPr>
          <w:p w14:paraId="3AF04298" w14:textId="77777777" w:rsidR="000158C9" w:rsidRPr="00643BDB" w:rsidRDefault="000158C9" w:rsidP="005041F7">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2E379A76" w14:textId="77777777" w:rsidR="000158C9" w:rsidRPr="00643BDB" w:rsidRDefault="000158C9" w:rsidP="005041F7">
            <w:pPr>
              <w:jc w:val="center"/>
              <w:rPr>
                <w:iCs/>
                <w:snapToGrid w:val="0"/>
                <w:sz w:val="28"/>
                <w:szCs w:val="28"/>
              </w:rPr>
            </w:pPr>
            <w:r w:rsidRPr="00643BDB">
              <w:rPr>
                <w:iCs/>
                <w:snapToGrid w:val="0"/>
                <w:sz w:val="28"/>
                <w:szCs w:val="28"/>
              </w:rPr>
              <w:t>Кол-во</w:t>
            </w:r>
          </w:p>
          <w:p w14:paraId="262D6128" w14:textId="77777777" w:rsidR="000158C9" w:rsidRPr="00643BDB" w:rsidRDefault="000158C9" w:rsidP="005041F7">
            <w:pPr>
              <w:jc w:val="center"/>
              <w:rPr>
                <w:iCs/>
                <w:snapToGrid w:val="0"/>
                <w:sz w:val="28"/>
                <w:szCs w:val="28"/>
              </w:rPr>
            </w:pPr>
            <w:r w:rsidRPr="00643BDB">
              <w:rPr>
                <w:iCs/>
                <w:snapToGrid w:val="0"/>
                <w:sz w:val="28"/>
                <w:szCs w:val="28"/>
              </w:rPr>
              <w:t>листов</w:t>
            </w:r>
          </w:p>
        </w:tc>
      </w:tr>
      <w:tr w:rsidR="000158C9" w:rsidRPr="00643BDB" w14:paraId="07625B7B" w14:textId="77777777" w:rsidTr="005041F7">
        <w:tc>
          <w:tcPr>
            <w:tcW w:w="851" w:type="dxa"/>
            <w:vAlign w:val="center"/>
          </w:tcPr>
          <w:p w14:paraId="15617946" w14:textId="77777777" w:rsidR="000158C9" w:rsidRPr="00643BDB" w:rsidRDefault="000158C9" w:rsidP="008C77E7">
            <w:pPr>
              <w:pStyle w:val="affff1"/>
              <w:numPr>
                <w:ilvl w:val="0"/>
                <w:numId w:val="39"/>
              </w:numPr>
              <w:jc w:val="center"/>
              <w:rPr>
                <w:iCs/>
                <w:snapToGrid w:val="0"/>
                <w:sz w:val="28"/>
                <w:szCs w:val="28"/>
              </w:rPr>
            </w:pPr>
          </w:p>
        </w:tc>
        <w:tc>
          <w:tcPr>
            <w:tcW w:w="7654" w:type="dxa"/>
          </w:tcPr>
          <w:p w14:paraId="577633FE" w14:textId="77777777" w:rsidR="000158C9" w:rsidRPr="00643BDB" w:rsidRDefault="000158C9" w:rsidP="005041F7">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6CB56EA3" w14:textId="77777777" w:rsidR="000158C9" w:rsidRPr="00643BDB" w:rsidRDefault="000158C9" w:rsidP="005041F7">
            <w:pPr>
              <w:widowControl w:val="0"/>
              <w:adjustRightInd w:val="0"/>
              <w:jc w:val="both"/>
              <w:textAlignment w:val="baseline"/>
              <w:rPr>
                <w:iCs/>
                <w:snapToGrid w:val="0"/>
                <w:sz w:val="28"/>
                <w:szCs w:val="28"/>
              </w:rPr>
            </w:pPr>
          </w:p>
        </w:tc>
      </w:tr>
      <w:tr w:rsidR="000158C9" w:rsidRPr="00643BDB" w14:paraId="2D3AA925" w14:textId="77777777" w:rsidTr="005041F7">
        <w:tc>
          <w:tcPr>
            <w:tcW w:w="851" w:type="dxa"/>
            <w:vAlign w:val="center"/>
          </w:tcPr>
          <w:p w14:paraId="635C1F53" w14:textId="77777777" w:rsidR="000158C9" w:rsidRPr="00643BDB" w:rsidRDefault="000158C9" w:rsidP="008C77E7">
            <w:pPr>
              <w:pStyle w:val="affff1"/>
              <w:numPr>
                <w:ilvl w:val="0"/>
                <w:numId w:val="39"/>
              </w:numPr>
              <w:jc w:val="center"/>
              <w:rPr>
                <w:iCs/>
                <w:snapToGrid w:val="0"/>
                <w:sz w:val="28"/>
                <w:szCs w:val="28"/>
              </w:rPr>
            </w:pPr>
          </w:p>
        </w:tc>
        <w:tc>
          <w:tcPr>
            <w:tcW w:w="7654" w:type="dxa"/>
          </w:tcPr>
          <w:p w14:paraId="602AA258" w14:textId="77777777" w:rsidR="000158C9" w:rsidRPr="00643BDB" w:rsidRDefault="000158C9" w:rsidP="005041F7">
            <w:pPr>
              <w:widowControl w:val="0"/>
              <w:adjustRightInd w:val="0"/>
              <w:jc w:val="both"/>
              <w:textAlignment w:val="baseline"/>
              <w:rPr>
                <w:iCs/>
                <w:snapToGrid w:val="0"/>
                <w:sz w:val="28"/>
                <w:szCs w:val="28"/>
              </w:rPr>
            </w:pPr>
          </w:p>
        </w:tc>
        <w:tc>
          <w:tcPr>
            <w:tcW w:w="1588" w:type="dxa"/>
          </w:tcPr>
          <w:p w14:paraId="5EA2F916" w14:textId="77777777" w:rsidR="000158C9" w:rsidRPr="00643BDB" w:rsidRDefault="000158C9" w:rsidP="005041F7">
            <w:pPr>
              <w:widowControl w:val="0"/>
              <w:adjustRightInd w:val="0"/>
              <w:jc w:val="both"/>
              <w:textAlignment w:val="baseline"/>
              <w:rPr>
                <w:iCs/>
                <w:snapToGrid w:val="0"/>
                <w:sz w:val="28"/>
                <w:szCs w:val="28"/>
              </w:rPr>
            </w:pPr>
          </w:p>
        </w:tc>
      </w:tr>
      <w:tr w:rsidR="000158C9" w:rsidRPr="00643BDB" w14:paraId="50991912" w14:textId="77777777" w:rsidTr="005041F7">
        <w:tc>
          <w:tcPr>
            <w:tcW w:w="851" w:type="dxa"/>
            <w:vAlign w:val="center"/>
          </w:tcPr>
          <w:p w14:paraId="3E77B65A" w14:textId="77777777" w:rsidR="000158C9" w:rsidRPr="00643BDB" w:rsidRDefault="000158C9" w:rsidP="008C77E7">
            <w:pPr>
              <w:pStyle w:val="affff1"/>
              <w:numPr>
                <w:ilvl w:val="0"/>
                <w:numId w:val="39"/>
              </w:numPr>
              <w:jc w:val="center"/>
              <w:rPr>
                <w:iCs/>
                <w:snapToGrid w:val="0"/>
                <w:sz w:val="28"/>
                <w:szCs w:val="28"/>
              </w:rPr>
            </w:pPr>
          </w:p>
        </w:tc>
        <w:tc>
          <w:tcPr>
            <w:tcW w:w="7654" w:type="dxa"/>
          </w:tcPr>
          <w:p w14:paraId="119B603B" w14:textId="77777777" w:rsidR="000158C9" w:rsidRPr="00643BDB" w:rsidRDefault="000158C9" w:rsidP="005041F7">
            <w:pPr>
              <w:jc w:val="both"/>
              <w:rPr>
                <w:iCs/>
                <w:snapToGrid w:val="0"/>
                <w:sz w:val="28"/>
                <w:szCs w:val="28"/>
              </w:rPr>
            </w:pPr>
          </w:p>
        </w:tc>
        <w:tc>
          <w:tcPr>
            <w:tcW w:w="1588" w:type="dxa"/>
          </w:tcPr>
          <w:p w14:paraId="10C7807E" w14:textId="77777777" w:rsidR="000158C9" w:rsidRPr="00643BDB" w:rsidRDefault="000158C9" w:rsidP="005041F7">
            <w:pPr>
              <w:widowControl w:val="0"/>
              <w:adjustRightInd w:val="0"/>
              <w:jc w:val="both"/>
              <w:textAlignment w:val="baseline"/>
              <w:rPr>
                <w:iCs/>
                <w:snapToGrid w:val="0"/>
                <w:sz w:val="28"/>
                <w:szCs w:val="28"/>
              </w:rPr>
            </w:pPr>
          </w:p>
        </w:tc>
      </w:tr>
      <w:tr w:rsidR="000158C9" w:rsidRPr="00643BDB" w14:paraId="1EE64FC5" w14:textId="77777777" w:rsidTr="005041F7">
        <w:tc>
          <w:tcPr>
            <w:tcW w:w="851" w:type="dxa"/>
            <w:vAlign w:val="center"/>
          </w:tcPr>
          <w:p w14:paraId="1C63A354" w14:textId="77777777" w:rsidR="000158C9" w:rsidRPr="00643BDB" w:rsidRDefault="000158C9" w:rsidP="005041F7">
            <w:pPr>
              <w:jc w:val="center"/>
              <w:rPr>
                <w:iCs/>
                <w:snapToGrid w:val="0"/>
                <w:sz w:val="28"/>
                <w:szCs w:val="28"/>
              </w:rPr>
            </w:pPr>
          </w:p>
        </w:tc>
        <w:tc>
          <w:tcPr>
            <w:tcW w:w="7654" w:type="dxa"/>
          </w:tcPr>
          <w:p w14:paraId="357D948C" w14:textId="77777777" w:rsidR="000158C9" w:rsidRPr="00643BDB" w:rsidRDefault="000158C9" w:rsidP="005041F7">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2DB8A031" w14:textId="77777777" w:rsidR="000158C9" w:rsidRPr="00643BDB" w:rsidRDefault="000158C9" w:rsidP="005041F7">
            <w:pPr>
              <w:widowControl w:val="0"/>
              <w:adjustRightInd w:val="0"/>
              <w:jc w:val="center"/>
              <w:textAlignment w:val="baseline"/>
              <w:rPr>
                <w:iCs/>
                <w:snapToGrid w:val="0"/>
                <w:sz w:val="28"/>
                <w:szCs w:val="28"/>
              </w:rPr>
            </w:pPr>
          </w:p>
        </w:tc>
      </w:tr>
    </w:tbl>
    <w:p w14:paraId="048EF57D" w14:textId="77777777" w:rsidR="000158C9" w:rsidRDefault="000158C9" w:rsidP="000158C9">
      <w:pPr>
        <w:spacing w:before="120"/>
        <w:ind w:firstLine="567"/>
        <w:jc w:val="both"/>
        <w:rPr>
          <w:sz w:val="28"/>
          <w:szCs w:val="28"/>
          <w:u w:val="single"/>
        </w:rPr>
      </w:pPr>
    </w:p>
    <w:p w14:paraId="7B6C635F" w14:textId="77777777" w:rsidR="000158C9" w:rsidRDefault="000158C9" w:rsidP="000158C9">
      <w:pPr>
        <w:rPr>
          <w:sz w:val="28"/>
          <w:szCs w:val="28"/>
          <w:u w:val="single"/>
        </w:rPr>
      </w:pPr>
      <w:r>
        <w:rPr>
          <w:sz w:val="28"/>
          <w:szCs w:val="28"/>
          <w:u w:val="single"/>
        </w:rPr>
        <w:br w:type="page"/>
      </w:r>
    </w:p>
    <w:p w14:paraId="082D1EBD" w14:textId="740C7C42" w:rsidR="000158C9" w:rsidRPr="00D5245B" w:rsidRDefault="000158C9" w:rsidP="00CE3888">
      <w:pPr>
        <w:pStyle w:val="affff1"/>
        <w:widowControl w:val="0"/>
        <w:numPr>
          <w:ilvl w:val="1"/>
          <w:numId w:val="60"/>
        </w:numPr>
        <w:autoSpaceDE w:val="0"/>
        <w:autoSpaceDN w:val="0"/>
        <w:adjustRightInd w:val="0"/>
        <w:spacing w:before="120" w:after="120"/>
        <w:ind w:left="0" w:firstLine="709"/>
        <w:rPr>
          <w:sz w:val="28"/>
          <w:szCs w:val="28"/>
          <w:u w:val="single"/>
        </w:rPr>
      </w:pPr>
      <w:bookmarkStart w:id="136" w:name="_Ref55335821"/>
      <w:bookmarkStart w:id="137" w:name="_Ref55336345"/>
      <w:bookmarkStart w:id="138" w:name="_Toc57314674"/>
      <w:bookmarkStart w:id="139" w:name="_Toc69728988"/>
      <w:bookmarkStart w:id="140" w:name="_Toc311975356"/>
      <w:bookmarkStart w:id="141" w:name="_Ref314250951"/>
      <w:bookmarkStart w:id="142" w:name="_Toc415874700"/>
      <w:bookmarkStart w:id="143" w:name="_Toc529954472"/>
      <w:r w:rsidRPr="00D5245B">
        <w:rPr>
          <w:sz w:val="28"/>
          <w:szCs w:val="28"/>
          <w:u w:val="single"/>
        </w:rPr>
        <w:lastRenderedPageBreak/>
        <w:t>Техническое предложение</w:t>
      </w:r>
      <w:bookmarkEnd w:id="136"/>
      <w:bookmarkEnd w:id="137"/>
      <w:bookmarkEnd w:id="138"/>
      <w:bookmarkEnd w:id="139"/>
      <w:bookmarkEnd w:id="140"/>
      <w:bookmarkEnd w:id="141"/>
      <w:bookmarkEnd w:id="142"/>
      <w:bookmarkEnd w:id="143"/>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C70ED">
        <w:rPr>
          <w:noProof/>
          <w:sz w:val="28"/>
          <w:szCs w:val="28"/>
          <w:u w:val="single"/>
        </w:rPr>
        <w:t>2</w:t>
      </w:r>
      <w:r w:rsidRPr="006975DB">
        <w:rPr>
          <w:sz w:val="28"/>
          <w:szCs w:val="28"/>
          <w:u w:val="single"/>
        </w:rPr>
        <w:fldChar w:fldCharType="end"/>
      </w:r>
      <w:r w:rsidRPr="006975DB">
        <w:rPr>
          <w:sz w:val="28"/>
          <w:szCs w:val="28"/>
          <w:u w:val="single"/>
        </w:rPr>
        <w:t>)</w:t>
      </w:r>
    </w:p>
    <w:p w14:paraId="4600E970" w14:textId="60F2B45A" w:rsidR="000158C9" w:rsidRPr="00D5245B" w:rsidRDefault="000158C9" w:rsidP="000158C9">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6C70ED">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B930DE">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2C08510B" w14:textId="77777777" w:rsidR="000158C9" w:rsidRPr="00D5245B" w:rsidRDefault="000158C9" w:rsidP="000158C9">
      <w:pPr>
        <w:spacing w:before="480" w:after="240"/>
        <w:jc w:val="center"/>
        <w:rPr>
          <w:b/>
          <w:bCs/>
          <w:sz w:val="28"/>
          <w:szCs w:val="28"/>
        </w:rPr>
      </w:pPr>
      <w:r w:rsidRPr="00D5245B">
        <w:rPr>
          <w:b/>
          <w:bCs/>
          <w:sz w:val="28"/>
          <w:szCs w:val="28"/>
          <w:highlight w:val="yellow"/>
        </w:rPr>
        <w:t>ВНИМАНИЮ УЧАСТНИКОВ ЗАКУПКИ: ДОКУМЕНТ ВКЛЮЧАЕТСЯ В ПЕРВУЮ ЧАСТЬ ЗАЯВКИ!</w:t>
      </w:r>
    </w:p>
    <w:p w14:paraId="5619E74A" w14:textId="77777777" w:rsidR="000158C9" w:rsidRPr="00D5245B" w:rsidRDefault="000158C9" w:rsidP="000158C9">
      <w:pPr>
        <w:spacing w:before="480" w:after="240"/>
        <w:jc w:val="center"/>
        <w:rPr>
          <w:b/>
          <w:iCs/>
          <w:snapToGrid w:val="0"/>
          <w:sz w:val="28"/>
          <w:szCs w:val="28"/>
        </w:rPr>
      </w:pPr>
      <w:r w:rsidRPr="00D5245B">
        <w:rPr>
          <w:b/>
          <w:iCs/>
          <w:snapToGrid w:val="0"/>
          <w:sz w:val="28"/>
          <w:szCs w:val="28"/>
        </w:rPr>
        <w:t>ТЕХНИЧЕСКОЕ ПРЕДЛОЖЕНИЕ</w:t>
      </w:r>
    </w:p>
    <w:p w14:paraId="3ACAE8FC" w14:textId="77777777" w:rsidR="000158C9" w:rsidRPr="00D5245B" w:rsidRDefault="000158C9" w:rsidP="008C77E7">
      <w:pPr>
        <w:keepNext/>
        <w:numPr>
          <w:ilvl w:val="0"/>
          <w:numId w:val="40"/>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1558E2FE" w14:textId="77777777" w:rsidR="000158C9" w:rsidRPr="00D5245B" w:rsidRDefault="000158C9" w:rsidP="000158C9">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0E08DCC7" w14:textId="77777777" w:rsidR="000158C9" w:rsidRDefault="000158C9" w:rsidP="000158C9">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
          <w:i/>
          <w:sz w:val="28"/>
          <w:szCs w:val="28"/>
        </w:rPr>
        <w:footnoteReference w:id="5"/>
      </w:r>
      <w:r>
        <w:rPr>
          <w:i/>
          <w:sz w:val="28"/>
          <w:szCs w:val="28"/>
        </w:rPr>
        <w:t>.</w:t>
      </w:r>
    </w:p>
    <w:p w14:paraId="050A821B" w14:textId="77777777" w:rsidR="000158C9" w:rsidRDefault="000158C9" w:rsidP="000158C9">
      <w:pPr>
        <w:widowControl w:val="0"/>
        <w:jc w:val="both"/>
        <w:rPr>
          <w:i/>
          <w:sz w:val="28"/>
          <w:szCs w:val="28"/>
        </w:rPr>
      </w:pPr>
    </w:p>
    <w:p w14:paraId="7F2E080B" w14:textId="77777777" w:rsidR="000158C9" w:rsidRDefault="000158C9" w:rsidP="000158C9">
      <w:pPr>
        <w:widowControl w:val="0"/>
        <w:jc w:val="both"/>
        <w:rPr>
          <w:i/>
          <w:sz w:val="28"/>
          <w:szCs w:val="28"/>
        </w:rPr>
      </w:pPr>
      <w:r>
        <w:rPr>
          <w:i/>
          <w:sz w:val="28"/>
          <w:szCs w:val="28"/>
        </w:rPr>
        <w:t>или</w:t>
      </w:r>
    </w:p>
    <w:p w14:paraId="23F77DB7" w14:textId="77777777" w:rsidR="000158C9" w:rsidRDefault="000158C9" w:rsidP="000158C9">
      <w:pPr>
        <w:widowControl w:val="0"/>
        <w:jc w:val="both"/>
        <w:rPr>
          <w:i/>
          <w:sz w:val="28"/>
          <w:szCs w:val="28"/>
        </w:rPr>
      </w:pPr>
    </w:p>
    <w:p w14:paraId="689EA8B9" w14:textId="77777777" w:rsidR="000158C9" w:rsidRDefault="000158C9" w:rsidP="000158C9">
      <w:pPr>
        <w:widowControl w:val="0"/>
        <w:jc w:val="both"/>
        <w:rPr>
          <w:i/>
          <w:sz w:val="28"/>
          <w:szCs w:val="28"/>
        </w:rPr>
      </w:pPr>
      <w:r>
        <w:rPr>
          <w:i/>
          <w:sz w:val="28"/>
          <w:szCs w:val="28"/>
        </w:rPr>
        <w:t>Участнику закупки необходимо приложить описание выполняемых работ</w:t>
      </w:r>
      <w:r w:rsidR="0061464A">
        <w:rPr>
          <w:i/>
          <w:sz w:val="28"/>
          <w:szCs w:val="28"/>
        </w:rPr>
        <w:t xml:space="preserve"> (смета)</w:t>
      </w:r>
      <w:r>
        <w:rPr>
          <w:i/>
          <w:sz w:val="28"/>
          <w:szCs w:val="28"/>
        </w:rPr>
        <w:t>,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29BBB9D8" w14:textId="77777777" w:rsidR="000158C9" w:rsidRDefault="000158C9" w:rsidP="000158C9">
      <w:pPr>
        <w:spacing w:before="120"/>
        <w:ind w:firstLine="567"/>
        <w:jc w:val="both"/>
        <w:rPr>
          <w:sz w:val="28"/>
          <w:szCs w:val="28"/>
          <w:u w:val="single"/>
        </w:rPr>
      </w:pPr>
    </w:p>
    <w:p w14:paraId="21D557E1" w14:textId="77777777" w:rsidR="000158C9" w:rsidRPr="00D5245B" w:rsidRDefault="000158C9" w:rsidP="000158C9">
      <w:pPr>
        <w:spacing w:before="120"/>
        <w:ind w:firstLine="567"/>
        <w:jc w:val="both"/>
        <w:rPr>
          <w:sz w:val="28"/>
          <w:szCs w:val="28"/>
          <w:u w:val="single"/>
        </w:rPr>
      </w:pPr>
      <w:r w:rsidRPr="00D5245B">
        <w:rPr>
          <w:sz w:val="28"/>
          <w:szCs w:val="28"/>
          <w:u w:val="single"/>
        </w:rPr>
        <w:br w:type="page"/>
      </w:r>
    </w:p>
    <w:p w14:paraId="1099265D" w14:textId="376CB5F0" w:rsidR="000158C9" w:rsidRDefault="000158C9" w:rsidP="00CE3888">
      <w:pPr>
        <w:pStyle w:val="affff1"/>
        <w:widowControl w:val="0"/>
        <w:numPr>
          <w:ilvl w:val="1"/>
          <w:numId w:val="60"/>
        </w:numPr>
        <w:autoSpaceDE w:val="0"/>
        <w:autoSpaceDN w:val="0"/>
        <w:adjustRightInd w:val="0"/>
        <w:spacing w:before="120" w:after="120"/>
        <w:ind w:left="0" w:firstLine="709"/>
        <w:rPr>
          <w:i/>
          <w:sz w:val="28"/>
          <w:szCs w:val="28"/>
        </w:rPr>
      </w:pPr>
      <w:r w:rsidRPr="006C3B4A">
        <w:rPr>
          <w:sz w:val="28"/>
          <w:szCs w:val="28"/>
          <w:u w:val="single"/>
        </w:rPr>
        <w:lastRenderedPageBreak/>
        <w:t xml:space="preserve">Форма </w:t>
      </w:r>
      <w:r>
        <w:rPr>
          <w:sz w:val="28"/>
          <w:szCs w:val="28"/>
          <w:u w:val="single"/>
        </w:rPr>
        <w:t xml:space="preserve">второй части </w:t>
      </w:r>
      <w:r w:rsidRPr="006C3B4A">
        <w:rPr>
          <w:sz w:val="28"/>
          <w:szCs w:val="28"/>
          <w:u w:val="single"/>
        </w:rPr>
        <w:t xml:space="preserve">заявки на участие в </w:t>
      </w:r>
      <w:bookmarkEnd w:id="133"/>
      <w:r>
        <w:rPr>
          <w:sz w:val="28"/>
          <w:szCs w:val="28"/>
          <w:u w:val="single"/>
        </w:rPr>
        <w:t>открытом конкурсе</w:t>
      </w:r>
      <w:r w:rsidRPr="006975DB">
        <w:rPr>
          <w:sz w:val="28"/>
          <w:szCs w:val="28"/>
          <w:u w:val="single"/>
        </w:rPr>
        <w:t xml:space="preserve"> (форма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C70ED">
        <w:rPr>
          <w:noProof/>
          <w:sz w:val="28"/>
          <w:szCs w:val="28"/>
          <w:u w:val="single"/>
        </w:rPr>
        <w:t>3</w:t>
      </w:r>
      <w:r w:rsidRPr="006975DB">
        <w:rPr>
          <w:sz w:val="28"/>
          <w:szCs w:val="28"/>
          <w:u w:val="single"/>
        </w:rPr>
        <w:fldChar w:fldCharType="end"/>
      </w:r>
      <w:r w:rsidRPr="006975DB">
        <w:rPr>
          <w:sz w:val="28"/>
          <w:szCs w:val="28"/>
          <w:u w:val="single"/>
        </w:rPr>
        <w:t>)</w:t>
      </w:r>
      <w:r w:rsidRPr="007637EE">
        <w:rPr>
          <w:i/>
          <w:sz w:val="28"/>
          <w:szCs w:val="28"/>
        </w:rPr>
        <w:t xml:space="preserve"> </w:t>
      </w:r>
      <w:r w:rsidRPr="00D72911">
        <w:rPr>
          <w:i/>
          <w:sz w:val="28"/>
          <w:szCs w:val="28"/>
        </w:rPr>
        <w:t>(далее приведен полный текст формы):</w:t>
      </w:r>
    </w:p>
    <w:p w14:paraId="5E61662C" w14:textId="77777777" w:rsidR="000158C9" w:rsidRDefault="000158C9" w:rsidP="000158C9">
      <w:pPr>
        <w:pStyle w:val="affff1"/>
        <w:widowControl w:val="0"/>
        <w:autoSpaceDE w:val="0"/>
        <w:autoSpaceDN w:val="0"/>
        <w:adjustRightInd w:val="0"/>
        <w:spacing w:before="120" w:after="120"/>
        <w:ind w:left="709"/>
        <w:rPr>
          <w:sz w:val="28"/>
          <w:szCs w:val="28"/>
          <w:u w:val="single"/>
        </w:rPr>
      </w:pPr>
    </w:p>
    <w:p w14:paraId="59997C27" w14:textId="77777777" w:rsidR="000158C9" w:rsidRPr="007133E7" w:rsidRDefault="000158C9" w:rsidP="000158C9">
      <w:pPr>
        <w:widowControl w:val="0"/>
        <w:jc w:val="center"/>
        <w:rPr>
          <w:b/>
          <w:sz w:val="28"/>
          <w:szCs w:val="28"/>
        </w:rPr>
      </w:pPr>
      <w:r w:rsidRPr="007133E7">
        <w:rPr>
          <w:b/>
          <w:sz w:val="28"/>
          <w:szCs w:val="28"/>
          <w:highlight w:val="yellow"/>
        </w:rPr>
        <w:t>ВНИМАНИЮ УЧАСТНИКОВ ЗАКУПКИ: ДОКУМЕНТ ВКЛЮЧАЕТСЯ ВО ВТОРУЮ ЧАСТЬ ЗАЯВКИ!</w:t>
      </w:r>
    </w:p>
    <w:p w14:paraId="703CB9A9" w14:textId="77777777" w:rsidR="000158C9" w:rsidRDefault="000158C9" w:rsidP="000158C9">
      <w:pPr>
        <w:widowControl w:val="0"/>
        <w:rPr>
          <w:i/>
          <w:sz w:val="28"/>
          <w:szCs w:val="28"/>
        </w:rPr>
      </w:pPr>
    </w:p>
    <w:p w14:paraId="64AB6BE6" w14:textId="77777777" w:rsidR="000158C9" w:rsidRPr="00D72911" w:rsidRDefault="000158C9" w:rsidP="000158C9">
      <w:pPr>
        <w:widowControl w:val="0"/>
        <w:rPr>
          <w:i/>
          <w:sz w:val="28"/>
          <w:szCs w:val="28"/>
        </w:rPr>
      </w:pPr>
      <w:r w:rsidRPr="00D72911">
        <w:rPr>
          <w:i/>
          <w:sz w:val="28"/>
          <w:szCs w:val="28"/>
        </w:rPr>
        <w:t>(Оформляется на фирменном бланке участника закупки, при его наличии)</w:t>
      </w:r>
    </w:p>
    <w:p w14:paraId="1F5738CA" w14:textId="77777777" w:rsidR="000158C9" w:rsidRPr="006C3B4A" w:rsidRDefault="000158C9" w:rsidP="000158C9">
      <w:pPr>
        <w:widowControl w:val="0"/>
        <w:ind w:firstLine="709"/>
        <w:rPr>
          <w:i/>
        </w:rPr>
      </w:pPr>
    </w:p>
    <w:p w14:paraId="702A55E0" w14:textId="77777777" w:rsidR="000158C9" w:rsidRPr="006C3B4A" w:rsidRDefault="000158C9" w:rsidP="000158C9">
      <w:pPr>
        <w:widowControl w:val="0"/>
      </w:pPr>
      <w:r w:rsidRPr="006C3B4A">
        <w:t>Дата, исх. номер</w:t>
      </w:r>
    </w:p>
    <w:p w14:paraId="232D70EE" w14:textId="77777777" w:rsidR="000158C9" w:rsidRDefault="000158C9" w:rsidP="000158C9">
      <w:pPr>
        <w:widowControl w:val="0"/>
        <w:ind w:left="5700"/>
        <w:rPr>
          <w:sz w:val="28"/>
          <w:szCs w:val="28"/>
        </w:rPr>
      </w:pPr>
      <w:r w:rsidRPr="006C3B4A">
        <w:rPr>
          <w:sz w:val="28"/>
          <w:szCs w:val="28"/>
        </w:rPr>
        <w:t>В комиссию по закупке ГП КС</w:t>
      </w:r>
    </w:p>
    <w:p w14:paraId="21522C5C" w14:textId="77777777" w:rsidR="000158C9" w:rsidRPr="006C3B4A" w:rsidRDefault="000158C9" w:rsidP="000158C9">
      <w:pPr>
        <w:widowControl w:val="0"/>
        <w:ind w:left="5700"/>
        <w:rPr>
          <w:sz w:val="28"/>
          <w:szCs w:val="28"/>
        </w:rPr>
      </w:pPr>
    </w:p>
    <w:p w14:paraId="687C8D5A" w14:textId="77777777" w:rsidR="000158C9" w:rsidRPr="004C3CB9" w:rsidRDefault="000158C9" w:rsidP="000158C9">
      <w:pPr>
        <w:widowControl w:val="0"/>
        <w:jc w:val="center"/>
        <w:rPr>
          <w:b/>
          <w:sz w:val="28"/>
          <w:szCs w:val="28"/>
        </w:rPr>
      </w:pPr>
      <w:r w:rsidRPr="004C3CB9">
        <w:rPr>
          <w:b/>
          <w:sz w:val="28"/>
          <w:szCs w:val="28"/>
        </w:rPr>
        <w:t>ВТОРАЯ ЧАСТЬ ЗАЯВКИ</w:t>
      </w:r>
    </w:p>
    <w:p w14:paraId="0D479DED" w14:textId="77777777" w:rsidR="000158C9" w:rsidRPr="006C3B4A" w:rsidRDefault="000158C9" w:rsidP="000158C9">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ОТКРЫТОМ КОНКУРСЕ</w:t>
      </w:r>
      <w:r w:rsidRPr="006C3B4A">
        <w:rPr>
          <w:i w:val="0"/>
          <w:sz w:val="28"/>
          <w:szCs w:val="28"/>
        </w:rPr>
        <w:t xml:space="preserve"> </w:t>
      </w:r>
    </w:p>
    <w:p w14:paraId="0F82339D" w14:textId="77777777" w:rsidR="000158C9" w:rsidRPr="006C3B4A" w:rsidRDefault="000158C9" w:rsidP="000158C9">
      <w:pPr>
        <w:pStyle w:val="21"/>
        <w:widowControl w:val="0"/>
        <w:numPr>
          <w:ilvl w:val="0"/>
          <w:numId w:val="0"/>
        </w:numPr>
        <w:spacing w:after="0"/>
        <w:jc w:val="center"/>
        <w:rPr>
          <w:b/>
          <w:sz w:val="28"/>
          <w:szCs w:val="28"/>
        </w:rPr>
      </w:pPr>
    </w:p>
    <w:p w14:paraId="1102CF73" w14:textId="77777777" w:rsidR="000158C9" w:rsidRPr="00811E80"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открытого конкурса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33DD3835" w14:textId="77777777" w:rsidR="000158C9" w:rsidRPr="00AE74D8" w:rsidRDefault="000158C9" w:rsidP="000158C9">
      <w:pPr>
        <w:pStyle w:val="afa"/>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48C22364" w14:textId="77777777" w:rsidR="000158C9" w:rsidRPr="00AE74D8" w:rsidRDefault="000158C9" w:rsidP="000158C9">
      <w:pPr>
        <w:pStyle w:val="afa"/>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5AD4A0DF" w14:textId="77777777" w:rsidR="000158C9" w:rsidRPr="00AE74D8" w:rsidRDefault="000158C9" w:rsidP="000158C9">
      <w:pPr>
        <w:pStyle w:val="afa"/>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2A2C7A48" w14:textId="77777777" w:rsidR="000158C9" w:rsidRPr="00AE74D8" w:rsidRDefault="000158C9" w:rsidP="000158C9">
      <w:pPr>
        <w:pStyle w:val="afa"/>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075BEBE2" w14:textId="77777777" w:rsidR="000158C9" w:rsidRPr="00AE74D8" w:rsidRDefault="000158C9" w:rsidP="000158C9">
      <w:pPr>
        <w:pStyle w:val="afa"/>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6C74FAC4" w14:textId="77777777" w:rsidR="000158C9" w:rsidRPr="00AE74D8" w:rsidRDefault="000158C9" w:rsidP="000158C9">
      <w:pPr>
        <w:pStyle w:val="afa"/>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5EC51DD9" w14:textId="77777777" w:rsidR="000158C9" w:rsidRPr="00AE74D8" w:rsidRDefault="000158C9" w:rsidP="000158C9">
      <w:pPr>
        <w:pStyle w:val="afa"/>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4B16F65B" w14:textId="77777777" w:rsidR="000158C9" w:rsidRPr="00AE74D8" w:rsidRDefault="000158C9" w:rsidP="000158C9">
      <w:pPr>
        <w:pStyle w:val="afa"/>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4AF5E9CF" w14:textId="77777777" w:rsidR="000158C9" w:rsidRPr="00AE74D8" w:rsidRDefault="000158C9" w:rsidP="000158C9">
      <w:pPr>
        <w:pStyle w:val="afa"/>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5717817D" w14:textId="77777777" w:rsidR="000158C9" w:rsidRPr="00AE74D8" w:rsidRDefault="000158C9" w:rsidP="000158C9">
      <w:pPr>
        <w:pStyle w:val="afa"/>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3BCF89B4" w14:textId="77777777" w:rsidR="000158C9" w:rsidRPr="00AE74D8" w:rsidRDefault="000158C9" w:rsidP="000158C9">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23E28A72" w14:textId="77777777" w:rsidR="000158C9" w:rsidRPr="00811E80" w:rsidRDefault="000158C9" w:rsidP="000158C9">
      <w:pPr>
        <w:pStyle w:val="afa"/>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sidRPr="000158C9">
        <w:rPr>
          <w:sz w:val="28"/>
          <w:szCs w:val="28"/>
        </w:rPr>
        <w:t>открытого конкурса</w:t>
      </w:r>
      <w:r w:rsidRPr="00AE74D8">
        <w:rPr>
          <w:sz w:val="28"/>
          <w:szCs w:val="28"/>
        </w:rPr>
        <w:t xml:space="preserve">, а также согласие участвовать в </w:t>
      </w:r>
      <w:r>
        <w:rPr>
          <w:sz w:val="28"/>
          <w:szCs w:val="28"/>
        </w:rPr>
        <w:t>открытом конкурсе</w:t>
      </w:r>
      <w:r w:rsidRPr="00AE74D8">
        <w:rPr>
          <w:sz w:val="28"/>
          <w:szCs w:val="28"/>
        </w:rPr>
        <w:t xml:space="preserve"> на условиях, установленных документацией о проведении </w:t>
      </w:r>
      <w:r>
        <w:rPr>
          <w:sz w:val="28"/>
          <w:szCs w:val="28"/>
        </w:rPr>
        <w:t>открытого конкурса</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44E5F8E7" w14:textId="77777777" w:rsidR="000158C9" w:rsidRPr="00811E80"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 xml:space="preserve">открытого конкурса </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 xml:space="preserve">открытого конкурса </w:t>
      </w:r>
      <w:r w:rsidRPr="00811E80">
        <w:rPr>
          <w:b w:val="0"/>
          <w:i w:val="0"/>
          <w:color w:val="000000"/>
          <w:sz w:val="28"/>
          <w:szCs w:val="28"/>
        </w:rPr>
        <w:t>в пределах предлагаемой нами общей стоимости в разме</w:t>
      </w:r>
      <w:r>
        <w:rPr>
          <w:b w:val="0"/>
          <w:i w:val="0"/>
          <w:color w:val="000000"/>
          <w:sz w:val="28"/>
          <w:szCs w:val="28"/>
        </w:rPr>
        <w:t>ре указанной в приложении № 1 к заявке на участие в открытом конкурсе «Ценовое предложение»</w:t>
      </w:r>
      <w:r w:rsidRPr="00811E80">
        <w:rPr>
          <w:b w:val="0"/>
          <w:color w:val="000000"/>
          <w:sz w:val="28"/>
          <w:szCs w:val="28"/>
        </w:rPr>
        <w:t>.</w:t>
      </w:r>
    </w:p>
    <w:p w14:paraId="458A8651" w14:textId="77777777" w:rsidR="000158C9" w:rsidRPr="00A517AE"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lastRenderedPageBreak/>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6E4FA771" w14:textId="77777777" w:rsidR="000158C9" w:rsidRPr="00811E80"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открытого конкурса</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00D787FA" w14:textId="77777777" w:rsidR="000158C9" w:rsidRPr="00A517AE"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 xml:space="preserve">открытого конкурса </w:t>
      </w:r>
      <w:r w:rsidRPr="00A517AE">
        <w:rPr>
          <w:b w:val="0"/>
          <w:i w:val="0"/>
          <w:color w:val="000000"/>
          <w:sz w:val="28"/>
          <w:szCs w:val="28"/>
        </w:rPr>
        <w:t xml:space="preserve">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678820EA" w14:textId="77777777" w:rsidR="000158C9"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 xml:space="preserve">открытого конкурса </w:t>
      </w:r>
      <w:r w:rsidRPr="00A517AE">
        <w:rPr>
          <w:b w:val="0"/>
          <w:i w:val="0"/>
          <w:color w:val="000000"/>
          <w:sz w:val="28"/>
          <w:szCs w:val="28"/>
        </w:rPr>
        <w:t xml:space="preserve">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 xml:space="preserve">открытого конкурса </w:t>
      </w:r>
      <w:r w:rsidRPr="00A517AE">
        <w:rPr>
          <w:b w:val="0"/>
          <w:i w:val="0"/>
          <w:color w:val="000000"/>
          <w:sz w:val="28"/>
          <w:szCs w:val="28"/>
        </w:rPr>
        <w:t xml:space="preserve">сроки на условиях, указанных в нашей заявке и на условиях, изложенных в проекте </w:t>
      </w:r>
      <w:r>
        <w:rPr>
          <w:b w:val="0"/>
          <w:i w:val="0"/>
          <w:color w:val="000000"/>
          <w:sz w:val="28"/>
          <w:szCs w:val="28"/>
        </w:rPr>
        <w:t>договора.</w:t>
      </w:r>
    </w:p>
    <w:p w14:paraId="6C639975" w14:textId="77777777" w:rsidR="000158C9" w:rsidRPr="00A517AE" w:rsidRDefault="000158C9" w:rsidP="000158C9">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44030AC0" w14:textId="77777777" w:rsidR="000158C9" w:rsidRPr="00643BDB" w:rsidRDefault="000158C9" w:rsidP="000158C9">
      <w:pPr>
        <w:spacing w:before="120"/>
        <w:ind w:firstLine="567"/>
        <w:jc w:val="both"/>
        <w:rPr>
          <w:iCs/>
          <w:snapToGrid w:val="0"/>
          <w:sz w:val="28"/>
          <w:szCs w:val="28"/>
        </w:rPr>
      </w:pPr>
      <w:r w:rsidRPr="00643BDB">
        <w:rPr>
          <w:iCs/>
          <w:snapToGrid w:val="0"/>
          <w:sz w:val="28"/>
          <w:szCs w:val="28"/>
        </w:rPr>
        <w:t xml:space="preserve">Опись документов </w:t>
      </w:r>
      <w:r>
        <w:rPr>
          <w:iCs/>
          <w:snapToGrid w:val="0"/>
          <w:sz w:val="28"/>
          <w:szCs w:val="28"/>
        </w:rPr>
        <w:t>второй</w:t>
      </w:r>
      <w:r w:rsidRPr="00643BDB">
        <w:rPr>
          <w:iCs/>
          <w:snapToGrid w:val="0"/>
          <w:sz w:val="28"/>
          <w:szCs w:val="28"/>
        </w:rPr>
        <w:t xml:space="preserve">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0158C9" w:rsidRPr="004C3CB9" w14:paraId="70979DA7" w14:textId="77777777" w:rsidTr="005041F7">
        <w:trPr>
          <w:tblHeader/>
        </w:trPr>
        <w:tc>
          <w:tcPr>
            <w:tcW w:w="851" w:type="dxa"/>
            <w:vAlign w:val="center"/>
          </w:tcPr>
          <w:p w14:paraId="43C03B4C"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40AF9A64"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2BC2C89E"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6A972A84"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4446F0FB"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0158C9" w:rsidRPr="004C3CB9" w14:paraId="35D4555D" w14:textId="77777777" w:rsidTr="005041F7">
        <w:tc>
          <w:tcPr>
            <w:tcW w:w="851" w:type="dxa"/>
            <w:vAlign w:val="center"/>
          </w:tcPr>
          <w:p w14:paraId="03881305" w14:textId="77777777" w:rsidR="000158C9" w:rsidRPr="004C3CB9" w:rsidRDefault="000158C9" w:rsidP="008C77E7">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164E6A54"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5951E53E"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p>
        </w:tc>
      </w:tr>
      <w:tr w:rsidR="000158C9" w:rsidRPr="004C3CB9" w14:paraId="13266AA0" w14:textId="77777777" w:rsidTr="005041F7">
        <w:tc>
          <w:tcPr>
            <w:tcW w:w="851" w:type="dxa"/>
            <w:vAlign w:val="center"/>
          </w:tcPr>
          <w:p w14:paraId="2DDBA275" w14:textId="77777777" w:rsidR="000158C9" w:rsidRPr="004C3CB9" w:rsidRDefault="000158C9" w:rsidP="008C77E7">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5DF43BE4"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p>
        </w:tc>
        <w:tc>
          <w:tcPr>
            <w:tcW w:w="1730" w:type="dxa"/>
          </w:tcPr>
          <w:p w14:paraId="7DAA8E6A"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p>
        </w:tc>
      </w:tr>
      <w:tr w:rsidR="000158C9" w:rsidRPr="004C3CB9" w14:paraId="643C3C1D" w14:textId="77777777" w:rsidTr="005041F7">
        <w:tc>
          <w:tcPr>
            <w:tcW w:w="851" w:type="dxa"/>
            <w:vAlign w:val="center"/>
          </w:tcPr>
          <w:p w14:paraId="43D5482D" w14:textId="77777777" w:rsidR="000158C9" w:rsidRPr="004C3CB9" w:rsidRDefault="000158C9" w:rsidP="008C77E7">
            <w:pPr>
              <w:numPr>
                <w:ilvl w:val="0"/>
                <w:numId w:val="41"/>
              </w:numPr>
              <w:spacing w:after="200" w:line="276" w:lineRule="auto"/>
              <w:contextualSpacing/>
              <w:jc w:val="center"/>
              <w:rPr>
                <w:rFonts w:eastAsiaTheme="minorHAnsi"/>
                <w:iCs/>
                <w:snapToGrid w:val="0"/>
                <w:sz w:val="28"/>
                <w:szCs w:val="28"/>
                <w:lang w:eastAsia="en-US"/>
              </w:rPr>
            </w:pPr>
          </w:p>
        </w:tc>
        <w:tc>
          <w:tcPr>
            <w:tcW w:w="7654" w:type="dxa"/>
          </w:tcPr>
          <w:p w14:paraId="683ECE32" w14:textId="77777777" w:rsidR="000158C9" w:rsidRPr="004C3CB9" w:rsidRDefault="000158C9" w:rsidP="005041F7">
            <w:pPr>
              <w:jc w:val="both"/>
              <w:rPr>
                <w:rFonts w:eastAsiaTheme="minorHAnsi"/>
                <w:iCs/>
                <w:snapToGrid w:val="0"/>
                <w:sz w:val="28"/>
                <w:szCs w:val="28"/>
                <w:lang w:eastAsia="en-US"/>
              </w:rPr>
            </w:pPr>
          </w:p>
        </w:tc>
        <w:tc>
          <w:tcPr>
            <w:tcW w:w="1730" w:type="dxa"/>
          </w:tcPr>
          <w:p w14:paraId="4C794AED"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p>
        </w:tc>
      </w:tr>
      <w:tr w:rsidR="000158C9" w:rsidRPr="004C3CB9" w14:paraId="5738E9A2" w14:textId="77777777" w:rsidTr="005041F7">
        <w:tc>
          <w:tcPr>
            <w:tcW w:w="851" w:type="dxa"/>
            <w:vAlign w:val="center"/>
          </w:tcPr>
          <w:p w14:paraId="75DB1274" w14:textId="77777777" w:rsidR="000158C9" w:rsidRPr="004C3CB9" w:rsidRDefault="000158C9" w:rsidP="005041F7">
            <w:pPr>
              <w:jc w:val="center"/>
              <w:rPr>
                <w:rFonts w:eastAsiaTheme="minorHAnsi"/>
                <w:iCs/>
                <w:snapToGrid w:val="0"/>
                <w:sz w:val="28"/>
                <w:szCs w:val="28"/>
                <w:lang w:eastAsia="en-US"/>
              </w:rPr>
            </w:pPr>
          </w:p>
        </w:tc>
        <w:tc>
          <w:tcPr>
            <w:tcW w:w="7654" w:type="dxa"/>
          </w:tcPr>
          <w:p w14:paraId="705FD7E3" w14:textId="77777777" w:rsidR="000158C9" w:rsidRPr="004C3CB9" w:rsidRDefault="000158C9" w:rsidP="005041F7">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27EA0119" w14:textId="77777777" w:rsidR="000158C9" w:rsidRPr="004C3CB9" w:rsidRDefault="000158C9" w:rsidP="005041F7">
            <w:pPr>
              <w:widowControl w:val="0"/>
              <w:adjustRightInd w:val="0"/>
              <w:jc w:val="center"/>
              <w:textAlignment w:val="baseline"/>
              <w:rPr>
                <w:rFonts w:eastAsiaTheme="minorHAnsi"/>
                <w:iCs/>
                <w:snapToGrid w:val="0"/>
                <w:sz w:val="28"/>
                <w:szCs w:val="28"/>
                <w:lang w:eastAsia="en-US"/>
              </w:rPr>
            </w:pPr>
          </w:p>
        </w:tc>
      </w:tr>
    </w:tbl>
    <w:p w14:paraId="3D67C59E" w14:textId="77777777" w:rsidR="000158C9" w:rsidRPr="006C3B4A" w:rsidRDefault="000158C9" w:rsidP="000158C9">
      <w:pPr>
        <w:pStyle w:val="af6"/>
        <w:widowControl w:val="0"/>
        <w:ind w:firstLine="0"/>
        <w:rPr>
          <w:sz w:val="28"/>
          <w:szCs w:val="28"/>
        </w:rPr>
      </w:pPr>
    </w:p>
    <w:p w14:paraId="5115091A" w14:textId="77777777" w:rsidR="000158C9" w:rsidRPr="006C3B4A" w:rsidRDefault="000158C9" w:rsidP="000158C9">
      <w:pPr>
        <w:widowControl w:val="0"/>
        <w:rPr>
          <w:b/>
          <w:sz w:val="28"/>
          <w:szCs w:val="28"/>
        </w:rPr>
      </w:pPr>
    </w:p>
    <w:p w14:paraId="2F0B07F5" w14:textId="77777777" w:rsidR="000158C9" w:rsidRPr="006C3B4A" w:rsidRDefault="000158C9" w:rsidP="000158C9">
      <w:pPr>
        <w:pStyle w:val="afa"/>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553D0FDA" w14:textId="77777777" w:rsidR="000158C9" w:rsidRDefault="000158C9" w:rsidP="000158C9">
      <w:pPr>
        <w:pStyle w:val="afa"/>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229613D6" w14:textId="77777777" w:rsidR="000158C9" w:rsidRDefault="000158C9" w:rsidP="000158C9">
      <w:pPr>
        <w:rPr>
          <w:i/>
          <w:sz w:val="28"/>
          <w:szCs w:val="28"/>
        </w:rPr>
      </w:pPr>
      <w:r>
        <w:rPr>
          <w:i/>
          <w:sz w:val="28"/>
          <w:szCs w:val="28"/>
        </w:rPr>
        <w:br w:type="page"/>
      </w:r>
    </w:p>
    <w:p w14:paraId="7283B2F5" w14:textId="59E1080A" w:rsidR="000158C9" w:rsidRPr="00D72911" w:rsidRDefault="000158C9" w:rsidP="00CE3888">
      <w:pPr>
        <w:pStyle w:val="affff1"/>
        <w:widowControl w:val="0"/>
        <w:numPr>
          <w:ilvl w:val="1"/>
          <w:numId w:val="60"/>
        </w:numPr>
        <w:autoSpaceDE w:val="0"/>
        <w:autoSpaceDN w:val="0"/>
        <w:adjustRightInd w:val="0"/>
        <w:spacing w:before="120" w:after="120"/>
        <w:ind w:left="0" w:firstLine="709"/>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открытом конкурсе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6C70ED">
        <w:rPr>
          <w:noProof/>
          <w:sz w:val="28"/>
          <w:szCs w:val="28"/>
          <w:u w:val="single"/>
        </w:rPr>
        <w:t>4</w:t>
      </w:r>
      <w:r w:rsidRPr="007637EE">
        <w:rPr>
          <w:sz w:val="28"/>
          <w:szCs w:val="28"/>
          <w:u w:val="single"/>
        </w:rPr>
        <w:fldChar w:fldCharType="end"/>
      </w:r>
      <w:r w:rsidRPr="007637EE">
        <w:rPr>
          <w:sz w:val="28"/>
          <w:szCs w:val="28"/>
          <w:u w:val="single"/>
        </w:rPr>
        <w:t>)</w:t>
      </w:r>
    </w:p>
    <w:p w14:paraId="41756660" w14:textId="77777777" w:rsidR="000158C9" w:rsidRDefault="000158C9" w:rsidP="000158C9">
      <w:pPr>
        <w:widowControl w:val="0"/>
        <w:spacing w:line="228" w:lineRule="auto"/>
        <w:ind w:firstLine="709"/>
        <w:jc w:val="both"/>
        <w:rPr>
          <w:sz w:val="28"/>
          <w:szCs w:val="28"/>
        </w:rPr>
      </w:pPr>
    </w:p>
    <w:p w14:paraId="4FE55700" w14:textId="77777777" w:rsidR="000158C9" w:rsidRPr="007133E7" w:rsidRDefault="000158C9" w:rsidP="000158C9">
      <w:pPr>
        <w:widowControl w:val="0"/>
        <w:jc w:val="center"/>
        <w:rPr>
          <w:b/>
          <w:sz w:val="28"/>
          <w:szCs w:val="28"/>
        </w:rPr>
      </w:pPr>
      <w:r w:rsidRPr="007133E7">
        <w:rPr>
          <w:b/>
          <w:sz w:val="28"/>
          <w:szCs w:val="28"/>
          <w:highlight w:val="yellow"/>
        </w:rPr>
        <w:t>ВНИМАНИЮ УЧАСТНИКОВ ЗАКУПКИ: ДОКУМЕНТ ВКЛЮЧАЕТСЯ ВО ВТОРУЮ ЧАСТЬ ЗАЯВКИ!</w:t>
      </w:r>
    </w:p>
    <w:p w14:paraId="2C478AF2" w14:textId="77777777" w:rsidR="000158C9" w:rsidRDefault="000158C9" w:rsidP="000158C9">
      <w:pPr>
        <w:widowControl w:val="0"/>
        <w:spacing w:line="228" w:lineRule="auto"/>
        <w:ind w:firstLine="709"/>
        <w:jc w:val="both"/>
        <w:rPr>
          <w:sz w:val="28"/>
          <w:szCs w:val="28"/>
        </w:rPr>
      </w:pPr>
    </w:p>
    <w:p w14:paraId="4FAA27A0" w14:textId="77777777" w:rsidR="000158C9" w:rsidRPr="006C3B4A" w:rsidRDefault="000158C9" w:rsidP="000158C9">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4DBF0A6D" w14:textId="77777777" w:rsidR="000158C9" w:rsidRPr="006C3B4A" w:rsidRDefault="000158C9" w:rsidP="000158C9">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34FFE79E" w14:textId="77777777" w:rsidR="000158C9" w:rsidRPr="006C3B4A" w:rsidRDefault="000158C9" w:rsidP="000158C9">
      <w:pPr>
        <w:widowControl w:val="0"/>
        <w:ind w:firstLine="709"/>
        <w:rPr>
          <w:i/>
        </w:rPr>
      </w:pPr>
    </w:p>
    <w:p w14:paraId="58656114" w14:textId="77777777" w:rsidR="000158C9" w:rsidRDefault="000158C9" w:rsidP="000158C9">
      <w:pPr>
        <w:widowControl w:val="0"/>
        <w:ind w:firstLine="709"/>
        <w:rPr>
          <w:i/>
        </w:rPr>
      </w:pPr>
      <w:r w:rsidRPr="006C3B4A">
        <w:rPr>
          <w:i/>
        </w:rPr>
        <w:t>(Оформляется на фирменном бланке участника закупки, при его наличии)</w:t>
      </w:r>
    </w:p>
    <w:p w14:paraId="444A1D73" w14:textId="77777777" w:rsidR="000158C9" w:rsidRPr="006C3B4A" w:rsidRDefault="000158C9" w:rsidP="000158C9">
      <w:pPr>
        <w:widowControl w:val="0"/>
        <w:ind w:firstLine="709"/>
        <w:rPr>
          <w:i/>
        </w:rPr>
      </w:pPr>
    </w:p>
    <w:p w14:paraId="6A588ECE" w14:textId="77777777" w:rsidR="000158C9" w:rsidRPr="006C3B4A" w:rsidRDefault="000158C9" w:rsidP="000158C9">
      <w:pPr>
        <w:widowControl w:val="0"/>
        <w:spacing w:line="228" w:lineRule="auto"/>
        <w:ind w:firstLine="709"/>
      </w:pPr>
      <w:r w:rsidRPr="006C3B4A">
        <w:t>Дата, исх. номер</w:t>
      </w:r>
    </w:p>
    <w:p w14:paraId="626B605B" w14:textId="77777777" w:rsidR="000158C9" w:rsidRPr="00B7274C" w:rsidRDefault="000158C9" w:rsidP="000158C9">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о второй части з</w:t>
      </w:r>
      <w:r w:rsidRPr="00695126">
        <w:rPr>
          <w:sz w:val="28"/>
          <w:szCs w:val="28"/>
        </w:rPr>
        <w:t>аявк</w:t>
      </w:r>
      <w:r>
        <w:rPr>
          <w:sz w:val="28"/>
          <w:szCs w:val="28"/>
        </w:rPr>
        <w:t xml:space="preserve">и </w:t>
      </w:r>
    </w:p>
    <w:p w14:paraId="4C5C7600" w14:textId="77777777" w:rsidR="000158C9" w:rsidRPr="00695126" w:rsidRDefault="000158C9" w:rsidP="000158C9">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sidR="00B930DE">
        <w:rPr>
          <w:sz w:val="28"/>
          <w:szCs w:val="28"/>
        </w:rPr>
        <w:t>2</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1227A9E8" w14:textId="77777777" w:rsidR="000158C9" w:rsidRPr="006C3B4A" w:rsidRDefault="000158C9" w:rsidP="000158C9">
      <w:pPr>
        <w:widowControl w:val="0"/>
        <w:spacing w:line="228" w:lineRule="auto"/>
        <w:ind w:firstLine="709"/>
        <w:rPr>
          <w:sz w:val="28"/>
          <w:szCs w:val="28"/>
        </w:rPr>
      </w:pPr>
    </w:p>
    <w:p w14:paraId="16ADDCD6" w14:textId="77777777" w:rsidR="000158C9" w:rsidRPr="006C3B4A" w:rsidRDefault="000158C9" w:rsidP="000158C9">
      <w:pPr>
        <w:pStyle w:val="21"/>
        <w:widowControl w:val="0"/>
        <w:numPr>
          <w:ilvl w:val="0"/>
          <w:numId w:val="0"/>
        </w:numPr>
        <w:spacing w:before="120" w:line="228" w:lineRule="auto"/>
        <w:jc w:val="center"/>
        <w:rPr>
          <w:b/>
          <w:sz w:val="28"/>
          <w:szCs w:val="28"/>
        </w:rPr>
      </w:pPr>
      <w:r w:rsidRPr="006C3B4A">
        <w:rPr>
          <w:b/>
          <w:sz w:val="28"/>
          <w:szCs w:val="28"/>
        </w:rPr>
        <w:t>ПРЕДЛОЖЕНИЕ</w:t>
      </w:r>
    </w:p>
    <w:p w14:paraId="26FDB005" w14:textId="77777777" w:rsidR="000158C9" w:rsidRPr="00D72911" w:rsidRDefault="000158C9" w:rsidP="000158C9">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w:t>
      </w:r>
      <w:proofErr w:type="spellStart"/>
      <w:r w:rsidRPr="00D72911">
        <w:rPr>
          <w:b w:val="0"/>
          <w:i w:val="0"/>
          <w:sz w:val="28"/>
          <w:szCs w:val="28"/>
        </w:rPr>
        <w:t>ов</w:t>
      </w:r>
      <w:proofErr w:type="spellEnd"/>
      <w:r w:rsidRPr="00D72911">
        <w:rPr>
          <w:b w:val="0"/>
          <w:i w:val="0"/>
          <w:sz w:val="28"/>
          <w:szCs w:val="28"/>
        </w:rPr>
        <w:t>), выполнени</w:t>
      </w:r>
      <w:r w:rsidR="00360718">
        <w:rPr>
          <w:b w:val="0"/>
          <w:i w:val="0"/>
          <w:sz w:val="28"/>
          <w:szCs w:val="28"/>
        </w:rPr>
        <w:t>я</w:t>
      </w:r>
      <w:r w:rsidRPr="00D72911">
        <w:rPr>
          <w:b w:val="0"/>
          <w:i w:val="0"/>
          <w:sz w:val="28"/>
          <w:szCs w:val="28"/>
        </w:rPr>
        <w:t xml:space="preserve"> работ, оказани</w:t>
      </w:r>
      <w:r w:rsidR="00360718">
        <w:rPr>
          <w:b w:val="0"/>
          <w:i w:val="0"/>
          <w:sz w:val="28"/>
          <w:szCs w:val="28"/>
        </w:rPr>
        <w:t>я</w:t>
      </w:r>
      <w:r w:rsidRPr="00D72911">
        <w:rPr>
          <w:b w:val="0"/>
          <w:i w:val="0"/>
          <w:sz w:val="28"/>
          <w:szCs w:val="28"/>
        </w:rPr>
        <w:t xml:space="preserve">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6D568515" w14:textId="77777777" w:rsidR="000158C9" w:rsidRPr="00695126" w:rsidRDefault="000158C9" w:rsidP="000158C9">
      <w:pPr>
        <w:pStyle w:val="38"/>
        <w:keepNext w:val="0"/>
        <w:keepLines w:val="0"/>
        <w:numPr>
          <w:ilvl w:val="0"/>
          <w:numId w:val="24"/>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spacing w:line="228" w:lineRule="auto"/>
        <w:ind w:left="0" w:firstLine="709"/>
        <w:rPr>
          <w:b w:val="0"/>
          <w:i w:val="0"/>
          <w:sz w:val="28"/>
          <w:szCs w:val="28"/>
        </w:rPr>
      </w:pPr>
      <w:r w:rsidRPr="00695126">
        <w:rPr>
          <w:b w:val="0"/>
          <w:i w:val="0"/>
          <w:sz w:val="28"/>
          <w:szCs w:val="28"/>
        </w:rPr>
        <w:t>Предложения по срокам (поставляемого товара (</w:t>
      </w:r>
      <w:proofErr w:type="spellStart"/>
      <w:r w:rsidRPr="00695126">
        <w:rPr>
          <w:b w:val="0"/>
          <w:i w:val="0"/>
          <w:sz w:val="28"/>
          <w:szCs w:val="28"/>
        </w:rPr>
        <w:t>ов</w:t>
      </w:r>
      <w:proofErr w:type="spellEnd"/>
      <w:r w:rsidRPr="00695126">
        <w:rPr>
          <w:b w:val="0"/>
          <w:i w:val="0"/>
          <w:sz w:val="28"/>
          <w:szCs w:val="28"/>
        </w:rPr>
        <w:t>), выполнени</w:t>
      </w:r>
      <w:r w:rsidR="00360718">
        <w:rPr>
          <w:b w:val="0"/>
          <w:i w:val="0"/>
          <w:sz w:val="28"/>
          <w:szCs w:val="28"/>
        </w:rPr>
        <w:t>я</w:t>
      </w:r>
      <w:r w:rsidRPr="00695126">
        <w:rPr>
          <w:b w:val="0"/>
          <w:i w:val="0"/>
          <w:sz w:val="28"/>
          <w:szCs w:val="28"/>
        </w:rPr>
        <w:t xml:space="preserve"> работ, оказани</w:t>
      </w:r>
      <w:r w:rsidR="00360718">
        <w:rPr>
          <w:b w:val="0"/>
          <w:i w:val="0"/>
          <w:sz w:val="28"/>
          <w:szCs w:val="28"/>
        </w:rPr>
        <w:t>я</w:t>
      </w:r>
      <w:r w:rsidRPr="00695126">
        <w:rPr>
          <w:b w:val="0"/>
          <w:i w:val="0"/>
          <w:sz w:val="28"/>
          <w:szCs w:val="28"/>
        </w:rPr>
        <w:t xml:space="preserve"> услуг </w:t>
      </w:r>
      <w:r w:rsidRPr="00695126">
        <w:rPr>
          <w:b w:val="0"/>
          <w:sz w:val="28"/>
          <w:szCs w:val="28"/>
          <w:u w:val="single"/>
        </w:rPr>
        <w:t>нужное подчеркнуть</w:t>
      </w:r>
      <w:r w:rsidRPr="00695126">
        <w:rPr>
          <w:b w:val="0"/>
          <w:i w:val="0"/>
          <w:sz w:val="28"/>
          <w:szCs w:val="28"/>
        </w:rPr>
        <w:t xml:space="preserve">): </w:t>
      </w:r>
      <w:r w:rsidRPr="00695126">
        <w:rPr>
          <w:i w:val="0"/>
          <w:sz w:val="28"/>
          <w:szCs w:val="28"/>
        </w:rPr>
        <w:t>___________________________</w:t>
      </w:r>
      <w:r w:rsidRPr="00695126">
        <w:rPr>
          <w:b w:val="0"/>
          <w:i w:val="0"/>
          <w:sz w:val="28"/>
          <w:szCs w:val="28"/>
        </w:rPr>
        <w:t xml:space="preserve"> </w:t>
      </w:r>
      <w:r w:rsidRPr="00695126">
        <w:rPr>
          <w:b w:val="0"/>
          <w:sz w:val="28"/>
          <w:szCs w:val="28"/>
        </w:rPr>
        <w:t>(указывается срок поставки товара(</w:t>
      </w:r>
      <w:proofErr w:type="spellStart"/>
      <w:r w:rsidRPr="00695126">
        <w:rPr>
          <w:b w:val="0"/>
          <w:sz w:val="28"/>
          <w:szCs w:val="28"/>
        </w:rPr>
        <w:t>ов</w:t>
      </w:r>
      <w:proofErr w:type="spellEnd"/>
      <w:r w:rsidRPr="00695126">
        <w:rPr>
          <w:b w:val="0"/>
          <w:sz w:val="28"/>
          <w:szCs w:val="28"/>
        </w:rPr>
        <w:t>), выполнени</w:t>
      </w:r>
      <w:r w:rsidR="00360718">
        <w:rPr>
          <w:b w:val="0"/>
          <w:sz w:val="28"/>
          <w:szCs w:val="28"/>
        </w:rPr>
        <w:t>я</w:t>
      </w:r>
      <w:r w:rsidRPr="00695126">
        <w:rPr>
          <w:b w:val="0"/>
          <w:sz w:val="28"/>
          <w:szCs w:val="28"/>
        </w:rPr>
        <w:t xml:space="preserve"> работ, оказани</w:t>
      </w:r>
      <w:r w:rsidR="00360718">
        <w:rPr>
          <w:b w:val="0"/>
          <w:sz w:val="28"/>
          <w:szCs w:val="28"/>
        </w:rPr>
        <w:t>я</w:t>
      </w:r>
      <w:r w:rsidRPr="00695126">
        <w:rPr>
          <w:b w:val="0"/>
          <w:sz w:val="28"/>
          <w:szCs w:val="28"/>
        </w:rPr>
        <w:t xml:space="preserve"> услуг)</w:t>
      </w:r>
      <w:r>
        <w:rPr>
          <w:b w:val="0"/>
          <w:i w:val="0"/>
          <w:sz w:val="28"/>
          <w:szCs w:val="28"/>
        </w:rPr>
        <w:t xml:space="preserve"> </w:t>
      </w:r>
      <w:r w:rsidRPr="00695126">
        <w:rPr>
          <w:b w:val="0"/>
          <w:i w:val="0"/>
          <w:sz w:val="28"/>
          <w:szCs w:val="28"/>
        </w:rPr>
        <w:t>настоящим подтвер</w:t>
      </w:r>
      <w:r>
        <w:rPr>
          <w:b w:val="0"/>
          <w:i w:val="0"/>
          <w:sz w:val="28"/>
          <w:szCs w:val="28"/>
        </w:rPr>
        <w:t>ждаем, что в случае заключения д</w:t>
      </w:r>
      <w:r w:rsidRPr="00695126">
        <w:rPr>
          <w:b w:val="0"/>
          <w:i w:val="0"/>
          <w:sz w:val="28"/>
          <w:szCs w:val="28"/>
        </w:rPr>
        <w:t xml:space="preserve">оговора по итогам </w:t>
      </w:r>
      <w:r>
        <w:rPr>
          <w:b w:val="0"/>
          <w:i w:val="0"/>
          <w:sz w:val="28"/>
          <w:szCs w:val="28"/>
        </w:rPr>
        <w:t xml:space="preserve">открытого конкурса </w:t>
      </w:r>
      <w:r w:rsidRPr="00695126">
        <w:rPr>
          <w:b w:val="0"/>
          <w:i w:val="0"/>
          <w:sz w:val="28"/>
          <w:szCs w:val="28"/>
        </w:rPr>
        <w:t xml:space="preserve">мы обеспечим срок </w:t>
      </w:r>
      <w:r>
        <w:rPr>
          <w:b w:val="0"/>
          <w:i w:val="0"/>
          <w:sz w:val="28"/>
          <w:szCs w:val="28"/>
        </w:rPr>
        <w:t>(</w:t>
      </w:r>
      <w:r w:rsidRPr="00695126">
        <w:rPr>
          <w:b w:val="0"/>
          <w:i w:val="0"/>
          <w:sz w:val="28"/>
          <w:szCs w:val="28"/>
        </w:rPr>
        <w:t>постав</w:t>
      </w:r>
      <w:r>
        <w:rPr>
          <w:b w:val="0"/>
          <w:i w:val="0"/>
          <w:sz w:val="28"/>
          <w:szCs w:val="28"/>
        </w:rPr>
        <w:t>ки товара</w:t>
      </w:r>
      <w:r w:rsidRPr="00695126">
        <w:rPr>
          <w:b w:val="0"/>
          <w:i w:val="0"/>
          <w:sz w:val="28"/>
          <w:szCs w:val="28"/>
        </w:rPr>
        <w:t>(</w:t>
      </w:r>
      <w:proofErr w:type="spellStart"/>
      <w:r w:rsidRPr="00695126">
        <w:rPr>
          <w:b w:val="0"/>
          <w:i w:val="0"/>
          <w:sz w:val="28"/>
          <w:szCs w:val="28"/>
        </w:rPr>
        <w:t>ов</w:t>
      </w:r>
      <w:proofErr w:type="spellEnd"/>
      <w:r w:rsidRPr="00695126">
        <w:rPr>
          <w:b w:val="0"/>
          <w:i w:val="0"/>
          <w:sz w:val="28"/>
          <w:szCs w:val="28"/>
        </w:rPr>
        <w:t>), выполнени</w:t>
      </w:r>
      <w:r w:rsidR="00360718">
        <w:rPr>
          <w:b w:val="0"/>
          <w:i w:val="0"/>
          <w:sz w:val="28"/>
          <w:szCs w:val="28"/>
        </w:rPr>
        <w:t>я</w:t>
      </w:r>
      <w:r w:rsidRPr="00695126">
        <w:rPr>
          <w:b w:val="0"/>
          <w:i w:val="0"/>
          <w:sz w:val="28"/>
          <w:szCs w:val="28"/>
        </w:rPr>
        <w:t xml:space="preserve"> работ, оказани</w:t>
      </w:r>
      <w:r w:rsidR="00360718">
        <w:rPr>
          <w:b w:val="0"/>
          <w:i w:val="0"/>
          <w:sz w:val="28"/>
          <w:szCs w:val="28"/>
        </w:rPr>
        <w:t>я</w:t>
      </w:r>
      <w:r w:rsidRPr="00695126">
        <w:rPr>
          <w:b w:val="0"/>
          <w:i w:val="0"/>
          <w:sz w:val="28"/>
          <w:szCs w:val="28"/>
        </w:rPr>
        <w:t xml:space="preserve"> услуг </w:t>
      </w:r>
      <w:r w:rsidRPr="00695126">
        <w:rPr>
          <w:b w:val="0"/>
          <w:sz w:val="28"/>
          <w:szCs w:val="28"/>
          <w:u w:val="single"/>
        </w:rPr>
        <w:t>нужное подчеркнуть</w:t>
      </w:r>
      <w:r w:rsidRPr="00695126">
        <w:rPr>
          <w:b w:val="0"/>
          <w:i w:val="0"/>
          <w:sz w:val="28"/>
          <w:szCs w:val="28"/>
        </w:rPr>
        <w:t>)</w:t>
      </w:r>
      <w:r>
        <w:rPr>
          <w:b w:val="0"/>
          <w:i w:val="0"/>
          <w:sz w:val="28"/>
          <w:szCs w:val="28"/>
        </w:rPr>
        <w:t>,</w:t>
      </w:r>
      <w:r w:rsidRPr="00695126">
        <w:rPr>
          <w:b w:val="0"/>
          <w:i w:val="0"/>
          <w:sz w:val="28"/>
          <w:szCs w:val="28"/>
        </w:rPr>
        <w:t xml:space="preserve"> как изложено нами в настоящем пункте.</w:t>
      </w:r>
    </w:p>
    <w:p w14:paraId="2B3C6B98" w14:textId="77777777" w:rsidR="000158C9" w:rsidRPr="0090105E" w:rsidRDefault="000158C9" w:rsidP="000158C9">
      <w:pPr>
        <w:pStyle w:val="38"/>
        <w:keepNext w:val="0"/>
        <w:keepLines w:val="0"/>
        <w:numPr>
          <w:ilvl w:val="0"/>
          <w:numId w:val="24"/>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0" w:firstLine="709"/>
        <w:rPr>
          <w:b w:val="0"/>
          <w:i w:val="0"/>
          <w:sz w:val="28"/>
          <w:szCs w:val="28"/>
        </w:rPr>
      </w:pPr>
      <w:r w:rsidRPr="0090105E">
        <w:rPr>
          <w:b w:val="0"/>
          <w:i w:val="0"/>
          <w:sz w:val="28"/>
          <w:szCs w:val="28"/>
        </w:rPr>
        <w:t xml:space="preserve">Предложения по </w:t>
      </w:r>
      <w:r>
        <w:rPr>
          <w:b w:val="0"/>
          <w:i w:val="0"/>
          <w:sz w:val="28"/>
          <w:szCs w:val="28"/>
        </w:rPr>
        <w:t xml:space="preserve">качественным и </w:t>
      </w:r>
      <w:r w:rsidRPr="0090105E">
        <w:rPr>
          <w:b w:val="0"/>
          <w:i w:val="0"/>
          <w:sz w:val="28"/>
          <w:szCs w:val="28"/>
        </w:rPr>
        <w:t>квалификационным характеристикам:</w:t>
      </w:r>
    </w:p>
    <w:p w14:paraId="47F86E86" w14:textId="77777777" w:rsidR="000158C9" w:rsidRDefault="000158C9" w:rsidP="000158C9">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14:paraId="20B4EF63" w14:textId="77777777" w:rsidR="000158C9" w:rsidRDefault="000158C9" w:rsidP="000158C9">
      <w:pPr>
        <w:widowControl w:val="0"/>
        <w:tabs>
          <w:tab w:val="left" w:pos="9222"/>
        </w:tabs>
        <w:ind w:firstLine="709"/>
        <w:rPr>
          <w:i/>
          <w:sz w:val="28"/>
          <w:szCs w:val="28"/>
        </w:rPr>
      </w:pPr>
    </w:p>
    <w:p w14:paraId="5850613C" w14:textId="77777777" w:rsidR="000158C9" w:rsidRPr="00404EAF" w:rsidRDefault="000158C9" w:rsidP="000158C9">
      <w:pPr>
        <w:widowControl w:val="0"/>
        <w:tabs>
          <w:tab w:val="left" w:pos="9222"/>
        </w:tabs>
        <w:ind w:firstLine="709"/>
        <w:rPr>
          <w:i/>
          <w:sz w:val="28"/>
          <w:szCs w:val="28"/>
        </w:rPr>
      </w:pPr>
      <w:r>
        <w:rPr>
          <w:i/>
          <w:sz w:val="28"/>
          <w:szCs w:val="28"/>
        </w:rPr>
        <w:tab/>
      </w:r>
    </w:p>
    <w:p w14:paraId="1EAF2473" w14:textId="77777777" w:rsidR="000158C9" w:rsidRPr="00B54E39" w:rsidRDefault="000158C9" w:rsidP="000158C9">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0160799" w14:textId="77777777" w:rsidR="000158C9" w:rsidRPr="00B54E39" w:rsidRDefault="000158C9" w:rsidP="000158C9">
      <w:pPr>
        <w:pStyle w:val="afff9"/>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282E5EC9" w14:textId="6CC75A69" w:rsidR="000158C9" w:rsidRDefault="000158C9" w:rsidP="00CE3888">
      <w:pPr>
        <w:pStyle w:val="affff1"/>
        <w:widowControl w:val="0"/>
        <w:numPr>
          <w:ilvl w:val="1"/>
          <w:numId w:val="60"/>
        </w:numPr>
        <w:autoSpaceDE w:val="0"/>
        <w:autoSpaceDN w:val="0"/>
        <w:adjustRightInd w:val="0"/>
        <w:spacing w:before="120" w:after="120"/>
        <w:ind w:left="0"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C70ED">
        <w:rPr>
          <w:noProof/>
          <w:sz w:val="28"/>
          <w:szCs w:val="28"/>
          <w:u w:val="single"/>
        </w:rPr>
        <w:t>5</w:t>
      </w:r>
      <w:r w:rsidRPr="006975DB">
        <w:rPr>
          <w:sz w:val="28"/>
          <w:szCs w:val="28"/>
          <w:u w:val="single"/>
        </w:rPr>
        <w:fldChar w:fldCharType="end"/>
      </w:r>
      <w:r w:rsidRPr="006975DB">
        <w:rPr>
          <w:sz w:val="28"/>
          <w:szCs w:val="28"/>
          <w:u w:val="single"/>
        </w:rPr>
        <w:t>)</w:t>
      </w:r>
    </w:p>
    <w:p w14:paraId="15F71592" w14:textId="77777777" w:rsidR="000158C9" w:rsidRDefault="000158C9" w:rsidP="000158C9">
      <w:pPr>
        <w:pStyle w:val="affff1"/>
        <w:widowControl w:val="0"/>
        <w:autoSpaceDE w:val="0"/>
        <w:autoSpaceDN w:val="0"/>
        <w:adjustRightInd w:val="0"/>
        <w:spacing w:before="120" w:after="120"/>
        <w:ind w:left="709"/>
        <w:rPr>
          <w:sz w:val="28"/>
          <w:szCs w:val="28"/>
          <w:u w:val="single"/>
        </w:rPr>
      </w:pPr>
    </w:p>
    <w:p w14:paraId="43033FA1" w14:textId="77777777" w:rsidR="000158C9" w:rsidRPr="007133E7" w:rsidRDefault="000158C9" w:rsidP="000158C9">
      <w:pPr>
        <w:widowControl w:val="0"/>
        <w:jc w:val="center"/>
        <w:rPr>
          <w:b/>
          <w:sz w:val="28"/>
          <w:szCs w:val="28"/>
        </w:rPr>
      </w:pPr>
      <w:r w:rsidRPr="007133E7">
        <w:rPr>
          <w:b/>
          <w:sz w:val="28"/>
          <w:szCs w:val="28"/>
          <w:highlight w:val="yellow"/>
        </w:rPr>
        <w:t>ВНИМАНИЮ УЧАСТНИКОВ ЗАКУПКИ: ДОКУМЕНТ ВКЛЮЧАЕТСЯ ВО ВТОРУЮ ЧАСТЬ ЗАЯВКИ!</w:t>
      </w:r>
    </w:p>
    <w:p w14:paraId="6EACE92A" w14:textId="77777777" w:rsidR="000158C9" w:rsidRPr="006C3B4A" w:rsidRDefault="000158C9" w:rsidP="000158C9">
      <w:pPr>
        <w:pStyle w:val="affff1"/>
        <w:widowControl w:val="0"/>
        <w:autoSpaceDE w:val="0"/>
        <w:autoSpaceDN w:val="0"/>
        <w:adjustRightInd w:val="0"/>
        <w:spacing w:before="120" w:after="120"/>
        <w:ind w:left="709"/>
        <w:rPr>
          <w:sz w:val="28"/>
          <w:szCs w:val="28"/>
          <w:u w:val="single"/>
        </w:rPr>
      </w:pPr>
    </w:p>
    <w:p w14:paraId="7A79DCC0" w14:textId="77777777" w:rsidR="000158C9" w:rsidRPr="00C43997" w:rsidRDefault="000158C9" w:rsidP="000158C9">
      <w:pPr>
        <w:jc w:val="center"/>
        <w:outlineLvl w:val="1"/>
        <w:rPr>
          <w:b/>
          <w:sz w:val="28"/>
          <w:szCs w:val="28"/>
        </w:rPr>
      </w:pPr>
      <w:bookmarkStart w:id="144" w:name="_Toc499810176"/>
      <w:r w:rsidRPr="00C43997">
        <w:rPr>
          <w:b/>
          <w:sz w:val="28"/>
          <w:szCs w:val="28"/>
        </w:rPr>
        <w:t>Анкета участника закупки</w:t>
      </w:r>
      <w:bookmarkEnd w:id="144"/>
    </w:p>
    <w:p w14:paraId="3016B28E" w14:textId="77777777" w:rsidR="000158C9" w:rsidRPr="00C43997" w:rsidRDefault="000158C9" w:rsidP="000158C9">
      <w:pPr>
        <w:ind w:left="360"/>
        <w:jc w:val="center"/>
        <w:rPr>
          <w:sz w:val="28"/>
          <w:szCs w:val="28"/>
        </w:rPr>
      </w:pPr>
    </w:p>
    <w:p w14:paraId="71CCAE5A" w14:textId="77777777" w:rsidR="000158C9" w:rsidRPr="00C43997" w:rsidRDefault="000158C9" w:rsidP="008C77E7">
      <w:pPr>
        <w:pStyle w:val="affff1"/>
        <w:numPr>
          <w:ilvl w:val="0"/>
          <w:numId w:val="35"/>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
          <w:sz w:val="28"/>
          <w:szCs w:val="28"/>
        </w:rPr>
        <w:footnoteReference w:id="6"/>
      </w:r>
      <w:r w:rsidRPr="00C43997">
        <w:rPr>
          <w:sz w:val="28"/>
          <w:szCs w:val="28"/>
        </w:rPr>
        <w:t xml:space="preserve"> / фамилия, имя и отчество</w:t>
      </w:r>
      <w:r w:rsidRPr="00C43997">
        <w:rPr>
          <w:rStyle w:val="afffff"/>
          <w:sz w:val="28"/>
          <w:szCs w:val="28"/>
        </w:rPr>
        <w:footnoteReference w:id="7"/>
      </w:r>
      <w:r w:rsidRPr="00C43997">
        <w:rPr>
          <w:sz w:val="28"/>
          <w:szCs w:val="28"/>
        </w:rPr>
        <w:t xml:space="preserve"> участника закупки:</w:t>
      </w:r>
    </w:p>
    <w:p w14:paraId="54499872" w14:textId="77777777" w:rsidR="000158C9" w:rsidRPr="005B1B1E" w:rsidRDefault="000158C9" w:rsidP="000158C9">
      <w:pPr>
        <w:pStyle w:val="affff1"/>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266A4108" w14:textId="77777777" w:rsidR="000158C9" w:rsidRPr="00C43997" w:rsidRDefault="000158C9" w:rsidP="008C77E7">
      <w:pPr>
        <w:pStyle w:val="affff1"/>
        <w:numPr>
          <w:ilvl w:val="0"/>
          <w:numId w:val="35"/>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
          <w:bCs/>
          <w:i/>
          <w:sz w:val="28"/>
          <w:szCs w:val="28"/>
        </w:rPr>
        <w:footnoteReference w:id="8"/>
      </w:r>
    </w:p>
    <w:p w14:paraId="554D8DCC" w14:textId="77777777" w:rsidR="000158C9" w:rsidRPr="00C43997" w:rsidRDefault="000158C9" w:rsidP="008C77E7">
      <w:pPr>
        <w:pStyle w:val="affff1"/>
        <w:numPr>
          <w:ilvl w:val="0"/>
          <w:numId w:val="35"/>
        </w:numPr>
        <w:ind w:firstLine="709"/>
        <w:contextualSpacing w:val="0"/>
        <w:jc w:val="both"/>
        <w:rPr>
          <w:bCs/>
          <w:sz w:val="28"/>
          <w:szCs w:val="28"/>
        </w:rPr>
      </w:pPr>
      <w:r w:rsidRPr="00C43997">
        <w:rPr>
          <w:bCs/>
          <w:sz w:val="28"/>
          <w:szCs w:val="28"/>
        </w:rPr>
        <w:t>Идентификационные номера участника закупки:</w:t>
      </w:r>
    </w:p>
    <w:p w14:paraId="1B45A64D" w14:textId="77777777" w:rsidR="000158C9" w:rsidRPr="00C43997" w:rsidRDefault="000158C9" w:rsidP="000158C9">
      <w:pPr>
        <w:pStyle w:val="affff1"/>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5A098D9F" w14:textId="77777777" w:rsidR="000158C9" w:rsidRPr="005B1B1E" w:rsidRDefault="000158C9" w:rsidP="000158C9">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3B8AE8B3" w14:textId="77777777" w:rsidR="000158C9" w:rsidRPr="00C43997" w:rsidRDefault="000158C9" w:rsidP="000158C9">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5B0DEFFF" w14:textId="77777777" w:rsidR="000158C9" w:rsidRPr="00C43997" w:rsidRDefault="000158C9" w:rsidP="000158C9">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0BCE2BA" w14:textId="77777777" w:rsidR="000158C9" w:rsidRPr="005B1B1E" w:rsidRDefault="000158C9" w:rsidP="000158C9">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2952D24A" w14:textId="77777777" w:rsidR="000158C9" w:rsidRPr="005B1B1E" w:rsidRDefault="000158C9" w:rsidP="008C77E7">
      <w:pPr>
        <w:pStyle w:val="affff1"/>
        <w:numPr>
          <w:ilvl w:val="0"/>
          <w:numId w:val="35"/>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695A16C1" w14:textId="77777777" w:rsidR="000158C9" w:rsidRPr="00C43997" w:rsidRDefault="000158C9" w:rsidP="008C77E7">
      <w:pPr>
        <w:pStyle w:val="affff1"/>
        <w:numPr>
          <w:ilvl w:val="0"/>
          <w:numId w:val="35"/>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4027DAF5" w14:textId="77777777" w:rsidR="000158C9" w:rsidRPr="005B1B1E" w:rsidRDefault="000158C9" w:rsidP="000158C9">
      <w:pPr>
        <w:pStyle w:val="affff1"/>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5407B19C" w14:textId="77777777" w:rsidR="000158C9" w:rsidRPr="005B1B1E" w:rsidRDefault="000158C9" w:rsidP="000158C9">
      <w:pPr>
        <w:pStyle w:val="affff1"/>
        <w:ind w:left="0"/>
        <w:jc w:val="center"/>
        <w:rPr>
          <w:sz w:val="20"/>
          <w:szCs w:val="20"/>
          <w:u w:val="single"/>
          <w:lang w:val="en-US"/>
        </w:rPr>
      </w:pPr>
      <w:r w:rsidRPr="005B1B1E">
        <w:rPr>
          <w:i/>
          <w:iCs/>
          <w:sz w:val="20"/>
          <w:szCs w:val="20"/>
        </w:rPr>
        <w:t>(должность, фамилия, имя, отчество)</w:t>
      </w:r>
    </w:p>
    <w:p w14:paraId="463587E3" w14:textId="77777777" w:rsidR="000158C9" w:rsidRPr="00C43997" w:rsidRDefault="000158C9" w:rsidP="008C77E7">
      <w:pPr>
        <w:pStyle w:val="affff1"/>
        <w:numPr>
          <w:ilvl w:val="0"/>
          <w:numId w:val="35"/>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0EAADD9E" w14:textId="77777777" w:rsidR="000158C9" w:rsidRPr="005B1B1E" w:rsidRDefault="000158C9" w:rsidP="000158C9">
      <w:pPr>
        <w:pStyle w:val="affff1"/>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4C04BB2F" w14:textId="77777777" w:rsidR="000158C9" w:rsidRPr="005B1B1E" w:rsidRDefault="000158C9" w:rsidP="000158C9">
      <w:pPr>
        <w:pStyle w:val="affff1"/>
        <w:ind w:left="0"/>
        <w:jc w:val="center"/>
        <w:rPr>
          <w:i/>
          <w:iCs/>
          <w:sz w:val="20"/>
          <w:szCs w:val="20"/>
          <w:lang w:val="en-US"/>
        </w:rPr>
      </w:pPr>
      <w:r w:rsidRPr="005B1B1E">
        <w:rPr>
          <w:i/>
          <w:iCs/>
          <w:sz w:val="20"/>
          <w:szCs w:val="20"/>
        </w:rPr>
        <w:t>(фамилия, имя, отчество)</w:t>
      </w:r>
    </w:p>
    <w:p w14:paraId="6C8DCA2C" w14:textId="77777777" w:rsidR="000158C9" w:rsidRPr="00C43997" w:rsidRDefault="000158C9" w:rsidP="008C77E7">
      <w:pPr>
        <w:pStyle w:val="affff1"/>
        <w:numPr>
          <w:ilvl w:val="0"/>
          <w:numId w:val="35"/>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1691DA7F" w14:textId="77777777" w:rsidR="000158C9" w:rsidRPr="005B1B1E" w:rsidRDefault="000158C9" w:rsidP="000158C9">
      <w:pPr>
        <w:pStyle w:val="affff1"/>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7477EBD0" w14:textId="77777777" w:rsidR="000158C9" w:rsidRPr="005B1B1E" w:rsidRDefault="000158C9" w:rsidP="000158C9">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379E74D0" w14:textId="77777777" w:rsidR="000158C9" w:rsidRPr="00C43997" w:rsidRDefault="000158C9" w:rsidP="008C77E7">
      <w:pPr>
        <w:pStyle w:val="affff1"/>
        <w:numPr>
          <w:ilvl w:val="0"/>
          <w:numId w:val="35"/>
        </w:numPr>
        <w:ind w:firstLine="709"/>
        <w:contextualSpacing w:val="0"/>
        <w:jc w:val="both"/>
        <w:rPr>
          <w:i/>
          <w:iCs/>
          <w:sz w:val="28"/>
          <w:szCs w:val="20"/>
        </w:rPr>
      </w:pPr>
      <w:r w:rsidRPr="00C43997">
        <w:rPr>
          <w:sz w:val="28"/>
        </w:rPr>
        <w:t>Адреса и контакты:</w:t>
      </w:r>
    </w:p>
    <w:p w14:paraId="54F418EB" w14:textId="77777777" w:rsidR="000158C9" w:rsidRPr="00C43997" w:rsidRDefault="000158C9" w:rsidP="000158C9">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336CC28B" w14:textId="77777777" w:rsidR="000158C9" w:rsidRPr="005B1B1E" w:rsidRDefault="000158C9" w:rsidP="000158C9">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6E7019CC" w14:textId="77777777" w:rsidR="000158C9" w:rsidRPr="00C43997" w:rsidRDefault="000158C9" w:rsidP="000158C9">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D9A9600" w14:textId="77777777" w:rsidR="000158C9" w:rsidRPr="00C43997" w:rsidRDefault="000158C9" w:rsidP="000158C9">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0E79779D" w14:textId="77777777" w:rsidR="000158C9" w:rsidRPr="00C43997" w:rsidRDefault="000158C9" w:rsidP="000158C9">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64EE6DF1" w14:textId="77777777" w:rsidR="000158C9" w:rsidRPr="00C43997" w:rsidRDefault="000158C9" w:rsidP="000158C9">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29FCA153" w14:textId="77777777" w:rsidR="000158C9" w:rsidRPr="00C43997" w:rsidRDefault="000158C9" w:rsidP="000158C9">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BC5C0C5" w14:textId="77777777" w:rsidR="000158C9" w:rsidRPr="00C43997" w:rsidRDefault="000158C9" w:rsidP="008C77E7">
      <w:pPr>
        <w:pStyle w:val="affff1"/>
        <w:numPr>
          <w:ilvl w:val="0"/>
          <w:numId w:val="35"/>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4C813AAE" w14:textId="77777777" w:rsidR="000158C9" w:rsidRPr="00C43997" w:rsidRDefault="000158C9" w:rsidP="008C77E7">
      <w:pPr>
        <w:pStyle w:val="affff1"/>
        <w:numPr>
          <w:ilvl w:val="0"/>
          <w:numId w:val="35"/>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14B4FB62" w14:textId="77777777" w:rsidR="000158C9" w:rsidRPr="00C43997" w:rsidRDefault="000158C9" w:rsidP="008C77E7">
      <w:pPr>
        <w:pStyle w:val="affff1"/>
        <w:numPr>
          <w:ilvl w:val="0"/>
          <w:numId w:val="35"/>
        </w:numPr>
        <w:ind w:firstLine="709"/>
        <w:contextualSpacing w:val="0"/>
        <w:jc w:val="both"/>
        <w:rPr>
          <w:sz w:val="28"/>
          <w:szCs w:val="28"/>
        </w:rPr>
      </w:pPr>
      <w:r w:rsidRPr="00C43997">
        <w:rPr>
          <w:sz w:val="28"/>
          <w:szCs w:val="28"/>
        </w:rPr>
        <w:t xml:space="preserve">Наличие у участника закупки </w:t>
      </w:r>
      <w:proofErr w:type="spellStart"/>
      <w:r w:rsidRPr="00C43997">
        <w:rPr>
          <w:sz w:val="28"/>
          <w:szCs w:val="28"/>
        </w:rPr>
        <w:t>претензионно</w:t>
      </w:r>
      <w:proofErr w:type="spellEnd"/>
      <w:r w:rsidRPr="00C43997">
        <w:rPr>
          <w:sz w:val="28"/>
          <w:szCs w:val="28"/>
        </w:rPr>
        <w:t xml:space="preserve">-исковой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7E1C8DBA" w14:textId="77777777" w:rsidR="000158C9" w:rsidRPr="00FE2296" w:rsidRDefault="000158C9" w:rsidP="008C77E7">
      <w:pPr>
        <w:pStyle w:val="affff1"/>
        <w:numPr>
          <w:ilvl w:val="0"/>
          <w:numId w:val="35"/>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28762271" w14:textId="77777777" w:rsidR="000158C9" w:rsidRPr="00FE2296" w:rsidRDefault="000158C9" w:rsidP="008C77E7">
      <w:pPr>
        <w:pStyle w:val="affff1"/>
        <w:numPr>
          <w:ilvl w:val="0"/>
          <w:numId w:val="35"/>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571404EB" w14:textId="77777777" w:rsidR="000158C9" w:rsidRPr="00FE2296" w:rsidRDefault="000158C9" w:rsidP="008C77E7">
      <w:pPr>
        <w:pStyle w:val="affff1"/>
        <w:numPr>
          <w:ilvl w:val="0"/>
          <w:numId w:val="35"/>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360D8A3B" w14:textId="77777777" w:rsidR="000158C9" w:rsidRPr="00FE2296" w:rsidRDefault="000158C9" w:rsidP="008C77E7">
      <w:pPr>
        <w:pStyle w:val="affff1"/>
        <w:numPr>
          <w:ilvl w:val="0"/>
          <w:numId w:val="35"/>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407CD1A0" w14:textId="77777777" w:rsidR="000158C9" w:rsidRPr="00FE2296" w:rsidRDefault="000158C9" w:rsidP="008C77E7">
      <w:pPr>
        <w:pStyle w:val="affff1"/>
        <w:numPr>
          <w:ilvl w:val="0"/>
          <w:numId w:val="35"/>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0F82B8F3" w14:textId="77777777" w:rsidR="000158C9" w:rsidRPr="00FE2296" w:rsidRDefault="000158C9" w:rsidP="008C77E7">
      <w:pPr>
        <w:pStyle w:val="affff1"/>
        <w:numPr>
          <w:ilvl w:val="0"/>
          <w:numId w:val="35"/>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24FE033E" w14:textId="77777777" w:rsidR="000158C9" w:rsidRPr="00FE2296" w:rsidRDefault="000158C9" w:rsidP="008C77E7">
      <w:pPr>
        <w:pStyle w:val="affff1"/>
        <w:numPr>
          <w:ilvl w:val="0"/>
          <w:numId w:val="35"/>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3FCF2782" w14:textId="77777777" w:rsidR="000158C9" w:rsidRPr="005B1B1E" w:rsidRDefault="000158C9" w:rsidP="000158C9">
      <w:pPr>
        <w:pStyle w:val="affff1"/>
        <w:ind w:left="0"/>
        <w:jc w:val="both"/>
      </w:pPr>
    </w:p>
    <w:p w14:paraId="092B72BB" w14:textId="77777777" w:rsidR="000158C9" w:rsidRPr="005B1B1E" w:rsidRDefault="000158C9" w:rsidP="000158C9">
      <w:pPr>
        <w:pStyle w:val="affff1"/>
        <w:ind w:left="0"/>
        <w:jc w:val="both"/>
      </w:pPr>
    </w:p>
    <w:p w14:paraId="62DD34DE" w14:textId="77777777" w:rsidR="000158C9" w:rsidRPr="00FE2296" w:rsidRDefault="000158C9" w:rsidP="000158C9">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5B4206AF" w14:textId="77777777" w:rsidR="000158C9" w:rsidRPr="005B1B1E" w:rsidRDefault="000158C9" w:rsidP="000158C9">
      <w:pPr>
        <w:ind w:left="360"/>
        <w:jc w:val="center"/>
      </w:pPr>
      <w:r w:rsidRPr="005B1B1E">
        <w:rPr>
          <w:i/>
          <w:iCs/>
        </w:rPr>
        <w:t>(указывается наименование / ФИО участника закупки)</w:t>
      </w:r>
    </w:p>
    <w:p w14:paraId="0F073FD8" w14:textId="77777777" w:rsidR="000158C9" w:rsidRPr="00FE2296" w:rsidRDefault="000158C9" w:rsidP="008C77E7">
      <w:pPr>
        <w:pStyle w:val="affff1"/>
        <w:numPr>
          <w:ilvl w:val="0"/>
          <w:numId w:val="36"/>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2428F3E6" w14:textId="77777777" w:rsidR="000158C9" w:rsidRPr="00FE2296" w:rsidRDefault="000158C9" w:rsidP="008C77E7">
      <w:pPr>
        <w:pStyle w:val="affff1"/>
        <w:numPr>
          <w:ilvl w:val="0"/>
          <w:numId w:val="36"/>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52217B65" w14:textId="77777777" w:rsidR="000158C9" w:rsidRPr="00FE2296" w:rsidRDefault="000158C9" w:rsidP="008C77E7">
      <w:pPr>
        <w:pStyle w:val="affff1"/>
        <w:numPr>
          <w:ilvl w:val="0"/>
          <w:numId w:val="36"/>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6987BE69" w14:textId="77777777" w:rsidR="000158C9" w:rsidRPr="00FE2296" w:rsidRDefault="000158C9" w:rsidP="008C77E7">
      <w:pPr>
        <w:pStyle w:val="affff1"/>
        <w:numPr>
          <w:ilvl w:val="0"/>
          <w:numId w:val="36"/>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17A0B17E" w14:textId="77777777" w:rsidR="000158C9" w:rsidRPr="00D14646" w:rsidRDefault="000158C9" w:rsidP="000158C9">
      <w:pPr>
        <w:spacing w:beforeLines="60" w:before="144"/>
        <w:contextualSpacing/>
        <w:jc w:val="both"/>
        <w:rPr>
          <w:sz w:val="28"/>
          <w:szCs w:val="28"/>
        </w:rPr>
      </w:pPr>
      <w:r w:rsidRPr="003B20E2">
        <w:rPr>
          <w:sz w:val="28"/>
          <w:szCs w:val="28"/>
          <w:lang w:bidi="he-IL"/>
        </w:rPr>
        <w:t>«____»___________ 20</w:t>
      </w:r>
      <w:r w:rsidR="00B930DE">
        <w:rPr>
          <w:sz w:val="28"/>
          <w:szCs w:val="28"/>
          <w:lang w:bidi="he-IL"/>
        </w:rPr>
        <w:t>2</w:t>
      </w:r>
      <w:r w:rsidRPr="003B20E2">
        <w:rPr>
          <w:sz w:val="28"/>
          <w:szCs w:val="28"/>
          <w:lang w:bidi="he-IL"/>
        </w:rPr>
        <w:t>__ г.</w:t>
      </w:r>
    </w:p>
    <w:p w14:paraId="0AC5DF1B" w14:textId="77777777" w:rsidR="000158C9" w:rsidRDefault="000158C9" w:rsidP="000158C9">
      <w:pPr>
        <w:pStyle w:val="afff9"/>
        <w:widowControl w:val="0"/>
        <w:ind w:left="0"/>
        <w:jc w:val="both"/>
        <w:outlineLvl w:val="1"/>
        <w:rPr>
          <w:sz w:val="28"/>
          <w:szCs w:val="28"/>
          <w:lang w:eastAsia="ru-RU"/>
        </w:rPr>
      </w:pPr>
    </w:p>
    <w:p w14:paraId="640CC85A" w14:textId="77777777" w:rsidR="000158C9" w:rsidRPr="00B54E39" w:rsidRDefault="000158C9" w:rsidP="000158C9">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596F11B7" w14:textId="77777777" w:rsidR="000158C9" w:rsidRDefault="000158C9" w:rsidP="000158C9">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15077E56" w14:textId="77777777" w:rsidR="000158C9" w:rsidRPr="006C3B4A" w:rsidRDefault="000158C9" w:rsidP="000158C9">
      <w:pPr>
        <w:pStyle w:val="38"/>
        <w:keepNext w:val="0"/>
        <w:keepLines w:val="0"/>
        <w:suppressLineNumbers w:val="0"/>
        <w:suppressAutoHyphens w:val="0"/>
        <w:spacing w:before="0" w:after="0"/>
        <w:ind w:right="-85" w:firstLine="709"/>
        <w:rPr>
          <w:i w:val="0"/>
          <w:sz w:val="28"/>
          <w:szCs w:val="28"/>
        </w:rPr>
      </w:pPr>
    </w:p>
    <w:p w14:paraId="5B866F73" w14:textId="551A5D3A" w:rsidR="000158C9" w:rsidRPr="00B54E39" w:rsidRDefault="000158C9" w:rsidP="00CE3888">
      <w:pPr>
        <w:pStyle w:val="affff1"/>
        <w:widowControl w:val="0"/>
        <w:numPr>
          <w:ilvl w:val="1"/>
          <w:numId w:val="60"/>
        </w:numPr>
        <w:autoSpaceDE w:val="0"/>
        <w:autoSpaceDN w:val="0"/>
        <w:adjustRightInd w:val="0"/>
        <w:spacing w:before="120" w:after="120"/>
        <w:ind w:left="0"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открытого конкурса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6C70ED">
        <w:rPr>
          <w:noProof/>
          <w:sz w:val="28"/>
          <w:szCs w:val="28"/>
          <w:u w:val="single"/>
        </w:rPr>
        <w:t>6</w:t>
      </w:r>
      <w:r w:rsidRPr="006975DB">
        <w:rPr>
          <w:sz w:val="28"/>
          <w:szCs w:val="28"/>
          <w:u w:val="single"/>
        </w:rPr>
        <w:fldChar w:fldCharType="end"/>
      </w:r>
      <w:r w:rsidRPr="006975DB">
        <w:rPr>
          <w:sz w:val="28"/>
          <w:szCs w:val="28"/>
          <w:u w:val="single"/>
        </w:rPr>
        <w:t>)</w:t>
      </w:r>
    </w:p>
    <w:p w14:paraId="4F6E702F" w14:textId="77777777" w:rsidR="000158C9" w:rsidRPr="006C3B4A" w:rsidRDefault="000158C9" w:rsidP="000158C9">
      <w:pPr>
        <w:widowControl w:val="0"/>
        <w:jc w:val="both"/>
        <w:rPr>
          <w:i/>
          <w:iCs/>
          <w:sz w:val="28"/>
          <w:szCs w:val="28"/>
        </w:rPr>
      </w:pPr>
    </w:p>
    <w:p w14:paraId="5AD29A02" w14:textId="77777777" w:rsidR="000158C9" w:rsidRPr="006C3B4A" w:rsidRDefault="000158C9" w:rsidP="000158C9">
      <w:pPr>
        <w:widowControl w:val="0"/>
        <w:jc w:val="both"/>
        <w:rPr>
          <w:i/>
        </w:rPr>
      </w:pPr>
      <w:r w:rsidRPr="006C3B4A">
        <w:rPr>
          <w:i/>
        </w:rPr>
        <w:t>(Оформляется на фирменном бланке участника закупки, при его наличии)</w:t>
      </w:r>
    </w:p>
    <w:p w14:paraId="5C6B1DE2" w14:textId="77777777" w:rsidR="000158C9" w:rsidRPr="006C3B4A" w:rsidRDefault="000158C9" w:rsidP="000158C9">
      <w:pPr>
        <w:widowControl w:val="0"/>
        <w:jc w:val="both"/>
      </w:pPr>
      <w:r w:rsidRPr="006C3B4A">
        <w:t>Дата исх. номер</w:t>
      </w:r>
    </w:p>
    <w:p w14:paraId="14665B2B" w14:textId="77777777" w:rsidR="000158C9" w:rsidRPr="006C3B4A" w:rsidRDefault="000158C9" w:rsidP="000158C9">
      <w:pPr>
        <w:widowControl w:val="0"/>
        <w:rPr>
          <w:i/>
        </w:rPr>
      </w:pPr>
      <w:r>
        <w:rPr>
          <w:sz w:val="28"/>
          <w:szCs w:val="28"/>
        </w:rPr>
        <w:t xml:space="preserve">_____________________ </w:t>
      </w:r>
      <w:r w:rsidRPr="006C3B4A">
        <w:rPr>
          <w:i/>
        </w:rPr>
        <w:t>(наименование участника)</w:t>
      </w:r>
    </w:p>
    <w:p w14:paraId="35C441F6" w14:textId="77777777" w:rsidR="000158C9" w:rsidRPr="006C3B4A" w:rsidRDefault="000158C9" w:rsidP="000158C9">
      <w:pPr>
        <w:widowControl w:val="0"/>
        <w:jc w:val="both"/>
        <w:rPr>
          <w:sz w:val="28"/>
          <w:szCs w:val="28"/>
        </w:rPr>
      </w:pPr>
    </w:p>
    <w:p w14:paraId="45233CD4" w14:textId="77777777" w:rsidR="000158C9" w:rsidRPr="006C3B4A" w:rsidRDefault="000158C9" w:rsidP="000158C9">
      <w:pPr>
        <w:widowControl w:val="0"/>
        <w:rPr>
          <w:b/>
          <w:sz w:val="28"/>
          <w:szCs w:val="28"/>
        </w:rPr>
      </w:pPr>
    </w:p>
    <w:p w14:paraId="73E16F46" w14:textId="77777777" w:rsidR="000158C9" w:rsidRPr="006C3B4A" w:rsidRDefault="000158C9" w:rsidP="000158C9">
      <w:pPr>
        <w:widowControl w:val="0"/>
        <w:jc w:val="center"/>
        <w:rPr>
          <w:b/>
          <w:sz w:val="28"/>
          <w:szCs w:val="28"/>
        </w:rPr>
      </w:pPr>
      <w:r>
        <w:rPr>
          <w:b/>
          <w:sz w:val="28"/>
          <w:szCs w:val="28"/>
        </w:rPr>
        <w:t>В комиссию по закупке</w:t>
      </w:r>
    </w:p>
    <w:p w14:paraId="2A76BD9A" w14:textId="77777777" w:rsidR="000158C9" w:rsidRPr="006C3B4A" w:rsidRDefault="000158C9" w:rsidP="000158C9">
      <w:pPr>
        <w:widowControl w:val="0"/>
        <w:jc w:val="center"/>
        <w:rPr>
          <w:b/>
          <w:sz w:val="28"/>
          <w:szCs w:val="28"/>
        </w:rPr>
      </w:pPr>
    </w:p>
    <w:p w14:paraId="28548973" w14:textId="77777777" w:rsidR="000158C9" w:rsidRPr="006C3B4A" w:rsidRDefault="000158C9" w:rsidP="000158C9">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4E29C5B6" w14:textId="77777777" w:rsidR="000158C9" w:rsidRPr="006C3B4A" w:rsidRDefault="000158C9" w:rsidP="000158C9">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5"/>
        <w:gridCol w:w="2864"/>
        <w:gridCol w:w="3319"/>
        <w:gridCol w:w="3417"/>
      </w:tblGrid>
      <w:tr w:rsidR="000158C9" w:rsidRPr="006C3B4A" w14:paraId="28025696" w14:textId="77777777" w:rsidTr="005041F7">
        <w:tc>
          <w:tcPr>
            <w:tcW w:w="594" w:type="dxa"/>
          </w:tcPr>
          <w:p w14:paraId="3392B527" w14:textId="77777777" w:rsidR="000158C9" w:rsidRPr="006C3B4A" w:rsidRDefault="000158C9" w:rsidP="005041F7">
            <w:pPr>
              <w:widowControl w:val="0"/>
              <w:rPr>
                <w:bCs/>
                <w:sz w:val="28"/>
                <w:szCs w:val="28"/>
              </w:rPr>
            </w:pPr>
            <w:r w:rsidRPr="006C3B4A">
              <w:rPr>
                <w:bCs/>
                <w:sz w:val="28"/>
                <w:szCs w:val="28"/>
              </w:rPr>
              <w:t>№</w:t>
            </w:r>
          </w:p>
          <w:p w14:paraId="1E3C7170" w14:textId="77777777" w:rsidR="000158C9" w:rsidRPr="006C3B4A" w:rsidRDefault="000158C9" w:rsidP="005041F7">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14:paraId="0FD8881E" w14:textId="77777777" w:rsidR="000158C9" w:rsidRPr="006C3B4A" w:rsidRDefault="000158C9" w:rsidP="005041F7">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00EAA3BF" w14:textId="77777777" w:rsidR="000158C9" w:rsidRPr="006C3B4A" w:rsidRDefault="000158C9" w:rsidP="005041F7">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44987662" w14:textId="77777777" w:rsidR="000158C9" w:rsidRPr="006C3B4A" w:rsidRDefault="000158C9" w:rsidP="005041F7">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0158C9" w:rsidRPr="006C3B4A" w14:paraId="6DE3E7E2" w14:textId="77777777" w:rsidTr="005041F7">
        <w:tc>
          <w:tcPr>
            <w:tcW w:w="594" w:type="dxa"/>
          </w:tcPr>
          <w:p w14:paraId="7CC07448" w14:textId="77777777" w:rsidR="000158C9" w:rsidRPr="006C3B4A" w:rsidRDefault="000158C9" w:rsidP="005041F7">
            <w:pPr>
              <w:pStyle w:val="21"/>
              <w:widowControl w:val="0"/>
              <w:numPr>
                <w:ilvl w:val="0"/>
                <w:numId w:val="0"/>
              </w:numPr>
              <w:spacing w:after="0" w:line="240" w:lineRule="atLeast"/>
              <w:rPr>
                <w:sz w:val="28"/>
                <w:szCs w:val="28"/>
              </w:rPr>
            </w:pPr>
          </w:p>
        </w:tc>
        <w:tc>
          <w:tcPr>
            <w:tcW w:w="2916" w:type="dxa"/>
          </w:tcPr>
          <w:p w14:paraId="7E39EC68" w14:textId="77777777" w:rsidR="000158C9" w:rsidRPr="006C3B4A" w:rsidRDefault="000158C9" w:rsidP="005041F7">
            <w:pPr>
              <w:pStyle w:val="21"/>
              <w:widowControl w:val="0"/>
              <w:numPr>
                <w:ilvl w:val="0"/>
                <w:numId w:val="0"/>
              </w:numPr>
              <w:spacing w:after="0" w:line="240" w:lineRule="atLeast"/>
              <w:rPr>
                <w:sz w:val="28"/>
                <w:szCs w:val="28"/>
              </w:rPr>
            </w:pPr>
          </w:p>
        </w:tc>
        <w:tc>
          <w:tcPr>
            <w:tcW w:w="3402" w:type="dxa"/>
          </w:tcPr>
          <w:p w14:paraId="0F2F5489" w14:textId="77777777" w:rsidR="000158C9" w:rsidRPr="006C3B4A" w:rsidRDefault="000158C9" w:rsidP="005041F7">
            <w:pPr>
              <w:pStyle w:val="21"/>
              <w:widowControl w:val="0"/>
              <w:numPr>
                <w:ilvl w:val="0"/>
                <w:numId w:val="0"/>
              </w:numPr>
              <w:spacing w:after="0" w:line="240" w:lineRule="atLeast"/>
              <w:rPr>
                <w:sz w:val="28"/>
                <w:szCs w:val="28"/>
              </w:rPr>
            </w:pPr>
          </w:p>
        </w:tc>
        <w:tc>
          <w:tcPr>
            <w:tcW w:w="3506" w:type="dxa"/>
          </w:tcPr>
          <w:p w14:paraId="25CABDE6" w14:textId="77777777" w:rsidR="000158C9" w:rsidRPr="006C3B4A" w:rsidRDefault="000158C9" w:rsidP="005041F7">
            <w:pPr>
              <w:pStyle w:val="21"/>
              <w:widowControl w:val="0"/>
              <w:numPr>
                <w:ilvl w:val="0"/>
                <w:numId w:val="0"/>
              </w:numPr>
              <w:spacing w:after="0" w:line="240" w:lineRule="atLeast"/>
              <w:rPr>
                <w:sz w:val="28"/>
                <w:szCs w:val="28"/>
              </w:rPr>
            </w:pPr>
          </w:p>
        </w:tc>
      </w:tr>
      <w:tr w:rsidR="000158C9" w:rsidRPr="006C3B4A" w14:paraId="0394B2D3" w14:textId="77777777" w:rsidTr="005041F7">
        <w:tc>
          <w:tcPr>
            <w:tcW w:w="594" w:type="dxa"/>
          </w:tcPr>
          <w:p w14:paraId="5B43C64E" w14:textId="77777777" w:rsidR="000158C9" w:rsidRPr="006C3B4A" w:rsidRDefault="000158C9" w:rsidP="005041F7">
            <w:pPr>
              <w:pStyle w:val="21"/>
              <w:widowControl w:val="0"/>
              <w:numPr>
                <w:ilvl w:val="0"/>
                <w:numId w:val="0"/>
              </w:numPr>
              <w:spacing w:after="0" w:line="240" w:lineRule="atLeast"/>
              <w:rPr>
                <w:sz w:val="28"/>
                <w:szCs w:val="28"/>
              </w:rPr>
            </w:pPr>
          </w:p>
        </w:tc>
        <w:tc>
          <w:tcPr>
            <w:tcW w:w="2916" w:type="dxa"/>
          </w:tcPr>
          <w:p w14:paraId="521B8C41" w14:textId="77777777" w:rsidR="000158C9" w:rsidRPr="006C3B4A" w:rsidRDefault="000158C9" w:rsidP="005041F7">
            <w:pPr>
              <w:pStyle w:val="21"/>
              <w:widowControl w:val="0"/>
              <w:numPr>
                <w:ilvl w:val="0"/>
                <w:numId w:val="0"/>
              </w:numPr>
              <w:spacing w:after="0" w:line="240" w:lineRule="atLeast"/>
              <w:rPr>
                <w:sz w:val="28"/>
                <w:szCs w:val="28"/>
              </w:rPr>
            </w:pPr>
          </w:p>
        </w:tc>
        <w:tc>
          <w:tcPr>
            <w:tcW w:w="3402" w:type="dxa"/>
          </w:tcPr>
          <w:p w14:paraId="05E0855D" w14:textId="77777777" w:rsidR="000158C9" w:rsidRPr="006C3B4A" w:rsidRDefault="000158C9" w:rsidP="005041F7">
            <w:pPr>
              <w:pStyle w:val="21"/>
              <w:widowControl w:val="0"/>
              <w:numPr>
                <w:ilvl w:val="0"/>
                <w:numId w:val="0"/>
              </w:numPr>
              <w:spacing w:after="0" w:line="240" w:lineRule="atLeast"/>
              <w:rPr>
                <w:sz w:val="28"/>
                <w:szCs w:val="28"/>
              </w:rPr>
            </w:pPr>
          </w:p>
        </w:tc>
        <w:tc>
          <w:tcPr>
            <w:tcW w:w="3506" w:type="dxa"/>
          </w:tcPr>
          <w:p w14:paraId="1168FBE8" w14:textId="77777777" w:rsidR="000158C9" w:rsidRPr="006C3B4A" w:rsidRDefault="000158C9" w:rsidP="005041F7">
            <w:pPr>
              <w:pStyle w:val="21"/>
              <w:widowControl w:val="0"/>
              <w:numPr>
                <w:ilvl w:val="0"/>
                <w:numId w:val="0"/>
              </w:numPr>
              <w:spacing w:after="0" w:line="240" w:lineRule="atLeast"/>
              <w:rPr>
                <w:sz w:val="28"/>
                <w:szCs w:val="28"/>
              </w:rPr>
            </w:pPr>
          </w:p>
        </w:tc>
      </w:tr>
      <w:tr w:rsidR="000158C9" w:rsidRPr="006C3B4A" w14:paraId="572C9632" w14:textId="77777777" w:rsidTr="005041F7">
        <w:tc>
          <w:tcPr>
            <w:tcW w:w="594" w:type="dxa"/>
          </w:tcPr>
          <w:p w14:paraId="7A9CFD53" w14:textId="77777777" w:rsidR="000158C9" w:rsidRPr="006C3B4A" w:rsidRDefault="000158C9" w:rsidP="005041F7">
            <w:pPr>
              <w:pStyle w:val="21"/>
              <w:widowControl w:val="0"/>
              <w:numPr>
                <w:ilvl w:val="0"/>
                <w:numId w:val="0"/>
              </w:numPr>
              <w:spacing w:after="0" w:line="240" w:lineRule="atLeast"/>
              <w:rPr>
                <w:sz w:val="28"/>
                <w:szCs w:val="28"/>
              </w:rPr>
            </w:pPr>
          </w:p>
        </w:tc>
        <w:tc>
          <w:tcPr>
            <w:tcW w:w="2916" w:type="dxa"/>
          </w:tcPr>
          <w:p w14:paraId="73AF4D97" w14:textId="77777777" w:rsidR="000158C9" w:rsidRPr="006C3B4A" w:rsidRDefault="000158C9" w:rsidP="005041F7">
            <w:pPr>
              <w:pStyle w:val="21"/>
              <w:widowControl w:val="0"/>
              <w:numPr>
                <w:ilvl w:val="0"/>
                <w:numId w:val="0"/>
              </w:numPr>
              <w:spacing w:after="0" w:line="240" w:lineRule="atLeast"/>
              <w:rPr>
                <w:sz w:val="28"/>
                <w:szCs w:val="28"/>
              </w:rPr>
            </w:pPr>
          </w:p>
        </w:tc>
        <w:tc>
          <w:tcPr>
            <w:tcW w:w="3402" w:type="dxa"/>
          </w:tcPr>
          <w:p w14:paraId="27407E30" w14:textId="77777777" w:rsidR="000158C9" w:rsidRPr="006C3B4A" w:rsidRDefault="000158C9" w:rsidP="005041F7">
            <w:pPr>
              <w:pStyle w:val="21"/>
              <w:widowControl w:val="0"/>
              <w:numPr>
                <w:ilvl w:val="0"/>
                <w:numId w:val="0"/>
              </w:numPr>
              <w:spacing w:after="0" w:line="240" w:lineRule="atLeast"/>
              <w:rPr>
                <w:sz w:val="28"/>
                <w:szCs w:val="28"/>
              </w:rPr>
            </w:pPr>
          </w:p>
        </w:tc>
        <w:tc>
          <w:tcPr>
            <w:tcW w:w="3506" w:type="dxa"/>
          </w:tcPr>
          <w:p w14:paraId="7035B34D" w14:textId="77777777" w:rsidR="000158C9" w:rsidRPr="006C3B4A" w:rsidRDefault="000158C9" w:rsidP="005041F7">
            <w:pPr>
              <w:pStyle w:val="21"/>
              <w:widowControl w:val="0"/>
              <w:numPr>
                <w:ilvl w:val="0"/>
                <w:numId w:val="0"/>
              </w:numPr>
              <w:spacing w:after="0" w:line="240" w:lineRule="atLeast"/>
              <w:rPr>
                <w:sz w:val="28"/>
                <w:szCs w:val="28"/>
              </w:rPr>
            </w:pPr>
          </w:p>
        </w:tc>
      </w:tr>
    </w:tbl>
    <w:p w14:paraId="648AD481" w14:textId="77777777" w:rsidR="000158C9" w:rsidRPr="006C3B4A" w:rsidRDefault="000158C9" w:rsidP="000158C9">
      <w:pPr>
        <w:pStyle w:val="21"/>
        <w:widowControl w:val="0"/>
        <w:numPr>
          <w:ilvl w:val="0"/>
          <w:numId w:val="0"/>
        </w:numPr>
        <w:spacing w:after="0" w:line="240" w:lineRule="atLeast"/>
        <w:rPr>
          <w:sz w:val="28"/>
          <w:szCs w:val="28"/>
        </w:rPr>
      </w:pPr>
    </w:p>
    <w:p w14:paraId="3D07389F" w14:textId="77777777" w:rsidR="000158C9" w:rsidRPr="006C3B4A" w:rsidRDefault="000158C9" w:rsidP="000158C9">
      <w:pPr>
        <w:widowControl w:val="0"/>
        <w:rPr>
          <w:sz w:val="28"/>
          <w:szCs w:val="28"/>
        </w:rPr>
      </w:pPr>
    </w:p>
    <w:p w14:paraId="59140AD8" w14:textId="77777777" w:rsidR="000158C9" w:rsidRPr="00B54E39" w:rsidRDefault="000158C9" w:rsidP="000158C9">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70F0ED90" w14:textId="77777777" w:rsidR="000158C9" w:rsidRDefault="000158C9" w:rsidP="000158C9">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65D69922" w14:textId="77777777" w:rsidR="00CE3888" w:rsidRPr="00627B2C" w:rsidRDefault="000158C9" w:rsidP="00CE3888">
      <w:pPr>
        <w:pStyle w:val="affff1"/>
        <w:widowControl w:val="0"/>
        <w:numPr>
          <w:ilvl w:val="1"/>
          <w:numId w:val="60"/>
        </w:numPr>
        <w:autoSpaceDE w:val="0"/>
        <w:autoSpaceDN w:val="0"/>
        <w:adjustRightInd w:val="0"/>
        <w:spacing w:before="120" w:after="120"/>
        <w:ind w:left="0" w:firstLine="709"/>
        <w:rPr>
          <w:spacing w:val="-24"/>
        </w:rPr>
      </w:pPr>
      <w:r w:rsidRPr="006C3B4A">
        <w:rPr>
          <w:sz w:val="28"/>
          <w:szCs w:val="28"/>
        </w:rPr>
        <w:br w:type="page"/>
      </w:r>
    </w:p>
    <w:p w14:paraId="74BD95E0" w14:textId="77777777" w:rsidR="000158C9" w:rsidRPr="00627B2C" w:rsidRDefault="000158C9" w:rsidP="000158C9">
      <w:pPr>
        <w:widowControl w:val="0"/>
        <w:suppressAutoHyphens/>
        <w:ind w:left="170"/>
        <w:jc w:val="right"/>
        <w:rPr>
          <w:rFonts w:ascii="Cambria" w:hAnsi="Cambria"/>
          <w:lang w:eastAsia="en-US" w:bidi="en-US"/>
        </w:rPr>
        <w:sectPr w:rsidR="000158C9" w:rsidRPr="00627B2C" w:rsidSect="007C5BB7">
          <w:headerReference w:type="even" r:id="rId17"/>
          <w:footerReference w:type="even" r:id="rId18"/>
          <w:footerReference w:type="default" r:id="rId19"/>
          <w:pgSz w:w="11906" w:h="16838" w:code="9"/>
          <w:pgMar w:top="1134" w:right="567" w:bottom="1134" w:left="1134" w:header="709" w:footer="709" w:gutter="0"/>
          <w:cols w:space="708"/>
          <w:titlePg/>
          <w:docGrid w:linePitch="360"/>
        </w:sectPr>
      </w:pPr>
    </w:p>
    <w:p w14:paraId="282B9B20" w14:textId="77777777" w:rsidR="000158C9" w:rsidRPr="00FA2105" w:rsidRDefault="000158C9" w:rsidP="00FA2105">
      <w:pPr>
        <w:pStyle w:val="affff1"/>
        <w:widowControl w:val="0"/>
        <w:numPr>
          <w:ilvl w:val="1"/>
          <w:numId w:val="20"/>
        </w:numPr>
        <w:autoSpaceDE w:val="0"/>
        <w:autoSpaceDN w:val="0"/>
        <w:adjustRightInd w:val="0"/>
        <w:spacing w:before="120" w:after="120"/>
        <w:rPr>
          <w:sz w:val="28"/>
          <w:szCs w:val="28"/>
          <w:u w:val="single"/>
        </w:rPr>
      </w:pPr>
      <w:r w:rsidRPr="00FA2105">
        <w:rPr>
          <w:sz w:val="28"/>
          <w:szCs w:val="28"/>
          <w:u w:val="single"/>
        </w:rPr>
        <w:lastRenderedPageBreak/>
        <w:t>Форма ценового предложения (форма </w:t>
      </w:r>
      <w:r w:rsidR="00FA2105">
        <w:rPr>
          <w:sz w:val="28"/>
          <w:szCs w:val="28"/>
          <w:u w:val="single"/>
        </w:rPr>
        <w:t>7</w:t>
      </w:r>
      <w:r w:rsidRPr="00FA2105">
        <w:rPr>
          <w:sz w:val="28"/>
          <w:szCs w:val="28"/>
          <w:u w:val="single"/>
        </w:rPr>
        <w:t>)</w:t>
      </w:r>
    </w:p>
    <w:p w14:paraId="2BEAF211" w14:textId="77777777" w:rsidR="000158C9" w:rsidRDefault="000158C9" w:rsidP="000158C9">
      <w:pPr>
        <w:pStyle w:val="affff1"/>
        <w:widowControl w:val="0"/>
        <w:autoSpaceDE w:val="0"/>
        <w:autoSpaceDN w:val="0"/>
        <w:adjustRightInd w:val="0"/>
        <w:spacing w:before="120" w:after="120"/>
        <w:ind w:left="709"/>
        <w:rPr>
          <w:sz w:val="28"/>
          <w:szCs w:val="28"/>
          <w:u w:val="single"/>
        </w:rPr>
      </w:pPr>
    </w:p>
    <w:p w14:paraId="6F554F0A" w14:textId="77777777" w:rsidR="000158C9" w:rsidRPr="007133E7" w:rsidRDefault="000158C9" w:rsidP="000158C9">
      <w:pPr>
        <w:tabs>
          <w:tab w:val="left" w:pos="9355"/>
        </w:tabs>
        <w:ind w:right="-1"/>
        <w:jc w:val="center"/>
        <w:rPr>
          <w:b/>
          <w:bCs/>
          <w:sz w:val="28"/>
          <w:szCs w:val="28"/>
          <w:highlight w:val="yellow"/>
        </w:rPr>
      </w:pPr>
      <w:r w:rsidRPr="007133E7">
        <w:rPr>
          <w:b/>
          <w:bCs/>
          <w:sz w:val="28"/>
          <w:szCs w:val="28"/>
          <w:highlight w:val="yellow"/>
        </w:rPr>
        <w:t xml:space="preserve">ВНИМАНИЮ УЧАСТНИКОВ ЗАКУПКИ: ДОКУМЕНТ НЕ ВКЛЮЧАЕТСЯ В ПЕРВУЮ ИЛИ ВТОРУЮ ЧАСТИ ЗАЯВКИ! </w:t>
      </w:r>
    </w:p>
    <w:p w14:paraId="36C61CCF" w14:textId="77777777" w:rsidR="000158C9" w:rsidRPr="007133E7" w:rsidRDefault="000158C9" w:rsidP="000158C9">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694BF382" w14:textId="77777777" w:rsidR="000158C9" w:rsidRDefault="000158C9" w:rsidP="000158C9">
      <w:pPr>
        <w:jc w:val="center"/>
        <w:rPr>
          <w:b/>
          <w:iCs/>
          <w:snapToGrid w:val="0"/>
          <w:sz w:val="28"/>
          <w:szCs w:val="28"/>
        </w:rPr>
      </w:pPr>
    </w:p>
    <w:p w14:paraId="21C9B8EA" w14:textId="77777777" w:rsidR="000158C9" w:rsidRPr="00F117D0" w:rsidRDefault="000158C9" w:rsidP="000158C9">
      <w:pPr>
        <w:jc w:val="center"/>
        <w:rPr>
          <w:b/>
          <w:iCs/>
          <w:snapToGrid w:val="0"/>
          <w:sz w:val="28"/>
          <w:szCs w:val="28"/>
        </w:rPr>
      </w:pPr>
      <w:r w:rsidRPr="00F117D0">
        <w:rPr>
          <w:b/>
          <w:iCs/>
          <w:snapToGrid w:val="0"/>
          <w:sz w:val="28"/>
          <w:szCs w:val="28"/>
        </w:rPr>
        <w:t>ЦЕНОВОЕ ПРЕДЛОЖЕНИЕ</w:t>
      </w:r>
    </w:p>
    <w:p w14:paraId="52C7B80E" w14:textId="77777777" w:rsidR="000158C9" w:rsidRPr="00F117D0" w:rsidRDefault="000158C9" w:rsidP="000158C9">
      <w:pPr>
        <w:jc w:val="center"/>
        <w:rPr>
          <w:b/>
          <w:iCs/>
          <w:snapToGrid w:val="0"/>
          <w:sz w:val="28"/>
          <w:szCs w:val="28"/>
        </w:rPr>
      </w:pPr>
    </w:p>
    <w:tbl>
      <w:tblPr>
        <w:tblW w:w="95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3543"/>
      </w:tblGrid>
      <w:tr w:rsidR="000158C9" w:rsidRPr="00F117D0" w14:paraId="025B1173" w14:textId="77777777" w:rsidTr="00DB57C0">
        <w:trPr>
          <w:cantSplit/>
          <w:trHeight w:val="240"/>
          <w:tblHeader/>
        </w:trPr>
        <w:tc>
          <w:tcPr>
            <w:tcW w:w="720" w:type="dxa"/>
            <w:vAlign w:val="center"/>
          </w:tcPr>
          <w:p w14:paraId="52ECE320"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64D22DFF"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6E3B74A3"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3543" w:type="dxa"/>
          </w:tcPr>
          <w:p w14:paraId="79F68BB8"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0158C9" w:rsidRPr="00F117D0" w14:paraId="4A5C2680" w14:textId="77777777" w:rsidTr="00DB57C0">
        <w:trPr>
          <w:trHeight w:val="240"/>
        </w:trPr>
        <w:tc>
          <w:tcPr>
            <w:tcW w:w="720" w:type="dxa"/>
            <w:vAlign w:val="center"/>
          </w:tcPr>
          <w:p w14:paraId="7AB92923" w14:textId="77777777" w:rsidR="000158C9" w:rsidRPr="00F117D0" w:rsidRDefault="000158C9" w:rsidP="008C77E7">
            <w:pPr>
              <w:pStyle w:val="affff1"/>
              <w:numPr>
                <w:ilvl w:val="0"/>
                <w:numId w:val="37"/>
              </w:numPr>
              <w:spacing w:before="40" w:after="40" w:line="276" w:lineRule="auto"/>
              <w:rPr>
                <w:color w:val="000000"/>
                <w:sz w:val="28"/>
                <w:szCs w:val="28"/>
              </w:rPr>
            </w:pPr>
          </w:p>
        </w:tc>
        <w:tc>
          <w:tcPr>
            <w:tcW w:w="2286" w:type="dxa"/>
            <w:vAlign w:val="center"/>
          </w:tcPr>
          <w:p w14:paraId="2C6C250C" w14:textId="77777777" w:rsidR="000158C9" w:rsidRPr="00F117D0" w:rsidRDefault="000158C9" w:rsidP="005041F7">
            <w:pPr>
              <w:rPr>
                <w:sz w:val="28"/>
                <w:szCs w:val="28"/>
              </w:rPr>
            </w:pPr>
            <w:r w:rsidRPr="00F117D0">
              <w:rPr>
                <w:color w:val="000000"/>
                <w:sz w:val="28"/>
                <w:szCs w:val="28"/>
              </w:rPr>
              <w:t xml:space="preserve">Цена договора </w:t>
            </w:r>
          </w:p>
        </w:tc>
        <w:tc>
          <w:tcPr>
            <w:tcW w:w="2977" w:type="dxa"/>
            <w:vAlign w:val="center"/>
          </w:tcPr>
          <w:p w14:paraId="4BD5F52E" w14:textId="77777777" w:rsidR="000158C9" w:rsidRDefault="000158C9" w:rsidP="005041F7">
            <w:pPr>
              <w:widowControl w:val="0"/>
              <w:jc w:val="both"/>
              <w:rPr>
                <w:i/>
                <w:sz w:val="28"/>
                <w:szCs w:val="28"/>
              </w:rPr>
            </w:pPr>
            <w:r>
              <w:rPr>
                <w:i/>
                <w:sz w:val="28"/>
                <w:szCs w:val="28"/>
              </w:rPr>
              <w:t xml:space="preserve">Участнику закупки необходимо приложить спецификацию на поставляемый(е) товар(ы), с указанием  всех позиций, предлагаемых к поставке, в </w:t>
            </w:r>
            <w:proofErr w:type="spellStart"/>
            <w:r>
              <w:rPr>
                <w:i/>
                <w:sz w:val="28"/>
                <w:szCs w:val="28"/>
              </w:rPr>
              <w:t>т.ч</w:t>
            </w:r>
            <w:proofErr w:type="spellEnd"/>
            <w:r>
              <w:rPr>
                <w:i/>
                <w:sz w:val="28"/>
                <w:szCs w:val="28"/>
              </w:rPr>
              <w:t>.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
                <w:i/>
                <w:sz w:val="28"/>
                <w:szCs w:val="28"/>
              </w:rPr>
              <w:footnoteReference w:id="9"/>
            </w:r>
            <w:r>
              <w:rPr>
                <w:i/>
                <w:sz w:val="28"/>
                <w:szCs w:val="28"/>
              </w:rPr>
              <w:t>.</w:t>
            </w:r>
          </w:p>
          <w:p w14:paraId="6A2BCBE9" w14:textId="77777777" w:rsidR="000158C9" w:rsidRDefault="000158C9" w:rsidP="005041F7">
            <w:pPr>
              <w:widowControl w:val="0"/>
              <w:jc w:val="both"/>
              <w:rPr>
                <w:i/>
                <w:sz w:val="28"/>
                <w:szCs w:val="28"/>
              </w:rPr>
            </w:pPr>
          </w:p>
          <w:p w14:paraId="2D3AA08F" w14:textId="77777777" w:rsidR="000158C9" w:rsidRDefault="000158C9" w:rsidP="005041F7">
            <w:pPr>
              <w:widowControl w:val="0"/>
              <w:jc w:val="both"/>
              <w:rPr>
                <w:i/>
                <w:sz w:val="28"/>
                <w:szCs w:val="28"/>
              </w:rPr>
            </w:pPr>
            <w:r>
              <w:rPr>
                <w:i/>
                <w:sz w:val="28"/>
                <w:szCs w:val="28"/>
              </w:rPr>
              <w:t>или</w:t>
            </w:r>
          </w:p>
          <w:p w14:paraId="3D2E4B8A" w14:textId="77777777" w:rsidR="000158C9" w:rsidRDefault="000158C9" w:rsidP="005041F7">
            <w:pPr>
              <w:widowControl w:val="0"/>
              <w:jc w:val="both"/>
              <w:rPr>
                <w:i/>
                <w:sz w:val="28"/>
                <w:szCs w:val="28"/>
              </w:rPr>
            </w:pPr>
          </w:p>
          <w:p w14:paraId="3414D2D0" w14:textId="77777777" w:rsidR="000158C9" w:rsidRDefault="000158C9" w:rsidP="005041F7">
            <w:pPr>
              <w:widowControl w:val="0"/>
              <w:jc w:val="both"/>
              <w:rPr>
                <w:i/>
                <w:sz w:val="28"/>
                <w:szCs w:val="28"/>
              </w:rPr>
            </w:pPr>
            <w:r>
              <w:rPr>
                <w:i/>
                <w:sz w:val="28"/>
                <w:szCs w:val="28"/>
              </w:rPr>
              <w:t>Участнику закупки необходимо приложить описание выполняемых работ, оказываемых услуг</w:t>
            </w:r>
            <w:r w:rsidRPr="00B54E39">
              <w:rPr>
                <w:i/>
                <w:sz w:val="28"/>
                <w:szCs w:val="28"/>
              </w:rPr>
              <w:t xml:space="preserve"> </w:t>
            </w:r>
            <w:r>
              <w:rPr>
                <w:i/>
                <w:sz w:val="28"/>
                <w:szCs w:val="28"/>
              </w:rPr>
              <w:t xml:space="preserve">по </w:t>
            </w:r>
            <w:r>
              <w:rPr>
                <w:i/>
                <w:sz w:val="28"/>
                <w:szCs w:val="28"/>
              </w:rPr>
              <w:lastRenderedPageBreak/>
              <w:t>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1DE83BB3" w14:textId="77777777" w:rsidR="000158C9" w:rsidRPr="00F117D0" w:rsidRDefault="000158C9" w:rsidP="005041F7">
            <w:pPr>
              <w:spacing w:before="40" w:after="40"/>
              <w:ind w:left="57" w:right="57"/>
              <w:jc w:val="center"/>
              <w:rPr>
                <w:color w:val="000000"/>
                <w:sz w:val="28"/>
                <w:szCs w:val="28"/>
              </w:rPr>
            </w:pPr>
          </w:p>
        </w:tc>
        <w:tc>
          <w:tcPr>
            <w:tcW w:w="3543" w:type="dxa"/>
          </w:tcPr>
          <w:p w14:paraId="7146F61A"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lastRenderedPageBreak/>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p>
        </w:tc>
      </w:tr>
    </w:tbl>
    <w:p w14:paraId="4C3DDB6F" w14:textId="77777777" w:rsidR="000158C9" w:rsidRDefault="000158C9" w:rsidP="000158C9">
      <w:pPr>
        <w:pStyle w:val="afa"/>
        <w:widowControl w:val="0"/>
        <w:jc w:val="left"/>
        <w:rPr>
          <w:sz w:val="28"/>
          <w:szCs w:val="28"/>
        </w:rPr>
      </w:pPr>
    </w:p>
    <w:p w14:paraId="7C18107B" w14:textId="77777777" w:rsidR="000158C9" w:rsidRDefault="000158C9" w:rsidP="000158C9">
      <w:pPr>
        <w:pStyle w:val="afa"/>
        <w:widowControl w:val="0"/>
        <w:jc w:val="left"/>
        <w:rPr>
          <w:i/>
          <w:sz w:val="28"/>
          <w:szCs w:val="28"/>
        </w:rPr>
      </w:pPr>
      <w:r>
        <w:rPr>
          <w:sz w:val="28"/>
          <w:szCs w:val="28"/>
        </w:rPr>
        <w:t xml:space="preserve">Приложение к Предложению о цене: </w:t>
      </w:r>
      <w:r w:rsidR="003477FC">
        <w:rPr>
          <w:i/>
          <w:sz w:val="28"/>
          <w:szCs w:val="28"/>
        </w:rPr>
        <w:t>спецификация</w:t>
      </w:r>
      <w:r w:rsidR="00FA2105">
        <w:rPr>
          <w:i/>
          <w:sz w:val="28"/>
          <w:szCs w:val="28"/>
        </w:rPr>
        <w:t>*</w:t>
      </w:r>
      <w:r w:rsidR="00463559">
        <w:rPr>
          <w:i/>
          <w:sz w:val="28"/>
          <w:szCs w:val="28"/>
        </w:rPr>
        <w:t>, смета</w:t>
      </w:r>
    </w:p>
    <w:p w14:paraId="423D32BF" w14:textId="77777777" w:rsidR="00FA2105" w:rsidRDefault="00463559" w:rsidP="00463559">
      <w:pPr>
        <w:pStyle w:val="afa"/>
        <w:widowControl w:val="0"/>
        <w:numPr>
          <w:ilvl w:val="3"/>
          <w:numId w:val="35"/>
        </w:numPr>
        <w:jc w:val="left"/>
        <w:rPr>
          <w:i/>
          <w:sz w:val="28"/>
          <w:szCs w:val="28"/>
        </w:rPr>
      </w:pPr>
      <w:r>
        <w:rPr>
          <w:i/>
          <w:sz w:val="28"/>
          <w:szCs w:val="28"/>
        </w:rPr>
        <w:t>Спецификация</w:t>
      </w:r>
    </w:p>
    <w:tbl>
      <w:tblPr>
        <w:tblStyle w:val="affff"/>
        <w:tblW w:w="10380" w:type="dxa"/>
        <w:tblInd w:w="-714" w:type="dxa"/>
        <w:tblLayout w:type="fixed"/>
        <w:tblLook w:val="04A0" w:firstRow="1" w:lastRow="0" w:firstColumn="1" w:lastColumn="0" w:noHBand="0" w:noVBand="1"/>
      </w:tblPr>
      <w:tblGrid>
        <w:gridCol w:w="993"/>
        <w:gridCol w:w="1843"/>
        <w:gridCol w:w="2858"/>
        <w:gridCol w:w="1559"/>
        <w:gridCol w:w="708"/>
        <w:gridCol w:w="1143"/>
        <w:gridCol w:w="1276"/>
      </w:tblGrid>
      <w:tr w:rsidR="00FA2105" w:rsidRPr="009637CE" w14:paraId="3574AA6C" w14:textId="77777777" w:rsidTr="00FA2105">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D0B12A" w14:textId="77777777" w:rsidR="00FA2105" w:rsidRPr="00FA2105" w:rsidRDefault="00FA2105" w:rsidP="00FA2105">
            <w:pPr>
              <w:widowControl w:val="0"/>
              <w:shd w:val="clear" w:color="auto" w:fill="FFFFFF"/>
              <w:tabs>
                <w:tab w:val="left" w:pos="567"/>
                <w:tab w:val="left" w:pos="1800"/>
              </w:tabs>
              <w:spacing w:line="276" w:lineRule="auto"/>
              <w:jc w:val="center"/>
              <w:rPr>
                <w:rFonts w:eastAsiaTheme="minorHAnsi"/>
                <w:bCs/>
                <w:spacing w:val="-3"/>
                <w:sz w:val="22"/>
                <w:szCs w:val="22"/>
                <w:lang w:eastAsia="ar-SA"/>
              </w:rPr>
            </w:pPr>
            <w:r w:rsidRPr="00FA2105">
              <w:rPr>
                <w:rFonts w:eastAsiaTheme="minorHAnsi"/>
                <w:bCs/>
                <w:spacing w:val="-3"/>
                <w:sz w:val="22"/>
                <w:szCs w:val="22"/>
                <w:lang w:eastAsia="ar-SA"/>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2961B1" w14:textId="77777777" w:rsidR="00FA2105" w:rsidRPr="00FA2105" w:rsidRDefault="00FA2105" w:rsidP="00FA2105">
            <w:pPr>
              <w:widowControl w:val="0"/>
              <w:shd w:val="clear" w:color="auto" w:fill="FFFFFF"/>
              <w:tabs>
                <w:tab w:val="left" w:pos="567"/>
                <w:tab w:val="left" w:pos="1800"/>
              </w:tabs>
              <w:spacing w:line="276" w:lineRule="auto"/>
              <w:jc w:val="center"/>
              <w:rPr>
                <w:rFonts w:eastAsiaTheme="minorHAnsi"/>
                <w:bCs/>
                <w:spacing w:val="-3"/>
                <w:sz w:val="22"/>
                <w:szCs w:val="22"/>
                <w:lang w:eastAsia="ar-SA"/>
              </w:rPr>
            </w:pPr>
            <w:r w:rsidRPr="00FA2105">
              <w:rPr>
                <w:rFonts w:eastAsiaTheme="minorHAnsi"/>
                <w:bCs/>
                <w:spacing w:val="-3"/>
                <w:sz w:val="22"/>
                <w:szCs w:val="22"/>
                <w:lang w:eastAsia="ar-SA"/>
              </w:rPr>
              <w:t>Наименование</w:t>
            </w:r>
          </w:p>
        </w:tc>
        <w:tc>
          <w:tcPr>
            <w:tcW w:w="2858" w:type="dxa"/>
            <w:tcBorders>
              <w:top w:val="single" w:sz="4" w:space="0" w:color="auto"/>
              <w:left w:val="single" w:sz="4" w:space="0" w:color="auto"/>
              <w:bottom w:val="single" w:sz="4" w:space="0" w:color="auto"/>
              <w:right w:val="single" w:sz="4" w:space="0" w:color="auto"/>
            </w:tcBorders>
            <w:vAlign w:val="center"/>
          </w:tcPr>
          <w:p w14:paraId="4B957713" w14:textId="77777777" w:rsidR="00FA2105" w:rsidRPr="00FA2105" w:rsidRDefault="00FA2105" w:rsidP="00FA2105">
            <w:pPr>
              <w:widowControl w:val="0"/>
              <w:shd w:val="clear" w:color="auto" w:fill="FFFFFF"/>
              <w:tabs>
                <w:tab w:val="left" w:pos="567"/>
                <w:tab w:val="left" w:pos="1800"/>
              </w:tabs>
              <w:spacing w:line="276" w:lineRule="auto"/>
              <w:jc w:val="center"/>
              <w:rPr>
                <w:rFonts w:eastAsiaTheme="minorHAnsi"/>
                <w:bCs/>
                <w:spacing w:val="-3"/>
                <w:sz w:val="22"/>
                <w:szCs w:val="22"/>
                <w:lang w:eastAsia="ar-SA"/>
              </w:rPr>
            </w:pPr>
            <w:r w:rsidRPr="00FA2105">
              <w:rPr>
                <w:rFonts w:eastAsiaTheme="minorHAnsi"/>
                <w:bCs/>
                <w:spacing w:val="-3"/>
                <w:sz w:val="22"/>
                <w:szCs w:val="22"/>
                <w:lang w:eastAsia="ar-SA"/>
              </w:rPr>
              <w:t>Технические и функциональные характеристики товара</w:t>
            </w:r>
          </w:p>
          <w:p w14:paraId="40060173" w14:textId="77777777" w:rsidR="00FA2105" w:rsidRPr="00FA2105" w:rsidRDefault="00FA2105" w:rsidP="00FA2105">
            <w:pPr>
              <w:widowControl w:val="0"/>
              <w:shd w:val="clear" w:color="auto" w:fill="FFFFFF"/>
              <w:tabs>
                <w:tab w:val="left" w:pos="567"/>
                <w:tab w:val="left" w:pos="1800"/>
              </w:tabs>
              <w:spacing w:line="276" w:lineRule="auto"/>
              <w:jc w:val="center"/>
              <w:rPr>
                <w:rFonts w:eastAsiaTheme="minorHAnsi"/>
                <w:bCs/>
                <w:spacing w:val="-3"/>
                <w:sz w:val="22"/>
                <w:szCs w:val="22"/>
                <w:lang w:eastAsia="ar-SA"/>
              </w:rPr>
            </w:pPr>
            <w:r w:rsidRPr="00FA2105">
              <w:rPr>
                <w:rFonts w:eastAsiaTheme="minorHAnsi"/>
                <w:bCs/>
                <w:spacing w:val="-3"/>
                <w:sz w:val="22"/>
                <w:szCs w:val="22"/>
                <w:lang w:eastAsia="ar-SA"/>
              </w:rPr>
              <w:t>(потребительские свойства)</w:t>
            </w:r>
          </w:p>
        </w:tc>
        <w:tc>
          <w:tcPr>
            <w:tcW w:w="1559" w:type="dxa"/>
            <w:tcBorders>
              <w:top w:val="single" w:sz="4" w:space="0" w:color="auto"/>
              <w:left w:val="single" w:sz="4" w:space="0" w:color="auto"/>
              <w:bottom w:val="single" w:sz="4" w:space="0" w:color="auto"/>
              <w:right w:val="single" w:sz="4" w:space="0" w:color="auto"/>
            </w:tcBorders>
            <w:vAlign w:val="center"/>
          </w:tcPr>
          <w:p w14:paraId="417261AF" w14:textId="77777777" w:rsidR="00FA2105" w:rsidRPr="00FA2105" w:rsidRDefault="00FA2105" w:rsidP="00FA2105">
            <w:pPr>
              <w:widowControl w:val="0"/>
              <w:shd w:val="clear" w:color="auto" w:fill="FFFFFF"/>
              <w:tabs>
                <w:tab w:val="left" w:pos="567"/>
                <w:tab w:val="left" w:pos="1800"/>
              </w:tabs>
              <w:spacing w:line="276" w:lineRule="auto"/>
              <w:jc w:val="center"/>
              <w:rPr>
                <w:rFonts w:eastAsiaTheme="minorHAnsi"/>
                <w:bCs/>
                <w:spacing w:val="-3"/>
                <w:sz w:val="22"/>
                <w:szCs w:val="22"/>
                <w:lang w:eastAsia="ar-SA"/>
              </w:rPr>
            </w:pPr>
            <w:r w:rsidRPr="00FA2105">
              <w:rPr>
                <w:rFonts w:eastAsiaTheme="minorHAnsi"/>
                <w:bCs/>
                <w:spacing w:val="-3"/>
                <w:sz w:val="22"/>
                <w:szCs w:val="22"/>
                <w:lang w:eastAsia="ar-SA"/>
              </w:rPr>
              <w:t>Кол-во</w:t>
            </w:r>
          </w:p>
          <w:p w14:paraId="5C1A464C" w14:textId="77777777" w:rsidR="00FA2105" w:rsidRPr="00FA2105" w:rsidRDefault="00FA2105" w:rsidP="00FA2105">
            <w:pPr>
              <w:widowControl w:val="0"/>
              <w:shd w:val="clear" w:color="auto" w:fill="FFFFFF"/>
              <w:tabs>
                <w:tab w:val="left" w:pos="567"/>
                <w:tab w:val="left" w:pos="1800"/>
              </w:tabs>
              <w:spacing w:line="276" w:lineRule="auto"/>
              <w:jc w:val="center"/>
              <w:rPr>
                <w:rFonts w:eastAsiaTheme="minorHAnsi"/>
                <w:bCs/>
                <w:spacing w:val="-3"/>
                <w:sz w:val="22"/>
                <w:szCs w:val="22"/>
                <w:lang w:eastAsia="ar-SA"/>
              </w:rPr>
            </w:pPr>
            <w:r w:rsidRPr="00FA2105">
              <w:rPr>
                <w:rFonts w:eastAsiaTheme="minorHAnsi"/>
                <w:bCs/>
                <w:spacing w:val="-3"/>
                <w:sz w:val="22"/>
                <w:szCs w:val="22"/>
                <w:lang w:eastAsia="ar-SA"/>
              </w:rPr>
              <w:t>(шт.)</w:t>
            </w:r>
          </w:p>
        </w:tc>
        <w:tc>
          <w:tcPr>
            <w:tcW w:w="708" w:type="dxa"/>
            <w:tcBorders>
              <w:top w:val="single" w:sz="4" w:space="0" w:color="auto"/>
              <w:left w:val="single" w:sz="4" w:space="0" w:color="auto"/>
              <w:bottom w:val="single" w:sz="4" w:space="0" w:color="auto"/>
              <w:right w:val="single" w:sz="4" w:space="0" w:color="auto"/>
            </w:tcBorders>
          </w:tcPr>
          <w:p w14:paraId="7707B5A3" w14:textId="77777777" w:rsidR="00FA2105" w:rsidRPr="00FA2105" w:rsidRDefault="00FA2105" w:rsidP="00FA2105">
            <w:pPr>
              <w:widowControl w:val="0"/>
              <w:tabs>
                <w:tab w:val="left" w:pos="264"/>
              </w:tabs>
              <w:jc w:val="center"/>
              <w:rPr>
                <w:sz w:val="22"/>
                <w:szCs w:val="22"/>
              </w:rPr>
            </w:pPr>
            <w:r w:rsidRPr="00FA2105">
              <w:rPr>
                <w:sz w:val="22"/>
                <w:szCs w:val="22"/>
              </w:rPr>
              <w:t xml:space="preserve">Страна </w:t>
            </w:r>
          </w:p>
          <w:p w14:paraId="7DD01ADC" w14:textId="77777777" w:rsidR="00FA2105" w:rsidRPr="00FA2105" w:rsidRDefault="00FA2105" w:rsidP="00FA2105">
            <w:pPr>
              <w:widowControl w:val="0"/>
              <w:tabs>
                <w:tab w:val="left" w:pos="264"/>
              </w:tabs>
              <w:jc w:val="center"/>
              <w:rPr>
                <w:sz w:val="22"/>
                <w:szCs w:val="22"/>
              </w:rPr>
            </w:pPr>
            <w:proofErr w:type="spellStart"/>
            <w:r w:rsidRPr="00FA2105">
              <w:rPr>
                <w:sz w:val="22"/>
                <w:szCs w:val="22"/>
              </w:rPr>
              <w:t>происхож-дения</w:t>
            </w:r>
            <w:proofErr w:type="spellEnd"/>
            <w:r w:rsidRPr="00FA2105">
              <w:rPr>
                <w:sz w:val="22"/>
                <w:szCs w:val="22"/>
              </w:rPr>
              <w:t xml:space="preserve"> Товара</w:t>
            </w:r>
          </w:p>
        </w:tc>
        <w:tc>
          <w:tcPr>
            <w:tcW w:w="1143" w:type="dxa"/>
            <w:tcBorders>
              <w:top w:val="single" w:sz="4" w:space="0" w:color="auto"/>
              <w:left w:val="single" w:sz="4" w:space="0" w:color="auto"/>
              <w:bottom w:val="single" w:sz="4" w:space="0" w:color="auto"/>
              <w:right w:val="single" w:sz="4" w:space="0" w:color="auto"/>
            </w:tcBorders>
          </w:tcPr>
          <w:p w14:paraId="33A35273" w14:textId="77777777" w:rsidR="00FA2105" w:rsidRPr="00FA2105" w:rsidRDefault="00FA2105" w:rsidP="00FA2105">
            <w:pPr>
              <w:widowControl w:val="0"/>
              <w:tabs>
                <w:tab w:val="left" w:pos="264"/>
              </w:tabs>
              <w:jc w:val="center"/>
              <w:rPr>
                <w:sz w:val="22"/>
                <w:szCs w:val="22"/>
              </w:rPr>
            </w:pPr>
            <w:r w:rsidRPr="00FA2105">
              <w:rPr>
                <w:sz w:val="22"/>
                <w:szCs w:val="22"/>
              </w:rPr>
              <w:t xml:space="preserve">Цена за един., в </w:t>
            </w:r>
            <w:proofErr w:type="spellStart"/>
            <w:r w:rsidRPr="00FA2105">
              <w:rPr>
                <w:sz w:val="22"/>
                <w:szCs w:val="22"/>
              </w:rPr>
              <w:t>т.ч</w:t>
            </w:r>
            <w:proofErr w:type="spellEnd"/>
            <w:r w:rsidRPr="00FA2105">
              <w:rPr>
                <w:sz w:val="22"/>
                <w:szCs w:val="22"/>
              </w:rPr>
              <w:t>. НДС __%, долл. США</w:t>
            </w:r>
          </w:p>
        </w:tc>
        <w:tc>
          <w:tcPr>
            <w:tcW w:w="1276" w:type="dxa"/>
            <w:tcBorders>
              <w:top w:val="single" w:sz="4" w:space="0" w:color="auto"/>
              <w:left w:val="single" w:sz="4" w:space="0" w:color="auto"/>
              <w:bottom w:val="single" w:sz="4" w:space="0" w:color="auto"/>
              <w:right w:val="single" w:sz="4" w:space="0" w:color="auto"/>
            </w:tcBorders>
          </w:tcPr>
          <w:p w14:paraId="1B9EC83E" w14:textId="77777777" w:rsidR="00FA2105" w:rsidRPr="00FA2105" w:rsidRDefault="00FA2105" w:rsidP="00FA2105">
            <w:pPr>
              <w:widowControl w:val="0"/>
              <w:tabs>
                <w:tab w:val="left" w:pos="264"/>
              </w:tabs>
              <w:jc w:val="center"/>
              <w:rPr>
                <w:sz w:val="22"/>
                <w:szCs w:val="22"/>
              </w:rPr>
            </w:pPr>
            <w:r w:rsidRPr="00FA2105">
              <w:rPr>
                <w:sz w:val="22"/>
                <w:szCs w:val="22"/>
              </w:rPr>
              <w:t xml:space="preserve">Сумма в </w:t>
            </w:r>
            <w:proofErr w:type="spellStart"/>
            <w:r w:rsidRPr="00FA2105">
              <w:rPr>
                <w:sz w:val="22"/>
                <w:szCs w:val="22"/>
              </w:rPr>
              <w:t>т.ч</w:t>
            </w:r>
            <w:proofErr w:type="spellEnd"/>
            <w:r w:rsidRPr="00FA2105">
              <w:rPr>
                <w:sz w:val="22"/>
                <w:szCs w:val="22"/>
              </w:rPr>
              <w:t>. НДС __%, долл. США</w:t>
            </w:r>
          </w:p>
        </w:tc>
      </w:tr>
      <w:tr w:rsidR="00FA2105" w:rsidRPr="00686371" w14:paraId="3A268A63" w14:textId="77777777" w:rsidTr="00FA2105">
        <w:tc>
          <w:tcPr>
            <w:tcW w:w="993" w:type="dxa"/>
          </w:tcPr>
          <w:p w14:paraId="57BAB80A" w14:textId="77777777" w:rsidR="00FA2105" w:rsidRPr="0043714F" w:rsidRDefault="00FA2105" w:rsidP="006D4556">
            <w:pPr>
              <w:widowControl w:val="0"/>
              <w:jc w:val="both"/>
            </w:pPr>
            <w:r w:rsidRPr="0043714F">
              <w:t>1</w:t>
            </w:r>
          </w:p>
        </w:tc>
        <w:tc>
          <w:tcPr>
            <w:tcW w:w="1843" w:type="dxa"/>
            <w:tcBorders>
              <w:top w:val="single" w:sz="4" w:space="0" w:color="auto"/>
              <w:bottom w:val="single" w:sz="4" w:space="0" w:color="auto"/>
              <w:right w:val="single" w:sz="4" w:space="0" w:color="auto"/>
            </w:tcBorders>
          </w:tcPr>
          <w:p w14:paraId="31334A6D" w14:textId="77777777" w:rsidR="00FA2105" w:rsidRPr="00A36D06" w:rsidRDefault="00FA2105" w:rsidP="006D4556">
            <w:pPr>
              <w:widowControl w:val="0"/>
              <w:ind w:left="57" w:right="57"/>
            </w:pPr>
          </w:p>
        </w:tc>
        <w:tc>
          <w:tcPr>
            <w:tcW w:w="2858" w:type="dxa"/>
          </w:tcPr>
          <w:p w14:paraId="17BAF591" w14:textId="77777777" w:rsidR="00FA2105" w:rsidRPr="00554BA2" w:rsidRDefault="00FA2105" w:rsidP="006D4556"/>
        </w:tc>
        <w:tc>
          <w:tcPr>
            <w:tcW w:w="1559" w:type="dxa"/>
            <w:tcBorders>
              <w:right w:val="single" w:sz="4" w:space="0" w:color="auto"/>
            </w:tcBorders>
          </w:tcPr>
          <w:p w14:paraId="7A6B7777" w14:textId="77777777" w:rsidR="00FA2105" w:rsidRPr="0051052D" w:rsidRDefault="00FA2105" w:rsidP="006D4556">
            <w:pPr>
              <w:widowControl w:val="0"/>
              <w:jc w:val="center"/>
              <w:rPr>
                <w:rFonts w:eastAsia="Arial Unicode MS"/>
                <w:color w:val="000000"/>
              </w:rPr>
            </w:pPr>
          </w:p>
        </w:tc>
        <w:tc>
          <w:tcPr>
            <w:tcW w:w="708" w:type="dxa"/>
            <w:tcBorders>
              <w:top w:val="single" w:sz="4" w:space="0" w:color="auto"/>
              <w:left w:val="single" w:sz="4" w:space="0" w:color="auto"/>
              <w:bottom w:val="single" w:sz="4" w:space="0" w:color="auto"/>
            </w:tcBorders>
          </w:tcPr>
          <w:p w14:paraId="07D30E7D" w14:textId="77777777" w:rsidR="00FA2105" w:rsidRPr="00D65CF8" w:rsidRDefault="00FA2105" w:rsidP="006D4556">
            <w:pPr>
              <w:widowControl w:val="0"/>
              <w:jc w:val="center"/>
              <w:rPr>
                <w:rFonts w:eastAsia="Arial Unicode MS"/>
                <w:color w:val="000000"/>
              </w:rPr>
            </w:pPr>
          </w:p>
        </w:tc>
        <w:tc>
          <w:tcPr>
            <w:tcW w:w="1143" w:type="dxa"/>
          </w:tcPr>
          <w:p w14:paraId="46DF876F" w14:textId="77777777" w:rsidR="00FA2105" w:rsidRPr="00686371" w:rsidRDefault="00FA2105" w:rsidP="006D4556">
            <w:pPr>
              <w:widowControl w:val="0"/>
              <w:jc w:val="both"/>
            </w:pPr>
          </w:p>
        </w:tc>
        <w:tc>
          <w:tcPr>
            <w:tcW w:w="1276" w:type="dxa"/>
          </w:tcPr>
          <w:p w14:paraId="085B85BE" w14:textId="77777777" w:rsidR="00FA2105" w:rsidRPr="00686371" w:rsidRDefault="00FA2105" w:rsidP="006D4556">
            <w:pPr>
              <w:widowControl w:val="0"/>
              <w:jc w:val="both"/>
            </w:pPr>
          </w:p>
        </w:tc>
      </w:tr>
    </w:tbl>
    <w:p w14:paraId="7397D2ED" w14:textId="77777777" w:rsidR="00FA2105" w:rsidRDefault="00463559" w:rsidP="00463559">
      <w:pPr>
        <w:pStyle w:val="afa"/>
        <w:widowControl w:val="0"/>
        <w:ind w:left="2880" w:hanging="3447"/>
        <w:jc w:val="left"/>
        <w:rPr>
          <w:sz w:val="22"/>
          <w:szCs w:val="22"/>
        </w:rPr>
      </w:pPr>
      <w:r>
        <w:rPr>
          <w:sz w:val="22"/>
          <w:szCs w:val="22"/>
        </w:rPr>
        <w:t>*</w:t>
      </w:r>
      <w:r w:rsidR="00FA2105" w:rsidRPr="00463559">
        <w:rPr>
          <w:sz w:val="22"/>
          <w:szCs w:val="22"/>
        </w:rPr>
        <w:t>С</w:t>
      </w:r>
      <w:r w:rsidRPr="00463559">
        <w:rPr>
          <w:sz w:val="22"/>
          <w:szCs w:val="22"/>
        </w:rPr>
        <w:t>пецификации</w:t>
      </w:r>
      <w:r w:rsidR="00FA2105" w:rsidRPr="00463559">
        <w:rPr>
          <w:sz w:val="22"/>
          <w:szCs w:val="22"/>
        </w:rPr>
        <w:t xml:space="preserve"> предоставляется </w:t>
      </w:r>
      <w:r w:rsidRPr="00463559">
        <w:rPr>
          <w:sz w:val="22"/>
          <w:szCs w:val="22"/>
        </w:rPr>
        <w:t xml:space="preserve">в соответствии с Приложениями к Договору и </w:t>
      </w:r>
      <w:proofErr w:type="spellStart"/>
      <w:r w:rsidRPr="00463559">
        <w:rPr>
          <w:sz w:val="22"/>
          <w:szCs w:val="22"/>
        </w:rPr>
        <w:t>Сублицензионному</w:t>
      </w:r>
      <w:proofErr w:type="spellEnd"/>
      <w:r w:rsidRPr="00463559">
        <w:rPr>
          <w:sz w:val="22"/>
          <w:szCs w:val="22"/>
        </w:rPr>
        <w:t xml:space="preserve"> Договору</w:t>
      </w:r>
    </w:p>
    <w:p w14:paraId="2283BB92" w14:textId="77777777" w:rsidR="00463559" w:rsidRDefault="00463559" w:rsidP="00463559">
      <w:pPr>
        <w:pStyle w:val="afa"/>
        <w:widowControl w:val="0"/>
        <w:ind w:left="2880" w:hanging="3447"/>
        <w:jc w:val="left"/>
        <w:rPr>
          <w:sz w:val="22"/>
          <w:szCs w:val="22"/>
        </w:rPr>
      </w:pPr>
    </w:p>
    <w:p w14:paraId="32BF920D" w14:textId="77777777" w:rsidR="00463559" w:rsidRPr="00463559" w:rsidRDefault="00463559" w:rsidP="00463559">
      <w:pPr>
        <w:jc w:val="center"/>
        <w:rPr>
          <w:rFonts w:eastAsiaTheme="minorHAnsi"/>
          <w:i/>
          <w:spacing w:val="-2"/>
          <w:sz w:val="28"/>
          <w:szCs w:val="28"/>
          <w:lang w:eastAsia="en-US"/>
        </w:rPr>
      </w:pPr>
      <w:r w:rsidRPr="00463559">
        <w:rPr>
          <w:rFonts w:eastAsiaTheme="minorHAnsi"/>
          <w:i/>
          <w:spacing w:val="-2"/>
          <w:sz w:val="28"/>
          <w:szCs w:val="28"/>
          <w:lang w:eastAsia="en-US"/>
        </w:rPr>
        <w:t>2. Сметный расчет на выполнение монтажных и пуско-наладочных работ</w:t>
      </w:r>
    </w:p>
    <w:p w14:paraId="7A52D788" w14:textId="77777777" w:rsidR="00463559" w:rsidRDefault="00463559" w:rsidP="00463559">
      <w:pPr>
        <w:pStyle w:val="afa"/>
        <w:widowControl w:val="0"/>
        <w:ind w:left="2880" w:hanging="3447"/>
        <w:jc w:val="left"/>
        <w:rPr>
          <w:sz w:val="22"/>
          <w:szCs w:val="22"/>
        </w:rPr>
      </w:pPr>
    </w:p>
    <w:p w14:paraId="5723824D" w14:textId="77777777" w:rsidR="00463559" w:rsidRDefault="00463559" w:rsidP="00463559">
      <w:pPr>
        <w:pStyle w:val="afa"/>
        <w:widowControl w:val="0"/>
        <w:ind w:left="2880" w:hanging="3447"/>
        <w:jc w:val="left"/>
        <w:rPr>
          <w:sz w:val="22"/>
          <w:szCs w:val="22"/>
        </w:rPr>
      </w:pPr>
    </w:p>
    <w:p w14:paraId="084AB498" w14:textId="77777777" w:rsidR="00463559" w:rsidRDefault="00463559" w:rsidP="00463559">
      <w:pPr>
        <w:pStyle w:val="afa"/>
        <w:widowControl w:val="0"/>
        <w:ind w:left="2880" w:hanging="3447"/>
        <w:jc w:val="left"/>
        <w:rPr>
          <w:sz w:val="22"/>
          <w:szCs w:val="22"/>
        </w:rPr>
      </w:pPr>
    </w:p>
    <w:p w14:paraId="34FEDEEC" w14:textId="77777777" w:rsidR="00463559" w:rsidRPr="00463559" w:rsidRDefault="00463559" w:rsidP="00463559">
      <w:pPr>
        <w:pStyle w:val="afa"/>
        <w:widowControl w:val="0"/>
        <w:ind w:left="2880" w:hanging="3447"/>
        <w:jc w:val="left"/>
        <w:rPr>
          <w:sz w:val="22"/>
          <w:szCs w:val="22"/>
        </w:rPr>
      </w:pPr>
    </w:p>
    <w:p w14:paraId="30BAC3F3" w14:textId="77777777" w:rsidR="000158C9" w:rsidRPr="006C3B4A" w:rsidRDefault="000158C9" w:rsidP="000158C9">
      <w:pPr>
        <w:widowControl w:val="0"/>
        <w:tabs>
          <w:tab w:val="left" w:pos="0"/>
          <w:tab w:val="left" w:pos="1134"/>
        </w:tabs>
        <w:spacing w:line="228" w:lineRule="auto"/>
        <w:ind w:firstLine="709"/>
        <w:jc w:val="both"/>
        <w:rPr>
          <w:sz w:val="28"/>
          <w:szCs w:val="28"/>
        </w:rPr>
      </w:pPr>
      <w:r w:rsidRPr="006C3B4A">
        <w:rPr>
          <w:sz w:val="28"/>
          <w:szCs w:val="28"/>
        </w:rPr>
        <w:t xml:space="preserve">Настоящим подтверждаем, что в случае заключения Договора по итогам </w:t>
      </w:r>
      <w:r>
        <w:rPr>
          <w:sz w:val="28"/>
          <w:szCs w:val="28"/>
        </w:rPr>
        <w:t>открытого конкурса в этом д</w:t>
      </w:r>
      <w:r w:rsidRPr="006C3B4A">
        <w:rPr>
          <w:sz w:val="28"/>
          <w:szCs w:val="28"/>
        </w:rPr>
        <w:t>оговоре будут применены указанные цены.</w:t>
      </w:r>
    </w:p>
    <w:p w14:paraId="07FC0E4F" w14:textId="77777777" w:rsidR="000158C9" w:rsidRDefault="000158C9" w:rsidP="000158C9">
      <w:pPr>
        <w:pStyle w:val="afa"/>
        <w:widowControl w:val="0"/>
        <w:jc w:val="left"/>
        <w:rPr>
          <w:sz w:val="28"/>
          <w:szCs w:val="28"/>
        </w:rPr>
      </w:pPr>
    </w:p>
    <w:p w14:paraId="6BBD95AF" w14:textId="77777777" w:rsidR="000158C9" w:rsidRDefault="000158C9" w:rsidP="000158C9">
      <w:pPr>
        <w:pStyle w:val="afa"/>
        <w:widowControl w:val="0"/>
        <w:jc w:val="left"/>
        <w:rPr>
          <w:sz w:val="28"/>
          <w:szCs w:val="28"/>
        </w:rPr>
      </w:pPr>
    </w:p>
    <w:p w14:paraId="63244220" w14:textId="77777777" w:rsidR="000158C9" w:rsidRPr="00907AFC" w:rsidRDefault="000158C9" w:rsidP="00CE3888">
      <w:pPr>
        <w:pStyle w:val="affff1"/>
        <w:widowControl w:val="0"/>
        <w:numPr>
          <w:ilvl w:val="1"/>
          <w:numId w:val="60"/>
        </w:numPr>
        <w:autoSpaceDE w:val="0"/>
        <w:autoSpaceDN w:val="0"/>
        <w:adjustRightInd w:val="0"/>
        <w:spacing w:before="120" w:after="120"/>
        <w:ind w:left="0"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00463559">
        <w:rPr>
          <w:sz w:val="28"/>
          <w:szCs w:val="28"/>
          <w:u w:val="single"/>
        </w:rPr>
        <w:t>8</w:t>
      </w:r>
      <w:r w:rsidRPr="00D94B22">
        <w:rPr>
          <w:sz w:val="28"/>
          <w:szCs w:val="28"/>
          <w:u w:val="single"/>
        </w:rPr>
        <w:t>)</w:t>
      </w:r>
    </w:p>
    <w:p w14:paraId="0109A0AB" w14:textId="77777777" w:rsidR="000158C9" w:rsidRPr="006C3B4A" w:rsidRDefault="000158C9" w:rsidP="000158C9">
      <w:pPr>
        <w:widowControl w:val="0"/>
        <w:jc w:val="center"/>
        <w:rPr>
          <w:b/>
          <w:sz w:val="28"/>
          <w:szCs w:val="28"/>
        </w:rPr>
      </w:pPr>
    </w:p>
    <w:p w14:paraId="696567D5" w14:textId="77777777" w:rsidR="000158C9" w:rsidRPr="006C3B4A" w:rsidRDefault="000158C9" w:rsidP="000158C9">
      <w:pPr>
        <w:widowControl w:val="0"/>
        <w:jc w:val="center"/>
        <w:rPr>
          <w:b/>
          <w:sz w:val="28"/>
          <w:szCs w:val="28"/>
        </w:rPr>
      </w:pPr>
      <w:r w:rsidRPr="006C3B4A">
        <w:rPr>
          <w:b/>
          <w:sz w:val="28"/>
          <w:szCs w:val="28"/>
        </w:rPr>
        <w:t xml:space="preserve">Опись документов </w:t>
      </w:r>
    </w:p>
    <w:p w14:paraId="724D3A8E" w14:textId="77777777" w:rsidR="000158C9" w:rsidRPr="006C3B4A" w:rsidRDefault="000158C9" w:rsidP="000158C9">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17CC5FA3" w14:textId="77777777" w:rsidR="000158C9" w:rsidRPr="006C3B4A" w:rsidRDefault="000158C9" w:rsidP="000158C9">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167DA20C" w14:textId="77777777" w:rsidR="000158C9" w:rsidRPr="006C3B4A" w:rsidRDefault="000158C9" w:rsidP="000158C9">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6456"/>
        <w:gridCol w:w="2630"/>
      </w:tblGrid>
      <w:tr w:rsidR="000158C9" w:rsidRPr="006C3B4A" w14:paraId="5E9386F4" w14:textId="77777777" w:rsidTr="005041F7">
        <w:tc>
          <w:tcPr>
            <w:tcW w:w="1029" w:type="dxa"/>
            <w:shd w:val="clear" w:color="auto" w:fill="auto"/>
          </w:tcPr>
          <w:p w14:paraId="6CBE51D1" w14:textId="77777777" w:rsidR="000158C9" w:rsidRPr="006C3B4A" w:rsidRDefault="000158C9" w:rsidP="005041F7">
            <w:pPr>
              <w:widowControl w:val="0"/>
              <w:jc w:val="center"/>
              <w:rPr>
                <w:b/>
                <w:sz w:val="28"/>
                <w:szCs w:val="28"/>
              </w:rPr>
            </w:pPr>
            <w:r w:rsidRPr="006C3B4A">
              <w:rPr>
                <w:b/>
                <w:sz w:val="28"/>
                <w:szCs w:val="28"/>
              </w:rPr>
              <w:t>№</w:t>
            </w:r>
          </w:p>
        </w:tc>
        <w:tc>
          <w:tcPr>
            <w:tcW w:w="6743" w:type="dxa"/>
            <w:shd w:val="clear" w:color="auto" w:fill="auto"/>
          </w:tcPr>
          <w:p w14:paraId="5C55A640" w14:textId="77777777" w:rsidR="000158C9" w:rsidRPr="006C3B4A" w:rsidRDefault="000158C9" w:rsidP="005041F7">
            <w:pPr>
              <w:widowControl w:val="0"/>
              <w:jc w:val="center"/>
              <w:rPr>
                <w:b/>
                <w:sz w:val="28"/>
                <w:szCs w:val="28"/>
              </w:rPr>
            </w:pPr>
            <w:r w:rsidRPr="006C3B4A">
              <w:rPr>
                <w:b/>
                <w:sz w:val="28"/>
                <w:szCs w:val="28"/>
              </w:rPr>
              <w:t>Наименование документа</w:t>
            </w:r>
          </w:p>
        </w:tc>
        <w:tc>
          <w:tcPr>
            <w:tcW w:w="2706" w:type="dxa"/>
            <w:shd w:val="clear" w:color="auto" w:fill="auto"/>
          </w:tcPr>
          <w:p w14:paraId="5CD7D1AB" w14:textId="77777777" w:rsidR="000158C9" w:rsidRPr="006C3B4A" w:rsidRDefault="000158C9" w:rsidP="005041F7">
            <w:pPr>
              <w:widowControl w:val="0"/>
              <w:jc w:val="center"/>
              <w:rPr>
                <w:b/>
                <w:sz w:val="28"/>
                <w:szCs w:val="28"/>
              </w:rPr>
            </w:pPr>
            <w:r w:rsidRPr="006C3B4A">
              <w:rPr>
                <w:b/>
                <w:sz w:val="28"/>
                <w:szCs w:val="28"/>
              </w:rPr>
              <w:t>Номер страницы</w:t>
            </w:r>
          </w:p>
        </w:tc>
      </w:tr>
      <w:tr w:rsidR="000158C9" w:rsidRPr="006C3B4A" w14:paraId="7990A155" w14:textId="77777777" w:rsidTr="005041F7">
        <w:tc>
          <w:tcPr>
            <w:tcW w:w="10478" w:type="dxa"/>
            <w:gridSpan w:val="3"/>
            <w:shd w:val="clear" w:color="auto" w:fill="auto"/>
          </w:tcPr>
          <w:p w14:paraId="5CAD25D1" w14:textId="77777777" w:rsidR="000158C9" w:rsidRPr="006C3B4A" w:rsidRDefault="000158C9" w:rsidP="005041F7">
            <w:pPr>
              <w:widowControl w:val="0"/>
              <w:rPr>
                <w:b/>
                <w:sz w:val="28"/>
                <w:szCs w:val="28"/>
              </w:rPr>
            </w:pPr>
            <w:r>
              <w:rPr>
                <w:b/>
                <w:sz w:val="28"/>
                <w:szCs w:val="28"/>
              </w:rPr>
              <w:t>Документы первой части заявки</w:t>
            </w:r>
          </w:p>
        </w:tc>
      </w:tr>
      <w:tr w:rsidR="000158C9" w:rsidRPr="006C3B4A" w14:paraId="6B90E21C" w14:textId="77777777" w:rsidTr="005041F7">
        <w:tc>
          <w:tcPr>
            <w:tcW w:w="1029" w:type="dxa"/>
            <w:shd w:val="clear" w:color="auto" w:fill="auto"/>
          </w:tcPr>
          <w:p w14:paraId="3C8A34FD" w14:textId="77777777" w:rsidR="000158C9" w:rsidRPr="006C3B4A" w:rsidRDefault="000158C9" w:rsidP="005041F7">
            <w:pPr>
              <w:widowControl w:val="0"/>
              <w:jc w:val="center"/>
              <w:rPr>
                <w:sz w:val="28"/>
                <w:szCs w:val="28"/>
              </w:rPr>
            </w:pPr>
            <w:r w:rsidRPr="006C3B4A">
              <w:rPr>
                <w:sz w:val="28"/>
                <w:szCs w:val="28"/>
              </w:rPr>
              <w:t>1</w:t>
            </w:r>
          </w:p>
        </w:tc>
        <w:tc>
          <w:tcPr>
            <w:tcW w:w="6743" w:type="dxa"/>
            <w:shd w:val="clear" w:color="auto" w:fill="auto"/>
          </w:tcPr>
          <w:p w14:paraId="1D1F922C" w14:textId="77777777" w:rsidR="000158C9" w:rsidRPr="006C3B4A" w:rsidRDefault="000158C9" w:rsidP="005041F7">
            <w:pPr>
              <w:widowControl w:val="0"/>
              <w:jc w:val="center"/>
              <w:rPr>
                <w:b/>
                <w:sz w:val="28"/>
                <w:szCs w:val="28"/>
              </w:rPr>
            </w:pPr>
          </w:p>
        </w:tc>
        <w:tc>
          <w:tcPr>
            <w:tcW w:w="2706" w:type="dxa"/>
            <w:shd w:val="clear" w:color="auto" w:fill="auto"/>
          </w:tcPr>
          <w:p w14:paraId="5F3767AB" w14:textId="77777777" w:rsidR="000158C9" w:rsidRPr="006C3B4A" w:rsidRDefault="000158C9" w:rsidP="005041F7">
            <w:pPr>
              <w:widowControl w:val="0"/>
              <w:jc w:val="center"/>
              <w:rPr>
                <w:b/>
                <w:sz w:val="28"/>
                <w:szCs w:val="28"/>
              </w:rPr>
            </w:pPr>
          </w:p>
        </w:tc>
      </w:tr>
      <w:tr w:rsidR="000158C9" w:rsidRPr="006C3B4A" w14:paraId="6B9E3D82" w14:textId="77777777" w:rsidTr="005041F7">
        <w:tc>
          <w:tcPr>
            <w:tcW w:w="1029" w:type="dxa"/>
            <w:shd w:val="clear" w:color="auto" w:fill="auto"/>
          </w:tcPr>
          <w:p w14:paraId="303F47F4" w14:textId="77777777" w:rsidR="000158C9" w:rsidRPr="006C3B4A" w:rsidRDefault="000158C9" w:rsidP="005041F7">
            <w:pPr>
              <w:widowControl w:val="0"/>
              <w:jc w:val="center"/>
              <w:rPr>
                <w:sz w:val="28"/>
                <w:szCs w:val="28"/>
              </w:rPr>
            </w:pPr>
            <w:r w:rsidRPr="006C3B4A">
              <w:rPr>
                <w:sz w:val="28"/>
                <w:szCs w:val="28"/>
              </w:rPr>
              <w:t>2</w:t>
            </w:r>
          </w:p>
        </w:tc>
        <w:tc>
          <w:tcPr>
            <w:tcW w:w="6743" w:type="dxa"/>
            <w:shd w:val="clear" w:color="auto" w:fill="auto"/>
          </w:tcPr>
          <w:p w14:paraId="06B8382E" w14:textId="77777777" w:rsidR="000158C9" w:rsidRPr="006C3B4A" w:rsidRDefault="000158C9" w:rsidP="005041F7">
            <w:pPr>
              <w:widowControl w:val="0"/>
              <w:jc w:val="center"/>
              <w:rPr>
                <w:b/>
                <w:sz w:val="28"/>
                <w:szCs w:val="28"/>
              </w:rPr>
            </w:pPr>
          </w:p>
        </w:tc>
        <w:tc>
          <w:tcPr>
            <w:tcW w:w="2706" w:type="dxa"/>
            <w:shd w:val="clear" w:color="auto" w:fill="auto"/>
          </w:tcPr>
          <w:p w14:paraId="644FFCB3" w14:textId="77777777" w:rsidR="000158C9" w:rsidRPr="006C3B4A" w:rsidRDefault="000158C9" w:rsidP="005041F7">
            <w:pPr>
              <w:widowControl w:val="0"/>
              <w:jc w:val="center"/>
              <w:rPr>
                <w:b/>
                <w:sz w:val="28"/>
                <w:szCs w:val="28"/>
              </w:rPr>
            </w:pPr>
          </w:p>
        </w:tc>
      </w:tr>
      <w:tr w:rsidR="000158C9" w:rsidRPr="006C3B4A" w14:paraId="1B1636D2" w14:textId="77777777" w:rsidTr="005041F7">
        <w:tc>
          <w:tcPr>
            <w:tcW w:w="1029" w:type="dxa"/>
            <w:shd w:val="clear" w:color="auto" w:fill="auto"/>
          </w:tcPr>
          <w:p w14:paraId="30AAA64E" w14:textId="77777777" w:rsidR="000158C9" w:rsidRPr="006C3B4A" w:rsidRDefault="000158C9" w:rsidP="005041F7">
            <w:pPr>
              <w:widowControl w:val="0"/>
              <w:jc w:val="center"/>
              <w:rPr>
                <w:sz w:val="28"/>
                <w:szCs w:val="28"/>
              </w:rPr>
            </w:pPr>
            <w:r w:rsidRPr="006C3B4A">
              <w:rPr>
                <w:sz w:val="28"/>
                <w:szCs w:val="28"/>
              </w:rPr>
              <w:t>3</w:t>
            </w:r>
          </w:p>
        </w:tc>
        <w:tc>
          <w:tcPr>
            <w:tcW w:w="6743" w:type="dxa"/>
            <w:shd w:val="clear" w:color="auto" w:fill="auto"/>
          </w:tcPr>
          <w:p w14:paraId="1DBABE67" w14:textId="77777777" w:rsidR="000158C9" w:rsidRPr="006C3B4A" w:rsidRDefault="000158C9" w:rsidP="005041F7">
            <w:pPr>
              <w:widowControl w:val="0"/>
              <w:jc w:val="center"/>
              <w:rPr>
                <w:b/>
                <w:sz w:val="28"/>
                <w:szCs w:val="28"/>
              </w:rPr>
            </w:pPr>
          </w:p>
        </w:tc>
        <w:tc>
          <w:tcPr>
            <w:tcW w:w="2706" w:type="dxa"/>
            <w:shd w:val="clear" w:color="auto" w:fill="auto"/>
          </w:tcPr>
          <w:p w14:paraId="20273483" w14:textId="77777777" w:rsidR="000158C9" w:rsidRPr="006C3B4A" w:rsidRDefault="000158C9" w:rsidP="005041F7">
            <w:pPr>
              <w:widowControl w:val="0"/>
              <w:jc w:val="center"/>
              <w:rPr>
                <w:b/>
                <w:sz w:val="28"/>
                <w:szCs w:val="28"/>
              </w:rPr>
            </w:pPr>
          </w:p>
        </w:tc>
      </w:tr>
      <w:tr w:rsidR="000158C9" w:rsidRPr="006C3B4A" w14:paraId="2A357FA9" w14:textId="77777777" w:rsidTr="005041F7">
        <w:tc>
          <w:tcPr>
            <w:tcW w:w="1029" w:type="dxa"/>
            <w:shd w:val="clear" w:color="auto" w:fill="auto"/>
          </w:tcPr>
          <w:p w14:paraId="3E41D6BA" w14:textId="77777777" w:rsidR="000158C9" w:rsidRPr="006C3B4A" w:rsidRDefault="000158C9" w:rsidP="005041F7">
            <w:pPr>
              <w:widowControl w:val="0"/>
              <w:jc w:val="center"/>
              <w:rPr>
                <w:sz w:val="28"/>
                <w:szCs w:val="28"/>
              </w:rPr>
            </w:pPr>
            <w:r>
              <w:rPr>
                <w:sz w:val="28"/>
                <w:szCs w:val="28"/>
              </w:rPr>
              <w:t>…</w:t>
            </w:r>
          </w:p>
        </w:tc>
        <w:tc>
          <w:tcPr>
            <w:tcW w:w="6743" w:type="dxa"/>
            <w:shd w:val="clear" w:color="auto" w:fill="auto"/>
          </w:tcPr>
          <w:p w14:paraId="7ED77F80" w14:textId="77777777" w:rsidR="000158C9" w:rsidRPr="006C3B4A" w:rsidRDefault="000158C9" w:rsidP="005041F7">
            <w:pPr>
              <w:widowControl w:val="0"/>
              <w:jc w:val="center"/>
              <w:rPr>
                <w:b/>
                <w:sz w:val="28"/>
                <w:szCs w:val="28"/>
              </w:rPr>
            </w:pPr>
          </w:p>
        </w:tc>
        <w:tc>
          <w:tcPr>
            <w:tcW w:w="2706" w:type="dxa"/>
            <w:shd w:val="clear" w:color="auto" w:fill="auto"/>
          </w:tcPr>
          <w:p w14:paraId="2C433ADA" w14:textId="77777777" w:rsidR="000158C9" w:rsidRPr="006C3B4A" w:rsidRDefault="000158C9" w:rsidP="005041F7">
            <w:pPr>
              <w:widowControl w:val="0"/>
              <w:jc w:val="center"/>
              <w:rPr>
                <w:b/>
                <w:sz w:val="28"/>
                <w:szCs w:val="28"/>
              </w:rPr>
            </w:pPr>
          </w:p>
        </w:tc>
      </w:tr>
      <w:tr w:rsidR="000158C9" w:rsidRPr="006C3B4A" w14:paraId="014FBA0F" w14:textId="77777777" w:rsidTr="005041F7">
        <w:tc>
          <w:tcPr>
            <w:tcW w:w="10478" w:type="dxa"/>
            <w:gridSpan w:val="3"/>
            <w:shd w:val="clear" w:color="auto" w:fill="auto"/>
          </w:tcPr>
          <w:p w14:paraId="616F2E4A" w14:textId="77777777" w:rsidR="000158C9" w:rsidRPr="006C3B4A" w:rsidRDefault="000158C9" w:rsidP="005041F7">
            <w:pPr>
              <w:widowControl w:val="0"/>
              <w:rPr>
                <w:b/>
                <w:sz w:val="28"/>
                <w:szCs w:val="28"/>
              </w:rPr>
            </w:pPr>
            <w:r>
              <w:rPr>
                <w:b/>
                <w:sz w:val="28"/>
                <w:szCs w:val="28"/>
              </w:rPr>
              <w:t>Документы второй части заявки</w:t>
            </w:r>
          </w:p>
        </w:tc>
      </w:tr>
      <w:tr w:rsidR="000158C9" w:rsidRPr="006C3B4A" w14:paraId="79E0B425" w14:textId="77777777" w:rsidTr="005041F7">
        <w:tc>
          <w:tcPr>
            <w:tcW w:w="1029" w:type="dxa"/>
            <w:shd w:val="clear" w:color="auto" w:fill="auto"/>
          </w:tcPr>
          <w:p w14:paraId="6AA17783" w14:textId="77777777" w:rsidR="000158C9" w:rsidRPr="006C3B4A" w:rsidRDefault="000158C9" w:rsidP="005041F7">
            <w:pPr>
              <w:widowControl w:val="0"/>
              <w:jc w:val="center"/>
              <w:rPr>
                <w:sz w:val="28"/>
                <w:szCs w:val="28"/>
              </w:rPr>
            </w:pPr>
            <w:r>
              <w:rPr>
                <w:sz w:val="28"/>
                <w:szCs w:val="28"/>
              </w:rPr>
              <w:t>5</w:t>
            </w:r>
          </w:p>
        </w:tc>
        <w:tc>
          <w:tcPr>
            <w:tcW w:w="6743" w:type="dxa"/>
            <w:shd w:val="clear" w:color="auto" w:fill="auto"/>
          </w:tcPr>
          <w:p w14:paraId="4F72C0EB" w14:textId="77777777" w:rsidR="000158C9" w:rsidRPr="006C3B4A" w:rsidRDefault="000158C9" w:rsidP="005041F7">
            <w:pPr>
              <w:widowControl w:val="0"/>
              <w:jc w:val="center"/>
              <w:rPr>
                <w:b/>
                <w:sz w:val="28"/>
                <w:szCs w:val="28"/>
              </w:rPr>
            </w:pPr>
          </w:p>
        </w:tc>
        <w:tc>
          <w:tcPr>
            <w:tcW w:w="2706" w:type="dxa"/>
            <w:shd w:val="clear" w:color="auto" w:fill="auto"/>
          </w:tcPr>
          <w:p w14:paraId="005FE4FF" w14:textId="77777777" w:rsidR="000158C9" w:rsidRPr="006C3B4A" w:rsidRDefault="000158C9" w:rsidP="005041F7">
            <w:pPr>
              <w:widowControl w:val="0"/>
              <w:jc w:val="center"/>
              <w:rPr>
                <w:b/>
                <w:sz w:val="28"/>
                <w:szCs w:val="28"/>
              </w:rPr>
            </w:pPr>
          </w:p>
        </w:tc>
      </w:tr>
      <w:tr w:rsidR="000158C9" w:rsidRPr="006C3B4A" w14:paraId="48F32032" w14:textId="77777777" w:rsidTr="005041F7">
        <w:tc>
          <w:tcPr>
            <w:tcW w:w="1029" w:type="dxa"/>
            <w:shd w:val="clear" w:color="auto" w:fill="auto"/>
          </w:tcPr>
          <w:p w14:paraId="3C6BE169" w14:textId="77777777" w:rsidR="000158C9" w:rsidRPr="006C3B4A" w:rsidRDefault="000158C9" w:rsidP="005041F7">
            <w:pPr>
              <w:widowControl w:val="0"/>
              <w:jc w:val="center"/>
              <w:rPr>
                <w:sz w:val="28"/>
                <w:szCs w:val="28"/>
              </w:rPr>
            </w:pPr>
            <w:r>
              <w:rPr>
                <w:sz w:val="28"/>
                <w:szCs w:val="28"/>
              </w:rPr>
              <w:t>6</w:t>
            </w:r>
          </w:p>
        </w:tc>
        <w:tc>
          <w:tcPr>
            <w:tcW w:w="6743" w:type="dxa"/>
            <w:shd w:val="clear" w:color="auto" w:fill="auto"/>
          </w:tcPr>
          <w:p w14:paraId="11B345A6" w14:textId="77777777" w:rsidR="000158C9" w:rsidRPr="006C3B4A" w:rsidRDefault="000158C9" w:rsidP="005041F7">
            <w:pPr>
              <w:widowControl w:val="0"/>
              <w:jc w:val="center"/>
              <w:rPr>
                <w:b/>
                <w:sz w:val="28"/>
                <w:szCs w:val="28"/>
              </w:rPr>
            </w:pPr>
          </w:p>
        </w:tc>
        <w:tc>
          <w:tcPr>
            <w:tcW w:w="2706" w:type="dxa"/>
            <w:shd w:val="clear" w:color="auto" w:fill="auto"/>
          </w:tcPr>
          <w:p w14:paraId="2583B63E" w14:textId="77777777" w:rsidR="000158C9" w:rsidRPr="006C3B4A" w:rsidRDefault="000158C9" w:rsidP="005041F7">
            <w:pPr>
              <w:widowControl w:val="0"/>
              <w:jc w:val="center"/>
              <w:rPr>
                <w:b/>
                <w:sz w:val="28"/>
                <w:szCs w:val="28"/>
              </w:rPr>
            </w:pPr>
          </w:p>
        </w:tc>
      </w:tr>
      <w:tr w:rsidR="000158C9" w:rsidRPr="006C3B4A" w14:paraId="7241475C" w14:textId="77777777" w:rsidTr="005041F7">
        <w:tc>
          <w:tcPr>
            <w:tcW w:w="1029" w:type="dxa"/>
            <w:shd w:val="clear" w:color="auto" w:fill="auto"/>
          </w:tcPr>
          <w:p w14:paraId="3226F66E" w14:textId="77777777" w:rsidR="000158C9" w:rsidRDefault="000158C9" w:rsidP="005041F7">
            <w:pPr>
              <w:widowControl w:val="0"/>
              <w:jc w:val="center"/>
              <w:rPr>
                <w:sz w:val="28"/>
                <w:szCs w:val="28"/>
              </w:rPr>
            </w:pPr>
            <w:r>
              <w:rPr>
                <w:sz w:val="28"/>
                <w:szCs w:val="28"/>
              </w:rPr>
              <w:t>…</w:t>
            </w:r>
          </w:p>
        </w:tc>
        <w:tc>
          <w:tcPr>
            <w:tcW w:w="6743" w:type="dxa"/>
            <w:shd w:val="clear" w:color="auto" w:fill="auto"/>
          </w:tcPr>
          <w:p w14:paraId="1BC8B2C1" w14:textId="77777777" w:rsidR="000158C9" w:rsidRPr="006C3B4A" w:rsidRDefault="000158C9" w:rsidP="005041F7">
            <w:pPr>
              <w:widowControl w:val="0"/>
              <w:jc w:val="center"/>
              <w:rPr>
                <w:b/>
                <w:sz w:val="28"/>
                <w:szCs w:val="28"/>
              </w:rPr>
            </w:pPr>
          </w:p>
        </w:tc>
        <w:tc>
          <w:tcPr>
            <w:tcW w:w="2706" w:type="dxa"/>
            <w:shd w:val="clear" w:color="auto" w:fill="auto"/>
          </w:tcPr>
          <w:p w14:paraId="7D7E52F4" w14:textId="77777777" w:rsidR="000158C9" w:rsidRPr="006C3B4A" w:rsidRDefault="000158C9" w:rsidP="005041F7">
            <w:pPr>
              <w:widowControl w:val="0"/>
              <w:jc w:val="center"/>
              <w:rPr>
                <w:b/>
                <w:sz w:val="28"/>
                <w:szCs w:val="28"/>
              </w:rPr>
            </w:pPr>
          </w:p>
        </w:tc>
      </w:tr>
      <w:tr w:rsidR="000158C9" w:rsidRPr="006C3B4A" w14:paraId="4ADDACD7" w14:textId="77777777" w:rsidTr="005041F7">
        <w:tc>
          <w:tcPr>
            <w:tcW w:w="10478" w:type="dxa"/>
            <w:gridSpan w:val="3"/>
            <w:shd w:val="clear" w:color="auto" w:fill="auto"/>
          </w:tcPr>
          <w:p w14:paraId="4D5B83D7" w14:textId="77777777" w:rsidR="000158C9" w:rsidRPr="006C3B4A" w:rsidRDefault="000158C9" w:rsidP="005041F7">
            <w:pPr>
              <w:widowControl w:val="0"/>
              <w:rPr>
                <w:b/>
                <w:sz w:val="28"/>
                <w:szCs w:val="28"/>
              </w:rPr>
            </w:pPr>
            <w:r>
              <w:rPr>
                <w:b/>
                <w:sz w:val="28"/>
                <w:szCs w:val="28"/>
              </w:rPr>
              <w:t>Ценовое предложение</w:t>
            </w:r>
          </w:p>
        </w:tc>
      </w:tr>
      <w:tr w:rsidR="000158C9" w:rsidRPr="006C3B4A" w14:paraId="0E305976" w14:textId="77777777" w:rsidTr="005041F7">
        <w:trPr>
          <w:trHeight w:val="70"/>
        </w:trPr>
        <w:tc>
          <w:tcPr>
            <w:tcW w:w="1029" w:type="dxa"/>
            <w:shd w:val="clear" w:color="auto" w:fill="auto"/>
          </w:tcPr>
          <w:p w14:paraId="353C96DD" w14:textId="77777777" w:rsidR="000158C9" w:rsidRPr="006C3B4A" w:rsidRDefault="000158C9" w:rsidP="005041F7">
            <w:pPr>
              <w:widowControl w:val="0"/>
              <w:jc w:val="center"/>
              <w:rPr>
                <w:sz w:val="28"/>
                <w:szCs w:val="28"/>
              </w:rPr>
            </w:pPr>
            <w:r>
              <w:rPr>
                <w:sz w:val="28"/>
                <w:szCs w:val="28"/>
              </w:rPr>
              <w:t>7</w:t>
            </w:r>
          </w:p>
        </w:tc>
        <w:tc>
          <w:tcPr>
            <w:tcW w:w="6743" w:type="dxa"/>
            <w:shd w:val="clear" w:color="auto" w:fill="auto"/>
          </w:tcPr>
          <w:p w14:paraId="70745F32" w14:textId="77777777" w:rsidR="000158C9" w:rsidRPr="006C3B4A" w:rsidRDefault="000158C9" w:rsidP="005041F7">
            <w:pPr>
              <w:widowControl w:val="0"/>
              <w:jc w:val="center"/>
              <w:rPr>
                <w:b/>
                <w:sz w:val="28"/>
                <w:szCs w:val="28"/>
              </w:rPr>
            </w:pPr>
          </w:p>
        </w:tc>
        <w:tc>
          <w:tcPr>
            <w:tcW w:w="2706" w:type="dxa"/>
            <w:shd w:val="clear" w:color="auto" w:fill="auto"/>
          </w:tcPr>
          <w:p w14:paraId="3B74E2DF" w14:textId="77777777" w:rsidR="000158C9" w:rsidRPr="006C3B4A" w:rsidRDefault="000158C9" w:rsidP="005041F7">
            <w:pPr>
              <w:widowControl w:val="0"/>
              <w:jc w:val="center"/>
              <w:rPr>
                <w:b/>
                <w:sz w:val="28"/>
                <w:szCs w:val="28"/>
              </w:rPr>
            </w:pPr>
          </w:p>
        </w:tc>
      </w:tr>
      <w:tr w:rsidR="000158C9" w:rsidRPr="006C3B4A" w14:paraId="5F70D755" w14:textId="77777777" w:rsidTr="005041F7">
        <w:trPr>
          <w:trHeight w:val="137"/>
        </w:trPr>
        <w:tc>
          <w:tcPr>
            <w:tcW w:w="7772" w:type="dxa"/>
            <w:gridSpan w:val="2"/>
            <w:shd w:val="clear" w:color="auto" w:fill="auto"/>
          </w:tcPr>
          <w:p w14:paraId="6FE4AC2D" w14:textId="77777777" w:rsidR="000158C9" w:rsidRPr="006C3B4A" w:rsidRDefault="000158C9" w:rsidP="005041F7">
            <w:pPr>
              <w:widowControl w:val="0"/>
              <w:jc w:val="right"/>
              <w:rPr>
                <w:b/>
                <w:sz w:val="28"/>
                <w:szCs w:val="28"/>
              </w:rPr>
            </w:pPr>
            <w:r w:rsidRPr="006C3B4A">
              <w:rPr>
                <w:b/>
                <w:sz w:val="28"/>
                <w:szCs w:val="28"/>
              </w:rPr>
              <w:t>Итого</w:t>
            </w:r>
          </w:p>
        </w:tc>
        <w:tc>
          <w:tcPr>
            <w:tcW w:w="2706" w:type="dxa"/>
            <w:shd w:val="clear" w:color="auto" w:fill="auto"/>
          </w:tcPr>
          <w:p w14:paraId="32AE2FE9" w14:textId="77777777" w:rsidR="000158C9" w:rsidRPr="006C3B4A" w:rsidRDefault="000158C9" w:rsidP="005041F7">
            <w:pPr>
              <w:widowControl w:val="0"/>
              <w:jc w:val="center"/>
              <w:rPr>
                <w:b/>
                <w:sz w:val="28"/>
                <w:szCs w:val="28"/>
              </w:rPr>
            </w:pPr>
          </w:p>
        </w:tc>
      </w:tr>
    </w:tbl>
    <w:p w14:paraId="0701C1FB" w14:textId="77777777" w:rsidR="000158C9" w:rsidRPr="006C3B4A" w:rsidRDefault="000158C9" w:rsidP="000158C9">
      <w:pPr>
        <w:widowControl w:val="0"/>
        <w:spacing w:after="200" w:line="276" w:lineRule="auto"/>
        <w:rPr>
          <w:b/>
          <w:sz w:val="28"/>
          <w:szCs w:val="28"/>
        </w:rPr>
      </w:pPr>
    </w:p>
    <w:p w14:paraId="697B7573" w14:textId="77777777" w:rsidR="000158C9" w:rsidRPr="00B54E39" w:rsidRDefault="000158C9" w:rsidP="000158C9">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4055B09E" w14:textId="77777777" w:rsidR="000158C9" w:rsidRDefault="000158C9" w:rsidP="000158C9">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32657032" w14:textId="77777777" w:rsidR="000158C9" w:rsidRDefault="000158C9">
      <w:pPr>
        <w:rPr>
          <w:b/>
          <w:sz w:val="28"/>
          <w:szCs w:val="28"/>
        </w:rPr>
      </w:pPr>
      <w:r>
        <w:rPr>
          <w:b/>
          <w:sz w:val="28"/>
          <w:szCs w:val="28"/>
        </w:rPr>
        <w:br w:type="page"/>
      </w:r>
    </w:p>
    <w:p w14:paraId="788DFCFC" w14:textId="77777777" w:rsidR="00584A4E" w:rsidRDefault="00584A4E" w:rsidP="009B36CD">
      <w:pPr>
        <w:widowControl w:val="0"/>
        <w:suppressAutoHyphens/>
        <w:spacing w:before="120" w:after="120"/>
        <w:jc w:val="center"/>
        <w:rPr>
          <w:b/>
          <w:sz w:val="28"/>
          <w:szCs w:val="28"/>
        </w:rPr>
      </w:pPr>
      <w:r w:rsidRPr="00446E3B">
        <w:rPr>
          <w:b/>
          <w:sz w:val="28"/>
          <w:szCs w:val="28"/>
        </w:rPr>
        <w:lastRenderedPageBreak/>
        <w:t>ЧАСТЬ </w:t>
      </w:r>
      <w:r>
        <w:rPr>
          <w:b/>
          <w:sz w:val="28"/>
          <w:szCs w:val="28"/>
        </w:rPr>
        <w:t>2</w:t>
      </w:r>
    </w:p>
    <w:p w14:paraId="7A2F530B" w14:textId="77777777" w:rsidR="00B657C4" w:rsidRPr="009B36CD" w:rsidRDefault="00B657C4" w:rsidP="009B36CD">
      <w:pPr>
        <w:widowControl w:val="0"/>
        <w:suppressAutoHyphens/>
        <w:spacing w:before="120" w:after="120"/>
        <w:jc w:val="center"/>
        <w:rPr>
          <w:b/>
          <w:sz w:val="28"/>
          <w:szCs w:val="28"/>
        </w:rPr>
      </w:pPr>
      <w:r w:rsidRPr="009B36CD">
        <w:rPr>
          <w:b/>
          <w:sz w:val="28"/>
          <w:szCs w:val="28"/>
        </w:rPr>
        <w:t>ТЕХНИЧЕСКАЯ ЧАСТЬ</w:t>
      </w:r>
    </w:p>
    <w:p w14:paraId="0491C4CF" w14:textId="77777777" w:rsidR="00DB57C0" w:rsidRDefault="00DB57C0" w:rsidP="00DB57C0">
      <w:pPr>
        <w:ind w:right="-7"/>
        <w:jc w:val="center"/>
        <w:rPr>
          <w:rFonts w:eastAsiaTheme="minorHAnsi"/>
          <w:spacing w:val="-1"/>
          <w:position w:val="-1"/>
          <w:sz w:val="28"/>
          <w:szCs w:val="28"/>
          <w:lang w:eastAsia="en-US"/>
        </w:rPr>
      </w:pPr>
      <w:r w:rsidRPr="00DB57C0">
        <w:rPr>
          <w:rFonts w:eastAsia="Arial Unicode MS"/>
          <w:b/>
          <w:color w:val="000000"/>
          <w:sz w:val="28"/>
          <w:szCs w:val="28"/>
          <w:lang w:eastAsia="ar-SA"/>
        </w:rPr>
        <w:t>ТЕХНИЧЕСКОЕ ЗАДАНИЕ</w:t>
      </w:r>
      <w:r w:rsidRPr="00DB57C0">
        <w:rPr>
          <w:rFonts w:eastAsiaTheme="minorHAnsi"/>
          <w:spacing w:val="-1"/>
          <w:position w:val="-1"/>
          <w:sz w:val="28"/>
          <w:szCs w:val="28"/>
          <w:lang w:eastAsia="en-US"/>
        </w:rPr>
        <w:t xml:space="preserve"> </w:t>
      </w:r>
    </w:p>
    <w:p w14:paraId="6737FDC2" w14:textId="77777777" w:rsidR="001269DD" w:rsidRPr="00DB57C0" w:rsidRDefault="001269DD" w:rsidP="00DB57C0">
      <w:pPr>
        <w:ind w:right="-7"/>
        <w:jc w:val="center"/>
        <w:rPr>
          <w:rFonts w:eastAsiaTheme="minorHAnsi"/>
          <w:spacing w:val="-1"/>
          <w:position w:val="-1"/>
          <w:sz w:val="28"/>
          <w:szCs w:val="28"/>
          <w:lang w:eastAsia="en-US"/>
        </w:rPr>
      </w:pPr>
    </w:p>
    <w:p w14:paraId="6A0EDD08" w14:textId="77777777" w:rsidR="00DD674A" w:rsidRPr="00495196" w:rsidRDefault="00C61EC5" w:rsidP="00DD674A">
      <w:pPr>
        <w:shd w:val="clear" w:color="auto" w:fill="FFFFFF"/>
        <w:tabs>
          <w:tab w:val="left" w:pos="567"/>
        </w:tabs>
        <w:suppressAutoHyphens/>
        <w:jc w:val="center"/>
        <w:rPr>
          <w:rFonts w:eastAsiaTheme="minorHAnsi"/>
          <w:sz w:val="28"/>
          <w:szCs w:val="28"/>
          <w:lang w:eastAsia="en-US"/>
        </w:rPr>
      </w:pPr>
      <w:r w:rsidRPr="00495196">
        <w:rPr>
          <w:rFonts w:eastAsiaTheme="minorHAnsi"/>
          <w:sz w:val="28"/>
          <w:szCs w:val="28"/>
          <w:lang w:eastAsia="en-US"/>
        </w:rPr>
        <w:t>на поставку оборудования, ПО для центральной коммутационной станции (HUB VSAT) и выполнение работ по монтажу и пуско-наладке</w:t>
      </w:r>
    </w:p>
    <w:p w14:paraId="574268C7" w14:textId="77777777" w:rsidR="00C61EC5" w:rsidRPr="00495196" w:rsidRDefault="00C61EC5" w:rsidP="00DD674A">
      <w:pPr>
        <w:shd w:val="clear" w:color="auto" w:fill="FFFFFF"/>
        <w:tabs>
          <w:tab w:val="left" w:pos="567"/>
        </w:tabs>
        <w:suppressAutoHyphens/>
        <w:jc w:val="center"/>
        <w:rPr>
          <w:rFonts w:eastAsiaTheme="minorHAnsi"/>
          <w:sz w:val="28"/>
          <w:szCs w:val="28"/>
          <w:lang w:eastAsia="en-US"/>
        </w:rPr>
      </w:pPr>
    </w:p>
    <w:p w14:paraId="29BA7136" w14:textId="63EF1ABF" w:rsidR="008214B6" w:rsidRPr="00495196" w:rsidRDefault="008214B6" w:rsidP="008C77E7">
      <w:pPr>
        <w:widowControl w:val="0"/>
        <w:numPr>
          <w:ilvl w:val="0"/>
          <w:numId w:val="43"/>
        </w:numPr>
        <w:shd w:val="clear" w:color="auto" w:fill="FFFFFF"/>
        <w:tabs>
          <w:tab w:val="left" w:pos="567"/>
        </w:tabs>
        <w:spacing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t>Наименование и место поставки Товара</w:t>
      </w:r>
      <w:r w:rsidR="007563BE">
        <w:rPr>
          <w:rFonts w:eastAsiaTheme="minorHAnsi"/>
          <w:b/>
          <w:bCs/>
          <w:spacing w:val="-3"/>
          <w:sz w:val="28"/>
          <w:szCs w:val="28"/>
          <w:lang w:eastAsia="ar-SA"/>
        </w:rPr>
        <w:t xml:space="preserve"> и ПО</w:t>
      </w:r>
    </w:p>
    <w:p w14:paraId="087F59FD" w14:textId="7ACB7C14" w:rsidR="00A82F1F" w:rsidRPr="00080FE0" w:rsidRDefault="00A82F1F" w:rsidP="00080FE0">
      <w:pPr>
        <w:widowControl w:val="0"/>
        <w:spacing w:line="276" w:lineRule="auto"/>
        <w:jc w:val="both"/>
        <w:rPr>
          <w:rFonts w:eastAsiaTheme="minorHAnsi"/>
          <w:sz w:val="28"/>
          <w:szCs w:val="28"/>
          <w:lang w:eastAsia="ar-SA"/>
        </w:rPr>
      </w:pPr>
      <w:r w:rsidRPr="00080FE0">
        <w:rPr>
          <w:rFonts w:eastAsiaTheme="minorHAnsi"/>
          <w:sz w:val="28"/>
          <w:szCs w:val="28"/>
        </w:rPr>
        <w:t xml:space="preserve">1.1.Поставка оборудования для центральной коммутационной станции (HUB VSAT) </w:t>
      </w:r>
      <w:r w:rsidRPr="00080FE0">
        <w:rPr>
          <w:rFonts w:eastAsiaTheme="minorHAnsi"/>
          <w:sz w:val="28"/>
          <w:szCs w:val="28"/>
          <w:lang w:eastAsia="ar-SA"/>
        </w:rPr>
        <w:t>(далее – Товар) для нужд Покупателя (ГП КС), указанно</w:t>
      </w:r>
      <w:r w:rsidR="001F55E8">
        <w:rPr>
          <w:rFonts w:eastAsiaTheme="minorHAnsi"/>
          <w:sz w:val="28"/>
          <w:szCs w:val="28"/>
          <w:lang w:eastAsia="ar-SA"/>
        </w:rPr>
        <w:t>го</w:t>
      </w:r>
      <w:r w:rsidRPr="00080FE0">
        <w:rPr>
          <w:rFonts w:eastAsiaTheme="minorHAnsi"/>
          <w:sz w:val="28"/>
          <w:szCs w:val="28"/>
          <w:lang w:eastAsia="ar-SA"/>
        </w:rPr>
        <w:t xml:space="preserve"> в Спецификации к Договору (Таблица 1, Таблица 2), осуществляется по адресам:</w:t>
      </w:r>
    </w:p>
    <w:p w14:paraId="18ABFDC7" w14:textId="77777777" w:rsidR="00A82F1F" w:rsidRPr="00080FE0" w:rsidRDefault="00A82F1F" w:rsidP="00080FE0">
      <w:pPr>
        <w:widowControl w:val="0"/>
        <w:spacing w:line="276" w:lineRule="auto"/>
        <w:ind w:right="113"/>
        <w:jc w:val="both"/>
        <w:rPr>
          <w:rFonts w:eastAsiaTheme="minorHAnsi"/>
          <w:sz w:val="28"/>
          <w:szCs w:val="28"/>
          <w:lang w:eastAsia="en-US"/>
        </w:rPr>
      </w:pPr>
      <w:r w:rsidRPr="00080FE0">
        <w:rPr>
          <w:rFonts w:eastAsiaTheme="minorHAnsi"/>
          <w:sz w:val="28"/>
          <w:szCs w:val="28"/>
          <w:lang w:eastAsia="en-US"/>
        </w:rPr>
        <w:t>- 662971, г. Железногорск, Красноярский край, ул. Красноярская, д. 4 "А" - ЦКС «Железногорск», КПП 245202001;</w:t>
      </w:r>
    </w:p>
    <w:p w14:paraId="19337DFB" w14:textId="3820A356" w:rsidR="00A82F1F" w:rsidRDefault="00A82F1F" w:rsidP="00080FE0">
      <w:pPr>
        <w:autoSpaceDE w:val="0"/>
        <w:autoSpaceDN w:val="0"/>
        <w:adjustRightInd w:val="0"/>
        <w:spacing w:after="240" w:line="276" w:lineRule="auto"/>
        <w:jc w:val="both"/>
        <w:rPr>
          <w:rFonts w:eastAsiaTheme="minorHAnsi"/>
          <w:sz w:val="28"/>
          <w:szCs w:val="28"/>
          <w:lang w:eastAsia="en-US"/>
        </w:rPr>
      </w:pPr>
      <w:r w:rsidRPr="00080FE0">
        <w:rPr>
          <w:rFonts w:eastAsiaTheme="minorHAnsi"/>
          <w:sz w:val="28"/>
          <w:szCs w:val="28"/>
          <w:lang w:eastAsia="en-US"/>
        </w:rPr>
        <w:t xml:space="preserve">- 680517, Хабаровский край, </w:t>
      </w:r>
      <w:proofErr w:type="spellStart"/>
      <w:r w:rsidRPr="00080FE0">
        <w:rPr>
          <w:rFonts w:eastAsiaTheme="minorHAnsi"/>
          <w:sz w:val="28"/>
          <w:szCs w:val="28"/>
          <w:lang w:eastAsia="en-US"/>
        </w:rPr>
        <w:t>м.р</w:t>
      </w:r>
      <w:proofErr w:type="spellEnd"/>
      <w:r w:rsidRPr="00080FE0">
        <w:rPr>
          <w:rFonts w:eastAsiaTheme="minorHAnsi"/>
          <w:sz w:val="28"/>
          <w:szCs w:val="28"/>
          <w:lang w:eastAsia="en-US"/>
        </w:rPr>
        <w:t xml:space="preserve">-н Хабаровский, </w:t>
      </w:r>
      <w:proofErr w:type="spellStart"/>
      <w:r w:rsidRPr="00080FE0">
        <w:rPr>
          <w:rFonts w:eastAsiaTheme="minorHAnsi"/>
          <w:sz w:val="28"/>
          <w:szCs w:val="28"/>
          <w:lang w:eastAsia="en-US"/>
        </w:rPr>
        <w:t>с.п</w:t>
      </w:r>
      <w:proofErr w:type="spellEnd"/>
      <w:r w:rsidRPr="00080FE0">
        <w:rPr>
          <w:rFonts w:eastAsiaTheme="minorHAnsi"/>
          <w:sz w:val="28"/>
          <w:szCs w:val="28"/>
          <w:lang w:eastAsia="en-US"/>
        </w:rPr>
        <w:t xml:space="preserve">. </w:t>
      </w:r>
      <w:proofErr w:type="spellStart"/>
      <w:r w:rsidRPr="00080FE0">
        <w:rPr>
          <w:rFonts w:eastAsiaTheme="minorHAnsi"/>
          <w:sz w:val="28"/>
          <w:szCs w:val="28"/>
          <w:lang w:eastAsia="en-US"/>
        </w:rPr>
        <w:t>Сергеевское</w:t>
      </w:r>
      <w:proofErr w:type="spellEnd"/>
      <w:r w:rsidRPr="00080FE0">
        <w:rPr>
          <w:rFonts w:eastAsiaTheme="minorHAnsi"/>
          <w:sz w:val="28"/>
          <w:szCs w:val="28"/>
          <w:lang w:eastAsia="en-US"/>
        </w:rPr>
        <w:t>, с. Сергеевка, ул. 21 км Сарапульского шоссе, д. 7 – ЦКС «Хабаровск», КПП 272002001.</w:t>
      </w:r>
    </w:p>
    <w:p w14:paraId="5726E937" w14:textId="784B6B69" w:rsidR="00CD6951" w:rsidRPr="00080FE0" w:rsidRDefault="00CD6951" w:rsidP="00080FE0">
      <w:pPr>
        <w:autoSpaceDE w:val="0"/>
        <w:autoSpaceDN w:val="0"/>
        <w:adjustRightInd w:val="0"/>
        <w:spacing w:after="240" w:line="276" w:lineRule="auto"/>
        <w:jc w:val="both"/>
        <w:rPr>
          <w:rFonts w:eastAsiaTheme="minorHAnsi"/>
          <w:sz w:val="28"/>
          <w:szCs w:val="28"/>
          <w:lang w:eastAsia="en-US"/>
        </w:rPr>
      </w:pPr>
      <w:r>
        <w:rPr>
          <w:rFonts w:eastAsiaTheme="minorHAnsi"/>
          <w:sz w:val="28"/>
          <w:szCs w:val="28"/>
          <w:lang w:eastAsia="en-US"/>
        </w:rPr>
        <w:t xml:space="preserve">1.2. Наименование программного обеспечения (ПО) и порядок передачи прав на него указаны в </w:t>
      </w:r>
      <w:proofErr w:type="spellStart"/>
      <w:r>
        <w:rPr>
          <w:rFonts w:eastAsiaTheme="minorHAnsi"/>
          <w:sz w:val="28"/>
          <w:szCs w:val="28"/>
          <w:lang w:eastAsia="en-US"/>
        </w:rPr>
        <w:t>Сублицензионном</w:t>
      </w:r>
      <w:proofErr w:type="spellEnd"/>
      <w:r>
        <w:rPr>
          <w:rFonts w:eastAsiaTheme="minorHAnsi"/>
          <w:sz w:val="28"/>
          <w:szCs w:val="28"/>
          <w:lang w:eastAsia="en-US"/>
        </w:rPr>
        <w:t xml:space="preserve"> договоре (Приложение № 4 к Договору).</w:t>
      </w:r>
    </w:p>
    <w:p w14:paraId="717D5A05" w14:textId="0BC491EC" w:rsidR="008214B6" w:rsidRPr="00495196" w:rsidRDefault="008214B6" w:rsidP="008C77E7">
      <w:pPr>
        <w:widowControl w:val="0"/>
        <w:numPr>
          <w:ilvl w:val="0"/>
          <w:numId w:val="43"/>
        </w:numPr>
        <w:shd w:val="clear" w:color="auto" w:fill="FFFFFF"/>
        <w:tabs>
          <w:tab w:val="left" w:pos="567"/>
        </w:tabs>
        <w:spacing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t>Цель и основание поставки Товара</w:t>
      </w:r>
      <w:r w:rsidR="0028760F">
        <w:rPr>
          <w:rFonts w:eastAsiaTheme="minorHAnsi"/>
          <w:b/>
          <w:bCs/>
          <w:spacing w:val="-3"/>
          <w:sz w:val="28"/>
          <w:szCs w:val="28"/>
          <w:lang w:eastAsia="ar-SA"/>
        </w:rPr>
        <w:t>, ПО, выполнения работ</w:t>
      </w:r>
    </w:p>
    <w:p w14:paraId="40A8F86A" w14:textId="3CAF93BE" w:rsidR="0098741C" w:rsidRPr="00495196" w:rsidRDefault="008214B6" w:rsidP="008214B6">
      <w:pPr>
        <w:widowControl w:val="0"/>
        <w:shd w:val="clear" w:color="auto" w:fill="FFFFFF"/>
        <w:tabs>
          <w:tab w:val="left" w:pos="567"/>
        </w:tabs>
        <w:spacing w:after="200" w:line="276" w:lineRule="auto"/>
        <w:jc w:val="both"/>
        <w:rPr>
          <w:rFonts w:eastAsiaTheme="minorHAnsi"/>
          <w:sz w:val="28"/>
          <w:szCs w:val="28"/>
          <w:lang w:eastAsia="zh-CN"/>
        </w:rPr>
      </w:pPr>
      <w:r w:rsidRPr="00495196">
        <w:rPr>
          <w:rFonts w:eastAsiaTheme="minorHAnsi"/>
          <w:bCs/>
          <w:spacing w:val="-3"/>
          <w:sz w:val="28"/>
          <w:szCs w:val="28"/>
          <w:lang w:eastAsia="ar-SA"/>
        </w:rPr>
        <w:tab/>
        <w:t>2.1</w:t>
      </w:r>
      <w:r w:rsidRPr="00495196">
        <w:rPr>
          <w:rFonts w:eastAsiaTheme="minorHAnsi"/>
          <w:b/>
          <w:bCs/>
          <w:spacing w:val="-3"/>
          <w:sz w:val="28"/>
          <w:szCs w:val="28"/>
          <w:lang w:eastAsia="ar-SA"/>
        </w:rPr>
        <w:t xml:space="preserve">. </w:t>
      </w:r>
      <w:r w:rsidRPr="00495196">
        <w:rPr>
          <w:rFonts w:eastAsiaTheme="minorHAnsi"/>
          <w:color w:val="000000"/>
          <w:sz w:val="28"/>
          <w:szCs w:val="28"/>
          <w:lang w:eastAsia="ar-SA"/>
        </w:rPr>
        <w:t xml:space="preserve"> В связи с запуском КА «Экспресс-АМУ3» и расширением зоны оказания услуг связи в </w:t>
      </w:r>
      <w:r w:rsidRPr="00495196">
        <w:rPr>
          <w:rFonts w:eastAsiaTheme="minorHAnsi"/>
          <w:sz w:val="28"/>
          <w:szCs w:val="28"/>
          <w:lang w:eastAsia="zh-CN"/>
        </w:rPr>
        <w:t>ЦКС «Железногорск» необходимо увеличить пропускную способность технических средств VSAT. Увеличение общей пропускной способности существующей в ЦКС «Железногорск» центральной коммутационной станции (</w:t>
      </w:r>
      <w:r w:rsidR="00C61EC5" w:rsidRPr="00495196">
        <w:rPr>
          <w:rFonts w:eastAsiaTheme="minorHAnsi"/>
          <w:sz w:val="28"/>
          <w:szCs w:val="28"/>
          <w:lang w:eastAsia="zh-CN"/>
        </w:rPr>
        <w:t>HUB VSAT</w:t>
      </w:r>
      <w:r w:rsidRPr="00495196">
        <w:rPr>
          <w:rFonts w:eastAsiaTheme="minorHAnsi"/>
          <w:sz w:val="28"/>
          <w:szCs w:val="28"/>
          <w:lang w:eastAsia="zh-CN"/>
        </w:rPr>
        <w:t>)</w:t>
      </w:r>
      <w:r w:rsidRPr="00495196">
        <w:rPr>
          <w:rFonts w:eastAsiaTheme="minorHAnsi"/>
          <w:sz w:val="28"/>
          <w:szCs w:val="28"/>
          <w:lang w:eastAsia="en-US"/>
        </w:rPr>
        <w:t xml:space="preserve"> </w:t>
      </w:r>
      <w:r w:rsidRPr="00495196">
        <w:rPr>
          <w:rFonts w:eastAsiaTheme="minorHAnsi"/>
          <w:sz w:val="28"/>
          <w:szCs w:val="28"/>
          <w:lang w:eastAsia="zh-CN"/>
        </w:rPr>
        <w:t>(Инв. № 18-37-07000008) будет достигнуто с помощью приобретаемых оборудования и лицензий.</w:t>
      </w:r>
    </w:p>
    <w:p w14:paraId="45086B65" w14:textId="77777777" w:rsidR="008214B6" w:rsidRPr="00495196" w:rsidRDefault="008214B6" w:rsidP="008214B6">
      <w:pPr>
        <w:widowControl w:val="0"/>
        <w:shd w:val="clear" w:color="auto" w:fill="FFFFFF"/>
        <w:tabs>
          <w:tab w:val="left" w:pos="567"/>
        </w:tabs>
        <w:spacing w:after="200" w:line="276" w:lineRule="auto"/>
        <w:jc w:val="both"/>
        <w:rPr>
          <w:rFonts w:eastAsiaTheme="minorHAnsi"/>
          <w:sz w:val="28"/>
          <w:szCs w:val="28"/>
          <w:lang w:eastAsia="en-US"/>
        </w:rPr>
      </w:pPr>
      <w:r w:rsidRPr="00495196">
        <w:rPr>
          <w:rFonts w:eastAsiaTheme="minorHAnsi"/>
          <w:sz w:val="28"/>
          <w:szCs w:val="28"/>
          <w:lang w:eastAsia="zh-CN"/>
        </w:rPr>
        <w:tab/>
        <w:t>2.2. В ЦКС «Дубна» и ЦКС «Хабаровск»</w:t>
      </w:r>
      <w:r w:rsidRPr="00495196">
        <w:rPr>
          <w:rFonts w:eastAsiaTheme="minorHAnsi"/>
          <w:sz w:val="28"/>
          <w:szCs w:val="28"/>
          <w:lang w:eastAsia="en-US"/>
        </w:rPr>
        <w:t xml:space="preserve"> </w:t>
      </w:r>
      <w:r w:rsidRPr="00495196">
        <w:rPr>
          <w:rFonts w:eastAsiaTheme="minorHAnsi"/>
          <w:sz w:val="28"/>
          <w:szCs w:val="28"/>
          <w:lang w:eastAsia="zh-CN"/>
        </w:rPr>
        <w:t>возможности центральных коммутационных станций (</w:t>
      </w:r>
      <w:r w:rsidR="00062820" w:rsidRPr="00495196">
        <w:rPr>
          <w:rFonts w:eastAsiaTheme="minorHAnsi"/>
          <w:sz w:val="28"/>
          <w:szCs w:val="28"/>
          <w:lang w:eastAsia="zh-CN"/>
        </w:rPr>
        <w:t>HUB VSAT</w:t>
      </w:r>
      <w:r w:rsidRPr="00495196">
        <w:rPr>
          <w:rFonts w:eastAsiaTheme="minorHAnsi"/>
          <w:sz w:val="28"/>
          <w:szCs w:val="28"/>
          <w:lang w:eastAsia="zh-CN"/>
        </w:rPr>
        <w:t xml:space="preserve">) (Инв. № 18-37-02000268 и Инв. № 00002268 соответственно) по увеличению числа абонентов VSAT сетей исчерпаны. В результате </w:t>
      </w:r>
      <w:r w:rsidRPr="00495196">
        <w:rPr>
          <w:rFonts w:eastAsiaTheme="minorHAnsi"/>
          <w:sz w:val="28"/>
          <w:szCs w:val="28"/>
          <w:lang w:eastAsia="en-US"/>
        </w:rPr>
        <w:t>дооборудования центральных коммутационных станций (HUB), увеличатся число обслуживаемых абонентов и пропускная способность VSAT сетей.</w:t>
      </w:r>
    </w:p>
    <w:p w14:paraId="5C79B4A0" w14:textId="0BCCDB55" w:rsidR="008214B6" w:rsidRPr="00495196" w:rsidRDefault="008214B6" w:rsidP="00484906">
      <w:pPr>
        <w:widowControl w:val="0"/>
        <w:shd w:val="clear" w:color="auto" w:fill="FFFFFF"/>
        <w:tabs>
          <w:tab w:val="left" w:pos="567"/>
        </w:tabs>
        <w:spacing w:after="200" w:line="276" w:lineRule="auto"/>
        <w:jc w:val="both"/>
        <w:rPr>
          <w:rFonts w:eastAsia="Calibri"/>
          <w:sz w:val="28"/>
          <w:szCs w:val="28"/>
          <w:lang w:eastAsia="en-US"/>
        </w:rPr>
      </w:pPr>
      <w:r w:rsidRPr="00495196">
        <w:rPr>
          <w:rFonts w:eastAsiaTheme="minorHAnsi"/>
          <w:sz w:val="28"/>
          <w:szCs w:val="28"/>
          <w:lang w:eastAsia="en-US"/>
        </w:rPr>
        <w:tab/>
        <w:t>2.3. Создание единой системы управления центральными коммутационными станциями (</w:t>
      </w:r>
      <w:r w:rsidR="00C61EC5" w:rsidRPr="00495196">
        <w:rPr>
          <w:rFonts w:eastAsiaTheme="minorHAnsi"/>
          <w:sz w:val="28"/>
          <w:szCs w:val="28"/>
          <w:lang w:eastAsia="zh-CN"/>
        </w:rPr>
        <w:t>HUB VSAT</w:t>
      </w:r>
      <w:r w:rsidRPr="00495196">
        <w:rPr>
          <w:rFonts w:eastAsiaTheme="minorHAnsi"/>
          <w:sz w:val="28"/>
          <w:szCs w:val="28"/>
          <w:lang w:eastAsia="en-US"/>
        </w:rPr>
        <w:t xml:space="preserve">) </w:t>
      </w:r>
      <w:r w:rsidRPr="00495196">
        <w:rPr>
          <w:rFonts w:eastAsia="Calibri"/>
          <w:sz w:val="28"/>
          <w:szCs w:val="28"/>
          <w:lang w:eastAsia="en-US"/>
        </w:rPr>
        <w:t xml:space="preserve">(глобальная </w:t>
      </w:r>
      <w:r w:rsidRPr="00495196">
        <w:rPr>
          <w:rFonts w:eastAsia="Calibri"/>
          <w:sz w:val="28"/>
          <w:szCs w:val="28"/>
          <w:lang w:val="en-US" w:eastAsia="en-US"/>
        </w:rPr>
        <w:t>N</w:t>
      </w:r>
      <w:r w:rsidRPr="00495196">
        <w:rPr>
          <w:rFonts w:eastAsia="Calibri"/>
          <w:sz w:val="28"/>
          <w:szCs w:val="28"/>
          <w:lang w:eastAsia="en-US"/>
        </w:rPr>
        <w:t>MS) позволит переводить VSAT абонента на подвижной платформе из зоны обслуживания ЦКС «Дубна» в зону ЦКС</w:t>
      </w:r>
      <w:r w:rsidR="001F55E8">
        <w:rPr>
          <w:rFonts w:eastAsia="Calibri"/>
          <w:sz w:val="28"/>
          <w:szCs w:val="28"/>
          <w:lang w:eastAsia="en-US"/>
        </w:rPr>
        <w:t> </w:t>
      </w:r>
      <w:r w:rsidRPr="00495196">
        <w:rPr>
          <w:rFonts w:eastAsia="Calibri"/>
          <w:sz w:val="28"/>
          <w:szCs w:val="28"/>
          <w:lang w:eastAsia="en-US"/>
        </w:rPr>
        <w:t>«Железногорск», а из зоны обслуживания ЦКС «Железногорск» в зону ЦКС</w:t>
      </w:r>
      <w:r w:rsidR="001F55E8">
        <w:rPr>
          <w:rFonts w:eastAsia="Calibri"/>
          <w:sz w:val="28"/>
          <w:szCs w:val="28"/>
          <w:lang w:eastAsia="en-US"/>
        </w:rPr>
        <w:t> </w:t>
      </w:r>
      <w:r w:rsidRPr="00495196">
        <w:rPr>
          <w:rFonts w:eastAsia="Calibri"/>
          <w:sz w:val="28"/>
          <w:szCs w:val="28"/>
          <w:lang w:eastAsia="en-US"/>
        </w:rPr>
        <w:t xml:space="preserve">«Хабаровск» и обратно. Глобальная NMS будет состоять из сервера NMS </w:t>
      </w:r>
      <w:proofErr w:type="spellStart"/>
      <w:r w:rsidRPr="00495196">
        <w:rPr>
          <w:rFonts w:eastAsia="Calibri"/>
          <w:sz w:val="28"/>
          <w:szCs w:val="28"/>
          <w:lang w:eastAsia="en-US"/>
        </w:rPr>
        <w:t>iDirect</w:t>
      </w:r>
      <w:proofErr w:type="spellEnd"/>
      <w:r w:rsidRPr="00495196">
        <w:rPr>
          <w:rFonts w:eastAsia="Calibri"/>
          <w:sz w:val="28"/>
          <w:szCs w:val="28"/>
          <w:lang w:eastAsia="en-US"/>
        </w:rPr>
        <w:t xml:space="preserve"> для централизованного управления спутниковыми сетям и трех серверов </w:t>
      </w:r>
      <w:proofErr w:type="spellStart"/>
      <w:r w:rsidRPr="00495196">
        <w:rPr>
          <w:rFonts w:eastAsia="Calibri"/>
          <w:sz w:val="28"/>
          <w:szCs w:val="28"/>
          <w:lang w:eastAsia="en-US"/>
        </w:rPr>
        <w:t>iDirect</w:t>
      </w:r>
      <w:proofErr w:type="spellEnd"/>
      <w:r w:rsidRPr="00495196">
        <w:rPr>
          <w:rFonts w:eastAsia="Calibri"/>
          <w:sz w:val="28"/>
          <w:szCs w:val="28"/>
          <w:lang w:eastAsia="en-US"/>
        </w:rPr>
        <w:t xml:space="preserve"> PP (протокол процессор сервер) по одному на каждую зону обслуживания ЦКС. К центральному NMS серверу подключаются </w:t>
      </w:r>
      <w:proofErr w:type="spellStart"/>
      <w:r w:rsidRPr="00495196">
        <w:rPr>
          <w:rFonts w:eastAsia="Calibri"/>
          <w:sz w:val="28"/>
          <w:szCs w:val="28"/>
          <w:lang w:eastAsia="en-US"/>
        </w:rPr>
        <w:t>зоновые</w:t>
      </w:r>
      <w:proofErr w:type="spellEnd"/>
      <w:r w:rsidRPr="00495196">
        <w:rPr>
          <w:rFonts w:eastAsia="Calibri"/>
          <w:sz w:val="28"/>
          <w:szCs w:val="28"/>
          <w:lang w:eastAsia="en-US"/>
        </w:rPr>
        <w:t xml:space="preserve"> PP сервера организующую глобальную NMS.</w:t>
      </w:r>
    </w:p>
    <w:p w14:paraId="4413576F" w14:textId="3674464A" w:rsidR="008214B6" w:rsidRPr="00495196" w:rsidRDefault="008214B6" w:rsidP="008C77E7">
      <w:pPr>
        <w:widowControl w:val="0"/>
        <w:numPr>
          <w:ilvl w:val="0"/>
          <w:numId w:val="43"/>
        </w:numPr>
        <w:shd w:val="clear" w:color="auto" w:fill="FFFFFF"/>
        <w:tabs>
          <w:tab w:val="left" w:pos="567"/>
        </w:tabs>
        <w:spacing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lastRenderedPageBreak/>
        <w:t>Сроки (периоды) и объем поставки Товара</w:t>
      </w:r>
    </w:p>
    <w:p w14:paraId="350E1A16" w14:textId="25B95415" w:rsidR="008214B6" w:rsidRPr="00495196" w:rsidRDefault="00715DEF" w:rsidP="008214B6">
      <w:pPr>
        <w:widowControl w:val="0"/>
        <w:shd w:val="clear" w:color="auto" w:fill="FFFFFF"/>
        <w:tabs>
          <w:tab w:val="left" w:pos="567"/>
        </w:tabs>
        <w:spacing w:after="200" w:line="276" w:lineRule="auto"/>
        <w:jc w:val="both"/>
        <w:rPr>
          <w:rFonts w:eastAsiaTheme="minorHAnsi"/>
          <w:sz w:val="28"/>
          <w:szCs w:val="28"/>
          <w:lang w:eastAsia="ar-SA"/>
        </w:rPr>
      </w:pPr>
      <w:r>
        <w:rPr>
          <w:rFonts w:eastAsiaTheme="minorHAnsi"/>
          <w:bCs/>
          <w:spacing w:val="-3"/>
          <w:sz w:val="28"/>
          <w:szCs w:val="28"/>
          <w:lang w:eastAsia="ar-SA"/>
        </w:rPr>
        <w:tab/>
      </w:r>
      <w:r w:rsidR="008214B6" w:rsidRPr="00495196">
        <w:rPr>
          <w:rFonts w:eastAsiaTheme="minorHAnsi"/>
          <w:bCs/>
          <w:spacing w:val="-3"/>
          <w:sz w:val="28"/>
          <w:szCs w:val="28"/>
          <w:lang w:eastAsia="ar-SA"/>
        </w:rPr>
        <w:t>3.1.</w:t>
      </w:r>
      <w:r w:rsidR="008214B6" w:rsidRPr="00495196">
        <w:rPr>
          <w:rFonts w:eastAsiaTheme="minorHAnsi"/>
          <w:b/>
          <w:bCs/>
          <w:spacing w:val="-3"/>
          <w:sz w:val="28"/>
          <w:szCs w:val="28"/>
          <w:lang w:eastAsia="ar-SA"/>
        </w:rPr>
        <w:t xml:space="preserve"> </w:t>
      </w:r>
      <w:r w:rsidR="008214B6" w:rsidRPr="00495196">
        <w:rPr>
          <w:rFonts w:eastAsiaTheme="minorHAnsi"/>
          <w:sz w:val="28"/>
          <w:szCs w:val="28"/>
          <w:lang w:eastAsia="ar-SA"/>
        </w:rPr>
        <w:t>Срок поставки Товара указан в Договоре.</w:t>
      </w:r>
    </w:p>
    <w:p w14:paraId="790B92E2" w14:textId="7D556C49" w:rsidR="008214B6" w:rsidRPr="00495196" w:rsidRDefault="00715DEF" w:rsidP="008214B6">
      <w:pPr>
        <w:widowControl w:val="0"/>
        <w:shd w:val="clear" w:color="auto" w:fill="FFFFFF"/>
        <w:tabs>
          <w:tab w:val="left" w:pos="567"/>
        </w:tabs>
        <w:spacing w:after="200" w:line="276" w:lineRule="auto"/>
        <w:jc w:val="both"/>
        <w:rPr>
          <w:rFonts w:eastAsiaTheme="minorHAnsi"/>
          <w:sz w:val="28"/>
          <w:szCs w:val="28"/>
          <w:lang w:eastAsia="ar-SA"/>
        </w:rPr>
      </w:pPr>
      <w:r>
        <w:rPr>
          <w:rFonts w:eastAsiaTheme="minorHAnsi"/>
          <w:sz w:val="28"/>
          <w:szCs w:val="28"/>
          <w:lang w:eastAsia="ar-SA"/>
        </w:rPr>
        <w:tab/>
      </w:r>
      <w:r w:rsidR="008214B6" w:rsidRPr="00495196">
        <w:rPr>
          <w:rFonts w:eastAsiaTheme="minorHAnsi"/>
          <w:sz w:val="28"/>
          <w:szCs w:val="28"/>
          <w:lang w:eastAsia="ar-SA"/>
        </w:rPr>
        <w:t>3.2. Перечень и объем поставки Товара представлен в Спецификации</w:t>
      </w:r>
      <w:r w:rsidR="00A82F1F">
        <w:rPr>
          <w:rFonts w:eastAsiaTheme="minorHAnsi"/>
          <w:sz w:val="28"/>
          <w:szCs w:val="28"/>
          <w:lang w:eastAsia="ar-SA"/>
        </w:rPr>
        <w:t xml:space="preserve"> к Договору</w:t>
      </w:r>
      <w:r w:rsidR="008214B6" w:rsidRPr="00495196">
        <w:rPr>
          <w:rFonts w:eastAsiaTheme="minorHAnsi"/>
          <w:sz w:val="28"/>
          <w:szCs w:val="28"/>
          <w:lang w:eastAsia="ar-SA"/>
        </w:rPr>
        <w:t xml:space="preserve"> (</w:t>
      </w:r>
      <w:r w:rsidR="00A82F1F">
        <w:rPr>
          <w:rFonts w:eastAsiaTheme="minorHAnsi"/>
          <w:sz w:val="28"/>
          <w:szCs w:val="28"/>
          <w:lang w:eastAsia="ar-SA"/>
        </w:rPr>
        <w:t>Приложение №</w:t>
      </w:r>
      <w:r w:rsidR="008B7979">
        <w:rPr>
          <w:rFonts w:eastAsiaTheme="minorHAnsi"/>
          <w:sz w:val="28"/>
          <w:szCs w:val="28"/>
          <w:lang w:eastAsia="ar-SA"/>
        </w:rPr>
        <w:t> 2</w:t>
      </w:r>
      <w:r w:rsidR="00A82F1F">
        <w:rPr>
          <w:rFonts w:eastAsiaTheme="minorHAnsi"/>
          <w:sz w:val="28"/>
          <w:szCs w:val="28"/>
          <w:lang w:eastAsia="ar-SA"/>
        </w:rPr>
        <w:t>,</w:t>
      </w:r>
      <w:r w:rsidR="001F55E8">
        <w:rPr>
          <w:rFonts w:eastAsiaTheme="minorHAnsi"/>
          <w:sz w:val="28"/>
          <w:szCs w:val="28"/>
          <w:lang w:eastAsia="ar-SA"/>
        </w:rPr>
        <w:t xml:space="preserve"> </w:t>
      </w:r>
      <w:r w:rsidR="008214B6" w:rsidRPr="00495196">
        <w:rPr>
          <w:rFonts w:eastAsiaTheme="minorHAnsi"/>
          <w:sz w:val="28"/>
          <w:szCs w:val="28"/>
          <w:lang w:eastAsia="ar-SA"/>
        </w:rPr>
        <w:t>таблица 1</w:t>
      </w:r>
      <w:r w:rsidR="006D4556">
        <w:rPr>
          <w:rFonts w:eastAsiaTheme="minorHAnsi"/>
          <w:sz w:val="28"/>
          <w:szCs w:val="28"/>
          <w:lang w:eastAsia="ar-SA"/>
        </w:rPr>
        <w:t>, таблица 2</w:t>
      </w:r>
      <w:r w:rsidR="008214B6" w:rsidRPr="00495196">
        <w:rPr>
          <w:rFonts w:eastAsiaTheme="minorHAnsi"/>
          <w:sz w:val="28"/>
          <w:szCs w:val="28"/>
          <w:lang w:eastAsia="ar-SA"/>
        </w:rPr>
        <w:t>).</w:t>
      </w:r>
    </w:p>
    <w:p w14:paraId="4C0EE096" w14:textId="0FA59F33" w:rsidR="008214B6" w:rsidRPr="00495196" w:rsidRDefault="008214B6" w:rsidP="008C77E7">
      <w:pPr>
        <w:widowControl w:val="0"/>
        <w:numPr>
          <w:ilvl w:val="0"/>
          <w:numId w:val="43"/>
        </w:numPr>
        <w:shd w:val="clear" w:color="auto" w:fill="FFFFFF"/>
        <w:tabs>
          <w:tab w:val="num" w:pos="426"/>
          <w:tab w:val="left" w:pos="567"/>
        </w:tabs>
        <w:spacing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t xml:space="preserve">Требования к поставляемому </w:t>
      </w:r>
      <w:r w:rsidRPr="00495196">
        <w:rPr>
          <w:rFonts w:eastAsia="Calibri"/>
          <w:b/>
          <w:sz w:val="28"/>
          <w:szCs w:val="28"/>
          <w:lang w:eastAsia="en-US"/>
        </w:rPr>
        <w:t>Товару</w:t>
      </w:r>
      <w:r w:rsidR="009E6A1B">
        <w:rPr>
          <w:rFonts w:eastAsia="Calibri"/>
          <w:b/>
          <w:sz w:val="28"/>
          <w:szCs w:val="28"/>
          <w:lang w:eastAsia="en-US"/>
        </w:rPr>
        <w:t>, ПО</w:t>
      </w:r>
      <w:r w:rsidRPr="00495196">
        <w:rPr>
          <w:rFonts w:eastAsiaTheme="minorHAnsi"/>
          <w:b/>
          <w:bCs/>
          <w:spacing w:val="-3"/>
          <w:sz w:val="28"/>
          <w:szCs w:val="28"/>
          <w:lang w:eastAsia="ar-SA"/>
        </w:rPr>
        <w:t xml:space="preserve"> и условиям поставки</w:t>
      </w:r>
    </w:p>
    <w:p w14:paraId="71CAB753" w14:textId="07B3A57C" w:rsidR="008214B6" w:rsidRPr="00495196" w:rsidRDefault="008214B6" w:rsidP="008C77E7">
      <w:pPr>
        <w:widowControl w:val="0"/>
        <w:numPr>
          <w:ilvl w:val="1"/>
          <w:numId w:val="45"/>
        </w:numPr>
        <w:tabs>
          <w:tab w:val="num" w:pos="142"/>
          <w:tab w:val="num" w:pos="426"/>
          <w:tab w:val="left" w:pos="567"/>
          <w:tab w:val="left" w:pos="1278"/>
        </w:tabs>
        <w:spacing w:after="200" w:line="276" w:lineRule="auto"/>
        <w:ind w:left="0" w:firstLine="0"/>
        <w:contextualSpacing/>
        <w:jc w:val="both"/>
        <w:rPr>
          <w:sz w:val="28"/>
          <w:szCs w:val="28"/>
          <w:lang w:eastAsia="ar-SA"/>
        </w:rPr>
      </w:pPr>
      <w:r w:rsidRPr="00495196">
        <w:rPr>
          <w:sz w:val="28"/>
          <w:szCs w:val="28"/>
          <w:lang w:eastAsia="ar-SA"/>
        </w:rPr>
        <w:t xml:space="preserve">Функциональное назначение и технические характеристики Товара </w:t>
      </w:r>
      <w:r w:rsidR="009E6A1B">
        <w:rPr>
          <w:sz w:val="28"/>
          <w:szCs w:val="28"/>
          <w:lang w:eastAsia="ar-SA"/>
        </w:rPr>
        <w:t xml:space="preserve">и ПО </w:t>
      </w:r>
      <w:r w:rsidRPr="00495196">
        <w:rPr>
          <w:sz w:val="28"/>
          <w:szCs w:val="28"/>
          <w:lang w:eastAsia="ar-SA"/>
        </w:rPr>
        <w:t xml:space="preserve">должны полностью </w:t>
      </w:r>
      <w:r w:rsidRPr="009E6A1B">
        <w:rPr>
          <w:sz w:val="28"/>
          <w:szCs w:val="28"/>
          <w:lang w:eastAsia="ar-SA"/>
        </w:rPr>
        <w:t xml:space="preserve">соответствовать требованиям, указанным в </w:t>
      </w:r>
      <w:r w:rsidR="00A82F1F">
        <w:rPr>
          <w:sz w:val="28"/>
          <w:szCs w:val="28"/>
          <w:lang w:eastAsia="ar-SA"/>
        </w:rPr>
        <w:t xml:space="preserve">Договоре </w:t>
      </w:r>
      <w:r w:rsidR="006429C1" w:rsidRPr="00E07F0E">
        <w:rPr>
          <w:sz w:val="28"/>
          <w:szCs w:val="28"/>
          <w:lang w:eastAsia="ar-SA"/>
        </w:rPr>
        <w:t>поставка аналогов не допускается</w:t>
      </w:r>
      <w:r w:rsidRPr="009E6A1B">
        <w:rPr>
          <w:sz w:val="28"/>
          <w:szCs w:val="28"/>
          <w:lang w:eastAsia="ar-SA"/>
        </w:rPr>
        <w:t>.</w:t>
      </w:r>
    </w:p>
    <w:p w14:paraId="08E7ED62" w14:textId="77777777" w:rsidR="008214B6" w:rsidRPr="00495196" w:rsidRDefault="008214B6" w:rsidP="008C77E7">
      <w:pPr>
        <w:widowControl w:val="0"/>
        <w:numPr>
          <w:ilvl w:val="1"/>
          <w:numId w:val="45"/>
        </w:numPr>
        <w:tabs>
          <w:tab w:val="left" w:pos="567"/>
          <w:tab w:val="left" w:pos="1278"/>
        </w:tabs>
        <w:spacing w:after="200" w:line="276" w:lineRule="auto"/>
        <w:ind w:left="0" w:firstLine="0"/>
        <w:contextualSpacing/>
        <w:jc w:val="both"/>
        <w:rPr>
          <w:sz w:val="28"/>
          <w:szCs w:val="28"/>
          <w:lang w:eastAsia="ar-SA"/>
        </w:rPr>
      </w:pPr>
      <w:r w:rsidRPr="00495196">
        <w:rPr>
          <w:sz w:val="28"/>
          <w:szCs w:val="28"/>
          <w:lang w:eastAsia="ar-SA"/>
        </w:rPr>
        <w:t>Допускается досрочная частичная поставка Товара по предварительному согласованию с Покупателем.</w:t>
      </w:r>
    </w:p>
    <w:p w14:paraId="0EB7A31E" w14:textId="4680728C" w:rsidR="0098741C" w:rsidRPr="0098741C" w:rsidRDefault="008214B6" w:rsidP="0098741C">
      <w:pPr>
        <w:widowControl w:val="0"/>
        <w:numPr>
          <w:ilvl w:val="1"/>
          <w:numId w:val="45"/>
        </w:numPr>
        <w:spacing w:after="200" w:line="276" w:lineRule="auto"/>
        <w:ind w:left="0" w:firstLine="0"/>
        <w:jc w:val="both"/>
        <w:rPr>
          <w:rFonts w:eastAsiaTheme="minorHAnsi"/>
          <w:sz w:val="28"/>
          <w:szCs w:val="28"/>
          <w:lang w:eastAsia="ar-SA"/>
        </w:rPr>
      </w:pPr>
      <w:r w:rsidRPr="00495196">
        <w:rPr>
          <w:rFonts w:eastAsiaTheme="minorHAnsi"/>
          <w:sz w:val="28"/>
          <w:szCs w:val="28"/>
          <w:lang w:eastAsia="ar-SA"/>
        </w:rPr>
        <w:t xml:space="preserve"> Товар должен быть новым, не ранее 2020 года выпуска, ранее не использованным, не эксплуатированным, и соответствовать заявленной производителем функциональности.</w:t>
      </w:r>
    </w:p>
    <w:p w14:paraId="282E35A3" w14:textId="20C0A688" w:rsidR="008214B6" w:rsidRPr="00495196" w:rsidRDefault="008214B6" w:rsidP="008C77E7">
      <w:pPr>
        <w:widowControl w:val="0"/>
        <w:numPr>
          <w:ilvl w:val="0"/>
          <w:numId w:val="43"/>
        </w:numPr>
        <w:shd w:val="clear" w:color="auto" w:fill="FFFFFF"/>
        <w:tabs>
          <w:tab w:val="left" w:pos="567"/>
          <w:tab w:val="left" w:pos="1800"/>
        </w:tabs>
        <w:spacing w:before="5" w:after="120" w:line="200" w:lineRule="atLeast"/>
        <w:ind w:right="-6"/>
        <w:rPr>
          <w:rFonts w:eastAsiaTheme="minorHAnsi"/>
          <w:b/>
          <w:sz w:val="28"/>
          <w:szCs w:val="28"/>
          <w:lang w:eastAsia="ar-SA"/>
        </w:rPr>
      </w:pPr>
      <w:r w:rsidRPr="00495196">
        <w:rPr>
          <w:rFonts w:eastAsiaTheme="minorHAnsi"/>
          <w:b/>
          <w:bCs/>
          <w:spacing w:val="-3"/>
          <w:sz w:val="28"/>
          <w:szCs w:val="28"/>
          <w:lang w:eastAsia="ar-SA"/>
        </w:rPr>
        <w:t xml:space="preserve">Спецификация на </w:t>
      </w:r>
      <w:r w:rsidRPr="00495196">
        <w:rPr>
          <w:rFonts w:eastAsiaTheme="minorHAnsi"/>
          <w:b/>
          <w:sz w:val="28"/>
          <w:szCs w:val="28"/>
          <w:lang w:eastAsia="ar-SA"/>
        </w:rPr>
        <w:t>Товар и ПО</w:t>
      </w:r>
    </w:p>
    <w:p w14:paraId="0FCC685D" w14:textId="11E02D9D" w:rsidR="008214B6" w:rsidRPr="00495196" w:rsidRDefault="008214B6" w:rsidP="008214B6">
      <w:pPr>
        <w:widowControl w:val="0"/>
        <w:tabs>
          <w:tab w:val="left" w:pos="9355"/>
        </w:tabs>
        <w:spacing w:before="5" w:after="120" w:line="200" w:lineRule="atLeast"/>
        <w:ind w:right="-6"/>
        <w:jc w:val="right"/>
        <w:rPr>
          <w:rFonts w:eastAsiaTheme="minorHAnsi"/>
          <w:b/>
          <w:sz w:val="28"/>
          <w:szCs w:val="28"/>
          <w:lang w:eastAsia="ar-SA"/>
        </w:rPr>
      </w:pPr>
      <w:r w:rsidRPr="00495196">
        <w:rPr>
          <w:rFonts w:eastAsia="Calibri"/>
          <w:sz w:val="28"/>
          <w:szCs w:val="28"/>
          <w:lang w:eastAsia="en-US"/>
        </w:rPr>
        <w:t xml:space="preserve"> (ЦКС «Дубна»)</w:t>
      </w:r>
    </w:p>
    <w:tbl>
      <w:tblPr>
        <w:tblW w:w="9580" w:type="dxa"/>
        <w:tblInd w:w="-87" w:type="dxa"/>
        <w:tblLayout w:type="fixed"/>
        <w:tblCellMar>
          <w:top w:w="55" w:type="dxa"/>
          <w:left w:w="55" w:type="dxa"/>
          <w:bottom w:w="55" w:type="dxa"/>
          <w:right w:w="55" w:type="dxa"/>
        </w:tblCellMar>
        <w:tblLook w:val="0000" w:firstRow="0" w:lastRow="0" w:firstColumn="0" w:lastColumn="0" w:noHBand="0" w:noVBand="0"/>
      </w:tblPr>
      <w:tblGrid>
        <w:gridCol w:w="508"/>
        <w:gridCol w:w="2835"/>
        <w:gridCol w:w="5528"/>
        <w:gridCol w:w="709"/>
      </w:tblGrid>
      <w:tr w:rsidR="008214B6" w:rsidRPr="00495196" w14:paraId="01CCEE16" w14:textId="77777777" w:rsidTr="008214B6">
        <w:trPr>
          <w:trHeight w:val="668"/>
          <w:tblHeader/>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FCC6977" w14:textId="77777777" w:rsidR="008214B6" w:rsidRPr="00495196" w:rsidRDefault="008214B6" w:rsidP="008214B6">
            <w:pPr>
              <w:widowControl w:val="0"/>
              <w:snapToGrid w:val="0"/>
              <w:spacing w:after="200" w:line="276" w:lineRule="auto"/>
              <w:jc w:val="center"/>
              <w:rPr>
                <w:rFonts w:eastAsiaTheme="minorHAnsi"/>
                <w:bCs/>
                <w:sz w:val="28"/>
                <w:szCs w:val="28"/>
                <w:lang w:eastAsia="ar-SA"/>
              </w:rPr>
            </w:pPr>
            <w:r w:rsidRPr="00495196">
              <w:rPr>
                <w:rFonts w:eastAsiaTheme="minorHAnsi"/>
                <w:bCs/>
                <w:sz w:val="28"/>
                <w:szCs w:val="28"/>
                <w:lang w:eastAsia="ar-SA"/>
              </w:rPr>
              <w:t>№ 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F6BE1D" w14:textId="77777777" w:rsidR="008214B6" w:rsidRPr="00495196" w:rsidRDefault="00C61EC5" w:rsidP="008214B6">
            <w:pPr>
              <w:widowControl w:val="0"/>
              <w:snapToGrid w:val="0"/>
              <w:spacing w:after="200" w:line="276" w:lineRule="auto"/>
              <w:ind w:firstLine="55"/>
              <w:jc w:val="center"/>
              <w:rPr>
                <w:rFonts w:eastAsiaTheme="minorHAnsi"/>
                <w:bCs/>
                <w:sz w:val="28"/>
                <w:szCs w:val="28"/>
                <w:lang w:eastAsia="ar-SA"/>
              </w:rPr>
            </w:pPr>
            <w:r w:rsidRPr="00495196">
              <w:rPr>
                <w:rFonts w:eastAsiaTheme="minorHAnsi"/>
                <w:bCs/>
                <w:sz w:val="28"/>
                <w:szCs w:val="28"/>
                <w:lang w:eastAsia="ar-SA"/>
              </w:rPr>
              <w:t>Наименование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47E84E1A" w14:textId="19C178D7" w:rsidR="008214B6" w:rsidRPr="00495196" w:rsidRDefault="008214B6" w:rsidP="008214B6">
            <w:pPr>
              <w:widowControl w:val="0"/>
              <w:snapToGrid w:val="0"/>
              <w:spacing w:after="200" w:line="276" w:lineRule="auto"/>
              <w:jc w:val="center"/>
              <w:rPr>
                <w:rFonts w:eastAsiaTheme="minorHAnsi"/>
                <w:sz w:val="28"/>
                <w:szCs w:val="28"/>
                <w:lang w:eastAsia="ar-SA"/>
              </w:rPr>
            </w:pPr>
            <w:r w:rsidRPr="00495196">
              <w:rPr>
                <w:rFonts w:eastAsiaTheme="minorHAnsi"/>
                <w:sz w:val="28"/>
                <w:szCs w:val="28"/>
                <w:lang w:eastAsia="ar-SA"/>
              </w:rPr>
              <w:t xml:space="preserve">Технические и функциональные характеристики </w:t>
            </w:r>
          </w:p>
          <w:p w14:paraId="3609270B" w14:textId="77777777" w:rsidR="008214B6" w:rsidRPr="00495196" w:rsidRDefault="008214B6" w:rsidP="008214B6">
            <w:pPr>
              <w:widowControl w:val="0"/>
              <w:snapToGrid w:val="0"/>
              <w:spacing w:after="200" w:line="276" w:lineRule="auto"/>
              <w:jc w:val="center"/>
              <w:rPr>
                <w:rFonts w:eastAsiaTheme="minorHAnsi"/>
                <w:bCs/>
                <w:sz w:val="28"/>
                <w:szCs w:val="28"/>
                <w:lang w:eastAsia="ar-SA"/>
              </w:rPr>
            </w:pPr>
            <w:r w:rsidRPr="00495196">
              <w:rPr>
                <w:rFonts w:eastAsiaTheme="minorHAnsi"/>
                <w:sz w:val="28"/>
                <w:szCs w:val="28"/>
                <w:lang w:eastAsia="ar-SA"/>
              </w:rPr>
              <w:t>(потребительские свойства)</w:t>
            </w:r>
          </w:p>
        </w:tc>
        <w:tc>
          <w:tcPr>
            <w:tcW w:w="709" w:type="dxa"/>
            <w:tcBorders>
              <w:top w:val="single" w:sz="4" w:space="0" w:color="auto"/>
              <w:left w:val="single" w:sz="4" w:space="0" w:color="auto"/>
              <w:bottom w:val="single" w:sz="4" w:space="0" w:color="auto"/>
              <w:right w:val="single" w:sz="4" w:space="0" w:color="auto"/>
            </w:tcBorders>
            <w:vAlign w:val="center"/>
          </w:tcPr>
          <w:p w14:paraId="182BA48B" w14:textId="77777777" w:rsidR="008214B6" w:rsidRPr="00495196" w:rsidRDefault="008214B6" w:rsidP="008214B6">
            <w:pPr>
              <w:widowControl w:val="0"/>
              <w:snapToGrid w:val="0"/>
              <w:spacing w:after="200" w:line="276" w:lineRule="auto"/>
              <w:ind w:hanging="62"/>
              <w:jc w:val="center"/>
              <w:rPr>
                <w:rFonts w:eastAsiaTheme="minorHAnsi"/>
                <w:bCs/>
                <w:sz w:val="28"/>
                <w:szCs w:val="28"/>
                <w:lang w:eastAsia="ar-SA"/>
              </w:rPr>
            </w:pPr>
            <w:r w:rsidRPr="00495196">
              <w:rPr>
                <w:rFonts w:eastAsiaTheme="minorHAnsi"/>
                <w:bCs/>
                <w:sz w:val="28"/>
                <w:szCs w:val="28"/>
                <w:lang w:eastAsia="ar-SA"/>
              </w:rPr>
              <w:t xml:space="preserve">Кол-во </w:t>
            </w:r>
          </w:p>
          <w:p w14:paraId="5D543047" w14:textId="77777777" w:rsidR="008214B6" w:rsidRPr="00495196" w:rsidRDefault="008214B6" w:rsidP="008214B6">
            <w:pPr>
              <w:widowControl w:val="0"/>
              <w:snapToGrid w:val="0"/>
              <w:spacing w:after="200" w:line="276" w:lineRule="auto"/>
              <w:jc w:val="center"/>
              <w:rPr>
                <w:rFonts w:eastAsiaTheme="minorHAnsi"/>
                <w:bCs/>
                <w:sz w:val="28"/>
                <w:szCs w:val="28"/>
                <w:lang w:eastAsia="ar-SA"/>
              </w:rPr>
            </w:pPr>
            <w:r w:rsidRPr="00495196">
              <w:rPr>
                <w:rFonts w:eastAsiaTheme="minorHAnsi"/>
                <w:bCs/>
                <w:sz w:val="28"/>
                <w:szCs w:val="28"/>
                <w:lang w:eastAsia="ar-SA"/>
              </w:rPr>
              <w:t>(шт.)</w:t>
            </w:r>
          </w:p>
        </w:tc>
      </w:tr>
      <w:tr w:rsidR="008214B6" w:rsidRPr="00495196" w14:paraId="5D30A36C" w14:textId="77777777" w:rsidTr="008214B6">
        <w:trPr>
          <w:trHeight w:val="171"/>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DD670C0"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6B0366B" w14:textId="77777777" w:rsidR="008214B6" w:rsidRPr="00495196" w:rsidRDefault="008214B6" w:rsidP="008214B6">
            <w:pPr>
              <w:tabs>
                <w:tab w:val="left" w:pos="0"/>
              </w:tabs>
              <w:contextualSpacing/>
              <w:jc w:val="both"/>
              <w:rPr>
                <w:sz w:val="28"/>
                <w:szCs w:val="28"/>
              </w:rPr>
            </w:pPr>
            <w:r w:rsidRPr="00495196">
              <w:rPr>
                <w:sz w:val="28"/>
                <w:szCs w:val="28"/>
              </w:rPr>
              <w:t xml:space="preserve">Лицензия на добавленную 5-мегасимвольную скорость </w:t>
            </w:r>
            <w:proofErr w:type="spellStart"/>
            <w:r w:rsidRPr="00495196">
              <w:rPr>
                <w:sz w:val="28"/>
                <w:szCs w:val="28"/>
              </w:rPr>
              <w:t>демодуляторных</w:t>
            </w:r>
            <w:proofErr w:type="spellEnd"/>
            <w:r w:rsidRPr="00495196">
              <w:rPr>
                <w:sz w:val="28"/>
                <w:szCs w:val="28"/>
              </w:rPr>
              <w:t xml:space="preserve"> карт </w:t>
            </w:r>
            <w:proofErr w:type="spellStart"/>
            <w:r w:rsidRPr="00495196">
              <w:rPr>
                <w:sz w:val="28"/>
                <w:szCs w:val="28"/>
                <w:lang w:val="en-US"/>
              </w:rPr>
              <w:t>iDirect</w:t>
            </w:r>
            <w:proofErr w:type="spellEnd"/>
            <w:r w:rsidRPr="00495196">
              <w:rPr>
                <w:sz w:val="28"/>
                <w:szCs w:val="28"/>
              </w:rPr>
              <w:t xml:space="preserve">  ULC-R</w:t>
            </w:r>
            <w:r w:rsidR="008A2838">
              <w:rPr>
                <w:sz w:val="28"/>
                <w:szCs w:val="28"/>
              </w:rPr>
              <w:t xml:space="preserve">, </w:t>
            </w:r>
            <w:r w:rsidR="008A2838" w:rsidRPr="008A2838">
              <w:rPr>
                <w:sz w:val="28"/>
                <w:szCs w:val="28"/>
              </w:rPr>
              <w:t xml:space="preserve">ST </w:t>
            </w:r>
            <w:proofErr w:type="spellStart"/>
            <w:r w:rsidR="008A2838" w:rsidRPr="008A2838">
              <w:rPr>
                <w:sz w:val="28"/>
                <w:szCs w:val="28"/>
              </w:rPr>
              <w:t>Engineering</w:t>
            </w:r>
            <w:proofErr w:type="spellEnd"/>
            <w:r w:rsidR="008A2838" w:rsidRPr="008A2838">
              <w:rPr>
                <w:sz w:val="28"/>
                <w:szCs w:val="28"/>
              </w:rPr>
              <w:t xml:space="preserve"> </w:t>
            </w:r>
            <w:proofErr w:type="spellStart"/>
            <w:r w:rsidR="008A2838" w:rsidRPr="008A2838">
              <w:rPr>
                <w:sz w:val="28"/>
                <w:szCs w:val="28"/>
              </w:rPr>
              <w:t>iDirect</w:t>
            </w:r>
            <w:proofErr w:type="spellEnd"/>
          </w:p>
          <w:p w14:paraId="012467FD" w14:textId="77777777" w:rsidR="008214B6" w:rsidRPr="00495196" w:rsidRDefault="008214B6" w:rsidP="008214B6">
            <w:pPr>
              <w:widowControl w:val="0"/>
              <w:spacing w:after="200" w:line="276" w:lineRule="auto"/>
              <w:rPr>
                <w:rFonts w:eastAsiaTheme="minorHAnsi"/>
                <w:sz w:val="28"/>
                <w:szCs w:val="28"/>
                <w:lang w:eastAsia="en-US"/>
              </w:rPr>
            </w:pPr>
          </w:p>
        </w:tc>
        <w:tc>
          <w:tcPr>
            <w:tcW w:w="5528" w:type="dxa"/>
            <w:tcBorders>
              <w:top w:val="single" w:sz="4" w:space="0" w:color="auto"/>
              <w:left w:val="single" w:sz="4" w:space="0" w:color="auto"/>
              <w:bottom w:val="single" w:sz="4" w:space="0" w:color="auto"/>
              <w:right w:val="single" w:sz="4" w:space="0" w:color="auto"/>
            </w:tcBorders>
          </w:tcPr>
          <w:p w14:paraId="6CB60277"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1D8979DB" w14:textId="77777777" w:rsidR="008214B6" w:rsidRPr="00495196" w:rsidRDefault="008214B6" w:rsidP="008214B6">
            <w:pPr>
              <w:tabs>
                <w:tab w:val="left" w:pos="0"/>
              </w:tabs>
              <w:contextualSpacing/>
              <w:jc w:val="both"/>
              <w:rPr>
                <w:sz w:val="28"/>
                <w:szCs w:val="28"/>
              </w:rPr>
            </w:pPr>
            <w:r w:rsidRPr="00495196">
              <w:rPr>
                <w:sz w:val="28"/>
                <w:szCs w:val="28"/>
              </w:rPr>
              <w:t xml:space="preserve">Увеличение производительности на 2 х 5 </w:t>
            </w:r>
            <w:proofErr w:type="spellStart"/>
            <w:r w:rsidRPr="00495196">
              <w:rPr>
                <w:sz w:val="28"/>
                <w:szCs w:val="28"/>
              </w:rPr>
              <w:t>мСим</w:t>
            </w:r>
            <w:proofErr w:type="spellEnd"/>
            <w:r w:rsidRPr="00495196">
              <w:rPr>
                <w:sz w:val="28"/>
                <w:szCs w:val="28"/>
              </w:rPr>
              <w:t xml:space="preserve">/сек </w:t>
            </w:r>
          </w:p>
          <w:p w14:paraId="3E1497DB" w14:textId="77777777" w:rsidR="008214B6" w:rsidRPr="00495196" w:rsidRDefault="008214B6" w:rsidP="008214B6">
            <w:pPr>
              <w:widowControl w:val="0"/>
              <w:spacing w:after="200" w:line="276" w:lineRule="auto"/>
              <w:rPr>
                <w:rFonts w:eastAsiaTheme="minorHAnsi"/>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37128978" w14:textId="77777777" w:rsidR="008214B6" w:rsidRPr="00495196" w:rsidRDefault="008214B6" w:rsidP="008214B6">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eastAsia="ar-SA"/>
              </w:rPr>
              <w:t>2</w:t>
            </w:r>
          </w:p>
        </w:tc>
      </w:tr>
      <w:tr w:rsidR="008214B6" w:rsidRPr="00495196" w14:paraId="24715F9F" w14:textId="77777777" w:rsidTr="008214B6">
        <w:trPr>
          <w:trHeight w:val="171"/>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DFA567A"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7D463E7" w14:textId="77777777" w:rsidR="008214B6" w:rsidRPr="00495196" w:rsidRDefault="008214B6" w:rsidP="008374B4">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Лицензия на добавленную 15-мегасимвольную скорость модуляторных карт </w:t>
            </w:r>
            <w:proofErr w:type="spellStart"/>
            <w:r w:rsidRPr="00495196">
              <w:rPr>
                <w:rFonts w:eastAsiaTheme="minorHAnsi"/>
                <w:sz w:val="28"/>
                <w:szCs w:val="28"/>
                <w:lang w:val="en-US" w:eastAsia="en-US"/>
              </w:rPr>
              <w:t>iDirect</w:t>
            </w:r>
            <w:proofErr w:type="spellEnd"/>
            <w:r w:rsidRPr="00495196">
              <w:rPr>
                <w:rFonts w:eastAsiaTheme="minorHAnsi"/>
                <w:sz w:val="28"/>
                <w:szCs w:val="28"/>
                <w:lang w:eastAsia="en-US"/>
              </w:rPr>
              <w:t xml:space="preserve"> ULC-T</w:t>
            </w:r>
            <w:r w:rsidR="00C407D3">
              <w:rPr>
                <w:rFonts w:eastAsiaTheme="minorHAnsi"/>
                <w:sz w:val="28"/>
                <w:szCs w:val="28"/>
                <w:lang w:eastAsia="en-US"/>
              </w:rPr>
              <w:t xml:space="preserve">, </w:t>
            </w:r>
            <w:r w:rsidR="00C407D3" w:rsidRPr="00C407D3">
              <w:rPr>
                <w:rFonts w:eastAsiaTheme="minorHAnsi"/>
                <w:sz w:val="28"/>
                <w:szCs w:val="28"/>
                <w:lang w:eastAsia="en-US"/>
              </w:rPr>
              <w:t xml:space="preserve">ST </w:t>
            </w:r>
            <w:proofErr w:type="spellStart"/>
            <w:r w:rsidR="00C407D3" w:rsidRPr="00C407D3">
              <w:rPr>
                <w:rFonts w:eastAsiaTheme="minorHAnsi"/>
                <w:sz w:val="28"/>
                <w:szCs w:val="28"/>
                <w:lang w:eastAsia="en-US"/>
              </w:rPr>
              <w:t>Engineering</w:t>
            </w:r>
            <w:proofErr w:type="spellEnd"/>
            <w:r w:rsidR="00C407D3" w:rsidRPr="00C407D3">
              <w:rPr>
                <w:rFonts w:eastAsiaTheme="minorHAnsi"/>
                <w:sz w:val="28"/>
                <w:szCs w:val="28"/>
                <w:lang w:eastAsia="en-US"/>
              </w:rPr>
              <w:t xml:space="preserve"> </w:t>
            </w:r>
            <w:proofErr w:type="spellStart"/>
            <w:r w:rsidR="00C407D3" w:rsidRPr="00C407D3">
              <w:rPr>
                <w:rFonts w:eastAsiaTheme="minorHAnsi"/>
                <w:sz w:val="28"/>
                <w:szCs w:val="28"/>
                <w:lang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2A09901A"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4BEA0099" w14:textId="77777777" w:rsidR="008214B6" w:rsidRPr="00495196" w:rsidRDefault="008214B6" w:rsidP="008214B6">
            <w:pPr>
              <w:tabs>
                <w:tab w:val="left" w:pos="0"/>
              </w:tabs>
              <w:contextualSpacing/>
              <w:jc w:val="both"/>
              <w:rPr>
                <w:sz w:val="28"/>
                <w:szCs w:val="28"/>
              </w:rPr>
            </w:pPr>
            <w:r w:rsidRPr="00495196">
              <w:rPr>
                <w:sz w:val="28"/>
                <w:szCs w:val="28"/>
              </w:rPr>
              <w:t xml:space="preserve">Увеличение производительности на 15 </w:t>
            </w:r>
            <w:proofErr w:type="spellStart"/>
            <w:r w:rsidRPr="00495196">
              <w:rPr>
                <w:sz w:val="28"/>
                <w:szCs w:val="28"/>
              </w:rPr>
              <w:t>мСим</w:t>
            </w:r>
            <w:proofErr w:type="spellEnd"/>
            <w:r w:rsidRPr="00495196">
              <w:rPr>
                <w:sz w:val="28"/>
                <w:szCs w:val="28"/>
              </w:rPr>
              <w:t xml:space="preserve">/сек </w:t>
            </w:r>
          </w:p>
        </w:tc>
        <w:tc>
          <w:tcPr>
            <w:tcW w:w="709" w:type="dxa"/>
            <w:tcBorders>
              <w:top w:val="single" w:sz="4" w:space="0" w:color="auto"/>
              <w:left w:val="single" w:sz="4" w:space="0" w:color="auto"/>
              <w:bottom w:val="single" w:sz="4" w:space="0" w:color="auto"/>
              <w:right w:val="single" w:sz="4" w:space="0" w:color="auto"/>
            </w:tcBorders>
          </w:tcPr>
          <w:p w14:paraId="6B25CE89" w14:textId="77777777" w:rsidR="008214B6" w:rsidRPr="00495196" w:rsidRDefault="008214B6" w:rsidP="008214B6">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eastAsia="ar-SA"/>
              </w:rPr>
              <w:t>1</w:t>
            </w:r>
          </w:p>
        </w:tc>
      </w:tr>
      <w:tr w:rsidR="008214B6" w:rsidRPr="00495196" w14:paraId="7BB72A13" w14:textId="77777777" w:rsidTr="008214B6">
        <w:trPr>
          <w:trHeight w:val="171"/>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C6E285C"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0F23D8" w14:textId="77777777" w:rsidR="008214B6" w:rsidRPr="00495196" w:rsidRDefault="008214B6" w:rsidP="008214B6">
            <w:pPr>
              <w:tabs>
                <w:tab w:val="left" w:pos="0"/>
              </w:tabs>
              <w:contextualSpacing/>
              <w:jc w:val="both"/>
              <w:rPr>
                <w:sz w:val="28"/>
                <w:szCs w:val="28"/>
              </w:rPr>
            </w:pPr>
            <w:r w:rsidRPr="00495196">
              <w:rPr>
                <w:sz w:val="28"/>
                <w:szCs w:val="28"/>
              </w:rPr>
              <w:t xml:space="preserve">Лицензия виртуального </w:t>
            </w:r>
            <w:r w:rsidRPr="00495196">
              <w:rPr>
                <w:sz w:val="28"/>
                <w:szCs w:val="28"/>
              </w:rPr>
              <w:lastRenderedPageBreak/>
              <w:t>оператора</w:t>
            </w:r>
            <w:r w:rsidR="00C407D3">
              <w:rPr>
                <w:sz w:val="28"/>
                <w:szCs w:val="28"/>
              </w:rPr>
              <w:t xml:space="preserve">, </w:t>
            </w:r>
            <w:r w:rsidRPr="00495196">
              <w:rPr>
                <w:sz w:val="28"/>
                <w:szCs w:val="28"/>
              </w:rPr>
              <w:t xml:space="preserve"> </w:t>
            </w:r>
            <w:r w:rsidR="00C407D3" w:rsidRPr="00C407D3">
              <w:rPr>
                <w:sz w:val="28"/>
                <w:szCs w:val="28"/>
              </w:rPr>
              <w:t xml:space="preserve">ST </w:t>
            </w:r>
            <w:proofErr w:type="spellStart"/>
            <w:r w:rsidR="00C407D3" w:rsidRPr="00C407D3">
              <w:rPr>
                <w:sz w:val="28"/>
                <w:szCs w:val="28"/>
              </w:rPr>
              <w:t>Engineering</w:t>
            </w:r>
            <w:proofErr w:type="spellEnd"/>
            <w:r w:rsidR="00C407D3" w:rsidRPr="00C407D3">
              <w:rPr>
                <w:sz w:val="28"/>
                <w:szCs w:val="28"/>
              </w:rPr>
              <w:t xml:space="preserve"> </w:t>
            </w:r>
            <w:proofErr w:type="spellStart"/>
            <w:r w:rsidR="00C407D3" w:rsidRPr="00C407D3">
              <w:rPr>
                <w:sz w:val="28"/>
                <w:szCs w:val="28"/>
              </w:rPr>
              <w:t>iDirect</w:t>
            </w:r>
            <w:proofErr w:type="spellEnd"/>
          </w:p>
          <w:p w14:paraId="74DEE7D0" w14:textId="77777777" w:rsidR="008214B6" w:rsidRPr="00495196" w:rsidRDefault="008214B6" w:rsidP="008214B6">
            <w:pPr>
              <w:widowControl w:val="0"/>
              <w:spacing w:after="200" w:line="276" w:lineRule="auto"/>
              <w:rPr>
                <w:rFonts w:eastAsiaTheme="minorHAnsi"/>
                <w:sz w:val="28"/>
                <w:szCs w:val="28"/>
                <w:lang w:eastAsia="en-US"/>
              </w:rPr>
            </w:pPr>
          </w:p>
        </w:tc>
        <w:tc>
          <w:tcPr>
            <w:tcW w:w="5528" w:type="dxa"/>
            <w:tcBorders>
              <w:top w:val="single" w:sz="4" w:space="0" w:color="auto"/>
              <w:left w:val="single" w:sz="4" w:space="0" w:color="auto"/>
              <w:bottom w:val="single" w:sz="4" w:space="0" w:color="auto"/>
              <w:right w:val="single" w:sz="4" w:space="0" w:color="auto"/>
            </w:tcBorders>
          </w:tcPr>
          <w:p w14:paraId="2670084E" w14:textId="77777777" w:rsidR="008214B6" w:rsidRPr="00495196" w:rsidRDefault="008214B6" w:rsidP="008214B6">
            <w:pPr>
              <w:tabs>
                <w:tab w:val="left" w:pos="0"/>
              </w:tabs>
              <w:contextualSpacing/>
              <w:jc w:val="both"/>
              <w:rPr>
                <w:sz w:val="28"/>
                <w:szCs w:val="28"/>
              </w:rPr>
            </w:pPr>
            <w:r w:rsidRPr="00495196">
              <w:rPr>
                <w:sz w:val="28"/>
                <w:szCs w:val="28"/>
              </w:rPr>
              <w:lastRenderedPageBreak/>
              <w:t>Ключ активации.</w:t>
            </w:r>
          </w:p>
          <w:p w14:paraId="32FB67FC" w14:textId="77777777" w:rsidR="008214B6" w:rsidRPr="00495196" w:rsidRDefault="008214B6" w:rsidP="008214B6">
            <w:pPr>
              <w:tabs>
                <w:tab w:val="left" w:pos="0"/>
              </w:tabs>
              <w:contextualSpacing/>
              <w:jc w:val="both"/>
              <w:rPr>
                <w:sz w:val="28"/>
                <w:szCs w:val="28"/>
              </w:rPr>
            </w:pPr>
            <w:r w:rsidRPr="00495196">
              <w:rPr>
                <w:sz w:val="28"/>
                <w:szCs w:val="28"/>
              </w:rPr>
              <w:lastRenderedPageBreak/>
              <w:t>Удаленный мониторинг с ограниченными правами для клиентов сети</w:t>
            </w:r>
          </w:p>
        </w:tc>
        <w:tc>
          <w:tcPr>
            <w:tcW w:w="709" w:type="dxa"/>
            <w:tcBorders>
              <w:top w:val="single" w:sz="4" w:space="0" w:color="auto"/>
              <w:left w:val="single" w:sz="4" w:space="0" w:color="auto"/>
              <w:bottom w:val="single" w:sz="4" w:space="0" w:color="auto"/>
              <w:right w:val="single" w:sz="4" w:space="0" w:color="auto"/>
            </w:tcBorders>
          </w:tcPr>
          <w:p w14:paraId="71D10B9B" w14:textId="77777777" w:rsidR="008214B6" w:rsidRPr="00495196" w:rsidRDefault="008214B6" w:rsidP="008214B6">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eastAsia="ar-SA"/>
              </w:rPr>
              <w:lastRenderedPageBreak/>
              <w:t>2</w:t>
            </w:r>
          </w:p>
        </w:tc>
      </w:tr>
      <w:tr w:rsidR="008214B6" w:rsidRPr="00495196" w14:paraId="28D5907F" w14:textId="77777777" w:rsidTr="008214B6">
        <w:trPr>
          <w:trHeight w:val="171"/>
        </w:trPr>
        <w:tc>
          <w:tcPr>
            <w:tcW w:w="508" w:type="dxa"/>
            <w:tcBorders>
              <w:top w:val="single" w:sz="4" w:space="0" w:color="auto"/>
              <w:left w:val="single" w:sz="4" w:space="0" w:color="auto"/>
              <w:bottom w:val="single" w:sz="4" w:space="0" w:color="auto"/>
              <w:right w:val="single" w:sz="4" w:space="0" w:color="auto"/>
            </w:tcBorders>
            <w:shd w:val="clear" w:color="auto" w:fill="auto"/>
          </w:tcPr>
          <w:p w14:paraId="3CD602FA"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93D1632" w14:textId="77777777" w:rsidR="008214B6" w:rsidRPr="00495196" w:rsidRDefault="008214B6" w:rsidP="008374B4">
            <w:pPr>
              <w:tabs>
                <w:tab w:val="left" w:pos="0"/>
              </w:tabs>
              <w:contextualSpacing/>
              <w:jc w:val="both"/>
              <w:rPr>
                <w:sz w:val="28"/>
                <w:szCs w:val="28"/>
              </w:rPr>
            </w:pPr>
            <w:r w:rsidRPr="00495196">
              <w:rPr>
                <w:sz w:val="28"/>
                <w:szCs w:val="28"/>
              </w:rPr>
              <w:t xml:space="preserve">Лицензия (абонентского модема </w:t>
            </w:r>
            <w:proofErr w:type="spellStart"/>
            <w:r w:rsidRPr="00495196">
              <w:rPr>
                <w:sz w:val="28"/>
                <w:szCs w:val="28"/>
                <w:lang w:val="en-US"/>
              </w:rPr>
              <w:t>iDirect</w:t>
            </w:r>
            <w:proofErr w:type="spellEnd"/>
            <w:r w:rsidRPr="00495196">
              <w:rPr>
                <w:sz w:val="28"/>
                <w:szCs w:val="28"/>
              </w:rPr>
              <w:t xml:space="preserve"> </w:t>
            </w:r>
            <w:r w:rsidRPr="00495196">
              <w:rPr>
                <w:sz w:val="28"/>
                <w:szCs w:val="28"/>
                <w:lang w:val="en-US"/>
              </w:rPr>
              <w:t>X</w:t>
            </w:r>
            <w:r w:rsidRPr="00495196">
              <w:rPr>
                <w:sz w:val="28"/>
                <w:szCs w:val="28"/>
              </w:rPr>
              <w:t>5) на применение(передачи) несущей с расширенным спектром</w:t>
            </w:r>
            <w:r w:rsidR="00C407D3">
              <w:rPr>
                <w:sz w:val="28"/>
                <w:szCs w:val="28"/>
              </w:rPr>
              <w:t xml:space="preserve">, </w:t>
            </w:r>
            <w:r w:rsidR="00C407D3" w:rsidRPr="00C407D3">
              <w:rPr>
                <w:sz w:val="28"/>
                <w:szCs w:val="28"/>
              </w:rPr>
              <w:t xml:space="preserve">ST </w:t>
            </w:r>
            <w:proofErr w:type="spellStart"/>
            <w:r w:rsidR="00C407D3" w:rsidRPr="00C407D3">
              <w:rPr>
                <w:sz w:val="28"/>
                <w:szCs w:val="28"/>
              </w:rPr>
              <w:t>Engineering</w:t>
            </w:r>
            <w:proofErr w:type="spellEnd"/>
            <w:r w:rsidR="00C407D3" w:rsidRPr="00C407D3">
              <w:rPr>
                <w:sz w:val="28"/>
                <w:szCs w:val="28"/>
              </w:rPr>
              <w:t xml:space="preserve"> </w:t>
            </w:r>
            <w:proofErr w:type="spellStart"/>
            <w:r w:rsidR="00C407D3" w:rsidRPr="00C407D3">
              <w:rPr>
                <w:sz w:val="28"/>
                <w:szCs w:val="28"/>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37897327"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2F1363BB" w14:textId="77777777" w:rsidR="008214B6" w:rsidRPr="00495196" w:rsidRDefault="008214B6" w:rsidP="008214B6">
            <w:pPr>
              <w:tabs>
                <w:tab w:val="left" w:pos="0"/>
              </w:tabs>
              <w:contextualSpacing/>
              <w:jc w:val="both"/>
              <w:rPr>
                <w:sz w:val="28"/>
                <w:szCs w:val="28"/>
              </w:rPr>
            </w:pPr>
            <w:r w:rsidRPr="00495196">
              <w:rPr>
                <w:sz w:val="28"/>
                <w:szCs w:val="28"/>
              </w:rPr>
              <w:t>Программируемый коэффициент расширения спектра 2, 4, 8</w:t>
            </w:r>
          </w:p>
        </w:tc>
        <w:tc>
          <w:tcPr>
            <w:tcW w:w="709" w:type="dxa"/>
            <w:tcBorders>
              <w:top w:val="single" w:sz="4" w:space="0" w:color="auto"/>
              <w:left w:val="single" w:sz="4" w:space="0" w:color="auto"/>
              <w:bottom w:val="single" w:sz="4" w:space="0" w:color="auto"/>
              <w:right w:val="single" w:sz="4" w:space="0" w:color="auto"/>
            </w:tcBorders>
          </w:tcPr>
          <w:p w14:paraId="15E5B821" w14:textId="77777777" w:rsidR="008214B6" w:rsidRPr="00495196" w:rsidRDefault="008214B6" w:rsidP="008214B6">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eastAsia="ar-SA"/>
              </w:rPr>
              <w:t>1</w:t>
            </w:r>
          </w:p>
        </w:tc>
      </w:tr>
      <w:tr w:rsidR="008214B6" w:rsidRPr="00495196" w14:paraId="4006A01A" w14:textId="77777777" w:rsidTr="008214B6">
        <w:trPr>
          <w:trHeight w:val="171"/>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4152F0E"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BAFA89" w14:textId="77777777" w:rsidR="008214B6" w:rsidRPr="00495196" w:rsidRDefault="008214B6" w:rsidP="008374B4">
            <w:pPr>
              <w:tabs>
                <w:tab w:val="left" w:pos="0"/>
              </w:tabs>
              <w:contextualSpacing/>
              <w:jc w:val="both"/>
              <w:rPr>
                <w:sz w:val="28"/>
                <w:szCs w:val="28"/>
              </w:rPr>
            </w:pPr>
            <w:r w:rsidRPr="00495196">
              <w:rPr>
                <w:sz w:val="28"/>
                <w:szCs w:val="28"/>
              </w:rPr>
              <w:t>Лицензия (</w:t>
            </w:r>
            <w:proofErr w:type="spellStart"/>
            <w:r w:rsidRPr="00495196">
              <w:rPr>
                <w:sz w:val="28"/>
                <w:szCs w:val="28"/>
              </w:rPr>
              <w:t>демодуляторной</w:t>
            </w:r>
            <w:proofErr w:type="spellEnd"/>
            <w:r w:rsidRPr="00495196">
              <w:rPr>
                <w:sz w:val="28"/>
                <w:szCs w:val="28"/>
              </w:rPr>
              <w:t xml:space="preserve"> карты </w:t>
            </w:r>
            <w:proofErr w:type="spellStart"/>
            <w:r w:rsidRPr="00495196">
              <w:rPr>
                <w:sz w:val="28"/>
                <w:szCs w:val="28"/>
                <w:lang w:val="en-US"/>
              </w:rPr>
              <w:t>iDirect</w:t>
            </w:r>
            <w:proofErr w:type="spellEnd"/>
            <w:r w:rsidRPr="00495196">
              <w:rPr>
                <w:sz w:val="28"/>
                <w:szCs w:val="28"/>
              </w:rPr>
              <w:t xml:space="preserve"> ULC-R) на применение (прием) несущей с расширенным спектром</w:t>
            </w:r>
            <w:r w:rsidR="00C407D3">
              <w:rPr>
                <w:sz w:val="28"/>
                <w:szCs w:val="28"/>
              </w:rPr>
              <w:t xml:space="preserve">, </w:t>
            </w:r>
            <w:r w:rsidR="00C407D3" w:rsidRPr="00C407D3">
              <w:rPr>
                <w:sz w:val="28"/>
                <w:szCs w:val="28"/>
              </w:rPr>
              <w:t xml:space="preserve">ST </w:t>
            </w:r>
            <w:proofErr w:type="spellStart"/>
            <w:r w:rsidR="00C407D3" w:rsidRPr="00C407D3">
              <w:rPr>
                <w:sz w:val="28"/>
                <w:szCs w:val="28"/>
              </w:rPr>
              <w:t>Engineering</w:t>
            </w:r>
            <w:proofErr w:type="spellEnd"/>
            <w:r w:rsidR="00C407D3" w:rsidRPr="00C407D3">
              <w:rPr>
                <w:sz w:val="28"/>
                <w:szCs w:val="28"/>
              </w:rPr>
              <w:t xml:space="preserve"> </w:t>
            </w:r>
            <w:proofErr w:type="spellStart"/>
            <w:r w:rsidR="00C407D3" w:rsidRPr="00C407D3">
              <w:rPr>
                <w:sz w:val="28"/>
                <w:szCs w:val="28"/>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2F2A3A6E"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02104D94" w14:textId="77777777" w:rsidR="008214B6" w:rsidRPr="00495196" w:rsidRDefault="008214B6" w:rsidP="008214B6">
            <w:pPr>
              <w:tabs>
                <w:tab w:val="left" w:pos="0"/>
              </w:tabs>
              <w:contextualSpacing/>
              <w:jc w:val="both"/>
              <w:rPr>
                <w:sz w:val="28"/>
                <w:szCs w:val="28"/>
              </w:rPr>
            </w:pPr>
            <w:r w:rsidRPr="00495196">
              <w:rPr>
                <w:sz w:val="28"/>
                <w:szCs w:val="28"/>
              </w:rPr>
              <w:t>Программируемый коэффициент расширения спектра 2, 4, 8</w:t>
            </w:r>
          </w:p>
        </w:tc>
        <w:tc>
          <w:tcPr>
            <w:tcW w:w="709" w:type="dxa"/>
            <w:tcBorders>
              <w:top w:val="single" w:sz="4" w:space="0" w:color="auto"/>
              <w:left w:val="single" w:sz="4" w:space="0" w:color="auto"/>
              <w:bottom w:val="single" w:sz="4" w:space="0" w:color="auto"/>
              <w:right w:val="single" w:sz="4" w:space="0" w:color="auto"/>
            </w:tcBorders>
          </w:tcPr>
          <w:p w14:paraId="467CE269" w14:textId="77777777" w:rsidR="008214B6" w:rsidRPr="00495196" w:rsidRDefault="008214B6" w:rsidP="008214B6">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eastAsia="ar-SA"/>
              </w:rPr>
              <w:t>1</w:t>
            </w:r>
          </w:p>
        </w:tc>
      </w:tr>
    </w:tbl>
    <w:p w14:paraId="5938DAA3" w14:textId="60428FEA" w:rsidR="008214B6" w:rsidRPr="00495196" w:rsidRDefault="008214B6" w:rsidP="008214B6">
      <w:pPr>
        <w:widowControl w:val="0"/>
        <w:shd w:val="clear" w:color="auto" w:fill="FFFFFF"/>
        <w:tabs>
          <w:tab w:val="left" w:pos="567"/>
          <w:tab w:val="left" w:pos="1800"/>
        </w:tabs>
        <w:spacing w:after="200" w:line="276" w:lineRule="auto"/>
        <w:jc w:val="right"/>
        <w:rPr>
          <w:rFonts w:eastAsiaTheme="minorHAnsi"/>
          <w:b/>
          <w:bCs/>
          <w:spacing w:val="-3"/>
          <w:sz w:val="28"/>
          <w:szCs w:val="28"/>
          <w:lang w:eastAsia="ar-SA"/>
        </w:rPr>
      </w:pPr>
      <w:r w:rsidRPr="00495196">
        <w:rPr>
          <w:rFonts w:eastAsiaTheme="minorHAnsi"/>
          <w:b/>
          <w:bCs/>
          <w:spacing w:val="-3"/>
          <w:sz w:val="28"/>
          <w:szCs w:val="28"/>
          <w:lang w:eastAsia="ar-SA"/>
        </w:rPr>
        <w:t xml:space="preserve"> </w:t>
      </w:r>
      <w:r w:rsidRPr="00495196">
        <w:rPr>
          <w:rFonts w:eastAsia="Calibri"/>
          <w:sz w:val="28"/>
          <w:szCs w:val="28"/>
          <w:lang w:eastAsia="en-US"/>
        </w:rPr>
        <w:t>(ЦКС «</w:t>
      </w:r>
      <w:r w:rsidRPr="00495196">
        <w:rPr>
          <w:rFonts w:eastAsia="Calibri"/>
          <w:sz w:val="28"/>
          <w:szCs w:val="28"/>
          <w:shd w:val="clear" w:color="auto" w:fill="F8F8F8"/>
          <w:lang w:eastAsia="en-US"/>
        </w:rPr>
        <w:t>Железногорск»)</w:t>
      </w:r>
    </w:p>
    <w:tbl>
      <w:tblPr>
        <w:tblW w:w="9580" w:type="dxa"/>
        <w:tblInd w:w="-87" w:type="dxa"/>
        <w:tblLayout w:type="fixed"/>
        <w:tblCellMar>
          <w:top w:w="55" w:type="dxa"/>
          <w:left w:w="55" w:type="dxa"/>
          <w:bottom w:w="55" w:type="dxa"/>
          <w:right w:w="55" w:type="dxa"/>
        </w:tblCellMar>
        <w:tblLook w:val="0000" w:firstRow="0" w:lastRow="0" w:firstColumn="0" w:lastColumn="0" w:noHBand="0" w:noVBand="0"/>
      </w:tblPr>
      <w:tblGrid>
        <w:gridCol w:w="508"/>
        <w:gridCol w:w="2835"/>
        <w:gridCol w:w="5528"/>
        <w:gridCol w:w="709"/>
      </w:tblGrid>
      <w:tr w:rsidR="008214B6" w:rsidRPr="00495196" w14:paraId="66D6FB87" w14:textId="77777777" w:rsidTr="008214B6">
        <w:trPr>
          <w:trHeight w:val="847"/>
          <w:tblHeader/>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5288D35" w14:textId="77777777"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 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FBE1CF8" w14:textId="77777777" w:rsidR="008214B6" w:rsidRPr="00495196" w:rsidRDefault="00C61EC5"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z w:val="28"/>
                <w:szCs w:val="28"/>
                <w:lang w:eastAsia="ar-SA"/>
              </w:rPr>
              <w:t>Наименование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2B6A3388" w14:textId="2E4583E2"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Технические и функциональные характеристики</w:t>
            </w:r>
          </w:p>
          <w:p w14:paraId="2447AF4A" w14:textId="77777777"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(потребительские свойства)</w:t>
            </w:r>
          </w:p>
        </w:tc>
        <w:tc>
          <w:tcPr>
            <w:tcW w:w="709" w:type="dxa"/>
            <w:tcBorders>
              <w:top w:val="single" w:sz="4" w:space="0" w:color="auto"/>
              <w:left w:val="single" w:sz="4" w:space="0" w:color="auto"/>
              <w:bottom w:val="single" w:sz="4" w:space="0" w:color="auto"/>
              <w:right w:val="single" w:sz="4" w:space="0" w:color="auto"/>
            </w:tcBorders>
            <w:vAlign w:val="center"/>
          </w:tcPr>
          <w:p w14:paraId="6D1C7D47" w14:textId="77777777"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Кол-во</w:t>
            </w:r>
          </w:p>
          <w:p w14:paraId="78FEECFF" w14:textId="77777777"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(шт.)</w:t>
            </w:r>
          </w:p>
        </w:tc>
      </w:tr>
      <w:tr w:rsidR="008214B6" w:rsidRPr="00495196" w14:paraId="17E36750" w14:textId="77777777" w:rsidTr="008214B6">
        <w:trPr>
          <w:trHeight w:val="120"/>
        </w:trPr>
        <w:tc>
          <w:tcPr>
            <w:tcW w:w="508" w:type="dxa"/>
            <w:tcBorders>
              <w:top w:val="single" w:sz="4" w:space="0" w:color="auto"/>
              <w:left w:val="single" w:sz="4" w:space="0" w:color="auto"/>
              <w:bottom w:val="single" w:sz="4" w:space="0" w:color="auto"/>
              <w:right w:val="single" w:sz="4" w:space="0" w:color="auto"/>
            </w:tcBorders>
            <w:shd w:val="clear" w:color="auto" w:fill="auto"/>
          </w:tcPr>
          <w:p w14:paraId="607C64D9"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35CDDF" w14:textId="77777777" w:rsidR="00C61EC5" w:rsidRPr="00495196" w:rsidRDefault="008214B6" w:rsidP="00C61EC5">
            <w:pPr>
              <w:widowControl w:val="0"/>
              <w:spacing w:after="200" w:line="276" w:lineRule="auto"/>
              <w:rPr>
                <w:rFonts w:eastAsiaTheme="minorHAnsi"/>
                <w:sz w:val="28"/>
                <w:szCs w:val="28"/>
                <w:lang w:val="en-US" w:eastAsia="en-US"/>
              </w:rPr>
            </w:pPr>
            <w:r w:rsidRPr="00495196">
              <w:rPr>
                <w:rFonts w:eastAsiaTheme="minorHAnsi"/>
                <w:sz w:val="28"/>
                <w:szCs w:val="28"/>
                <w:lang w:eastAsia="en-US"/>
              </w:rPr>
              <w:t>Радиочастотное</w:t>
            </w:r>
            <w:r w:rsidRPr="00495196">
              <w:rPr>
                <w:rFonts w:eastAsiaTheme="minorHAnsi"/>
                <w:sz w:val="28"/>
                <w:szCs w:val="28"/>
                <w:lang w:val="en-US" w:eastAsia="en-US"/>
              </w:rPr>
              <w:t xml:space="preserve"> </w:t>
            </w:r>
            <w:r w:rsidRPr="00495196">
              <w:rPr>
                <w:rFonts w:eastAsiaTheme="minorHAnsi"/>
                <w:sz w:val="28"/>
                <w:szCs w:val="28"/>
                <w:lang w:eastAsia="en-US"/>
              </w:rPr>
              <w:t>шасси</w:t>
            </w:r>
            <w:r w:rsidR="00DD7F86" w:rsidRPr="001B630A">
              <w:rPr>
                <w:rFonts w:eastAsiaTheme="minorHAnsi"/>
                <w:sz w:val="28"/>
                <w:szCs w:val="28"/>
                <w:lang w:val="en-US" w:eastAsia="en-US"/>
              </w:rPr>
              <w:t xml:space="preserve">, ST Engineering </w:t>
            </w:r>
            <w:proofErr w:type="spellStart"/>
            <w:r w:rsidR="00DD7F86" w:rsidRPr="001B630A">
              <w:rPr>
                <w:rFonts w:eastAsiaTheme="minorHAnsi"/>
                <w:sz w:val="28"/>
                <w:szCs w:val="28"/>
                <w:lang w:val="en-US" w:eastAsia="en-US"/>
              </w:rPr>
              <w:t>iDirect</w:t>
            </w:r>
            <w:proofErr w:type="spellEnd"/>
            <w:r w:rsidRPr="00495196">
              <w:rPr>
                <w:rFonts w:eastAsiaTheme="minorHAnsi"/>
                <w:sz w:val="28"/>
                <w:szCs w:val="28"/>
                <w:lang w:val="en-US" w:eastAsia="en-US"/>
              </w:rPr>
              <w:t xml:space="preserve"> </w:t>
            </w:r>
          </w:p>
          <w:p w14:paraId="6E27B335" w14:textId="77777777" w:rsidR="008214B6" w:rsidRPr="00495196" w:rsidRDefault="008214B6" w:rsidP="008214B6">
            <w:pPr>
              <w:widowControl w:val="0"/>
              <w:spacing w:after="200" w:line="276" w:lineRule="auto"/>
              <w:rPr>
                <w:rFonts w:eastAsiaTheme="minorHAnsi"/>
                <w:sz w:val="28"/>
                <w:szCs w:val="28"/>
                <w:lang w:val="en-US" w:eastAsia="en-US"/>
              </w:rPr>
            </w:pPr>
          </w:p>
        </w:tc>
        <w:tc>
          <w:tcPr>
            <w:tcW w:w="5528" w:type="dxa"/>
            <w:tcBorders>
              <w:top w:val="single" w:sz="4" w:space="0" w:color="auto"/>
              <w:left w:val="single" w:sz="4" w:space="0" w:color="auto"/>
              <w:bottom w:val="single" w:sz="4" w:space="0" w:color="auto"/>
              <w:right w:val="single" w:sz="4" w:space="0" w:color="auto"/>
            </w:tcBorders>
          </w:tcPr>
          <w:p w14:paraId="0412F83C" w14:textId="77777777" w:rsidR="00C61EC5" w:rsidRPr="00FD6E67" w:rsidRDefault="00C61EC5" w:rsidP="00C61EC5">
            <w:pPr>
              <w:widowControl w:val="0"/>
              <w:spacing w:after="200" w:line="276" w:lineRule="auto"/>
              <w:rPr>
                <w:rFonts w:eastAsiaTheme="minorHAnsi"/>
                <w:sz w:val="28"/>
                <w:szCs w:val="28"/>
                <w:lang w:eastAsia="en-US"/>
              </w:rPr>
            </w:pPr>
            <w:r w:rsidRPr="00495196">
              <w:rPr>
                <w:rFonts w:eastAsiaTheme="minorHAnsi"/>
                <w:sz w:val="28"/>
                <w:szCs w:val="28"/>
                <w:lang w:eastAsia="en-US"/>
              </w:rPr>
              <w:t>Серия</w:t>
            </w:r>
            <w:r w:rsidRPr="00FD6E67">
              <w:rPr>
                <w:rFonts w:eastAsiaTheme="minorHAnsi"/>
                <w:sz w:val="28"/>
                <w:szCs w:val="28"/>
                <w:lang w:eastAsia="en-US"/>
              </w:rPr>
              <w:t xml:space="preserve"> 15152 </w:t>
            </w:r>
            <w:r w:rsidRPr="00495196">
              <w:rPr>
                <w:rFonts w:eastAsiaTheme="minorHAnsi"/>
                <w:sz w:val="28"/>
                <w:szCs w:val="28"/>
                <w:lang w:val="en-US" w:eastAsia="en-US"/>
              </w:rPr>
              <w:t>ADDITIONAL</w:t>
            </w:r>
            <w:r w:rsidRPr="00FD6E67">
              <w:rPr>
                <w:rFonts w:eastAsiaTheme="minorHAnsi"/>
                <w:sz w:val="28"/>
                <w:szCs w:val="28"/>
                <w:lang w:eastAsia="en-US"/>
              </w:rPr>
              <w:t xml:space="preserve"> </w:t>
            </w:r>
          </w:p>
          <w:p w14:paraId="66C9D290" w14:textId="77777777" w:rsidR="00C61EC5" w:rsidRPr="00495196" w:rsidRDefault="00C61EC5" w:rsidP="00C61EC5">
            <w:pPr>
              <w:widowControl w:val="0"/>
              <w:spacing w:after="200" w:line="276" w:lineRule="auto"/>
              <w:rPr>
                <w:rFonts w:eastAsiaTheme="minorHAnsi"/>
                <w:sz w:val="28"/>
                <w:szCs w:val="28"/>
                <w:lang w:eastAsia="en-US"/>
              </w:rPr>
            </w:pPr>
            <w:r w:rsidRPr="00FD6E67">
              <w:rPr>
                <w:rFonts w:eastAsiaTheme="minorHAnsi"/>
                <w:sz w:val="28"/>
                <w:szCs w:val="28"/>
                <w:lang w:eastAsia="en-US"/>
              </w:rPr>
              <w:t>5</w:t>
            </w:r>
            <w:r w:rsidRPr="00495196">
              <w:rPr>
                <w:rFonts w:eastAsiaTheme="minorHAnsi"/>
                <w:sz w:val="28"/>
                <w:szCs w:val="28"/>
                <w:lang w:val="en-US" w:eastAsia="en-US"/>
              </w:rPr>
              <w:t>IF</w:t>
            </w:r>
            <w:r w:rsidRPr="00FD6E67">
              <w:rPr>
                <w:rFonts w:eastAsiaTheme="minorHAnsi"/>
                <w:sz w:val="28"/>
                <w:szCs w:val="28"/>
                <w:lang w:eastAsia="en-US"/>
              </w:rPr>
              <w:t xml:space="preserve"> </w:t>
            </w:r>
            <w:r w:rsidRPr="00495196">
              <w:rPr>
                <w:rFonts w:eastAsiaTheme="minorHAnsi"/>
                <w:sz w:val="28"/>
                <w:szCs w:val="28"/>
                <w:lang w:val="en-US" w:eastAsia="en-US"/>
              </w:rPr>
              <w:t>CHASSIS</w:t>
            </w:r>
          </w:p>
          <w:p w14:paraId="679FC410" w14:textId="77777777" w:rsidR="008214B6" w:rsidRPr="00495196" w:rsidRDefault="008214B6" w:rsidP="008214B6">
            <w:pPr>
              <w:widowControl w:val="0"/>
              <w:spacing w:after="200" w:line="276" w:lineRule="auto"/>
              <w:rPr>
                <w:rFonts w:eastAsiaTheme="minorHAnsi"/>
                <w:sz w:val="28"/>
                <w:szCs w:val="28"/>
                <w:lang w:eastAsia="en-US"/>
              </w:rPr>
            </w:pPr>
            <w:proofErr w:type="spellStart"/>
            <w:r w:rsidRPr="00495196">
              <w:rPr>
                <w:rFonts w:eastAsiaTheme="minorHAnsi"/>
                <w:sz w:val="28"/>
                <w:szCs w:val="28"/>
                <w:lang w:eastAsia="en-US"/>
              </w:rPr>
              <w:t>Канальность</w:t>
            </w:r>
            <w:proofErr w:type="spellEnd"/>
            <w:r w:rsidRPr="00495196">
              <w:rPr>
                <w:rFonts w:eastAsiaTheme="minorHAnsi"/>
                <w:sz w:val="28"/>
                <w:szCs w:val="28"/>
                <w:lang w:eastAsia="en-US"/>
              </w:rPr>
              <w:t xml:space="preserve"> радиочастотных групп – 5.</w:t>
            </w:r>
          </w:p>
          <w:p w14:paraId="77318D46"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Количество слотов для </w:t>
            </w:r>
            <w:r w:rsidRPr="00495196">
              <w:rPr>
                <w:rFonts w:eastAsiaTheme="minorHAnsi"/>
                <w:sz w:val="28"/>
                <w:szCs w:val="28"/>
                <w:lang w:val="en-US" w:eastAsia="en-US"/>
              </w:rPr>
              <w:t>RF</w:t>
            </w:r>
            <w:r w:rsidRPr="00495196">
              <w:rPr>
                <w:rFonts w:eastAsiaTheme="minorHAnsi"/>
                <w:sz w:val="28"/>
                <w:szCs w:val="28"/>
                <w:lang w:eastAsia="en-US"/>
              </w:rPr>
              <w:t>-модулей – 20.</w:t>
            </w:r>
          </w:p>
          <w:p w14:paraId="4305B31C"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Радиочастотный интерфейс:</w:t>
            </w:r>
          </w:p>
          <w:p w14:paraId="4CB51C9A"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частота 950 – 2000 МГц;</w:t>
            </w:r>
          </w:p>
          <w:p w14:paraId="5B171B35"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 тип радиочастотного разъема </w:t>
            </w:r>
            <w:r w:rsidRPr="00495196">
              <w:rPr>
                <w:rFonts w:eastAsiaTheme="minorHAnsi"/>
                <w:sz w:val="28"/>
                <w:szCs w:val="28"/>
                <w:lang w:val="en-US" w:eastAsia="en-US"/>
              </w:rPr>
              <w:t>F</w:t>
            </w:r>
            <w:r w:rsidRPr="00495196">
              <w:rPr>
                <w:rFonts w:eastAsiaTheme="minorHAnsi"/>
                <w:sz w:val="28"/>
                <w:szCs w:val="28"/>
                <w:lang w:eastAsia="en-US"/>
              </w:rPr>
              <w:t>;</w:t>
            </w:r>
          </w:p>
          <w:p w14:paraId="207BA33D"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lastRenderedPageBreak/>
              <w:t>- волновое сопротивление 75 Ом</w:t>
            </w:r>
          </w:p>
          <w:p w14:paraId="42320C9D"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Источник питания 1500 Ватт + 1 резервный.</w:t>
            </w:r>
          </w:p>
          <w:p w14:paraId="151AB862"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Модуль синхронизации 10 МГц/PPS, 1+1 резервирование, </w:t>
            </w:r>
            <w:r w:rsidRPr="00495196">
              <w:rPr>
                <w:rFonts w:eastAsiaTheme="minorHAnsi"/>
                <w:sz w:val="28"/>
                <w:szCs w:val="28"/>
                <w:lang w:val="en-US" w:eastAsia="en-US"/>
              </w:rPr>
              <w:t>GPS</w:t>
            </w:r>
            <w:r w:rsidRPr="00495196">
              <w:rPr>
                <w:rFonts w:eastAsiaTheme="minorHAnsi"/>
                <w:sz w:val="28"/>
                <w:szCs w:val="28"/>
                <w:lang w:eastAsia="en-US"/>
              </w:rPr>
              <w:t xml:space="preserve"> – внешний.</w:t>
            </w:r>
          </w:p>
        </w:tc>
        <w:tc>
          <w:tcPr>
            <w:tcW w:w="709" w:type="dxa"/>
            <w:tcBorders>
              <w:top w:val="single" w:sz="4" w:space="0" w:color="auto"/>
              <w:left w:val="single" w:sz="4" w:space="0" w:color="auto"/>
              <w:bottom w:val="single" w:sz="4" w:space="0" w:color="auto"/>
              <w:right w:val="single" w:sz="4" w:space="0" w:color="auto"/>
            </w:tcBorders>
          </w:tcPr>
          <w:p w14:paraId="3D2036CF" w14:textId="77777777" w:rsidR="008214B6" w:rsidRPr="00495196" w:rsidRDefault="008214B6" w:rsidP="008214B6">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eastAsia="ar-SA"/>
              </w:rPr>
              <w:lastRenderedPageBreak/>
              <w:t>1</w:t>
            </w:r>
          </w:p>
        </w:tc>
      </w:tr>
      <w:tr w:rsidR="00C61EC5" w:rsidRPr="00495196" w14:paraId="5752B16E"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09FF1FD0" w14:textId="77777777" w:rsidR="00C61EC5" w:rsidRPr="00495196" w:rsidRDefault="00C61EC5" w:rsidP="00C61EC5">
            <w:pPr>
              <w:widowControl w:val="0"/>
              <w:spacing w:after="200" w:line="276" w:lineRule="auto"/>
              <w:jc w:val="center"/>
              <w:rPr>
                <w:rFonts w:eastAsiaTheme="minorHAnsi"/>
                <w:sz w:val="28"/>
                <w:szCs w:val="28"/>
                <w:lang w:val="en-US" w:eastAsia="ar-SA"/>
              </w:rPr>
            </w:pPr>
            <w:r w:rsidRPr="00495196">
              <w:rPr>
                <w:rFonts w:eastAsiaTheme="minorHAnsi"/>
                <w:sz w:val="28"/>
                <w:szCs w:val="28"/>
                <w:lang w:val="en-US" w:eastAsia="ar-SA"/>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742770" w14:textId="77777777" w:rsidR="00C61EC5" w:rsidRPr="00495196" w:rsidRDefault="00C61EC5" w:rsidP="00C61EC5">
            <w:pPr>
              <w:widowControl w:val="0"/>
              <w:spacing w:after="200" w:line="276" w:lineRule="auto"/>
              <w:rPr>
                <w:rFonts w:eastAsiaTheme="minorHAnsi"/>
                <w:sz w:val="28"/>
                <w:szCs w:val="28"/>
                <w:lang w:eastAsia="en-US"/>
              </w:rPr>
            </w:pPr>
            <w:proofErr w:type="spellStart"/>
            <w:r w:rsidRPr="00495196">
              <w:rPr>
                <w:rFonts w:eastAsiaTheme="minorHAnsi"/>
                <w:sz w:val="28"/>
                <w:szCs w:val="28"/>
                <w:lang w:val="en-US" w:eastAsia="en-US"/>
              </w:rPr>
              <w:t>Сервер</w:t>
            </w:r>
            <w:proofErr w:type="spellEnd"/>
            <w:r w:rsidRPr="00495196">
              <w:rPr>
                <w:rFonts w:eastAsiaTheme="minorHAnsi"/>
                <w:sz w:val="28"/>
                <w:szCs w:val="28"/>
                <w:lang w:val="en-US" w:eastAsia="en-US"/>
              </w:rPr>
              <w:t xml:space="preserve"> </w:t>
            </w:r>
          </w:p>
        </w:tc>
        <w:tc>
          <w:tcPr>
            <w:tcW w:w="5528" w:type="dxa"/>
            <w:tcBorders>
              <w:top w:val="single" w:sz="4" w:space="0" w:color="auto"/>
              <w:left w:val="single" w:sz="4" w:space="0" w:color="auto"/>
              <w:bottom w:val="single" w:sz="4" w:space="0" w:color="auto"/>
              <w:right w:val="single" w:sz="4" w:space="0" w:color="auto"/>
            </w:tcBorders>
          </w:tcPr>
          <w:p w14:paraId="5219A1FE" w14:textId="77777777" w:rsidR="00C61EC5" w:rsidRPr="00495196" w:rsidRDefault="00C61EC5" w:rsidP="00C61EC5">
            <w:pPr>
              <w:widowControl w:val="0"/>
              <w:spacing w:after="200" w:line="276" w:lineRule="auto"/>
              <w:rPr>
                <w:rFonts w:eastAsiaTheme="minorHAnsi"/>
                <w:sz w:val="28"/>
                <w:szCs w:val="28"/>
                <w:lang w:val="en-US" w:eastAsia="en-US"/>
              </w:rPr>
            </w:pPr>
            <w:proofErr w:type="spellStart"/>
            <w:r w:rsidRPr="00495196">
              <w:rPr>
                <w:rFonts w:eastAsiaTheme="minorHAnsi"/>
                <w:sz w:val="28"/>
                <w:szCs w:val="28"/>
                <w:lang w:val="en-US" w:eastAsia="en-US"/>
              </w:rPr>
              <w:t>Сервер</w:t>
            </w:r>
            <w:proofErr w:type="spellEnd"/>
            <w:r w:rsidRPr="00495196">
              <w:rPr>
                <w:rFonts w:eastAsiaTheme="minorHAnsi"/>
                <w:sz w:val="28"/>
                <w:szCs w:val="28"/>
                <w:lang w:val="en-US" w:eastAsia="en-US"/>
              </w:rPr>
              <w:t xml:space="preserve"> Dell PowerEdge R640 2x5118 2x32Gb x8 4x1.92Tb 2.5" SSD SAS RI H730p iD9En 5720 4P 2x750W 3Y P</w:t>
            </w:r>
          </w:p>
        </w:tc>
        <w:tc>
          <w:tcPr>
            <w:tcW w:w="709" w:type="dxa"/>
            <w:tcBorders>
              <w:top w:val="single" w:sz="4" w:space="0" w:color="auto"/>
              <w:left w:val="single" w:sz="4" w:space="0" w:color="auto"/>
              <w:bottom w:val="single" w:sz="4" w:space="0" w:color="auto"/>
              <w:right w:val="single" w:sz="4" w:space="0" w:color="auto"/>
            </w:tcBorders>
          </w:tcPr>
          <w:p w14:paraId="3C6870DB" w14:textId="77777777" w:rsidR="00C61EC5" w:rsidRPr="00495196" w:rsidRDefault="00C61EC5" w:rsidP="00C61EC5">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val="en-US" w:eastAsia="ar-SA"/>
              </w:rPr>
              <w:t>5</w:t>
            </w:r>
          </w:p>
          <w:p w14:paraId="0DBE4466" w14:textId="77777777" w:rsidR="00C61EC5" w:rsidRPr="00495196" w:rsidRDefault="00C61EC5" w:rsidP="00C61EC5">
            <w:pPr>
              <w:spacing w:after="200" w:line="276" w:lineRule="auto"/>
              <w:jc w:val="center"/>
              <w:rPr>
                <w:rFonts w:eastAsiaTheme="minorHAnsi"/>
                <w:sz w:val="28"/>
                <w:szCs w:val="28"/>
                <w:lang w:val="en-US" w:eastAsia="ar-SA"/>
              </w:rPr>
            </w:pPr>
          </w:p>
        </w:tc>
      </w:tr>
      <w:tr w:rsidR="00C61EC5" w:rsidRPr="00495196" w14:paraId="5C74DCC9"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1A6DA187" w14:textId="77777777" w:rsidR="00C61EC5" w:rsidRPr="00495196" w:rsidRDefault="00C61EC5" w:rsidP="00C61EC5">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ADA8657" w14:textId="77777777" w:rsidR="00C61EC5" w:rsidRPr="00495196" w:rsidRDefault="00C61EC5" w:rsidP="00C61EC5">
            <w:pPr>
              <w:widowControl w:val="0"/>
              <w:spacing w:after="200" w:line="276" w:lineRule="auto"/>
              <w:rPr>
                <w:rFonts w:eastAsiaTheme="minorHAnsi"/>
                <w:sz w:val="28"/>
                <w:szCs w:val="28"/>
                <w:lang w:val="en-US" w:eastAsia="en-US"/>
              </w:rPr>
            </w:pPr>
            <w:proofErr w:type="spellStart"/>
            <w:r w:rsidRPr="00495196">
              <w:rPr>
                <w:rFonts w:eastAsiaTheme="minorHAnsi"/>
                <w:sz w:val="28"/>
                <w:szCs w:val="28"/>
                <w:lang w:val="en-US" w:eastAsia="en-US"/>
              </w:rPr>
              <w:t>Процессорный</w:t>
            </w:r>
            <w:proofErr w:type="spellEnd"/>
            <w:r w:rsidRPr="00495196">
              <w:rPr>
                <w:rFonts w:eastAsiaTheme="minorHAnsi"/>
                <w:sz w:val="28"/>
                <w:szCs w:val="28"/>
                <w:lang w:val="en-US" w:eastAsia="en-US"/>
              </w:rPr>
              <w:t xml:space="preserve"> </w:t>
            </w:r>
            <w:proofErr w:type="spellStart"/>
            <w:r w:rsidRPr="00495196">
              <w:rPr>
                <w:rFonts w:eastAsiaTheme="minorHAnsi"/>
                <w:sz w:val="28"/>
                <w:szCs w:val="28"/>
                <w:lang w:val="en-US" w:eastAsia="en-US"/>
              </w:rPr>
              <w:t>модуль</w:t>
            </w:r>
            <w:proofErr w:type="spellEnd"/>
            <w:r w:rsidRPr="00495196">
              <w:rPr>
                <w:rFonts w:eastAsiaTheme="minorHAnsi"/>
                <w:sz w:val="28"/>
                <w:szCs w:val="28"/>
                <w:lang w:val="en-US" w:eastAsia="en-US"/>
              </w:rPr>
              <w:t xml:space="preserve"> </w:t>
            </w:r>
          </w:p>
        </w:tc>
        <w:tc>
          <w:tcPr>
            <w:tcW w:w="5528" w:type="dxa"/>
            <w:tcBorders>
              <w:top w:val="single" w:sz="4" w:space="0" w:color="auto"/>
              <w:left w:val="single" w:sz="4" w:space="0" w:color="auto"/>
              <w:bottom w:val="single" w:sz="4" w:space="0" w:color="auto"/>
              <w:right w:val="single" w:sz="4" w:space="0" w:color="auto"/>
            </w:tcBorders>
          </w:tcPr>
          <w:p w14:paraId="2C60B0B1" w14:textId="77777777" w:rsidR="00C61EC5" w:rsidRPr="00495196" w:rsidRDefault="00C61EC5" w:rsidP="00C61EC5">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Высокоплотный сервер </w:t>
            </w:r>
            <w:proofErr w:type="spellStart"/>
            <w:r w:rsidRPr="00495196">
              <w:rPr>
                <w:rFonts w:eastAsiaTheme="minorHAnsi"/>
                <w:sz w:val="28"/>
                <w:szCs w:val="28"/>
                <w:lang w:eastAsia="en-US"/>
              </w:rPr>
              <w:t>Dell</w:t>
            </w:r>
            <w:proofErr w:type="spellEnd"/>
            <w:r w:rsidRPr="00495196">
              <w:rPr>
                <w:rFonts w:eastAsiaTheme="minorHAnsi"/>
                <w:sz w:val="28"/>
                <w:szCs w:val="28"/>
                <w:lang w:eastAsia="en-US"/>
              </w:rPr>
              <w:t xml:space="preserve"> EMC </w:t>
            </w:r>
            <w:proofErr w:type="spellStart"/>
            <w:r w:rsidRPr="00495196">
              <w:rPr>
                <w:rFonts w:eastAsiaTheme="minorHAnsi"/>
                <w:sz w:val="28"/>
                <w:szCs w:val="28"/>
                <w:lang w:eastAsia="en-US"/>
              </w:rPr>
              <w:t>PowerEdge</w:t>
            </w:r>
            <w:proofErr w:type="spellEnd"/>
            <w:r w:rsidRPr="00495196">
              <w:rPr>
                <w:rFonts w:eastAsiaTheme="minorHAnsi"/>
                <w:sz w:val="28"/>
                <w:szCs w:val="28"/>
                <w:lang w:eastAsia="en-US"/>
              </w:rPr>
              <w:t xml:space="preserve"> FC640</w:t>
            </w:r>
          </w:p>
          <w:p w14:paraId="14673E29" w14:textId="77777777" w:rsidR="00C61EC5" w:rsidRPr="00495196" w:rsidRDefault="00C61EC5" w:rsidP="00C61EC5">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Процессор </w:t>
            </w:r>
            <w:proofErr w:type="spellStart"/>
            <w:r w:rsidRPr="00495196">
              <w:rPr>
                <w:rFonts w:eastAsiaTheme="minorHAnsi"/>
                <w:sz w:val="28"/>
                <w:szCs w:val="28"/>
                <w:lang w:eastAsia="en-US"/>
              </w:rPr>
              <w:t>Intel</w:t>
            </w:r>
            <w:proofErr w:type="spellEnd"/>
            <w:r w:rsidRPr="00495196">
              <w:rPr>
                <w:rFonts w:eastAsiaTheme="minorHAnsi"/>
                <w:sz w:val="28"/>
                <w:szCs w:val="28"/>
                <w:lang w:eastAsia="en-US"/>
              </w:rPr>
              <w:t xml:space="preserve"> </w:t>
            </w:r>
            <w:proofErr w:type="spellStart"/>
            <w:r w:rsidRPr="00495196">
              <w:rPr>
                <w:rFonts w:eastAsiaTheme="minorHAnsi"/>
                <w:sz w:val="28"/>
                <w:szCs w:val="28"/>
                <w:lang w:eastAsia="en-US"/>
              </w:rPr>
              <w:t>Xeon</w:t>
            </w:r>
            <w:proofErr w:type="spellEnd"/>
            <w:r w:rsidRPr="00495196">
              <w:rPr>
                <w:rFonts w:eastAsiaTheme="minorHAnsi"/>
                <w:sz w:val="28"/>
                <w:szCs w:val="28"/>
                <w:lang w:eastAsia="en-US"/>
              </w:rPr>
              <w:t xml:space="preserve"> </w:t>
            </w:r>
            <w:proofErr w:type="spellStart"/>
            <w:r w:rsidRPr="00495196">
              <w:rPr>
                <w:rFonts w:eastAsiaTheme="minorHAnsi"/>
                <w:sz w:val="28"/>
                <w:szCs w:val="28"/>
                <w:lang w:eastAsia="en-US"/>
              </w:rPr>
              <w:t>Scalable</w:t>
            </w:r>
            <w:proofErr w:type="spellEnd"/>
            <w:r w:rsidRPr="00495196">
              <w:rPr>
                <w:rFonts w:eastAsiaTheme="minorHAnsi"/>
                <w:sz w:val="28"/>
                <w:szCs w:val="28"/>
                <w:lang w:eastAsia="en-US"/>
              </w:rPr>
              <w:t xml:space="preserve">, 28 ядер в каждом, внутренние контроллеры: </w:t>
            </w:r>
          </w:p>
          <w:p w14:paraId="57C865C9" w14:textId="77777777" w:rsidR="00C61EC5" w:rsidRPr="00495196" w:rsidRDefault="00C61EC5" w:rsidP="00C61EC5">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S140 с программным RAID, PERC H330, H730P, передние отсеки дисководов: </w:t>
            </w:r>
          </w:p>
          <w:p w14:paraId="3DF5C761" w14:textId="77777777" w:rsidR="00C61EC5" w:rsidRPr="00495196" w:rsidRDefault="00C61EC5" w:rsidP="00C61EC5">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до 2 жестких дисков или твердотельных накопителей SAS/SATA 2,5", </w:t>
            </w:r>
          </w:p>
          <w:p w14:paraId="18EEBBA4" w14:textId="77777777" w:rsidR="00C61EC5" w:rsidRPr="00495196" w:rsidRDefault="00C61EC5" w:rsidP="00C61EC5">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твердотельный накопитель </w:t>
            </w:r>
            <w:proofErr w:type="spellStart"/>
            <w:r w:rsidRPr="00495196">
              <w:rPr>
                <w:rFonts w:eastAsiaTheme="minorHAnsi"/>
                <w:sz w:val="28"/>
                <w:szCs w:val="28"/>
                <w:lang w:eastAsia="en-US"/>
              </w:rPr>
              <w:t>NVMe</w:t>
            </w:r>
            <w:proofErr w:type="spellEnd"/>
            <w:r w:rsidRPr="00495196">
              <w:rPr>
                <w:rFonts w:eastAsiaTheme="minorHAnsi"/>
                <w:sz w:val="28"/>
                <w:szCs w:val="28"/>
                <w:lang w:eastAsia="en-US"/>
              </w:rPr>
              <w:t>; максимальная емкость 12,8 Тбайт</w:t>
            </w:r>
          </w:p>
        </w:tc>
        <w:tc>
          <w:tcPr>
            <w:tcW w:w="709" w:type="dxa"/>
            <w:tcBorders>
              <w:top w:val="single" w:sz="4" w:space="0" w:color="auto"/>
              <w:left w:val="single" w:sz="4" w:space="0" w:color="auto"/>
              <w:bottom w:val="single" w:sz="4" w:space="0" w:color="auto"/>
              <w:right w:val="single" w:sz="4" w:space="0" w:color="auto"/>
            </w:tcBorders>
          </w:tcPr>
          <w:p w14:paraId="19A14F88" w14:textId="77777777" w:rsidR="00C61EC5" w:rsidRPr="00495196" w:rsidRDefault="00C61EC5" w:rsidP="00C61EC5">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eastAsia="ar-SA"/>
              </w:rPr>
              <w:t>3</w:t>
            </w:r>
          </w:p>
        </w:tc>
      </w:tr>
      <w:tr w:rsidR="00C61EC5" w:rsidRPr="00495196" w14:paraId="733A050A"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0A46F6B2" w14:textId="77777777" w:rsidR="00C61EC5" w:rsidRPr="00495196" w:rsidRDefault="00C61EC5" w:rsidP="00C61EC5">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72BED0" w14:textId="77777777" w:rsidR="00C61EC5" w:rsidRPr="00495196" w:rsidRDefault="00C61EC5" w:rsidP="00C61EC5">
            <w:pPr>
              <w:widowControl w:val="0"/>
              <w:spacing w:after="200" w:line="276" w:lineRule="auto"/>
              <w:rPr>
                <w:rFonts w:eastAsiaTheme="minorHAnsi"/>
                <w:sz w:val="28"/>
                <w:szCs w:val="28"/>
                <w:lang w:val="en-US" w:eastAsia="en-US"/>
              </w:rPr>
            </w:pPr>
            <w:r w:rsidRPr="00495196">
              <w:rPr>
                <w:rFonts w:eastAsiaTheme="minorHAnsi"/>
                <w:sz w:val="28"/>
                <w:szCs w:val="28"/>
                <w:lang w:eastAsia="en-US"/>
              </w:rPr>
              <w:t>Процессорное</w:t>
            </w:r>
            <w:r w:rsidRPr="00495196">
              <w:rPr>
                <w:rFonts w:eastAsiaTheme="minorHAnsi"/>
                <w:sz w:val="28"/>
                <w:szCs w:val="28"/>
                <w:lang w:val="en-US" w:eastAsia="en-US"/>
              </w:rPr>
              <w:t xml:space="preserve"> </w:t>
            </w:r>
            <w:r w:rsidRPr="00495196">
              <w:rPr>
                <w:rFonts w:eastAsiaTheme="minorHAnsi"/>
                <w:sz w:val="28"/>
                <w:szCs w:val="28"/>
                <w:lang w:eastAsia="en-US"/>
              </w:rPr>
              <w:t>шасси</w:t>
            </w:r>
          </w:p>
          <w:p w14:paraId="500F1B96" w14:textId="77777777" w:rsidR="00C61EC5" w:rsidRPr="00495196" w:rsidRDefault="00C61EC5" w:rsidP="00C61EC5">
            <w:pPr>
              <w:widowControl w:val="0"/>
              <w:spacing w:after="200" w:line="276" w:lineRule="auto"/>
              <w:rPr>
                <w:rFonts w:eastAsiaTheme="minorHAnsi"/>
                <w:sz w:val="28"/>
                <w:szCs w:val="28"/>
                <w:lang w:val="en-US" w:eastAsia="en-US"/>
              </w:rPr>
            </w:pPr>
          </w:p>
        </w:tc>
        <w:tc>
          <w:tcPr>
            <w:tcW w:w="5528" w:type="dxa"/>
            <w:tcBorders>
              <w:top w:val="single" w:sz="4" w:space="0" w:color="auto"/>
              <w:left w:val="single" w:sz="4" w:space="0" w:color="auto"/>
              <w:bottom w:val="single" w:sz="4" w:space="0" w:color="auto"/>
              <w:right w:val="single" w:sz="4" w:space="0" w:color="auto"/>
            </w:tcBorders>
          </w:tcPr>
          <w:p w14:paraId="6EA22427" w14:textId="77777777" w:rsidR="00C61EC5" w:rsidRPr="00495196" w:rsidRDefault="00C61EC5" w:rsidP="00C61EC5">
            <w:pPr>
              <w:widowControl w:val="0"/>
              <w:spacing w:after="200" w:line="276" w:lineRule="auto"/>
              <w:rPr>
                <w:rFonts w:eastAsiaTheme="minorHAnsi"/>
                <w:sz w:val="28"/>
                <w:szCs w:val="28"/>
                <w:lang w:val="en-US" w:eastAsia="en-US"/>
              </w:rPr>
            </w:pPr>
            <w:r w:rsidRPr="00495196">
              <w:rPr>
                <w:rFonts w:eastAsiaTheme="minorHAnsi"/>
                <w:sz w:val="28"/>
                <w:szCs w:val="28"/>
                <w:lang w:val="en-US" w:eastAsia="en-US"/>
              </w:rPr>
              <w:t>Intelligent Gateway Processing Bundle (Chassis and One Processing Blade)</w:t>
            </w:r>
          </w:p>
          <w:p w14:paraId="5D51E420" w14:textId="77777777" w:rsidR="00C61EC5" w:rsidRPr="00495196" w:rsidRDefault="00C61EC5" w:rsidP="00C61EC5">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Тип процессорного модуля </w:t>
            </w:r>
            <w:r w:rsidRPr="00495196">
              <w:rPr>
                <w:rFonts w:eastAsiaTheme="minorHAnsi"/>
                <w:sz w:val="28"/>
                <w:szCs w:val="28"/>
                <w:lang w:val="en-US" w:eastAsia="en-US"/>
              </w:rPr>
              <w:t>FC</w:t>
            </w:r>
            <w:r w:rsidRPr="00495196">
              <w:rPr>
                <w:rFonts w:eastAsiaTheme="minorHAnsi"/>
                <w:sz w:val="28"/>
                <w:szCs w:val="28"/>
                <w:lang w:eastAsia="en-US"/>
              </w:rPr>
              <w:t>640.</w:t>
            </w:r>
          </w:p>
          <w:p w14:paraId="29A9987C" w14:textId="77777777" w:rsidR="00C61EC5" w:rsidRPr="00495196" w:rsidRDefault="00C61EC5" w:rsidP="00C61EC5">
            <w:pPr>
              <w:widowControl w:val="0"/>
              <w:spacing w:after="200" w:line="276" w:lineRule="auto"/>
              <w:rPr>
                <w:rFonts w:eastAsiaTheme="minorHAnsi"/>
                <w:sz w:val="28"/>
                <w:szCs w:val="28"/>
                <w:lang w:eastAsia="en-US"/>
              </w:rPr>
            </w:pPr>
            <w:r w:rsidRPr="00495196">
              <w:rPr>
                <w:rFonts w:eastAsiaTheme="minorHAnsi"/>
                <w:sz w:val="28"/>
                <w:szCs w:val="28"/>
                <w:lang w:eastAsia="en-US"/>
              </w:rPr>
              <w:t>Количество слотов 1+3.</w:t>
            </w:r>
          </w:p>
        </w:tc>
        <w:tc>
          <w:tcPr>
            <w:tcW w:w="709" w:type="dxa"/>
            <w:tcBorders>
              <w:top w:val="single" w:sz="4" w:space="0" w:color="auto"/>
              <w:left w:val="single" w:sz="4" w:space="0" w:color="auto"/>
              <w:bottom w:val="single" w:sz="4" w:space="0" w:color="auto"/>
              <w:right w:val="single" w:sz="4" w:space="0" w:color="auto"/>
            </w:tcBorders>
          </w:tcPr>
          <w:p w14:paraId="6A4BA65C" w14:textId="77777777" w:rsidR="00C61EC5" w:rsidRPr="00495196" w:rsidRDefault="00C61EC5" w:rsidP="00C61EC5">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eastAsia="ar-SA"/>
              </w:rPr>
              <w:t>1</w:t>
            </w:r>
          </w:p>
        </w:tc>
      </w:tr>
      <w:tr w:rsidR="008214B6" w:rsidRPr="00495196" w14:paraId="36F8DF4E"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13E046DF"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E0BA4C4" w14:textId="77777777" w:rsidR="008214B6" w:rsidRPr="00495196"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eastAsia="en-US"/>
              </w:rPr>
              <w:t xml:space="preserve">Коммутатор </w:t>
            </w:r>
            <w:r w:rsidRPr="00495196">
              <w:rPr>
                <w:rFonts w:eastAsiaTheme="minorHAnsi"/>
                <w:sz w:val="28"/>
                <w:szCs w:val="28"/>
                <w:lang w:val="en-US" w:eastAsia="en-US"/>
              </w:rPr>
              <w:t>L2</w:t>
            </w:r>
          </w:p>
        </w:tc>
        <w:tc>
          <w:tcPr>
            <w:tcW w:w="5528" w:type="dxa"/>
            <w:tcBorders>
              <w:top w:val="single" w:sz="4" w:space="0" w:color="auto"/>
              <w:left w:val="single" w:sz="4" w:space="0" w:color="auto"/>
              <w:bottom w:val="single" w:sz="4" w:space="0" w:color="auto"/>
              <w:right w:val="single" w:sz="4" w:space="0" w:color="auto"/>
            </w:tcBorders>
          </w:tcPr>
          <w:p w14:paraId="3FBCBF2E" w14:textId="77777777" w:rsidR="008214B6" w:rsidRPr="00495196"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val="en-US" w:eastAsia="en-US"/>
              </w:rPr>
              <w:t>Cisco Nexus 31108TC-V Switch</w:t>
            </w:r>
          </w:p>
          <w:p w14:paraId="46FF2898" w14:textId="77777777" w:rsidR="008214B6" w:rsidRPr="00495196"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val="en-US" w:eastAsia="en-US"/>
              </w:rPr>
              <w:t xml:space="preserve">48 x 10GBASE-T ports and 6 x QSFP28 ports (all QSFP ports can operate at 40 or 100 </w:t>
            </w:r>
            <w:proofErr w:type="spellStart"/>
            <w:r w:rsidRPr="00495196">
              <w:rPr>
                <w:rFonts w:eastAsiaTheme="minorHAnsi"/>
                <w:sz w:val="28"/>
                <w:szCs w:val="28"/>
                <w:lang w:val="en-US" w:eastAsia="en-US"/>
              </w:rPr>
              <w:t>Gbps</w:t>
            </w:r>
            <w:proofErr w:type="spellEnd"/>
            <w:r w:rsidRPr="00495196">
              <w:rPr>
                <w:rFonts w:eastAsiaTheme="minorHAnsi"/>
                <w:sz w:val="28"/>
                <w:szCs w:val="28"/>
                <w:lang w:val="en-US" w:eastAsia="en-US"/>
              </w:rPr>
              <w:t>)</w:t>
            </w:r>
          </w:p>
        </w:tc>
        <w:tc>
          <w:tcPr>
            <w:tcW w:w="709" w:type="dxa"/>
            <w:tcBorders>
              <w:top w:val="single" w:sz="4" w:space="0" w:color="auto"/>
              <w:left w:val="single" w:sz="4" w:space="0" w:color="auto"/>
              <w:bottom w:val="single" w:sz="4" w:space="0" w:color="auto"/>
              <w:right w:val="single" w:sz="4" w:space="0" w:color="auto"/>
            </w:tcBorders>
          </w:tcPr>
          <w:p w14:paraId="45C523BD" w14:textId="77777777" w:rsidR="008214B6" w:rsidRPr="00495196" w:rsidRDefault="008214B6" w:rsidP="008214B6">
            <w:pPr>
              <w:widowControl w:val="0"/>
              <w:spacing w:after="200" w:line="276" w:lineRule="auto"/>
              <w:rPr>
                <w:rFonts w:eastAsiaTheme="minorHAnsi"/>
                <w:color w:val="000000"/>
                <w:sz w:val="28"/>
                <w:szCs w:val="28"/>
                <w:lang w:val="en-US" w:eastAsia="ar-SA"/>
              </w:rPr>
            </w:pPr>
            <w:r w:rsidRPr="00495196">
              <w:rPr>
                <w:rFonts w:eastAsiaTheme="minorHAnsi"/>
                <w:color w:val="000000"/>
                <w:sz w:val="28"/>
                <w:szCs w:val="28"/>
                <w:lang w:val="en-US" w:eastAsia="ar-SA"/>
              </w:rPr>
              <w:t>1</w:t>
            </w:r>
          </w:p>
        </w:tc>
      </w:tr>
      <w:tr w:rsidR="008214B6" w:rsidRPr="00495196" w14:paraId="5B24AFA0" w14:textId="77777777" w:rsidTr="008214B6">
        <w:trPr>
          <w:trHeight w:val="390"/>
        </w:trPr>
        <w:tc>
          <w:tcPr>
            <w:tcW w:w="508" w:type="dxa"/>
            <w:tcBorders>
              <w:top w:val="single" w:sz="4" w:space="0" w:color="auto"/>
              <w:left w:val="single" w:sz="4" w:space="0" w:color="auto"/>
              <w:bottom w:val="single" w:sz="4" w:space="0" w:color="auto"/>
              <w:right w:val="single" w:sz="4" w:space="0" w:color="auto"/>
            </w:tcBorders>
            <w:shd w:val="clear" w:color="auto" w:fill="auto"/>
          </w:tcPr>
          <w:p w14:paraId="049B7E6B"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4D827F"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Резервный</w:t>
            </w:r>
            <w:r w:rsidRPr="00495196">
              <w:rPr>
                <w:rFonts w:eastAsiaTheme="minorHAnsi"/>
                <w:sz w:val="28"/>
                <w:szCs w:val="28"/>
                <w:lang w:val="en-US" w:eastAsia="en-US"/>
              </w:rPr>
              <w:t xml:space="preserve"> </w:t>
            </w:r>
            <w:r w:rsidRPr="00495196">
              <w:rPr>
                <w:rFonts w:eastAsiaTheme="minorHAnsi"/>
                <w:sz w:val="28"/>
                <w:szCs w:val="28"/>
                <w:lang w:eastAsia="en-US"/>
              </w:rPr>
              <w:t>блок питания</w:t>
            </w:r>
          </w:p>
        </w:tc>
        <w:tc>
          <w:tcPr>
            <w:tcW w:w="5528" w:type="dxa"/>
            <w:tcBorders>
              <w:top w:val="single" w:sz="4" w:space="0" w:color="auto"/>
              <w:left w:val="single" w:sz="4" w:space="0" w:color="auto"/>
              <w:bottom w:val="single" w:sz="4" w:space="0" w:color="auto"/>
              <w:right w:val="single" w:sz="4" w:space="0" w:color="auto"/>
            </w:tcBorders>
          </w:tcPr>
          <w:p w14:paraId="249421BF"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Максимальная выходная мощность 1500</w:t>
            </w:r>
            <w:r w:rsidRPr="00495196">
              <w:rPr>
                <w:rFonts w:eastAsiaTheme="minorHAnsi"/>
                <w:color w:val="000000"/>
                <w:sz w:val="28"/>
                <w:szCs w:val="28"/>
                <w:lang w:val="en-US" w:eastAsia="ar-SA"/>
              </w:rPr>
              <w:t>W</w:t>
            </w:r>
          </w:p>
          <w:p w14:paraId="61DF6D88"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 xml:space="preserve">Входное напряжение </w:t>
            </w:r>
            <w:r w:rsidRPr="00495196">
              <w:rPr>
                <w:rFonts w:eastAsiaTheme="minorHAnsi"/>
                <w:color w:val="000000"/>
                <w:sz w:val="28"/>
                <w:szCs w:val="28"/>
                <w:lang w:val="en-US" w:eastAsia="ar-SA"/>
              </w:rPr>
              <w:t>AC</w:t>
            </w:r>
            <w:r w:rsidRPr="00495196">
              <w:rPr>
                <w:rFonts w:eastAsiaTheme="minorHAnsi"/>
                <w:color w:val="000000"/>
                <w:sz w:val="28"/>
                <w:szCs w:val="28"/>
                <w:lang w:eastAsia="ar-SA"/>
              </w:rPr>
              <w:t xml:space="preserve"> 100 - 240 Вольт 50 </w:t>
            </w:r>
            <w:r w:rsidRPr="00495196">
              <w:rPr>
                <w:rFonts w:eastAsiaTheme="minorHAnsi"/>
                <w:color w:val="000000"/>
                <w:sz w:val="28"/>
                <w:szCs w:val="28"/>
                <w:lang w:eastAsia="ar-SA"/>
              </w:rPr>
              <w:lastRenderedPageBreak/>
              <w:t>Гц</w:t>
            </w:r>
          </w:p>
          <w:p w14:paraId="5379EFBE"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Максимальный потребляемый ток 11,0 А</w:t>
            </w:r>
          </w:p>
          <w:p w14:paraId="07EF371A"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Выходное напряжение постоянного тока 24 В</w:t>
            </w:r>
          </w:p>
          <w:p w14:paraId="7F218335" w14:textId="77777777" w:rsidR="008214B6" w:rsidRPr="00495196" w:rsidRDefault="008214B6" w:rsidP="008214B6">
            <w:pPr>
              <w:widowControl w:val="0"/>
              <w:spacing w:after="200" w:line="276" w:lineRule="auto"/>
              <w:rPr>
                <w:rFonts w:eastAsiaTheme="minorHAnsi"/>
                <w:color w:val="000000"/>
                <w:sz w:val="28"/>
                <w:szCs w:val="28"/>
                <w:lang w:val="en-US" w:eastAsia="ar-SA"/>
              </w:rPr>
            </w:pPr>
            <w:proofErr w:type="spellStart"/>
            <w:r w:rsidRPr="00495196">
              <w:rPr>
                <w:rFonts w:eastAsiaTheme="minorHAnsi"/>
                <w:color w:val="000000"/>
                <w:sz w:val="28"/>
                <w:szCs w:val="28"/>
                <w:lang w:val="en-US" w:eastAsia="ar-SA"/>
              </w:rPr>
              <w:t>Максимальный</w:t>
            </w:r>
            <w:proofErr w:type="spellEnd"/>
            <w:r w:rsidRPr="00495196">
              <w:rPr>
                <w:rFonts w:eastAsiaTheme="minorHAnsi"/>
                <w:color w:val="000000"/>
                <w:sz w:val="28"/>
                <w:szCs w:val="28"/>
                <w:lang w:val="en-US" w:eastAsia="ar-SA"/>
              </w:rPr>
              <w:t xml:space="preserve"> </w:t>
            </w:r>
            <w:proofErr w:type="spellStart"/>
            <w:r w:rsidRPr="00495196">
              <w:rPr>
                <w:rFonts w:eastAsiaTheme="minorHAnsi"/>
                <w:color w:val="000000"/>
                <w:sz w:val="28"/>
                <w:szCs w:val="28"/>
                <w:lang w:val="en-US" w:eastAsia="ar-SA"/>
              </w:rPr>
              <w:t>ток</w:t>
            </w:r>
            <w:proofErr w:type="spellEnd"/>
            <w:r w:rsidRPr="00495196">
              <w:rPr>
                <w:rFonts w:eastAsiaTheme="minorHAnsi"/>
                <w:color w:val="000000"/>
                <w:sz w:val="28"/>
                <w:szCs w:val="28"/>
                <w:lang w:val="en-US" w:eastAsia="ar-SA"/>
              </w:rPr>
              <w:t xml:space="preserve"> </w:t>
            </w:r>
            <w:proofErr w:type="spellStart"/>
            <w:r w:rsidRPr="00495196">
              <w:rPr>
                <w:rFonts w:eastAsiaTheme="minorHAnsi"/>
                <w:color w:val="000000"/>
                <w:sz w:val="28"/>
                <w:szCs w:val="28"/>
                <w:lang w:val="en-US" w:eastAsia="ar-SA"/>
              </w:rPr>
              <w:t>нагрузки</w:t>
            </w:r>
            <w:proofErr w:type="spellEnd"/>
            <w:r w:rsidRPr="00495196">
              <w:rPr>
                <w:rFonts w:eastAsiaTheme="minorHAnsi"/>
                <w:color w:val="000000"/>
                <w:sz w:val="28"/>
                <w:szCs w:val="28"/>
                <w:lang w:val="en-US" w:eastAsia="ar-SA"/>
              </w:rPr>
              <w:t xml:space="preserve"> 64,0 А</w:t>
            </w:r>
          </w:p>
        </w:tc>
        <w:tc>
          <w:tcPr>
            <w:tcW w:w="709" w:type="dxa"/>
            <w:tcBorders>
              <w:top w:val="single" w:sz="4" w:space="0" w:color="auto"/>
              <w:left w:val="single" w:sz="4" w:space="0" w:color="auto"/>
              <w:bottom w:val="single" w:sz="4" w:space="0" w:color="auto"/>
              <w:right w:val="single" w:sz="4" w:space="0" w:color="auto"/>
            </w:tcBorders>
          </w:tcPr>
          <w:p w14:paraId="43B3933F"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lastRenderedPageBreak/>
              <w:t>2</w:t>
            </w:r>
          </w:p>
        </w:tc>
      </w:tr>
      <w:tr w:rsidR="008214B6" w:rsidRPr="00495196" w14:paraId="10AD62F4"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97281DD"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ECD4FA" w14:textId="77777777" w:rsidR="008214B6" w:rsidRPr="001B630A"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eastAsia="en-US"/>
              </w:rPr>
              <w:t>Линейная</w:t>
            </w:r>
            <w:r w:rsidRPr="001B630A">
              <w:rPr>
                <w:rFonts w:eastAsiaTheme="minorHAnsi"/>
                <w:sz w:val="28"/>
                <w:szCs w:val="28"/>
                <w:lang w:val="en-US" w:eastAsia="en-US"/>
              </w:rPr>
              <w:t xml:space="preserve"> </w:t>
            </w:r>
            <w:r w:rsidRPr="00495196">
              <w:rPr>
                <w:rFonts w:eastAsiaTheme="minorHAnsi"/>
                <w:sz w:val="28"/>
                <w:szCs w:val="28"/>
                <w:lang w:eastAsia="en-US"/>
              </w:rPr>
              <w:t>карта</w:t>
            </w:r>
          </w:p>
          <w:p w14:paraId="20B33E8F" w14:textId="77777777" w:rsidR="008214B6" w:rsidRPr="001B630A" w:rsidRDefault="008214B6" w:rsidP="008374B4">
            <w:pPr>
              <w:widowControl w:val="0"/>
              <w:spacing w:after="200" w:line="276" w:lineRule="auto"/>
              <w:rPr>
                <w:rFonts w:eastAsiaTheme="minorHAnsi"/>
                <w:sz w:val="28"/>
                <w:szCs w:val="28"/>
                <w:lang w:val="en-US" w:eastAsia="en-US"/>
              </w:rPr>
            </w:pPr>
            <w:proofErr w:type="spellStart"/>
            <w:r w:rsidRPr="00495196">
              <w:rPr>
                <w:rFonts w:eastAsiaTheme="minorHAnsi"/>
                <w:sz w:val="28"/>
                <w:szCs w:val="28"/>
                <w:lang w:val="en-US" w:eastAsia="en-US"/>
              </w:rPr>
              <w:t>iDirect</w:t>
            </w:r>
            <w:proofErr w:type="spellEnd"/>
            <w:r w:rsidRPr="001B630A">
              <w:rPr>
                <w:rFonts w:eastAsiaTheme="minorHAnsi"/>
                <w:sz w:val="28"/>
                <w:szCs w:val="28"/>
                <w:lang w:val="en-US" w:eastAsia="en-US"/>
              </w:rPr>
              <w:t xml:space="preserve"> ULC-T</w:t>
            </w:r>
            <w:r w:rsidR="008374B4" w:rsidRPr="001B630A">
              <w:rPr>
                <w:rFonts w:eastAsiaTheme="minorHAnsi"/>
                <w:sz w:val="28"/>
                <w:szCs w:val="28"/>
                <w:lang w:val="en-US" w:eastAsia="en-US"/>
              </w:rPr>
              <w:t>,</w:t>
            </w:r>
            <w:r w:rsidR="00DD7F86" w:rsidRPr="001B630A">
              <w:rPr>
                <w:rFonts w:eastAsiaTheme="minorHAnsi"/>
                <w:sz w:val="28"/>
                <w:szCs w:val="28"/>
                <w:lang w:val="en-US" w:eastAsia="en-US"/>
              </w:rPr>
              <w:t xml:space="preserve"> ST Engineering </w:t>
            </w:r>
            <w:proofErr w:type="spellStart"/>
            <w:r w:rsidR="00DD7F86" w:rsidRPr="001B630A">
              <w:rPr>
                <w:rFonts w:eastAsiaTheme="minorHAnsi"/>
                <w:sz w:val="28"/>
                <w:szCs w:val="28"/>
                <w:lang w:val="en-US"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1773AF38"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1.Технология – DVB-S2, DVB-S2X</w:t>
            </w:r>
          </w:p>
          <w:p w14:paraId="4C15C4D2"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2. </w:t>
            </w:r>
            <w:proofErr w:type="spellStart"/>
            <w:r w:rsidRPr="00495196">
              <w:rPr>
                <w:rFonts w:eastAsiaTheme="minorHAnsi"/>
                <w:sz w:val="28"/>
                <w:szCs w:val="28"/>
                <w:lang w:eastAsia="en-US"/>
              </w:rPr>
              <w:t>Канальность</w:t>
            </w:r>
            <w:proofErr w:type="spellEnd"/>
            <w:r w:rsidRPr="00495196">
              <w:rPr>
                <w:rFonts w:eastAsiaTheme="minorHAnsi"/>
                <w:sz w:val="28"/>
                <w:szCs w:val="28"/>
                <w:lang w:eastAsia="en-US"/>
              </w:rPr>
              <w:t xml:space="preserve"> – 1 модулятор</w:t>
            </w:r>
          </w:p>
          <w:p w14:paraId="7A2C7F15"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3. Модуляция: </w:t>
            </w:r>
            <w:r w:rsidRPr="00495196">
              <w:rPr>
                <w:rFonts w:eastAsiaTheme="minorHAnsi"/>
                <w:sz w:val="28"/>
                <w:szCs w:val="28"/>
                <w:lang w:val="en-US" w:eastAsia="en-US"/>
              </w:rPr>
              <w:t>DVB</w:t>
            </w:r>
            <w:r w:rsidRPr="00495196">
              <w:rPr>
                <w:rFonts w:eastAsiaTheme="minorHAnsi"/>
                <w:sz w:val="28"/>
                <w:szCs w:val="28"/>
                <w:lang w:eastAsia="en-US"/>
              </w:rPr>
              <w:t>-</w:t>
            </w:r>
            <w:r w:rsidRPr="00495196">
              <w:rPr>
                <w:rFonts w:eastAsiaTheme="minorHAnsi"/>
                <w:sz w:val="28"/>
                <w:szCs w:val="28"/>
                <w:lang w:val="en-US" w:eastAsia="en-US"/>
              </w:rPr>
              <w:t>S</w:t>
            </w:r>
            <w:r w:rsidRPr="00495196">
              <w:rPr>
                <w:rFonts w:eastAsiaTheme="minorHAnsi"/>
                <w:sz w:val="28"/>
                <w:szCs w:val="28"/>
                <w:lang w:eastAsia="en-US"/>
              </w:rPr>
              <w:t xml:space="preserve">2: </w:t>
            </w:r>
            <w:r w:rsidRPr="00495196">
              <w:rPr>
                <w:rFonts w:eastAsiaTheme="minorHAnsi"/>
                <w:sz w:val="28"/>
                <w:szCs w:val="28"/>
                <w:lang w:val="en-US" w:eastAsia="en-US"/>
              </w:rPr>
              <w:t>QPSK</w:t>
            </w:r>
            <w:r w:rsidRPr="00495196">
              <w:rPr>
                <w:rFonts w:eastAsiaTheme="minorHAnsi"/>
                <w:sz w:val="28"/>
                <w:szCs w:val="28"/>
                <w:lang w:eastAsia="en-US"/>
              </w:rPr>
              <w:t>, 8</w:t>
            </w:r>
            <w:r w:rsidRPr="00495196">
              <w:rPr>
                <w:rFonts w:eastAsiaTheme="minorHAnsi"/>
                <w:sz w:val="28"/>
                <w:szCs w:val="28"/>
                <w:lang w:val="en-US" w:eastAsia="en-US"/>
              </w:rPr>
              <w:t>PSK</w:t>
            </w:r>
            <w:r w:rsidRPr="00495196">
              <w:rPr>
                <w:rFonts w:eastAsiaTheme="minorHAnsi"/>
                <w:sz w:val="28"/>
                <w:szCs w:val="28"/>
                <w:lang w:eastAsia="en-US"/>
              </w:rPr>
              <w:t>, 16</w:t>
            </w:r>
            <w:r w:rsidRPr="00495196">
              <w:rPr>
                <w:rFonts w:eastAsiaTheme="minorHAnsi"/>
                <w:sz w:val="28"/>
                <w:szCs w:val="28"/>
                <w:lang w:val="en-US" w:eastAsia="en-US"/>
              </w:rPr>
              <w:t>APSK</w:t>
            </w:r>
            <w:r w:rsidRPr="00495196">
              <w:rPr>
                <w:rFonts w:eastAsiaTheme="minorHAnsi"/>
                <w:sz w:val="28"/>
                <w:szCs w:val="28"/>
                <w:lang w:eastAsia="en-US"/>
              </w:rPr>
              <w:t>, 32</w:t>
            </w:r>
            <w:r w:rsidRPr="00495196">
              <w:rPr>
                <w:rFonts w:eastAsiaTheme="minorHAnsi"/>
                <w:sz w:val="28"/>
                <w:szCs w:val="28"/>
                <w:lang w:val="en-US" w:eastAsia="en-US"/>
              </w:rPr>
              <w:t>APSK</w:t>
            </w:r>
            <w:r w:rsidRPr="00495196">
              <w:rPr>
                <w:rFonts w:eastAsiaTheme="minorHAnsi"/>
                <w:sz w:val="28"/>
                <w:szCs w:val="28"/>
                <w:lang w:eastAsia="en-US"/>
              </w:rPr>
              <w:t xml:space="preserve">; </w:t>
            </w:r>
            <w:r w:rsidRPr="00495196">
              <w:rPr>
                <w:rFonts w:eastAsiaTheme="minorHAnsi"/>
                <w:sz w:val="28"/>
                <w:szCs w:val="28"/>
                <w:lang w:val="en-US" w:eastAsia="en-US"/>
              </w:rPr>
              <w:t>LDPC</w:t>
            </w:r>
            <w:r w:rsidRPr="00495196">
              <w:rPr>
                <w:rFonts w:eastAsiaTheme="minorHAnsi"/>
                <w:sz w:val="28"/>
                <w:szCs w:val="28"/>
                <w:lang w:eastAsia="en-US"/>
              </w:rPr>
              <w:t xml:space="preserve"> 1/4 - 8/9 </w:t>
            </w:r>
            <w:r w:rsidRPr="00495196">
              <w:rPr>
                <w:rFonts w:eastAsiaTheme="minorHAnsi"/>
                <w:sz w:val="28"/>
                <w:szCs w:val="28"/>
                <w:lang w:val="en-US" w:eastAsia="en-US"/>
              </w:rPr>
              <w:t>DVB</w:t>
            </w:r>
            <w:r w:rsidRPr="00495196">
              <w:rPr>
                <w:rFonts w:eastAsiaTheme="minorHAnsi"/>
                <w:sz w:val="28"/>
                <w:szCs w:val="28"/>
                <w:lang w:eastAsia="en-US"/>
              </w:rPr>
              <w:t>-</w:t>
            </w:r>
            <w:r w:rsidRPr="00495196">
              <w:rPr>
                <w:rFonts w:eastAsiaTheme="minorHAnsi"/>
                <w:sz w:val="28"/>
                <w:szCs w:val="28"/>
                <w:lang w:val="en-US" w:eastAsia="en-US"/>
              </w:rPr>
              <w:t>S</w:t>
            </w:r>
            <w:r w:rsidRPr="00495196">
              <w:rPr>
                <w:rFonts w:eastAsiaTheme="minorHAnsi"/>
                <w:sz w:val="28"/>
                <w:szCs w:val="28"/>
                <w:lang w:eastAsia="en-US"/>
              </w:rPr>
              <w:t>2</w:t>
            </w:r>
            <w:r w:rsidRPr="00495196">
              <w:rPr>
                <w:rFonts w:eastAsiaTheme="minorHAnsi"/>
                <w:sz w:val="28"/>
                <w:szCs w:val="28"/>
                <w:lang w:val="en-US" w:eastAsia="en-US"/>
              </w:rPr>
              <w:t>X</w:t>
            </w:r>
            <w:r w:rsidRPr="00495196">
              <w:rPr>
                <w:rFonts w:eastAsiaTheme="minorHAnsi"/>
                <w:sz w:val="28"/>
                <w:szCs w:val="28"/>
                <w:lang w:eastAsia="en-US"/>
              </w:rPr>
              <w:t xml:space="preserve">: </w:t>
            </w:r>
            <w:r w:rsidRPr="00495196">
              <w:rPr>
                <w:rFonts w:eastAsiaTheme="minorHAnsi"/>
                <w:sz w:val="28"/>
                <w:szCs w:val="28"/>
                <w:lang w:val="en-US" w:eastAsia="en-US"/>
              </w:rPr>
              <w:t>QPSK</w:t>
            </w:r>
            <w:r w:rsidRPr="00495196">
              <w:rPr>
                <w:rFonts w:eastAsiaTheme="minorHAnsi"/>
                <w:sz w:val="28"/>
                <w:szCs w:val="28"/>
                <w:lang w:eastAsia="en-US"/>
              </w:rPr>
              <w:t>, 8</w:t>
            </w:r>
            <w:r w:rsidRPr="00495196">
              <w:rPr>
                <w:rFonts w:eastAsiaTheme="minorHAnsi"/>
                <w:sz w:val="28"/>
                <w:szCs w:val="28"/>
                <w:lang w:val="en-US" w:eastAsia="en-US"/>
              </w:rPr>
              <w:t>PSK</w:t>
            </w:r>
            <w:r w:rsidRPr="00495196">
              <w:rPr>
                <w:rFonts w:eastAsiaTheme="minorHAnsi"/>
                <w:sz w:val="28"/>
                <w:szCs w:val="28"/>
                <w:lang w:eastAsia="en-US"/>
              </w:rPr>
              <w:t>, 16</w:t>
            </w:r>
            <w:r w:rsidRPr="00495196">
              <w:rPr>
                <w:rFonts w:eastAsiaTheme="minorHAnsi"/>
                <w:sz w:val="28"/>
                <w:szCs w:val="28"/>
                <w:lang w:val="en-US" w:eastAsia="en-US"/>
              </w:rPr>
              <w:t>APSK</w:t>
            </w:r>
            <w:r w:rsidRPr="00495196">
              <w:rPr>
                <w:rFonts w:eastAsiaTheme="minorHAnsi"/>
                <w:sz w:val="28"/>
                <w:szCs w:val="28"/>
                <w:lang w:eastAsia="en-US"/>
              </w:rPr>
              <w:t>, 32</w:t>
            </w:r>
            <w:r w:rsidRPr="00495196">
              <w:rPr>
                <w:rFonts w:eastAsiaTheme="minorHAnsi"/>
                <w:sz w:val="28"/>
                <w:szCs w:val="28"/>
                <w:lang w:val="en-US" w:eastAsia="en-US"/>
              </w:rPr>
              <w:t>APSK</w:t>
            </w:r>
            <w:r w:rsidRPr="00495196">
              <w:rPr>
                <w:rFonts w:eastAsiaTheme="minorHAnsi"/>
                <w:sz w:val="28"/>
                <w:szCs w:val="28"/>
                <w:lang w:eastAsia="en-US"/>
              </w:rPr>
              <w:t>, 64</w:t>
            </w:r>
            <w:r w:rsidRPr="00495196">
              <w:rPr>
                <w:rFonts w:eastAsiaTheme="minorHAnsi"/>
                <w:sz w:val="28"/>
                <w:szCs w:val="28"/>
                <w:lang w:val="en-US" w:eastAsia="en-US"/>
              </w:rPr>
              <w:t>APSK</w:t>
            </w:r>
            <w:r w:rsidRPr="00495196">
              <w:rPr>
                <w:rFonts w:eastAsiaTheme="minorHAnsi"/>
                <w:sz w:val="28"/>
                <w:szCs w:val="28"/>
                <w:lang w:eastAsia="en-US"/>
              </w:rPr>
              <w:t>, 128</w:t>
            </w:r>
            <w:r w:rsidRPr="00495196">
              <w:rPr>
                <w:rFonts w:eastAsiaTheme="minorHAnsi"/>
                <w:sz w:val="28"/>
                <w:szCs w:val="28"/>
                <w:lang w:val="en-US" w:eastAsia="en-US"/>
              </w:rPr>
              <w:t>APSK</w:t>
            </w:r>
            <w:r w:rsidRPr="00495196">
              <w:rPr>
                <w:rFonts w:eastAsiaTheme="minorHAnsi"/>
                <w:sz w:val="28"/>
                <w:szCs w:val="28"/>
                <w:lang w:eastAsia="en-US"/>
              </w:rPr>
              <w:t>, 256</w:t>
            </w:r>
            <w:r w:rsidRPr="00495196">
              <w:rPr>
                <w:rFonts w:eastAsiaTheme="minorHAnsi"/>
                <w:sz w:val="28"/>
                <w:szCs w:val="28"/>
                <w:lang w:val="en-US" w:eastAsia="en-US"/>
              </w:rPr>
              <w:t>APSK</w:t>
            </w:r>
            <w:r w:rsidRPr="00495196">
              <w:rPr>
                <w:rFonts w:eastAsiaTheme="minorHAnsi"/>
                <w:sz w:val="28"/>
                <w:szCs w:val="28"/>
                <w:lang w:eastAsia="en-US"/>
              </w:rPr>
              <w:t xml:space="preserve">; </w:t>
            </w:r>
            <w:r w:rsidRPr="00495196">
              <w:rPr>
                <w:rFonts w:eastAsiaTheme="minorHAnsi"/>
                <w:sz w:val="28"/>
                <w:szCs w:val="28"/>
                <w:lang w:val="en-US" w:eastAsia="en-US"/>
              </w:rPr>
              <w:t>LDPC</w:t>
            </w:r>
            <w:r w:rsidRPr="00495196">
              <w:rPr>
                <w:rFonts w:eastAsiaTheme="minorHAnsi"/>
                <w:sz w:val="28"/>
                <w:szCs w:val="28"/>
                <w:lang w:eastAsia="en-US"/>
              </w:rPr>
              <w:t xml:space="preserve"> 9/20 - 3/4 </w:t>
            </w:r>
          </w:p>
          <w:p w14:paraId="18143DD2"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4. Символьная скорость - до 45 </w:t>
            </w:r>
            <w:proofErr w:type="spellStart"/>
            <w:r w:rsidRPr="00495196">
              <w:rPr>
                <w:rFonts w:eastAsiaTheme="minorHAnsi"/>
                <w:sz w:val="28"/>
                <w:szCs w:val="28"/>
                <w:lang w:eastAsia="en-US"/>
              </w:rPr>
              <w:t>мСим</w:t>
            </w:r>
            <w:proofErr w:type="spellEnd"/>
            <w:r w:rsidRPr="00495196">
              <w:rPr>
                <w:rFonts w:eastAsiaTheme="minorHAnsi"/>
                <w:sz w:val="28"/>
                <w:szCs w:val="28"/>
                <w:lang w:eastAsia="en-US"/>
              </w:rPr>
              <w:t>/сек</w:t>
            </w:r>
          </w:p>
          <w:p w14:paraId="5B94580F"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5. Совместимость - </w:t>
            </w:r>
            <w:r w:rsidRPr="00495196">
              <w:rPr>
                <w:rFonts w:eastAsiaTheme="minorHAnsi"/>
                <w:sz w:val="28"/>
                <w:szCs w:val="28"/>
                <w:lang w:val="en-US" w:eastAsia="en-US"/>
              </w:rPr>
              <w:t>Series</w:t>
            </w:r>
            <w:r w:rsidRPr="00495196">
              <w:rPr>
                <w:rFonts w:eastAsiaTheme="minorHAnsi"/>
                <w:sz w:val="28"/>
                <w:szCs w:val="28"/>
                <w:lang w:eastAsia="en-US"/>
              </w:rPr>
              <w:t xml:space="preserve"> 15100 </w:t>
            </w:r>
            <w:r w:rsidRPr="00495196">
              <w:rPr>
                <w:rFonts w:eastAsiaTheme="minorHAnsi"/>
                <w:sz w:val="28"/>
                <w:szCs w:val="28"/>
                <w:lang w:val="en-US" w:eastAsia="en-US"/>
              </w:rPr>
              <w:t>Universal</w:t>
            </w:r>
            <w:r w:rsidRPr="00495196">
              <w:rPr>
                <w:rFonts w:eastAsiaTheme="minorHAnsi"/>
                <w:sz w:val="28"/>
                <w:szCs w:val="28"/>
                <w:lang w:eastAsia="en-US"/>
              </w:rPr>
              <w:t xml:space="preserve"> </w:t>
            </w:r>
            <w:r w:rsidRPr="00495196">
              <w:rPr>
                <w:rFonts w:eastAsiaTheme="minorHAnsi"/>
                <w:sz w:val="28"/>
                <w:szCs w:val="28"/>
                <w:lang w:val="en-US" w:eastAsia="en-US"/>
              </w:rPr>
              <w:t>Hub</w:t>
            </w:r>
            <w:r w:rsidRPr="00495196">
              <w:rPr>
                <w:rFonts w:eastAsiaTheme="minorHAnsi"/>
                <w:sz w:val="28"/>
                <w:szCs w:val="28"/>
                <w:lang w:eastAsia="en-US"/>
              </w:rPr>
              <w:t xml:space="preserve"> (5</w:t>
            </w:r>
            <w:r w:rsidRPr="00495196">
              <w:rPr>
                <w:rFonts w:eastAsiaTheme="minorHAnsi"/>
                <w:sz w:val="28"/>
                <w:szCs w:val="28"/>
                <w:lang w:val="en-US" w:eastAsia="en-US"/>
              </w:rPr>
              <w:t>IF</w:t>
            </w:r>
            <w:r w:rsidRPr="00495196">
              <w:rPr>
                <w:rFonts w:eastAsiaTheme="minorHAnsi"/>
                <w:sz w:val="28"/>
                <w:szCs w:val="28"/>
                <w:lang w:eastAsia="en-US"/>
              </w:rPr>
              <w:t xml:space="preserve">/20 </w:t>
            </w:r>
            <w:r w:rsidRPr="00495196">
              <w:rPr>
                <w:rFonts w:eastAsiaTheme="minorHAnsi"/>
                <w:sz w:val="28"/>
                <w:szCs w:val="28"/>
                <w:lang w:val="en-US" w:eastAsia="en-US"/>
              </w:rPr>
              <w:t>Slot</w:t>
            </w:r>
            <w:r w:rsidRPr="00495196">
              <w:rPr>
                <w:rFonts w:eastAsiaTheme="minorHAnsi"/>
                <w:sz w:val="28"/>
                <w:szCs w:val="28"/>
                <w:lang w:eastAsia="en-US"/>
              </w:rPr>
              <w:t>)</w:t>
            </w:r>
          </w:p>
          <w:p w14:paraId="65032F2F"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6. Радиочастотный интерфейс-</w:t>
            </w:r>
          </w:p>
          <w:p w14:paraId="463601F4" w14:textId="77777777" w:rsidR="008214B6" w:rsidRPr="00495196" w:rsidRDefault="008214B6" w:rsidP="008214B6">
            <w:pPr>
              <w:widowControl w:val="0"/>
              <w:spacing w:after="200" w:line="276" w:lineRule="auto"/>
              <w:rPr>
                <w:rFonts w:eastAsiaTheme="minorHAnsi"/>
                <w:color w:val="000000"/>
                <w:sz w:val="28"/>
                <w:szCs w:val="28"/>
                <w:lang w:eastAsia="ar-SA"/>
              </w:rPr>
            </w:pPr>
            <w:proofErr w:type="spellStart"/>
            <w:r w:rsidRPr="00495196">
              <w:rPr>
                <w:rFonts w:eastAsiaTheme="minorHAnsi"/>
                <w:sz w:val="28"/>
                <w:szCs w:val="28"/>
                <w:lang w:val="en-US" w:eastAsia="en-US"/>
              </w:rPr>
              <w:t>TxIF</w:t>
            </w:r>
            <w:proofErr w:type="spellEnd"/>
            <w:r w:rsidRPr="00495196">
              <w:rPr>
                <w:rFonts w:eastAsiaTheme="minorHAnsi"/>
                <w:sz w:val="28"/>
                <w:szCs w:val="28"/>
                <w:lang w:eastAsia="en-US"/>
              </w:rPr>
              <w:t xml:space="preserve">: </w:t>
            </w:r>
            <w:r w:rsidRPr="00495196">
              <w:rPr>
                <w:rFonts w:eastAsiaTheme="minorHAnsi"/>
                <w:sz w:val="28"/>
                <w:szCs w:val="28"/>
                <w:lang w:val="en-US" w:eastAsia="en-US"/>
              </w:rPr>
              <w:t>Type</w:t>
            </w:r>
            <w:r w:rsidRPr="00495196">
              <w:rPr>
                <w:rFonts w:eastAsiaTheme="minorHAnsi"/>
                <w:sz w:val="28"/>
                <w:szCs w:val="28"/>
                <w:lang w:eastAsia="en-US"/>
              </w:rPr>
              <w:t>-</w:t>
            </w:r>
            <w:r w:rsidRPr="00495196">
              <w:rPr>
                <w:rFonts w:eastAsiaTheme="minorHAnsi"/>
                <w:sz w:val="28"/>
                <w:szCs w:val="28"/>
                <w:lang w:val="en-US" w:eastAsia="en-US"/>
              </w:rPr>
              <w:t>F</w:t>
            </w:r>
            <w:r w:rsidRPr="00495196">
              <w:rPr>
                <w:rFonts w:eastAsiaTheme="minorHAnsi"/>
                <w:sz w:val="28"/>
                <w:szCs w:val="28"/>
                <w:lang w:eastAsia="en-US"/>
              </w:rPr>
              <w:t xml:space="preserve">, 950–2000 </w:t>
            </w:r>
            <w:r w:rsidRPr="00495196">
              <w:rPr>
                <w:rFonts w:eastAsiaTheme="minorHAnsi"/>
                <w:sz w:val="28"/>
                <w:szCs w:val="28"/>
                <w:lang w:val="en-US" w:eastAsia="en-US"/>
              </w:rPr>
              <w:t>MHz</w:t>
            </w:r>
            <w:r w:rsidRPr="00495196">
              <w:rPr>
                <w:rFonts w:eastAsiaTheme="minorHAnsi"/>
                <w:sz w:val="28"/>
                <w:szCs w:val="28"/>
                <w:lang w:eastAsia="en-US"/>
              </w:rPr>
              <w:t xml:space="preserve">, +5/-35 </w:t>
            </w:r>
            <w:proofErr w:type="spellStart"/>
            <w:r w:rsidRPr="00495196">
              <w:rPr>
                <w:rFonts w:eastAsiaTheme="minorHAnsi"/>
                <w:sz w:val="28"/>
                <w:szCs w:val="28"/>
                <w:lang w:val="en-US" w:eastAsia="en-US"/>
              </w:rPr>
              <w:t>dBm</w:t>
            </w:r>
            <w:proofErr w:type="spellEnd"/>
            <w:r w:rsidRPr="00495196">
              <w:rPr>
                <w:rFonts w:eastAsiaTheme="minorHAnsi"/>
                <w:sz w:val="28"/>
                <w:szCs w:val="28"/>
                <w:lang w:eastAsia="en-US"/>
              </w:rPr>
              <w:t xml:space="preserve"> </w:t>
            </w:r>
            <w:r w:rsidRPr="00495196">
              <w:rPr>
                <w:rFonts w:eastAsiaTheme="minorHAnsi"/>
                <w:sz w:val="28"/>
                <w:szCs w:val="28"/>
                <w:lang w:val="en-US" w:eastAsia="en-US"/>
              </w:rPr>
              <w:t>power</w:t>
            </w:r>
          </w:p>
        </w:tc>
        <w:tc>
          <w:tcPr>
            <w:tcW w:w="709" w:type="dxa"/>
            <w:tcBorders>
              <w:top w:val="single" w:sz="4" w:space="0" w:color="auto"/>
              <w:left w:val="single" w:sz="4" w:space="0" w:color="auto"/>
              <w:bottom w:val="single" w:sz="4" w:space="0" w:color="auto"/>
              <w:right w:val="single" w:sz="4" w:space="0" w:color="auto"/>
            </w:tcBorders>
          </w:tcPr>
          <w:p w14:paraId="20F5CC5A"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6</w:t>
            </w:r>
          </w:p>
        </w:tc>
      </w:tr>
      <w:tr w:rsidR="008214B6" w:rsidRPr="00495196" w14:paraId="3E74FA92"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66B9DE57"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939630" w14:textId="77777777" w:rsidR="008214B6" w:rsidRPr="001B630A"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eastAsia="en-US"/>
              </w:rPr>
              <w:t>Линейная</w:t>
            </w:r>
            <w:r w:rsidRPr="001B630A">
              <w:rPr>
                <w:rFonts w:eastAsiaTheme="minorHAnsi"/>
                <w:sz w:val="28"/>
                <w:szCs w:val="28"/>
                <w:lang w:val="en-US" w:eastAsia="en-US"/>
              </w:rPr>
              <w:t xml:space="preserve"> </w:t>
            </w:r>
            <w:r w:rsidRPr="00495196">
              <w:rPr>
                <w:rFonts w:eastAsiaTheme="minorHAnsi"/>
                <w:sz w:val="28"/>
                <w:szCs w:val="28"/>
                <w:lang w:eastAsia="en-US"/>
              </w:rPr>
              <w:t>карта</w:t>
            </w:r>
          </w:p>
          <w:p w14:paraId="4FF5561A" w14:textId="77777777" w:rsidR="008214B6" w:rsidRPr="001B630A" w:rsidRDefault="008214B6" w:rsidP="008374B4">
            <w:pPr>
              <w:widowControl w:val="0"/>
              <w:spacing w:after="200" w:line="276" w:lineRule="auto"/>
              <w:jc w:val="both"/>
              <w:rPr>
                <w:rFonts w:eastAsiaTheme="minorHAnsi"/>
                <w:sz w:val="28"/>
                <w:szCs w:val="28"/>
                <w:lang w:val="en-US" w:eastAsia="en-US"/>
              </w:rPr>
            </w:pPr>
            <w:proofErr w:type="spellStart"/>
            <w:r w:rsidRPr="00495196">
              <w:rPr>
                <w:rFonts w:eastAsiaTheme="minorHAnsi"/>
                <w:sz w:val="28"/>
                <w:szCs w:val="28"/>
                <w:lang w:val="en-US" w:eastAsia="en-US"/>
              </w:rPr>
              <w:t>iDirect</w:t>
            </w:r>
            <w:proofErr w:type="spellEnd"/>
            <w:r w:rsidRPr="001B630A">
              <w:rPr>
                <w:rFonts w:eastAsiaTheme="minorHAnsi"/>
                <w:sz w:val="28"/>
                <w:szCs w:val="28"/>
                <w:lang w:val="en-US" w:eastAsia="en-US"/>
              </w:rPr>
              <w:t xml:space="preserve"> ULC-R</w:t>
            </w:r>
            <w:r w:rsidR="008374B4" w:rsidRPr="001B630A">
              <w:rPr>
                <w:rFonts w:eastAsiaTheme="minorHAnsi"/>
                <w:sz w:val="28"/>
                <w:szCs w:val="28"/>
                <w:lang w:val="en-US" w:eastAsia="en-US"/>
              </w:rPr>
              <w:t>,</w:t>
            </w:r>
            <w:r w:rsidR="00DD7F86" w:rsidRPr="001B630A">
              <w:rPr>
                <w:lang w:val="en-US"/>
              </w:rPr>
              <w:t xml:space="preserve"> </w:t>
            </w:r>
            <w:r w:rsidR="00DD7F86" w:rsidRPr="001B630A">
              <w:rPr>
                <w:rFonts w:eastAsiaTheme="minorHAnsi"/>
                <w:sz w:val="28"/>
                <w:szCs w:val="28"/>
                <w:lang w:val="en-US" w:eastAsia="en-US"/>
              </w:rPr>
              <w:t xml:space="preserve">ST Engineering </w:t>
            </w:r>
            <w:proofErr w:type="spellStart"/>
            <w:r w:rsidR="00DD7F86" w:rsidRPr="001B630A">
              <w:rPr>
                <w:rFonts w:eastAsiaTheme="minorHAnsi"/>
                <w:sz w:val="28"/>
                <w:szCs w:val="28"/>
                <w:lang w:val="en-US" w:eastAsia="en-US"/>
              </w:rPr>
              <w:t>iDirect</w:t>
            </w:r>
            <w:proofErr w:type="spellEnd"/>
            <w:r w:rsidR="00DD7F86" w:rsidRPr="001B630A">
              <w:rPr>
                <w:rFonts w:eastAsiaTheme="minorHAnsi"/>
                <w:sz w:val="28"/>
                <w:szCs w:val="28"/>
                <w:lang w:val="en-US" w:eastAsia="en-US"/>
              </w:rPr>
              <w:t xml:space="preserve"> </w:t>
            </w:r>
          </w:p>
        </w:tc>
        <w:tc>
          <w:tcPr>
            <w:tcW w:w="5528" w:type="dxa"/>
            <w:tcBorders>
              <w:top w:val="single" w:sz="4" w:space="0" w:color="auto"/>
              <w:left w:val="single" w:sz="4" w:space="0" w:color="auto"/>
              <w:bottom w:val="single" w:sz="4" w:space="0" w:color="auto"/>
              <w:right w:val="single" w:sz="4" w:space="0" w:color="auto"/>
            </w:tcBorders>
          </w:tcPr>
          <w:p w14:paraId="11F4F2CC"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1. Технология – </w:t>
            </w:r>
            <w:r w:rsidRPr="00495196">
              <w:rPr>
                <w:rFonts w:eastAsiaTheme="minorHAnsi"/>
                <w:sz w:val="28"/>
                <w:szCs w:val="28"/>
                <w:lang w:val="en-US" w:eastAsia="en-US"/>
              </w:rPr>
              <w:t>Adaptive</w:t>
            </w:r>
            <w:r w:rsidRPr="00495196">
              <w:rPr>
                <w:rFonts w:eastAsiaTheme="minorHAnsi"/>
                <w:sz w:val="28"/>
                <w:szCs w:val="28"/>
                <w:lang w:eastAsia="en-US"/>
              </w:rPr>
              <w:t xml:space="preserve"> </w:t>
            </w:r>
            <w:r w:rsidRPr="00495196">
              <w:rPr>
                <w:rFonts w:eastAsiaTheme="minorHAnsi"/>
                <w:sz w:val="28"/>
                <w:szCs w:val="28"/>
                <w:lang w:val="en-US" w:eastAsia="en-US"/>
              </w:rPr>
              <w:t>TDMA</w:t>
            </w:r>
          </w:p>
          <w:p w14:paraId="7D133D4B"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2. </w:t>
            </w:r>
            <w:proofErr w:type="spellStart"/>
            <w:r w:rsidRPr="00495196">
              <w:rPr>
                <w:rFonts w:eastAsiaTheme="minorHAnsi"/>
                <w:sz w:val="28"/>
                <w:szCs w:val="28"/>
                <w:lang w:eastAsia="en-US"/>
              </w:rPr>
              <w:t>Канальность</w:t>
            </w:r>
            <w:proofErr w:type="spellEnd"/>
            <w:r w:rsidRPr="00495196">
              <w:rPr>
                <w:rFonts w:eastAsiaTheme="minorHAnsi"/>
                <w:sz w:val="28"/>
                <w:szCs w:val="28"/>
                <w:lang w:eastAsia="en-US"/>
              </w:rPr>
              <w:t xml:space="preserve"> (Лицензируемая) – до 16 </w:t>
            </w:r>
          </w:p>
          <w:p w14:paraId="6623677F"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3. Модуляция BPSK, QPSK, 8PSK</w:t>
            </w:r>
          </w:p>
          <w:p w14:paraId="774659B6"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4. Символьная скорость - до 29 </w:t>
            </w:r>
            <w:proofErr w:type="spellStart"/>
            <w:r w:rsidRPr="00495196">
              <w:rPr>
                <w:rFonts w:eastAsiaTheme="minorHAnsi"/>
                <w:sz w:val="28"/>
                <w:szCs w:val="28"/>
                <w:lang w:eastAsia="en-US"/>
              </w:rPr>
              <w:t>мСим</w:t>
            </w:r>
            <w:proofErr w:type="spellEnd"/>
            <w:r w:rsidRPr="00495196">
              <w:rPr>
                <w:rFonts w:eastAsiaTheme="minorHAnsi"/>
                <w:sz w:val="28"/>
                <w:szCs w:val="28"/>
                <w:lang w:eastAsia="en-US"/>
              </w:rPr>
              <w:t xml:space="preserve">/сек </w:t>
            </w:r>
          </w:p>
          <w:p w14:paraId="60EC8E81" w14:textId="77777777" w:rsidR="008214B6" w:rsidRPr="00495196"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val="en-US" w:eastAsia="en-US"/>
              </w:rPr>
              <w:t xml:space="preserve">5. </w:t>
            </w:r>
            <w:r w:rsidRPr="00495196">
              <w:rPr>
                <w:rFonts w:eastAsiaTheme="minorHAnsi"/>
                <w:sz w:val="28"/>
                <w:szCs w:val="28"/>
                <w:lang w:eastAsia="en-US"/>
              </w:rPr>
              <w:t>Кодирование</w:t>
            </w:r>
            <w:r w:rsidRPr="00495196">
              <w:rPr>
                <w:rFonts w:eastAsiaTheme="minorHAnsi"/>
                <w:sz w:val="28"/>
                <w:szCs w:val="28"/>
                <w:lang w:val="en-US" w:eastAsia="en-US"/>
              </w:rPr>
              <w:t>: 2D-16 State</w:t>
            </w:r>
          </w:p>
          <w:p w14:paraId="6E23E093" w14:textId="77777777" w:rsidR="008214B6" w:rsidRPr="00495196"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val="en-US" w:eastAsia="en-US"/>
              </w:rPr>
              <w:t xml:space="preserve">6. </w:t>
            </w:r>
            <w:r w:rsidRPr="00495196">
              <w:rPr>
                <w:rFonts w:eastAsiaTheme="minorHAnsi"/>
                <w:sz w:val="28"/>
                <w:szCs w:val="28"/>
                <w:lang w:eastAsia="en-US"/>
              </w:rPr>
              <w:t>Совместимость</w:t>
            </w:r>
            <w:r w:rsidRPr="00495196">
              <w:rPr>
                <w:rFonts w:eastAsiaTheme="minorHAnsi"/>
                <w:sz w:val="28"/>
                <w:szCs w:val="28"/>
                <w:lang w:val="en-US" w:eastAsia="en-US"/>
              </w:rPr>
              <w:t xml:space="preserve"> - Series 15100 Universal Hub (5IF/20 Slot)</w:t>
            </w:r>
          </w:p>
          <w:p w14:paraId="716B4EF3" w14:textId="77777777" w:rsidR="008214B6" w:rsidRPr="00495196"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val="en-US" w:eastAsia="en-US"/>
              </w:rPr>
              <w:t xml:space="preserve">7. </w:t>
            </w:r>
            <w:r w:rsidRPr="00495196">
              <w:rPr>
                <w:rFonts w:eastAsiaTheme="minorHAnsi"/>
                <w:sz w:val="28"/>
                <w:szCs w:val="28"/>
                <w:lang w:eastAsia="en-US"/>
              </w:rPr>
              <w:t>Радиочастотный</w:t>
            </w:r>
            <w:r w:rsidRPr="00495196">
              <w:rPr>
                <w:rFonts w:eastAsiaTheme="minorHAnsi"/>
                <w:sz w:val="28"/>
                <w:szCs w:val="28"/>
                <w:lang w:val="en-US" w:eastAsia="en-US"/>
              </w:rPr>
              <w:t xml:space="preserve"> </w:t>
            </w:r>
            <w:r w:rsidRPr="00495196">
              <w:rPr>
                <w:rFonts w:eastAsiaTheme="minorHAnsi"/>
                <w:sz w:val="28"/>
                <w:szCs w:val="28"/>
                <w:lang w:eastAsia="en-US"/>
              </w:rPr>
              <w:t>интерфейс</w:t>
            </w:r>
            <w:r w:rsidRPr="00495196">
              <w:rPr>
                <w:rFonts w:eastAsiaTheme="minorHAnsi"/>
                <w:sz w:val="28"/>
                <w:szCs w:val="28"/>
                <w:lang w:val="en-US" w:eastAsia="en-US"/>
              </w:rPr>
              <w:t>-</w:t>
            </w:r>
          </w:p>
          <w:p w14:paraId="3CC0C1AE" w14:textId="77777777" w:rsidR="008214B6" w:rsidRPr="00495196" w:rsidRDefault="008214B6" w:rsidP="008214B6">
            <w:pPr>
              <w:widowControl w:val="0"/>
              <w:spacing w:after="200" w:line="276" w:lineRule="auto"/>
              <w:rPr>
                <w:rFonts w:eastAsiaTheme="minorHAnsi"/>
                <w:sz w:val="28"/>
                <w:szCs w:val="28"/>
                <w:lang w:val="en-US" w:eastAsia="en-US"/>
              </w:rPr>
            </w:pPr>
            <w:proofErr w:type="spellStart"/>
            <w:r w:rsidRPr="00495196">
              <w:rPr>
                <w:rFonts w:eastAsiaTheme="minorHAnsi"/>
                <w:sz w:val="28"/>
                <w:szCs w:val="28"/>
                <w:lang w:val="en-US" w:eastAsia="en-US"/>
              </w:rPr>
              <w:lastRenderedPageBreak/>
              <w:t>RxIF</w:t>
            </w:r>
            <w:proofErr w:type="spellEnd"/>
            <w:r w:rsidRPr="00495196">
              <w:rPr>
                <w:rFonts w:eastAsiaTheme="minorHAnsi"/>
                <w:sz w:val="28"/>
                <w:szCs w:val="28"/>
                <w:lang w:val="en-US" w:eastAsia="en-US"/>
              </w:rPr>
              <w:t xml:space="preserve"> In: Type-F, 950–2000 MHz, -5dBm (max) composite, -130+10*log(</w:t>
            </w:r>
            <w:proofErr w:type="spellStart"/>
            <w:r w:rsidRPr="00495196">
              <w:rPr>
                <w:rFonts w:eastAsiaTheme="minorHAnsi"/>
                <w:sz w:val="28"/>
                <w:szCs w:val="28"/>
                <w:lang w:val="en-US" w:eastAsia="en-US"/>
              </w:rPr>
              <w:t>Fsym</w:t>
            </w:r>
            <w:proofErr w:type="spellEnd"/>
            <w:r w:rsidRPr="00495196">
              <w:rPr>
                <w:rFonts w:eastAsiaTheme="minorHAnsi"/>
                <w:sz w:val="28"/>
                <w:szCs w:val="28"/>
                <w:lang w:val="en-US" w:eastAsia="en-US"/>
              </w:rPr>
              <w:t>)</w:t>
            </w:r>
            <w:proofErr w:type="spellStart"/>
            <w:r w:rsidRPr="00495196">
              <w:rPr>
                <w:rFonts w:eastAsiaTheme="minorHAnsi"/>
                <w:sz w:val="28"/>
                <w:szCs w:val="28"/>
                <w:lang w:val="en-US" w:eastAsia="en-US"/>
              </w:rPr>
              <w:t>dBm</w:t>
            </w:r>
            <w:proofErr w:type="spellEnd"/>
            <w:r w:rsidRPr="00495196">
              <w:rPr>
                <w:rFonts w:eastAsiaTheme="minorHAnsi"/>
                <w:sz w:val="28"/>
                <w:szCs w:val="28"/>
                <w:lang w:val="en-US" w:eastAsia="en-US"/>
              </w:rPr>
              <w:t xml:space="preserve"> (min) single carrier </w:t>
            </w:r>
            <w:proofErr w:type="spellStart"/>
            <w:r w:rsidRPr="00495196">
              <w:rPr>
                <w:rFonts w:eastAsiaTheme="minorHAnsi"/>
                <w:sz w:val="28"/>
                <w:szCs w:val="28"/>
                <w:lang w:val="en-US" w:eastAsia="en-US"/>
              </w:rPr>
              <w:t>RxIF</w:t>
            </w:r>
            <w:proofErr w:type="spellEnd"/>
            <w:r w:rsidRPr="00495196">
              <w:rPr>
                <w:rFonts w:eastAsiaTheme="minorHAnsi"/>
                <w:sz w:val="28"/>
                <w:szCs w:val="28"/>
                <w:lang w:val="en-US" w:eastAsia="en-US"/>
              </w:rPr>
              <w:t xml:space="preserve"> Out: Type-F (Monitor)</w:t>
            </w:r>
          </w:p>
        </w:tc>
        <w:tc>
          <w:tcPr>
            <w:tcW w:w="709" w:type="dxa"/>
            <w:tcBorders>
              <w:top w:val="single" w:sz="4" w:space="0" w:color="auto"/>
              <w:left w:val="single" w:sz="4" w:space="0" w:color="auto"/>
              <w:bottom w:val="single" w:sz="4" w:space="0" w:color="auto"/>
              <w:right w:val="single" w:sz="4" w:space="0" w:color="auto"/>
            </w:tcBorders>
          </w:tcPr>
          <w:p w14:paraId="49D2FE5C"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lastRenderedPageBreak/>
              <w:t>10</w:t>
            </w:r>
          </w:p>
        </w:tc>
      </w:tr>
      <w:tr w:rsidR="008214B6" w:rsidRPr="00495196" w14:paraId="664CA377"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8BD8324"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95CB63A" w14:textId="77777777" w:rsidR="008214B6" w:rsidRPr="00495196" w:rsidRDefault="008214B6" w:rsidP="008374B4">
            <w:pPr>
              <w:widowControl w:val="0"/>
              <w:spacing w:after="200" w:line="276" w:lineRule="auto"/>
              <w:rPr>
                <w:rFonts w:eastAsiaTheme="minorHAnsi"/>
                <w:sz w:val="28"/>
                <w:szCs w:val="28"/>
                <w:lang w:eastAsia="en-US"/>
              </w:rPr>
            </w:pPr>
            <w:r w:rsidRPr="00495196">
              <w:rPr>
                <w:rFonts w:eastAsiaTheme="minorHAnsi"/>
                <w:sz w:val="28"/>
                <w:szCs w:val="28"/>
                <w:lang w:eastAsia="en-US"/>
              </w:rPr>
              <w:t>Лицензия на активацию процессорных модулей</w:t>
            </w:r>
            <w:r w:rsidR="008374B4">
              <w:rPr>
                <w:rFonts w:eastAsiaTheme="minorHAnsi"/>
                <w:sz w:val="28"/>
                <w:szCs w:val="28"/>
                <w:lang w:eastAsia="en-US"/>
              </w:rPr>
              <w:t xml:space="preserve">, </w:t>
            </w:r>
            <w:r w:rsidR="00DD7F86" w:rsidRPr="00DD7F86">
              <w:rPr>
                <w:rFonts w:eastAsiaTheme="minorHAnsi"/>
                <w:sz w:val="28"/>
                <w:szCs w:val="28"/>
                <w:lang w:eastAsia="en-US"/>
              </w:rPr>
              <w:t xml:space="preserve">ST </w:t>
            </w:r>
            <w:proofErr w:type="spellStart"/>
            <w:r w:rsidR="00DD7F86" w:rsidRPr="00DD7F86">
              <w:rPr>
                <w:rFonts w:eastAsiaTheme="minorHAnsi"/>
                <w:sz w:val="28"/>
                <w:szCs w:val="28"/>
                <w:lang w:eastAsia="en-US"/>
              </w:rPr>
              <w:t>Engineering</w:t>
            </w:r>
            <w:proofErr w:type="spellEnd"/>
            <w:r w:rsidR="00DD7F86" w:rsidRPr="00DD7F86">
              <w:rPr>
                <w:rFonts w:eastAsiaTheme="minorHAnsi"/>
                <w:sz w:val="28"/>
                <w:szCs w:val="28"/>
                <w:lang w:eastAsia="en-US"/>
              </w:rPr>
              <w:t xml:space="preserve"> </w:t>
            </w:r>
            <w:proofErr w:type="spellStart"/>
            <w:r w:rsidR="00DD7F86" w:rsidRPr="00DD7F86">
              <w:rPr>
                <w:rFonts w:eastAsiaTheme="minorHAnsi"/>
                <w:sz w:val="28"/>
                <w:szCs w:val="28"/>
                <w:lang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44C780BF" w14:textId="77777777" w:rsidR="008214B6" w:rsidRPr="00495196" w:rsidRDefault="008214B6" w:rsidP="008214B6">
            <w:pPr>
              <w:tabs>
                <w:tab w:val="left" w:pos="0"/>
              </w:tabs>
              <w:contextualSpacing/>
              <w:rPr>
                <w:sz w:val="28"/>
                <w:szCs w:val="28"/>
              </w:rPr>
            </w:pPr>
            <w:r w:rsidRPr="00495196">
              <w:rPr>
                <w:sz w:val="28"/>
                <w:szCs w:val="28"/>
              </w:rPr>
              <w:t>Ключ активации.</w:t>
            </w:r>
          </w:p>
          <w:p w14:paraId="34A309A3" w14:textId="77777777" w:rsidR="008214B6" w:rsidRPr="00495196" w:rsidRDefault="008214B6" w:rsidP="008214B6">
            <w:pPr>
              <w:tabs>
                <w:tab w:val="left" w:pos="0"/>
              </w:tabs>
              <w:contextualSpacing/>
              <w:rPr>
                <w:sz w:val="28"/>
                <w:szCs w:val="28"/>
              </w:rPr>
            </w:pPr>
            <w:r w:rsidRPr="00495196">
              <w:rPr>
                <w:sz w:val="28"/>
                <w:szCs w:val="28"/>
              </w:rPr>
              <w:t xml:space="preserve">Увеличение процессорной производительности </w:t>
            </w:r>
          </w:p>
        </w:tc>
        <w:tc>
          <w:tcPr>
            <w:tcW w:w="709" w:type="dxa"/>
            <w:tcBorders>
              <w:top w:val="single" w:sz="4" w:space="0" w:color="auto"/>
              <w:left w:val="single" w:sz="4" w:space="0" w:color="auto"/>
              <w:bottom w:val="single" w:sz="4" w:space="0" w:color="auto"/>
              <w:right w:val="single" w:sz="4" w:space="0" w:color="auto"/>
            </w:tcBorders>
          </w:tcPr>
          <w:p w14:paraId="6DB57B6B" w14:textId="77777777" w:rsidR="008214B6" w:rsidRPr="00495196" w:rsidRDefault="008214B6" w:rsidP="008214B6">
            <w:pPr>
              <w:widowControl w:val="0"/>
              <w:spacing w:after="200" w:line="276" w:lineRule="auto"/>
              <w:rPr>
                <w:rFonts w:eastAsiaTheme="minorHAnsi"/>
                <w:color w:val="000000"/>
                <w:sz w:val="28"/>
                <w:szCs w:val="28"/>
                <w:lang w:val="en-US" w:eastAsia="ar-SA"/>
              </w:rPr>
            </w:pPr>
            <w:r w:rsidRPr="00495196">
              <w:rPr>
                <w:rFonts w:eastAsiaTheme="minorHAnsi"/>
                <w:color w:val="000000"/>
                <w:sz w:val="28"/>
                <w:szCs w:val="28"/>
                <w:lang w:val="en-US" w:eastAsia="ar-SA"/>
              </w:rPr>
              <w:t>4</w:t>
            </w:r>
          </w:p>
        </w:tc>
      </w:tr>
      <w:tr w:rsidR="008214B6" w:rsidRPr="00495196" w14:paraId="5DB2621C"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5280624"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10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B805ADD"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Лицензия на активацию</w:t>
            </w:r>
          </w:p>
          <w:p w14:paraId="562A8436" w14:textId="77777777" w:rsidR="008214B6" w:rsidRPr="00495196" w:rsidRDefault="008214B6" w:rsidP="008374B4">
            <w:pPr>
              <w:widowControl w:val="0"/>
              <w:spacing w:after="200" w:line="276" w:lineRule="auto"/>
              <w:rPr>
                <w:rFonts w:eastAsiaTheme="minorHAnsi"/>
                <w:sz w:val="28"/>
                <w:szCs w:val="28"/>
                <w:lang w:eastAsia="en-US"/>
              </w:rPr>
            </w:pPr>
            <w:r w:rsidRPr="00495196">
              <w:rPr>
                <w:rFonts w:eastAsiaTheme="minorHAnsi"/>
                <w:sz w:val="28"/>
                <w:szCs w:val="28"/>
                <w:lang w:eastAsia="en-US"/>
              </w:rPr>
              <w:t>Слотов (Тайм-групп) для радиочастотного шасси</w:t>
            </w:r>
            <w:r w:rsidR="008374B4">
              <w:rPr>
                <w:rFonts w:eastAsiaTheme="minorHAnsi"/>
                <w:sz w:val="28"/>
                <w:szCs w:val="28"/>
                <w:lang w:eastAsia="en-US"/>
              </w:rPr>
              <w:t>,</w:t>
            </w:r>
            <w:r w:rsidR="00DD7F86">
              <w:rPr>
                <w:rFonts w:eastAsiaTheme="minorHAnsi"/>
                <w:sz w:val="28"/>
                <w:szCs w:val="28"/>
                <w:lang w:eastAsia="en-US"/>
              </w:rPr>
              <w:t xml:space="preserve"> </w:t>
            </w:r>
            <w:r w:rsidR="00DD7F86" w:rsidRPr="00DD7F86">
              <w:rPr>
                <w:rFonts w:eastAsiaTheme="minorHAnsi"/>
                <w:sz w:val="28"/>
                <w:szCs w:val="28"/>
                <w:lang w:eastAsia="en-US"/>
              </w:rPr>
              <w:t xml:space="preserve">ST </w:t>
            </w:r>
            <w:proofErr w:type="spellStart"/>
            <w:r w:rsidR="00DD7F86" w:rsidRPr="00DD7F86">
              <w:rPr>
                <w:rFonts w:eastAsiaTheme="minorHAnsi"/>
                <w:sz w:val="28"/>
                <w:szCs w:val="28"/>
                <w:lang w:eastAsia="en-US"/>
              </w:rPr>
              <w:t>Engineering</w:t>
            </w:r>
            <w:proofErr w:type="spellEnd"/>
            <w:r w:rsidR="00DD7F86" w:rsidRPr="00DD7F86">
              <w:rPr>
                <w:rFonts w:eastAsiaTheme="minorHAnsi"/>
                <w:sz w:val="28"/>
                <w:szCs w:val="28"/>
                <w:lang w:eastAsia="en-US"/>
              </w:rPr>
              <w:t xml:space="preserve"> </w:t>
            </w:r>
            <w:proofErr w:type="spellStart"/>
            <w:r w:rsidR="00DD7F86" w:rsidRPr="00DD7F86">
              <w:rPr>
                <w:rFonts w:eastAsiaTheme="minorHAnsi"/>
                <w:sz w:val="28"/>
                <w:szCs w:val="28"/>
                <w:lang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381EE0BD" w14:textId="77777777" w:rsidR="008214B6" w:rsidRPr="00495196" w:rsidRDefault="008214B6" w:rsidP="008214B6">
            <w:pPr>
              <w:tabs>
                <w:tab w:val="left" w:pos="0"/>
              </w:tabs>
              <w:contextualSpacing/>
              <w:rPr>
                <w:sz w:val="28"/>
                <w:szCs w:val="28"/>
              </w:rPr>
            </w:pPr>
            <w:r w:rsidRPr="00495196">
              <w:rPr>
                <w:sz w:val="28"/>
                <w:szCs w:val="28"/>
              </w:rPr>
              <w:t>Ключ активации.</w:t>
            </w:r>
          </w:p>
          <w:p w14:paraId="13A07354" w14:textId="77777777" w:rsidR="008214B6" w:rsidRPr="00495196" w:rsidRDefault="008214B6" w:rsidP="008214B6">
            <w:pPr>
              <w:widowControl w:val="0"/>
              <w:spacing w:after="200" w:line="276" w:lineRule="auto"/>
              <w:rPr>
                <w:rFonts w:eastAsiaTheme="minorHAnsi"/>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0D7507A1"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2</w:t>
            </w:r>
          </w:p>
        </w:tc>
      </w:tr>
      <w:tr w:rsidR="008214B6" w:rsidRPr="00495196" w14:paraId="6FF28F6F"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1F6AB5F9"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11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D3D737" w14:textId="77777777" w:rsidR="008214B6" w:rsidRPr="00495196" w:rsidRDefault="008214B6" w:rsidP="008374B4">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Лицензии на добавленную 15-мегасимвольную скорость модуляторных карт </w:t>
            </w:r>
            <w:proofErr w:type="spellStart"/>
            <w:r w:rsidRPr="00495196">
              <w:rPr>
                <w:rFonts w:eastAsiaTheme="minorHAnsi"/>
                <w:sz w:val="28"/>
                <w:szCs w:val="28"/>
                <w:lang w:val="en-US" w:eastAsia="en-US"/>
              </w:rPr>
              <w:t>iDirect</w:t>
            </w:r>
            <w:proofErr w:type="spellEnd"/>
            <w:r w:rsidRPr="00495196">
              <w:rPr>
                <w:rFonts w:eastAsiaTheme="minorHAnsi"/>
                <w:sz w:val="28"/>
                <w:szCs w:val="28"/>
                <w:lang w:eastAsia="en-US"/>
              </w:rPr>
              <w:t xml:space="preserve">  ULC-T</w:t>
            </w:r>
            <w:r w:rsidR="008374B4">
              <w:rPr>
                <w:rFonts w:eastAsiaTheme="minorHAnsi"/>
                <w:sz w:val="28"/>
                <w:szCs w:val="28"/>
                <w:lang w:eastAsia="en-US"/>
              </w:rPr>
              <w:t>,</w:t>
            </w:r>
            <w:r w:rsidR="00DD7F86">
              <w:rPr>
                <w:rFonts w:eastAsiaTheme="minorHAnsi"/>
                <w:sz w:val="28"/>
                <w:szCs w:val="28"/>
                <w:lang w:eastAsia="en-US"/>
              </w:rPr>
              <w:t xml:space="preserve"> </w:t>
            </w:r>
            <w:r w:rsidR="00DD7F86" w:rsidRPr="00DD7F86">
              <w:rPr>
                <w:rFonts w:eastAsiaTheme="minorHAnsi"/>
                <w:sz w:val="28"/>
                <w:szCs w:val="28"/>
                <w:lang w:eastAsia="en-US"/>
              </w:rPr>
              <w:t xml:space="preserve">ST </w:t>
            </w:r>
            <w:proofErr w:type="spellStart"/>
            <w:r w:rsidR="00DD7F86" w:rsidRPr="00DD7F86">
              <w:rPr>
                <w:rFonts w:eastAsiaTheme="minorHAnsi"/>
                <w:sz w:val="28"/>
                <w:szCs w:val="28"/>
                <w:lang w:eastAsia="en-US"/>
              </w:rPr>
              <w:t>Engineering</w:t>
            </w:r>
            <w:proofErr w:type="spellEnd"/>
            <w:r w:rsidR="00DD7F86" w:rsidRPr="00DD7F86">
              <w:rPr>
                <w:rFonts w:eastAsiaTheme="minorHAnsi"/>
                <w:sz w:val="28"/>
                <w:szCs w:val="28"/>
                <w:lang w:eastAsia="en-US"/>
              </w:rPr>
              <w:t xml:space="preserve"> </w:t>
            </w:r>
            <w:proofErr w:type="spellStart"/>
            <w:r w:rsidR="00DD7F86" w:rsidRPr="00DD7F86">
              <w:rPr>
                <w:rFonts w:eastAsiaTheme="minorHAnsi"/>
                <w:sz w:val="28"/>
                <w:szCs w:val="28"/>
                <w:lang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68F436F0"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7BEC8CD8" w14:textId="77777777" w:rsidR="008214B6" w:rsidRPr="00495196" w:rsidRDefault="008214B6" w:rsidP="008214B6">
            <w:pPr>
              <w:tabs>
                <w:tab w:val="left" w:pos="0"/>
              </w:tabs>
              <w:contextualSpacing/>
              <w:jc w:val="both"/>
              <w:rPr>
                <w:sz w:val="28"/>
                <w:szCs w:val="28"/>
              </w:rPr>
            </w:pPr>
            <w:r w:rsidRPr="00495196">
              <w:rPr>
                <w:sz w:val="28"/>
                <w:szCs w:val="28"/>
              </w:rPr>
              <w:t xml:space="preserve">Увеличение производительности на 15 </w:t>
            </w:r>
            <w:proofErr w:type="spellStart"/>
            <w:r w:rsidRPr="00495196">
              <w:rPr>
                <w:sz w:val="28"/>
                <w:szCs w:val="28"/>
              </w:rPr>
              <w:t>мСим</w:t>
            </w:r>
            <w:proofErr w:type="spellEnd"/>
            <w:r w:rsidRPr="00495196">
              <w:rPr>
                <w:sz w:val="28"/>
                <w:szCs w:val="28"/>
              </w:rPr>
              <w:t xml:space="preserve">/сек </w:t>
            </w:r>
          </w:p>
          <w:p w14:paraId="3CE43DBE" w14:textId="77777777" w:rsidR="008214B6" w:rsidRPr="00495196" w:rsidRDefault="008214B6" w:rsidP="008214B6">
            <w:pPr>
              <w:widowControl w:val="0"/>
              <w:spacing w:after="200" w:line="276" w:lineRule="auto"/>
              <w:rPr>
                <w:rFonts w:eastAsiaTheme="minorHAnsi"/>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1B2184DB"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2</w:t>
            </w:r>
          </w:p>
        </w:tc>
      </w:tr>
      <w:tr w:rsidR="008214B6" w:rsidRPr="00495196" w14:paraId="33A986F3"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47759946"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585E754" w14:textId="77777777" w:rsidR="008214B6" w:rsidRPr="00495196" w:rsidRDefault="008214B6" w:rsidP="008374B4">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Лицензия на добавленную 5-мегасимвольную скорость </w:t>
            </w:r>
            <w:proofErr w:type="spellStart"/>
            <w:r w:rsidRPr="00495196">
              <w:rPr>
                <w:rFonts w:eastAsiaTheme="minorHAnsi"/>
                <w:sz w:val="28"/>
                <w:szCs w:val="28"/>
                <w:lang w:eastAsia="en-US"/>
              </w:rPr>
              <w:t>демодуляторных</w:t>
            </w:r>
            <w:proofErr w:type="spellEnd"/>
            <w:r w:rsidRPr="00495196">
              <w:rPr>
                <w:rFonts w:eastAsiaTheme="minorHAnsi"/>
                <w:sz w:val="28"/>
                <w:szCs w:val="28"/>
                <w:lang w:eastAsia="en-US"/>
              </w:rPr>
              <w:t xml:space="preserve"> карт </w:t>
            </w:r>
            <w:proofErr w:type="spellStart"/>
            <w:r w:rsidRPr="00495196">
              <w:rPr>
                <w:rFonts w:eastAsiaTheme="minorHAnsi"/>
                <w:sz w:val="28"/>
                <w:szCs w:val="28"/>
                <w:lang w:val="en-US" w:eastAsia="en-US"/>
              </w:rPr>
              <w:t>iDirect</w:t>
            </w:r>
            <w:proofErr w:type="spellEnd"/>
            <w:r w:rsidRPr="00495196">
              <w:rPr>
                <w:rFonts w:eastAsiaTheme="minorHAnsi"/>
                <w:sz w:val="28"/>
                <w:szCs w:val="28"/>
                <w:lang w:eastAsia="en-US"/>
              </w:rPr>
              <w:t xml:space="preserve">  ULC-R</w:t>
            </w:r>
            <w:r w:rsidR="008374B4">
              <w:rPr>
                <w:rFonts w:eastAsiaTheme="minorHAnsi"/>
                <w:sz w:val="28"/>
                <w:szCs w:val="28"/>
                <w:lang w:eastAsia="en-US"/>
              </w:rPr>
              <w:t>,</w:t>
            </w:r>
            <w:r w:rsidR="00AD0735">
              <w:rPr>
                <w:rFonts w:eastAsiaTheme="minorHAnsi"/>
                <w:sz w:val="28"/>
                <w:szCs w:val="28"/>
                <w:lang w:eastAsia="en-US"/>
              </w:rPr>
              <w:t xml:space="preserve"> </w:t>
            </w:r>
            <w:r w:rsidR="00AD0735" w:rsidRPr="00AD0735">
              <w:rPr>
                <w:rFonts w:eastAsiaTheme="minorHAnsi"/>
                <w:sz w:val="28"/>
                <w:szCs w:val="28"/>
                <w:lang w:eastAsia="en-US"/>
              </w:rPr>
              <w:t xml:space="preserve">ST </w:t>
            </w:r>
            <w:proofErr w:type="spellStart"/>
            <w:r w:rsidR="00AD0735" w:rsidRPr="00AD0735">
              <w:rPr>
                <w:rFonts w:eastAsiaTheme="minorHAnsi"/>
                <w:sz w:val="28"/>
                <w:szCs w:val="28"/>
                <w:lang w:eastAsia="en-US"/>
              </w:rPr>
              <w:t>Engineering</w:t>
            </w:r>
            <w:proofErr w:type="spellEnd"/>
            <w:r w:rsidR="00AD0735" w:rsidRPr="00AD0735">
              <w:rPr>
                <w:rFonts w:eastAsiaTheme="minorHAnsi"/>
                <w:sz w:val="28"/>
                <w:szCs w:val="28"/>
                <w:lang w:eastAsia="en-US"/>
              </w:rPr>
              <w:t xml:space="preserve"> </w:t>
            </w:r>
            <w:proofErr w:type="spellStart"/>
            <w:r w:rsidR="00AD0735" w:rsidRPr="00AD0735">
              <w:rPr>
                <w:rFonts w:eastAsiaTheme="minorHAnsi"/>
                <w:sz w:val="28"/>
                <w:szCs w:val="28"/>
                <w:lang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7D082D45"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3DBDB344" w14:textId="77777777" w:rsidR="008214B6" w:rsidRPr="00495196" w:rsidRDefault="008214B6" w:rsidP="008214B6">
            <w:pPr>
              <w:tabs>
                <w:tab w:val="left" w:pos="0"/>
              </w:tabs>
              <w:contextualSpacing/>
              <w:jc w:val="both"/>
              <w:rPr>
                <w:sz w:val="28"/>
                <w:szCs w:val="28"/>
              </w:rPr>
            </w:pPr>
            <w:r w:rsidRPr="00495196">
              <w:rPr>
                <w:sz w:val="28"/>
                <w:szCs w:val="28"/>
              </w:rPr>
              <w:t xml:space="preserve">Увеличение производительности на 5 х 5 </w:t>
            </w:r>
            <w:proofErr w:type="spellStart"/>
            <w:r w:rsidRPr="00495196">
              <w:rPr>
                <w:sz w:val="28"/>
                <w:szCs w:val="28"/>
              </w:rPr>
              <w:t>мСим</w:t>
            </w:r>
            <w:proofErr w:type="spellEnd"/>
            <w:r w:rsidRPr="00495196">
              <w:rPr>
                <w:sz w:val="28"/>
                <w:szCs w:val="28"/>
              </w:rPr>
              <w:t xml:space="preserve">/сек </w:t>
            </w:r>
          </w:p>
          <w:p w14:paraId="319313A4" w14:textId="77777777" w:rsidR="008214B6" w:rsidRPr="00495196" w:rsidRDefault="008214B6" w:rsidP="008214B6">
            <w:pPr>
              <w:widowControl w:val="0"/>
              <w:spacing w:after="200" w:line="276" w:lineRule="auto"/>
              <w:rPr>
                <w:rFonts w:eastAsiaTheme="minorHAnsi"/>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72654F8B"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5</w:t>
            </w:r>
          </w:p>
        </w:tc>
      </w:tr>
      <w:tr w:rsidR="008214B6" w:rsidRPr="00495196" w14:paraId="7BFCDB36"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09AAF112"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13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DEEFC61" w14:textId="77777777" w:rsidR="008214B6" w:rsidRPr="00495196" w:rsidRDefault="008214B6" w:rsidP="008374B4">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Лицензия на добавленную </w:t>
            </w:r>
            <w:proofErr w:type="spellStart"/>
            <w:r w:rsidRPr="00495196">
              <w:rPr>
                <w:rFonts w:eastAsiaTheme="minorHAnsi"/>
                <w:sz w:val="28"/>
                <w:szCs w:val="28"/>
                <w:lang w:eastAsia="en-US"/>
              </w:rPr>
              <w:t>канальность</w:t>
            </w:r>
            <w:proofErr w:type="spellEnd"/>
            <w:r w:rsidRPr="00495196">
              <w:rPr>
                <w:rFonts w:eastAsiaTheme="minorHAnsi"/>
                <w:sz w:val="28"/>
                <w:szCs w:val="28"/>
                <w:lang w:eastAsia="en-US"/>
              </w:rPr>
              <w:t xml:space="preserve"> </w:t>
            </w:r>
            <w:proofErr w:type="spellStart"/>
            <w:r w:rsidRPr="00495196">
              <w:rPr>
                <w:rFonts w:eastAsiaTheme="minorHAnsi"/>
                <w:sz w:val="28"/>
                <w:szCs w:val="28"/>
                <w:lang w:eastAsia="en-US"/>
              </w:rPr>
              <w:lastRenderedPageBreak/>
              <w:t>демодуляторных</w:t>
            </w:r>
            <w:proofErr w:type="spellEnd"/>
            <w:r w:rsidRPr="00495196">
              <w:rPr>
                <w:rFonts w:eastAsiaTheme="minorHAnsi"/>
                <w:sz w:val="28"/>
                <w:szCs w:val="28"/>
                <w:lang w:eastAsia="en-US"/>
              </w:rPr>
              <w:t xml:space="preserve"> карт </w:t>
            </w:r>
            <w:proofErr w:type="spellStart"/>
            <w:r w:rsidRPr="00495196">
              <w:rPr>
                <w:rFonts w:eastAsiaTheme="minorHAnsi"/>
                <w:sz w:val="28"/>
                <w:szCs w:val="28"/>
                <w:lang w:val="en-US" w:eastAsia="en-US"/>
              </w:rPr>
              <w:t>iDirect</w:t>
            </w:r>
            <w:proofErr w:type="spellEnd"/>
            <w:r w:rsidRPr="00495196">
              <w:rPr>
                <w:rFonts w:eastAsiaTheme="minorHAnsi"/>
                <w:sz w:val="28"/>
                <w:szCs w:val="28"/>
                <w:lang w:eastAsia="en-US"/>
              </w:rPr>
              <w:t xml:space="preserve">  ULC-R</w:t>
            </w:r>
            <w:r w:rsidR="008374B4">
              <w:rPr>
                <w:rFonts w:eastAsiaTheme="minorHAnsi"/>
                <w:sz w:val="28"/>
                <w:szCs w:val="28"/>
                <w:lang w:eastAsia="en-US"/>
              </w:rPr>
              <w:t>,</w:t>
            </w:r>
            <w:r w:rsidR="00AD0735">
              <w:rPr>
                <w:rFonts w:eastAsiaTheme="minorHAnsi"/>
                <w:sz w:val="28"/>
                <w:szCs w:val="28"/>
                <w:lang w:eastAsia="en-US"/>
              </w:rPr>
              <w:t xml:space="preserve"> </w:t>
            </w:r>
            <w:r w:rsidR="00AD0735" w:rsidRPr="00AD0735">
              <w:rPr>
                <w:rFonts w:eastAsiaTheme="minorHAnsi"/>
                <w:sz w:val="28"/>
                <w:szCs w:val="28"/>
                <w:lang w:eastAsia="en-US"/>
              </w:rPr>
              <w:t xml:space="preserve">ST </w:t>
            </w:r>
            <w:proofErr w:type="spellStart"/>
            <w:r w:rsidR="00AD0735" w:rsidRPr="00AD0735">
              <w:rPr>
                <w:rFonts w:eastAsiaTheme="minorHAnsi"/>
                <w:sz w:val="28"/>
                <w:szCs w:val="28"/>
                <w:lang w:eastAsia="en-US"/>
              </w:rPr>
              <w:t>Engineering</w:t>
            </w:r>
            <w:proofErr w:type="spellEnd"/>
            <w:r w:rsidR="00AD0735" w:rsidRPr="00AD0735">
              <w:rPr>
                <w:rFonts w:eastAsiaTheme="minorHAnsi"/>
                <w:sz w:val="28"/>
                <w:szCs w:val="28"/>
                <w:lang w:eastAsia="en-US"/>
              </w:rPr>
              <w:t xml:space="preserve"> </w:t>
            </w:r>
            <w:proofErr w:type="spellStart"/>
            <w:r w:rsidR="00AD0735" w:rsidRPr="00AD0735">
              <w:rPr>
                <w:rFonts w:eastAsiaTheme="minorHAnsi"/>
                <w:sz w:val="28"/>
                <w:szCs w:val="28"/>
                <w:lang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545501F5" w14:textId="77777777" w:rsidR="008214B6" w:rsidRPr="00495196" w:rsidRDefault="008214B6" w:rsidP="008214B6">
            <w:pPr>
              <w:tabs>
                <w:tab w:val="left" w:pos="0"/>
              </w:tabs>
              <w:contextualSpacing/>
              <w:jc w:val="both"/>
              <w:rPr>
                <w:sz w:val="28"/>
                <w:szCs w:val="28"/>
              </w:rPr>
            </w:pPr>
            <w:r w:rsidRPr="00495196">
              <w:rPr>
                <w:sz w:val="28"/>
                <w:szCs w:val="28"/>
              </w:rPr>
              <w:lastRenderedPageBreak/>
              <w:t>Ключ активации.</w:t>
            </w:r>
          </w:p>
          <w:p w14:paraId="5C39036C" w14:textId="77777777" w:rsidR="008214B6" w:rsidRPr="00495196" w:rsidRDefault="008214B6" w:rsidP="008214B6">
            <w:pPr>
              <w:tabs>
                <w:tab w:val="left" w:pos="0"/>
              </w:tabs>
              <w:contextualSpacing/>
              <w:jc w:val="both"/>
              <w:rPr>
                <w:sz w:val="28"/>
                <w:szCs w:val="28"/>
              </w:rPr>
            </w:pPr>
            <w:r w:rsidRPr="00495196">
              <w:rPr>
                <w:sz w:val="28"/>
                <w:szCs w:val="28"/>
              </w:rPr>
              <w:t xml:space="preserve">Увеличение </w:t>
            </w:r>
            <w:proofErr w:type="spellStart"/>
            <w:r w:rsidRPr="00495196">
              <w:rPr>
                <w:sz w:val="28"/>
                <w:szCs w:val="28"/>
              </w:rPr>
              <w:t>канальности</w:t>
            </w:r>
            <w:proofErr w:type="spellEnd"/>
            <w:r w:rsidRPr="00495196">
              <w:rPr>
                <w:sz w:val="28"/>
                <w:szCs w:val="28"/>
              </w:rPr>
              <w:t xml:space="preserve"> на 15 х 4 = 60</w:t>
            </w:r>
          </w:p>
          <w:p w14:paraId="124523E6" w14:textId="77777777" w:rsidR="008214B6" w:rsidRPr="00495196" w:rsidRDefault="008214B6" w:rsidP="008214B6">
            <w:pPr>
              <w:tabs>
                <w:tab w:val="left" w:pos="0"/>
              </w:tabs>
              <w:contextualSpacing/>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14:paraId="017EE3FC"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15</w:t>
            </w:r>
          </w:p>
        </w:tc>
      </w:tr>
      <w:tr w:rsidR="008214B6" w:rsidRPr="00495196" w14:paraId="11CC625F"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E72AE51"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09616A5" w14:textId="77777777" w:rsidR="008214B6" w:rsidRPr="00495196" w:rsidRDefault="008214B6" w:rsidP="008374B4">
            <w:pPr>
              <w:tabs>
                <w:tab w:val="left" w:pos="0"/>
              </w:tabs>
              <w:contextualSpacing/>
              <w:jc w:val="both"/>
              <w:rPr>
                <w:sz w:val="28"/>
                <w:szCs w:val="28"/>
              </w:rPr>
            </w:pPr>
            <w:r w:rsidRPr="00495196">
              <w:rPr>
                <w:sz w:val="28"/>
                <w:szCs w:val="28"/>
              </w:rPr>
              <w:t>Лицензия виртуального оператора</w:t>
            </w:r>
            <w:r w:rsidR="008374B4">
              <w:rPr>
                <w:sz w:val="28"/>
                <w:szCs w:val="28"/>
              </w:rPr>
              <w:t>,</w:t>
            </w:r>
            <w:r w:rsidRPr="00495196">
              <w:rPr>
                <w:sz w:val="28"/>
                <w:szCs w:val="28"/>
              </w:rPr>
              <w:t xml:space="preserve"> </w:t>
            </w:r>
            <w:r w:rsidR="00AD0735" w:rsidRPr="00AD0735">
              <w:rPr>
                <w:sz w:val="28"/>
                <w:szCs w:val="28"/>
              </w:rPr>
              <w:t xml:space="preserve">ST </w:t>
            </w:r>
            <w:proofErr w:type="spellStart"/>
            <w:r w:rsidR="00AD0735" w:rsidRPr="00AD0735">
              <w:rPr>
                <w:sz w:val="28"/>
                <w:szCs w:val="28"/>
              </w:rPr>
              <w:t>Engineering</w:t>
            </w:r>
            <w:proofErr w:type="spellEnd"/>
            <w:r w:rsidR="00AD0735" w:rsidRPr="00AD0735">
              <w:rPr>
                <w:sz w:val="28"/>
                <w:szCs w:val="28"/>
              </w:rPr>
              <w:t xml:space="preserve"> </w:t>
            </w:r>
            <w:proofErr w:type="spellStart"/>
            <w:r w:rsidR="00AD0735" w:rsidRPr="00AD0735">
              <w:rPr>
                <w:sz w:val="28"/>
                <w:szCs w:val="28"/>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18EF7AC8"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3645FF09" w14:textId="77777777" w:rsidR="008214B6" w:rsidRPr="00495196" w:rsidRDefault="008214B6" w:rsidP="008214B6">
            <w:pPr>
              <w:tabs>
                <w:tab w:val="left" w:pos="0"/>
              </w:tabs>
              <w:contextualSpacing/>
              <w:jc w:val="both"/>
              <w:rPr>
                <w:sz w:val="28"/>
                <w:szCs w:val="28"/>
              </w:rPr>
            </w:pPr>
            <w:r w:rsidRPr="00495196">
              <w:rPr>
                <w:sz w:val="28"/>
                <w:szCs w:val="28"/>
              </w:rPr>
              <w:t>Удаленный мониторинг с ограниченными правами для клиентов сети</w:t>
            </w:r>
          </w:p>
        </w:tc>
        <w:tc>
          <w:tcPr>
            <w:tcW w:w="709" w:type="dxa"/>
            <w:tcBorders>
              <w:top w:val="single" w:sz="4" w:space="0" w:color="auto"/>
              <w:left w:val="single" w:sz="4" w:space="0" w:color="auto"/>
              <w:bottom w:val="single" w:sz="4" w:space="0" w:color="auto"/>
              <w:right w:val="single" w:sz="4" w:space="0" w:color="auto"/>
            </w:tcBorders>
          </w:tcPr>
          <w:p w14:paraId="3655B9F9" w14:textId="77777777" w:rsidR="008214B6" w:rsidRPr="00495196" w:rsidRDefault="008214B6" w:rsidP="008214B6">
            <w:pPr>
              <w:widowControl w:val="0"/>
              <w:spacing w:after="200" w:line="276" w:lineRule="auto"/>
              <w:rPr>
                <w:rFonts w:eastAsiaTheme="minorHAnsi"/>
                <w:color w:val="000000"/>
                <w:sz w:val="28"/>
                <w:szCs w:val="28"/>
                <w:lang w:eastAsia="ar-SA"/>
              </w:rPr>
            </w:pPr>
            <w:r w:rsidRPr="00495196">
              <w:rPr>
                <w:rFonts w:eastAsiaTheme="minorHAnsi"/>
                <w:color w:val="000000"/>
                <w:sz w:val="28"/>
                <w:szCs w:val="28"/>
                <w:lang w:eastAsia="ar-SA"/>
              </w:rPr>
              <w:t>3</w:t>
            </w:r>
          </w:p>
        </w:tc>
      </w:tr>
    </w:tbl>
    <w:p w14:paraId="68E692FA" w14:textId="7497E077" w:rsidR="008214B6" w:rsidRPr="00495196" w:rsidRDefault="008214B6" w:rsidP="008214B6">
      <w:pPr>
        <w:widowControl w:val="0"/>
        <w:shd w:val="clear" w:color="auto" w:fill="FFFFFF"/>
        <w:tabs>
          <w:tab w:val="left" w:pos="567"/>
          <w:tab w:val="left" w:pos="1800"/>
        </w:tabs>
        <w:spacing w:after="200" w:line="276" w:lineRule="auto"/>
        <w:jc w:val="right"/>
        <w:rPr>
          <w:rFonts w:eastAsiaTheme="minorHAnsi"/>
          <w:b/>
          <w:bCs/>
          <w:spacing w:val="-3"/>
          <w:sz w:val="28"/>
          <w:szCs w:val="28"/>
          <w:lang w:eastAsia="ar-SA"/>
        </w:rPr>
      </w:pPr>
      <w:r w:rsidRPr="00495196">
        <w:rPr>
          <w:rFonts w:eastAsiaTheme="minorHAnsi"/>
          <w:b/>
          <w:bCs/>
          <w:spacing w:val="-3"/>
          <w:sz w:val="28"/>
          <w:szCs w:val="28"/>
          <w:lang w:eastAsia="ar-SA"/>
        </w:rPr>
        <w:t xml:space="preserve"> </w:t>
      </w:r>
      <w:r w:rsidRPr="00495196">
        <w:rPr>
          <w:rFonts w:eastAsia="Calibri"/>
          <w:sz w:val="28"/>
          <w:szCs w:val="28"/>
          <w:lang w:eastAsia="en-US"/>
        </w:rPr>
        <w:t>(ЦКС «</w:t>
      </w:r>
      <w:r w:rsidRPr="00495196">
        <w:rPr>
          <w:rFonts w:eastAsia="Calibri"/>
          <w:sz w:val="28"/>
          <w:szCs w:val="28"/>
          <w:shd w:val="clear" w:color="auto" w:fill="F8F8F8"/>
          <w:lang w:eastAsia="en-US"/>
        </w:rPr>
        <w:t>Хабаровск»)</w:t>
      </w:r>
    </w:p>
    <w:tbl>
      <w:tblPr>
        <w:tblW w:w="9580" w:type="dxa"/>
        <w:tblInd w:w="-87" w:type="dxa"/>
        <w:tblLayout w:type="fixed"/>
        <w:tblCellMar>
          <w:top w:w="55" w:type="dxa"/>
          <w:left w:w="55" w:type="dxa"/>
          <w:bottom w:w="55" w:type="dxa"/>
          <w:right w:w="55" w:type="dxa"/>
        </w:tblCellMar>
        <w:tblLook w:val="0000" w:firstRow="0" w:lastRow="0" w:firstColumn="0" w:lastColumn="0" w:noHBand="0" w:noVBand="0"/>
      </w:tblPr>
      <w:tblGrid>
        <w:gridCol w:w="508"/>
        <w:gridCol w:w="2835"/>
        <w:gridCol w:w="5528"/>
        <w:gridCol w:w="709"/>
      </w:tblGrid>
      <w:tr w:rsidR="008214B6" w:rsidRPr="00495196" w14:paraId="5634C881" w14:textId="77777777" w:rsidTr="008214B6">
        <w:trPr>
          <w:trHeight w:val="847"/>
          <w:tblHeader/>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70A1710F" w14:textId="77777777"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 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C7B5065" w14:textId="77777777" w:rsidR="008214B6" w:rsidRPr="00495196" w:rsidRDefault="00C61EC5"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Наименование</w:t>
            </w:r>
          </w:p>
        </w:tc>
        <w:tc>
          <w:tcPr>
            <w:tcW w:w="5528" w:type="dxa"/>
            <w:tcBorders>
              <w:top w:val="single" w:sz="4" w:space="0" w:color="auto"/>
              <w:left w:val="single" w:sz="4" w:space="0" w:color="auto"/>
              <w:bottom w:val="single" w:sz="4" w:space="0" w:color="auto"/>
              <w:right w:val="single" w:sz="4" w:space="0" w:color="auto"/>
            </w:tcBorders>
            <w:vAlign w:val="center"/>
          </w:tcPr>
          <w:p w14:paraId="21C82DF3" w14:textId="3BE13C49"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 xml:space="preserve">Технические и функциональные характеристики </w:t>
            </w:r>
          </w:p>
          <w:p w14:paraId="1797957A" w14:textId="77777777"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(потребительские свойства)</w:t>
            </w:r>
          </w:p>
        </w:tc>
        <w:tc>
          <w:tcPr>
            <w:tcW w:w="709" w:type="dxa"/>
            <w:tcBorders>
              <w:top w:val="single" w:sz="4" w:space="0" w:color="auto"/>
              <w:left w:val="single" w:sz="4" w:space="0" w:color="auto"/>
              <w:bottom w:val="single" w:sz="4" w:space="0" w:color="auto"/>
              <w:right w:val="single" w:sz="4" w:space="0" w:color="auto"/>
            </w:tcBorders>
            <w:vAlign w:val="center"/>
          </w:tcPr>
          <w:p w14:paraId="2D4E26C3" w14:textId="77777777"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Кол-во</w:t>
            </w:r>
          </w:p>
          <w:p w14:paraId="2A31DE95" w14:textId="77777777" w:rsidR="008214B6" w:rsidRPr="00495196" w:rsidRDefault="008214B6" w:rsidP="008214B6">
            <w:pPr>
              <w:widowControl w:val="0"/>
              <w:shd w:val="clear" w:color="auto" w:fill="FFFFFF"/>
              <w:tabs>
                <w:tab w:val="left" w:pos="567"/>
                <w:tab w:val="left" w:pos="1800"/>
              </w:tabs>
              <w:spacing w:after="200" w:line="276" w:lineRule="auto"/>
              <w:jc w:val="center"/>
              <w:rPr>
                <w:rFonts w:eastAsiaTheme="minorHAnsi"/>
                <w:bCs/>
                <w:spacing w:val="-3"/>
                <w:sz w:val="28"/>
                <w:szCs w:val="28"/>
                <w:lang w:eastAsia="ar-SA"/>
              </w:rPr>
            </w:pPr>
            <w:r w:rsidRPr="00495196">
              <w:rPr>
                <w:rFonts w:eastAsiaTheme="minorHAnsi"/>
                <w:bCs/>
                <w:spacing w:val="-3"/>
                <w:sz w:val="28"/>
                <w:szCs w:val="28"/>
                <w:lang w:eastAsia="ar-SA"/>
              </w:rPr>
              <w:t>(шт.)</w:t>
            </w:r>
          </w:p>
        </w:tc>
      </w:tr>
      <w:tr w:rsidR="008214B6" w:rsidRPr="00495196" w14:paraId="09BE68D0"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41FCD68D"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BFC953" w14:textId="77777777" w:rsidR="008214B6" w:rsidRPr="001B630A"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eastAsia="en-US"/>
              </w:rPr>
              <w:t>Линейная</w:t>
            </w:r>
            <w:r w:rsidRPr="001B630A">
              <w:rPr>
                <w:rFonts w:eastAsiaTheme="minorHAnsi"/>
                <w:sz w:val="28"/>
                <w:szCs w:val="28"/>
                <w:lang w:val="en-US" w:eastAsia="en-US"/>
              </w:rPr>
              <w:t xml:space="preserve"> </w:t>
            </w:r>
            <w:r w:rsidRPr="00495196">
              <w:rPr>
                <w:rFonts w:eastAsiaTheme="minorHAnsi"/>
                <w:sz w:val="28"/>
                <w:szCs w:val="28"/>
                <w:lang w:eastAsia="en-US"/>
              </w:rPr>
              <w:t>карта</w:t>
            </w:r>
          </w:p>
          <w:p w14:paraId="279B306C" w14:textId="77777777" w:rsidR="008214B6" w:rsidRPr="001B630A" w:rsidRDefault="008214B6" w:rsidP="008374B4">
            <w:pPr>
              <w:widowControl w:val="0"/>
              <w:spacing w:after="200" w:line="276" w:lineRule="auto"/>
              <w:rPr>
                <w:rFonts w:eastAsiaTheme="minorHAnsi"/>
                <w:sz w:val="28"/>
                <w:szCs w:val="28"/>
                <w:lang w:val="en-US" w:eastAsia="en-US"/>
              </w:rPr>
            </w:pPr>
            <w:proofErr w:type="spellStart"/>
            <w:r w:rsidRPr="00495196">
              <w:rPr>
                <w:rFonts w:eastAsiaTheme="minorHAnsi"/>
                <w:sz w:val="28"/>
                <w:szCs w:val="28"/>
                <w:lang w:val="en-US" w:eastAsia="en-US"/>
              </w:rPr>
              <w:t>iDirect</w:t>
            </w:r>
            <w:proofErr w:type="spellEnd"/>
            <w:r w:rsidRPr="001B630A">
              <w:rPr>
                <w:rFonts w:eastAsiaTheme="minorHAnsi"/>
                <w:sz w:val="28"/>
                <w:szCs w:val="28"/>
                <w:lang w:val="en-US" w:eastAsia="en-US"/>
              </w:rPr>
              <w:t xml:space="preserve"> ULC-R</w:t>
            </w:r>
            <w:r w:rsidR="008374B4" w:rsidRPr="001B630A">
              <w:rPr>
                <w:rFonts w:eastAsiaTheme="minorHAnsi"/>
                <w:sz w:val="28"/>
                <w:szCs w:val="28"/>
                <w:lang w:val="en-US" w:eastAsia="en-US"/>
              </w:rPr>
              <w:t>,</w:t>
            </w:r>
            <w:r w:rsidR="00AD0735" w:rsidRPr="001B630A">
              <w:rPr>
                <w:rFonts w:eastAsiaTheme="minorHAnsi"/>
                <w:sz w:val="28"/>
                <w:szCs w:val="28"/>
                <w:lang w:val="en-US" w:eastAsia="en-US"/>
              </w:rPr>
              <w:t xml:space="preserve"> ST Engineering </w:t>
            </w:r>
            <w:proofErr w:type="spellStart"/>
            <w:r w:rsidR="00AD0735" w:rsidRPr="001B630A">
              <w:rPr>
                <w:rFonts w:eastAsiaTheme="minorHAnsi"/>
                <w:sz w:val="28"/>
                <w:szCs w:val="28"/>
                <w:lang w:val="en-US"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079D6CB7"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1. Технология – </w:t>
            </w:r>
            <w:r w:rsidRPr="00495196">
              <w:rPr>
                <w:rFonts w:eastAsiaTheme="minorHAnsi"/>
                <w:sz w:val="28"/>
                <w:szCs w:val="28"/>
                <w:lang w:val="en-US" w:eastAsia="en-US"/>
              </w:rPr>
              <w:t>Adaptive</w:t>
            </w:r>
            <w:r w:rsidRPr="00495196">
              <w:rPr>
                <w:rFonts w:eastAsiaTheme="minorHAnsi"/>
                <w:sz w:val="28"/>
                <w:szCs w:val="28"/>
                <w:lang w:eastAsia="en-US"/>
              </w:rPr>
              <w:t xml:space="preserve"> </w:t>
            </w:r>
            <w:r w:rsidRPr="00495196">
              <w:rPr>
                <w:rFonts w:eastAsiaTheme="minorHAnsi"/>
                <w:sz w:val="28"/>
                <w:szCs w:val="28"/>
                <w:lang w:val="en-US" w:eastAsia="en-US"/>
              </w:rPr>
              <w:t>TDMA</w:t>
            </w:r>
          </w:p>
          <w:p w14:paraId="3D6054EA"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2. </w:t>
            </w:r>
            <w:proofErr w:type="spellStart"/>
            <w:r w:rsidRPr="00495196">
              <w:rPr>
                <w:rFonts w:eastAsiaTheme="minorHAnsi"/>
                <w:sz w:val="28"/>
                <w:szCs w:val="28"/>
                <w:lang w:eastAsia="en-US"/>
              </w:rPr>
              <w:t>Канальность</w:t>
            </w:r>
            <w:proofErr w:type="spellEnd"/>
            <w:r w:rsidRPr="00495196">
              <w:rPr>
                <w:rFonts w:eastAsiaTheme="minorHAnsi"/>
                <w:sz w:val="28"/>
                <w:szCs w:val="28"/>
                <w:lang w:eastAsia="en-US"/>
              </w:rPr>
              <w:t xml:space="preserve"> (Лицензируемая) – до 16 </w:t>
            </w:r>
          </w:p>
          <w:p w14:paraId="33A663D5"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3. Модуляция BPSK, QPSK, 8PSK</w:t>
            </w:r>
          </w:p>
          <w:p w14:paraId="1150BF85"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4. Символьная скорость  - до 29 </w:t>
            </w:r>
            <w:proofErr w:type="spellStart"/>
            <w:r w:rsidRPr="00495196">
              <w:rPr>
                <w:rFonts w:eastAsiaTheme="minorHAnsi"/>
                <w:sz w:val="28"/>
                <w:szCs w:val="28"/>
                <w:lang w:eastAsia="en-US"/>
              </w:rPr>
              <w:t>мСим</w:t>
            </w:r>
            <w:proofErr w:type="spellEnd"/>
            <w:r w:rsidRPr="00495196">
              <w:rPr>
                <w:rFonts w:eastAsiaTheme="minorHAnsi"/>
                <w:sz w:val="28"/>
                <w:szCs w:val="28"/>
                <w:lang w:eastAsia="en-US"/>
              </w:rPr>
              <w:t xml:space="preserve">/сек </w:t>
            </w:r>
          </w:p>
          <w:p w14:paraId="61CFFC53" w14:textId="77777777" w:rsidR="008214B6" w:rsidRPr="00A31666" w:rsidRDefault="008214B6" w:rsidP="008214B6">
            <w:pPr>
              <w:widowControl w:val="0"/>
              <w:spacing w:after="200" w:line="276" w:lineRule="auto"/>
              <w:rPr>
                <w:rFonts w:eastAsiaTheme="minorHAnsi"/>
                <w:sz w:val="28"/>
                <w:szCs w:val="28"/>
                <w:lang w:val="en-US" w:eastAsia="en-US"/>
              </w:rPr>
            </w:pPr>
            <w:r w:rsidRPr="00A31666">
              <w:rPr>
                <w:rFonts w:eastAsiaTheme="minorHAnsi"/>
                <w:sz w:val="28"/>
                <w:szCs w:val="28"/>
                <w:lang w:val="en-US" w:eastAsia="en-US"/>
              </w:rPr>
              <w:t xml:space="preserve">5. </w:t>
            </w:r>
            <w:r w:rsidRPr="00495196">
              <w:rPr>
                <w:rFonts w:eastAsiaTheme="minorHAnsi"/>
                <w:sz w:val="28"/>
                <w:szCs w:val="28"/>
                <w:lang w:eastAsia="en-US"/>
              </w:rPr>
              <w:t>Кодирование</w:t>
            </w:r>
            <w:r w:rsidRPr="00A31666">
              <w:rPr>
                <w:rFonts w:eastAsiaTheme="minorHAnsi"/>
                <w:sz w:val="28"/>
                <w:szCs w:val="28"/>
                <w:lang w:val="en-US" w:eastAsia="en-US"/>
              </w:rPr>
              <w:t>: 2</w:t>
            </w:r>
            <w:r w:rsidRPr="00495196">
              <w:rPr>
                <w:rFonts w:eastAsiaTheme="minorHAnsi"/>
                <w:sz w:val="28"/>
                <w:szCs w:val="28"/>
                <w:lang w:val="en-US" w:eastAsia="en-US"/>
              </w:rPr>
              <w:t>D</w:t>
            </w:r>
            <w:r w:rsidRPr="00A31666">
              <w:rPr>
                <w:rFonts w:eastAsiaTheme="minorHAnsi"/>
                <w:sz w:val="28"/>
                <w:szCs w:val="28"/>
                <w:lang w:val="en-US" w:eastAsia="en-US"/>
              </w:rPr>
              <w:t xml:space="preserve">-16 </w:t>
            </w:r>
            <w:r w:rsidRPr="00495196">
              <w:rPr>
                <w:rFonts w:eastAsiaTheme="minorHAnsi"/>
                <w:sz w:val="28"/>
                <w:szCs w:val="28"/>
                <w:lang w:val="en-US" w:eastAsia="en-US"/>
              </w:rPr>
              <w:t>State</w:t>
            </w:r>
          </w:p>
          <w:p w14:paraId="030FE009" w14:textId="77777777" w:rsidR="008214B6" w:rsidRPr="00495196"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val="en-US" w:eastAsia="en-US"/>
              </w:rPr>
              <w:t>6.</w:t>
            </w:r>
            <w:r w:rsidRPr="00495196">
              <w:rPr>
                <w:rFonts w:eastAsiaTheme="minorHAnsi"/>
                <w:sz w:val="28"/>
                <w:szCs w:val="28"/>
                <w:lang w:eastAsia="en-US"/>
              </w:rPr>
              <w:t>Совместимость</w:t>
            </w:r>
            <w:r w:rsidRPr="00495196">
              <w:rPr>
                <w:rFonts w:eastAsiaTheme="minorHAnsi"/>
                <w:sz w:val="28"/>
                <w:szCs w:val="28"/>
                <w:lang w:val="en-US" w:eastAsia="en-US"/>
              </w:rPr>
              <w:t xml:space="preserve"> - Series 15100 Universal Hub (5IF/20 Slot)</w:t>
            </w:r>
          </w:p>
          <w:p w14:paraId="1312719E" w14:textId="77777777" w:rsidR="008214B6" w:rsidRPr="00495196"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val="en-US" w:eastAsia="en-US"/>
              </w:rPr>
              <w:t>7.</w:t>
            </w:r>
            <w:r w:rsidRPr="00495196">
              <w:rPr>
                <w:rFonts w:eastAsiaTheme="minorHAnsi"/>
                <w:sz w:val="28"/>
                <w:szCs w:val="28"/>
                <w:lang w:eastAsia="en-US"/>
              </w:rPr>
              <w:t>Радиочастотный</w:t>
            </w:r>
            <w:r w:rsidRPr="00495196">
              <w:rPr>
                <w:rFonts w:eastAsiaTheme="minorHAnsi"/>
                <w:sz w:val="28"/>
                <w:szCs w:val="28"/>
                <w:lang w:val="en-US" w:eastAsia="en-US"/>
              </w:rPr>
              <w:t xml:space="preserve"> </w:t>
            </w:r>
            <w:r w:rsidRPr="00495196">
              <w:rPr>
                <w:rFonts w:eastAsiaTheme="minorHAnsi"/>
                <w:sz w:val="28"/>
                <w:szCs w:val="28"/>
                <w:lang w:eastAsia="en-US"/>
              </w:rPr>
              <w:t>интерфейс</w:t>
            </w:r>
            <w:r w:rsidRPr="00495196">
              <w:rPr>
                <w:rFonts w:eastAsiaTheme="minorHAnsi"/>
                <w:sz w:val="28"/>
                <w:szCs w:val="28"/>
                <w:lang w:val="en-US" w:eastAsia="en-US"/>
              </w:rPr>
              <w:t>-</w:t>
            </w:r>
          </w:p>
          <w:p w14:paraId="459D84A8" w14:textId="77777777" w:rsidR="008214B6" w:rsidRPr="00495196" w:rsidRDefault="008214B6" w:rsidP="008214B6">
            <w:pPr>
              <w:widowControl w:val="0"/>
              <w:spacing w:after="200" w:line="276" w:lineRule="auto"/>
              <w:rPr>
                <w:rFonts w:eastAsiaTheme="minorHAnsi"/>
                <w:color w:val="000000"/>
                <w:sz w:val="28"/>
                <w:szCs w:val="28"/>
                <w:lang w:val="en-US" w:eastAsia="ar-SA"/>
              </w:rPr>
            </w:pPr>
            <w:proofErr w:type="spellStart"/>
            <w:r w:rsidRPr="00495196">
              <w:rPr>
                <w:rFonts w:eastAsiaTheme="minorHAnsi"/>
                <w:sz w:val="28"/>
                <w:szCs w:val="28"/>
                <w:lang w:val="en-US" w:eastAsia="en-US"/>
              </w:rPr>
              <w:t>RxIF</w:t>
            </w:r>
            <w:proofErr w:type="spellEnd"/>
            <w:r w:rsidRPr="00495196">
              <w:rPr>
                <w:rFonts w:eastAsiaTheme="minorHAnsi"/>
                <w:sz w:val="28"/>
                <w:szCs w:val="28"/>
                <w:lang w:val="en-US" w:eastAsia="en-US"/>
              </w:rPr>
              <w:t xml:space="preserve"> In: Type-F, 950–2000 MHz, -5dBm (max) composite, -130+10*log(</w:t>
            </w:r>
            <w:proofErr w:type="spellStart"/>
            <w:r w:rsidRPr="00495196">
              <w:rPr>
                <w:rFonts w:eastAsiaTheme="minorHAnsi"/>
                <w:sz w:val="28"/>
                <w:szCs w:val="28"/>
                <w:lang w:val="en-US" w:eastAsia="en-US"/>
              </w:rPr>
              <w:t>Fsym</w:t>
            </w:r>
            <w:proofErr w:type="spellEnd"/>
            <w:r w:rsidRPr="00495196">
              <w:rPr>
                <w:rFonts w:eastAsiaTheme="minorHAnsi"/>
                <w:sz w:val="28"/>
                <w:szCs w:val="28"/>
                <w:lang w:val="en-US" w:eastAsia="en-US"/>
              </w:rPr>
              <w:t>)</w:t>
            </w:r>
            <w:proofErr w:type="spellStart"/>
            <w:r w:rsidRPr="00495196">
              <w:rPr>
                <w:rFonts w:eastAsiaTheme="minorHAnsi"/>
                <w:sz w:val="28"/>
                <w:szCs w:val="28"/>
                <w:lang w:val="en-US" w:eastAsia="en-US"/>
              </w:rPr>
              <w:t>dBm</w:t>
            </w:r>
            <w:proofErr w:type="spellEnd"/>
            <w:r w:rsidRPr="00495196">
              <w:rPr>
                <w:rFonts w:eastAsiaTheme="minorHAnsi"/>
                <w:sz w:val="28"/>
                <w:szCs w:val="28"/>
                <w:lang w:val="en-US" w:eastAsia="en-US"/>
              </w:rPr>
              <w:t xml:space="preserve"> (min) single carrier </w:t>
            </w:r>
            <w:proofErr w:type="spellStart"/>
            <w:r w:rsidRPr="00495196">
              <w:rPr>
                <w:rFonts w:eastAsiaTheme="minorHAnsi"/>
                <w:sz w:val="28"/>
                <w:szCs w:val="28"/>
                <w:lang w:val="en-US" w:eastAsia="en-US"/>
              </w:rPr>
              <w:t>RxIF</w:t>
            </w:r>
            <w:proofErr w:type="spellEnd"/>
            <w:r w:rsidRPr="00495196">
              <w:rPr>
                <w:rFonts w:eastAsiaTheme="minorHAnsi"/>
                <w:sz w:val="28"/>
                <w:szCs w:val="28"/>
                <w:lang w:val="en-US" w:eastAsia="en-US"/>
              </w:rPr>
              <w:t xml:space="preserve"> Out: Type-F (Monitor)</w:t>
            </w:r>
          </w:p>
        </w:tc>
        <w:tc>
          <w:tcPr>
            <w:tcW w:w="709" w:type="dxa"/>
            <w:tcBorders>
              <w:top w:val="single" w:sz="4" w:space="0" w:color="auto"/>
              <w:left w:val="single" w:sz="4" w:space="0" w:color="auto"/>
              <w:bottom w:val="single" w:sz="4" w:space="0" w:color="auto"/>
              <w:right w:val="single" w:sz="4" w:space="0" w:color="auto"/>
            </w:tcBorders>
          </w:tcPr>
          <w:p w14:paraId="46F6EBBC" w14:textId="77777777" w:rsidR="008214B6" w:rsidRPr="00495196" w:rsidRDefault="008214B6" w:rsidP="008214B6">
            <w:pPr>
              <w:widowControl w:val="0"/>
              <w:spacing w:after="200" w:line="276" w:lineRule="auto"/>
              <w:jc w:val="center"/>
              <w:rPr>
                <w:rFonts w:eastAsiaTheme="minorHAnsi"/>
                <w:color w:val="000000"/>
                <w:sz w:val="28"/>
                <w:szCs w:val="28"/>
                <w:lang w:val="en-US" w:eastAsia="ar-SA"/>
              </w:rPr>
            </w:pPr>
            <w:r w:rsidRPr="00495196">
              <w:rPr>
                <w:rFonts w:eastAsiaTheme="minorHAnsi"/>
                <w:color w:val="000000"/>
                <w:sz w:val="28"/>
                <w:szCs w:val="28"/>
                <w:lang w:eastAsia="ar-SA"/>
              </w:rPr>
              <w:t>1</w:t>
            </w:r>
          </w:p>
        </w:tc>
      </w:tr>
      <w:tr w:rsidR="008214B6" w:rsidRPr="00495196" w14:paraId="10255365"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68C79B0C" w14:textId="77777777" w:rsidR="008214B6" w:rsidRPr="00495196" w:rsidRDefault="008214B6" w:rsidP="008214B6">
            <w:pPr>
              <w:widowControl w:val="0"/>
              <w:spacing w:after="200" w:line="276" w:lineRule="auto"/>
              <w:jc w:val="center"/>
              <w:rPr>
                <w:rFonts w:eastAsiaTheme="minorHAnsi"/>
                <w:sz w:val="28"/>
                <w:szCs w:val="28"/>
                <w:lang w:eastAsia="ar-SA"/>
              </w:rPr>
            </w:pPr>
            <w:r w:rsidRPr="00495196">
              <w:rPr>
                <w:rFonts w:eastAsiaTheme="minorHAnsi"/>
                <w:sz w:val="28"/>
                <w:szCs w:val="28"/>
                <w:lang w:eastAsia="ar-SA"/>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9410FF" w14:textId="77777777" w:rsidR="008214B6" w:rsidRPr="001B630A" w:rsidRDefault="008214B6" w:rsidP="008214B6">
            <w:pPr>
              <w:widowControl w:val="0"/>
              <w:spacing w:after="200" w:line="276" w:lineRule="auto"/>
              <w:rPr>
                <w:rFonts w:eastAsiaTheme="minorHAnsi"/>
                <w:sz w:val="28"/>
                <w:szCs w:val="28"/>
                <w:lang w:val="en-US" w:eastAsia="en-US"/>
              </w:rPr>
            </w:pPr>
            <w:r w:rsidRPr="00495196">
              <w:rPr>
                <w:rFonts w:eastAsiaTheme="minorHAnsi"/>
                <w:sz w:val="28"/>
                <w:szCs w:val="28"/>
                <w:lang w:eastAsia="en-US"/>
              </w:rPr>
              <w:t>Линейная</w:t>
            </w:r>
            <w:r w:rsidRPr="001B630A">
              <w:rPr>
                <w:rFonts w:eastAsiaTheme="minorHAnsi"/>
                <w:sz w:val="28"/>
                <w:szCs w:val="28"/>
                <w:lang w:val="en-US" w:eastAsia="en-US"/>
              </w:rPr>
              <w:t xml:space="preserve"> </w:t>
            </w:r>
            <w:r w:rsidRPr="00495196">
              <w:rPr>
                <w:rFonts w:eastAsiaTheme="minorHAnsi"/>
                <w:sz w:val="28"/>
                <w:szCs w:val="28"/>
                <w:lang w:eastAsia="en-US"/>
              </w:rPr>
              <w:t>карта</w:t>
            </w:r>
          </w:p>
          <w:p w14:paraId="675CE738" w14:textId="77777777" w:rsidR="008214B6" w:rsidRPr="001B630A" w:rsidRDefault="008214B6" w:rsidP="008374B4">
            <w:pPr>
              <w:widowControl w:val="0"/>
              <w:spacing w:after="200" w:line="276" w:lineRule="auto"/>
              <w:rPr>
                <w:rFonts w:eastAsiaTheme="minorHAnsi"/>
                <w:sz w:val="28"/>
                <w:szCs w:val="28"/>
                <w:lang w:val="en-US" w:eastAsia="en-US"/>
              </w:rPr>
            </w:pPr>
            <w:proofErr w:type="spellStart"/>
            <w:r w:rsidRPr="00495196">
              <w:rPr>
                <w:rFonts w:eastAsiaTheme="minorHAnsi"/>
                <w:sz w:val="28"/>
                <w:szCs w:val="28"/>
                <w:lang w:val="en-US" w:eastAsia="en-US"/>
              </w:rPr>
              <w:t>iDirect</w:t>
            </w:r>
            <w:proofErr w:type="spellEnd"/>
            <w:r w:rsidRPr="001B630A">
              <w:rPr>
                <w:rFonts w:eastAsiaTheme="minorHAnsi"/>
                <w:sz w:val="28"/>
                <w:szCs w:val="28"/>
                <w:lang w:val="en-US" w:eastAsia="en-US"/>
              </w:rPr>
              <w:t xml:space="preserve">  ULC-T</w:t>
            </w:r>
            <w:r w:rsidR="008374B4" w:rsidRPr="001B630A">
              <w:rPr>
                <w:rFonts w:eastAsiaTheme="minorHAnsi"/>
                <w:sz w:val="28"/>
                <w:szCs w:val="28"/>
                <w:lang w:val="en-US" w:eastAsia="en-US"/>
              </w:rPr>
              <w:t>,</w:t>
            </w:r>
            <w:r w:rsidR="00AD0735" w:rsidRPr="001B630A">
              <w:rPr>
                <w:rFonts w:eastAsiaTheme="minorHAnsi"/>
                <w:sz w:val="28"/>
                <w:szCs w:val="28"/>
                <w:lang w:val="en-US" w:eastAsia="en-US"/>
              </w:rPr>
              <w:t xml:space="preserve"> ST Engineering </w:t>
            </w:r>
            <w:proofErr w:type="spellStart"/>
            <w:r w:rsidR="00AD0735" w:rsidRPr="001B630A">
              <w:rPr>
                <w:rFonts w:eastAsiaTheme="minorHAnsi"/>
                <w:sz w:val="28"/>
                <w:szCs w:val="28"/>
                <w:lang w:val="en-US"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721F2E5A"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1.Технология – DVB-S2, DVB-S2X</w:t>
            </w:r>
          </w:p>
          <w:p w14:paraId="314218D3"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2. </w:t>
            </w:r>
            <w:proofErr w:type="spellStart"/>
            <w:r w:rsidRPr="00495196">
              <w:rPr>
                <w:rFonts w:eastAsiaTheme="minorHAnsi"/>
                <w:sz w:val="28"/>
                <w:szCs w:val="28"/>
                <w:lang w:eastAsia="en-US"/>
              </w:rPr>
              <w:t>Канальность</w:t>
            </w:r>
            <w:proofErr w:type="spellEnd"/>
            <w:r w:rsidRPr="00495196">
              <w:rPr>
                <w:rFonts w:eastAsiaTheme="minorHAnsi"/>
                <w:sz w:val="28"/>
                <w:szCs w:val="28"/>
                <w:lang w:eastAsia="en-US"/>
              </w:rPr>
              <w:t xml:space="preserve"> – 1 модулятор</w:t>
            </w:r>
          </w:p>
          <w:p w14:paraId="4FBF204E"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3. Модуляция:</w:t>
            </w:r>
            <w:r w:rsidRPr="00495196">
              <w:rPr>
                <w:rFonts w:eastAsiaTheme="minorHAnsi"/>
                <w:sz w:val="28"/>
                <w:szCs w:val="28"/>
                <w:lang w:val="en-US" w:eastAsia="en-US"/>
              </w:rPr>
              <w:t>DVB</w:t>
            </w:r>
            <w:r w:rsidRPr="00495196">
              <w:rPr>
                <w:rFonts w:eastAsiaTheme="minorHAnsi"/>
                <w:sz w:val="28"/>
                <w:szCs w:val="28"/>
                <w:lang w:eastAsia="en-US"/>
              </w:rPr>
              <w:t>-</w:t>
            </w:r>
            <w:r w:rsidRPr="00495196">
              <w:rPr>
                <w:rFonts w:eastAsiaTheme="minorHAnsi"/>
                <w:sz w:val="28"/>
                <w:szCs w:val="28"/>
                <w:lang w:val="en-US" w:eastAsia="en-US"/>
              </w:rPr>
              <w:t>S</w:t>
            </w:r>
            <w:r w:rsidRPr="00495196">
              <w:rPr>
                <w:rFonts w:eastAsiaTheme="minorHAnsi"/>
                <w:sz w:val="28"/>
                <w:szCs w:val="28"/>
                <w:lang w:eastAsia="en-US"/>
              </w:rPr>
              <w:t xml:space="preserve">2: </w:t>
            </w:r>
            <w:r w:rsidRPr="00495196">
              <w:rPr>
                <w:rFonts w:eastAsiaTheme="minorHAnsi"/>
                <w:sz w:val="28"/>
                <w:szCs w:val="28"/>
                <w:lang w:val="en-US" w:eastAsia="en-US"/>
              </w:rPr>
              <w:t>QPSK</w:t>
            </w:r>
            <w:r w:rsidRPr="00495196">
              <w:rPr>
                <w:rFonts w:eastAsiaTheme="minorHAnsi"/>
                <w:sz w:val="28"/>
                <w:szCs w:val="28"/>
                <w:lang w:eastAsia="en-US"/>
              </w:rPr>
              <w:t>, 8</w:t>
            </w:r>
            <w:r w:rsidRPr="00495196">
              <w:rPr>
                <w:rFonts w:eastAsiaTheme="minorHAnsi"/>
                <w:sz w:val="28"/>
                <w:szCs w:val="28"/>
                <w:lang w:val="en-US" w:eastAsia="en-US"/>
              </w:rPr>
              <w:t>PSK</w:t>
            </w:r>
            <w:r w:rsidRPr="00495196">
              <w:rPr>
                <w:rFonts w:eastAsiaTheme="minorHAnsi"/>
                <w:sz w:val="28"/>
                <w:szCs w:val="28"/>
                <w:lang w:eastAsia="en-US"/>
              </w:rPr>
              <w:t>, 16</w:t>
            </w:r>
            <w:r w:rsidRPr="00495196">
              <w:rPr>
                <w:rFonts w:eastAsiaTheme="minorHAnsi"/>
                <w:sz w:val="28"/>
                <w:szCs w:val="28"/>
                <w:lang w:val="en-US" w:eastAsia="en-US"/>
              </w:rPr>
              <w:t>APSK</w:t>
            </w:r>
            <w:r w:rsidRPr="00495196">
              <w:rPr>
                <w:rFonts w:eastAsiaTheme="minorHAnsi"/>
                <w:sz w:val="28"/>
                <w:szCs w:val="28"/>
                <w:lang w:eastAsia="en-US"/>
              </w:rPr>
              <w:t>, 32</w:t>
            </w:r>
            <w:r w:rsidRPr="00495196">
              <w:rPr>
                <w:rFonts w:eastAsiaTheme="minorHAnsi"/>
                <w:sz w:val="28"/>
                <w:szCs w:val="28"/>
                <w:lang w:val="en-US" w:eastAsia="en-US"/>
              </w:rPr>
              <w:t>APSK</w:t>
            </w:r>
            <w:r w:rsidRPr="00495196">
              <w:rPr>
                <w:rFonts w:eastAsiaTheme="minorHAnsi"/>
                <w:sz w:val="28"/>
                <w:szCs w:val="28"/>
                <w:lang w:eastAsia="en-US"/>
              </w:rPr>
              <w:t xml:space="preserve">; </w:t>
            </w:r>
            <w:r w:rsidRPr="00495196">
              <w:rPr>
                <w:rFonts w:eastAsiaTheme="minorHAnsi"/>
                <w:sz w:val="28"/>
                <w:szCs w:val="28"/>
                <w:lang w:val="en-US" w:eastAsia="en-US"/>
              </w:rPr>
              <w:t>LDPC</w:t>
            </w:r>
            <w:r w:rsidRPr="00495196">
              <w:rPr>
                <w:rFonts w:eastAsiaTheme="minorHAnsi"/>
                <w:sz w:val="28"/>
                <w:szCs w:val="28"/>
                <w:lang w:eastAsia="en-US"/>
              </w:rPr>
              <w:t xml:space="preserve"> 1/4 - 8/9 </w:t>
            </w:r>
            <w:r w:rsidRPr="00495196">
              <w:rPr>
                <w:rFonts w:eastAsiaTheme="minorHAnsi"/>
                <w:sz w:val="28"/>
                <w:szCs w:val="28"/>
                <w:lang w:val="en-US" w:eastAsia="en-US"/>
              </w:rPr>
              <w:t>DVB</w:t>
            </w:r>
            <w:r w:rsidRPr="00495196">
              <w:rPr>
                <w:rFonts w:eastAsiaTheme="minorHAnsi"/>
                <w:sz w:val="28"/>
                <w:szCs w:val="28"/>
                <w:lang w:eastAsia="en-US"/>
              </w:rPr>
              <w:t>-</w:t>
            </w:r>
            <w:r w:rsidRPr="00495196">
              <w:rPr>
                <w:rFonts w:eastAsiaTheme="minorHAnsi"/>
                <w:sz w:val="28"/>
                <w:szCs w:val="28"/>
                <w:lang w:val="en-US" w:eastAsia="en-US"/>
              </w:rPr>
              <w:t>S</w:t>
            </w:r>
            <w:r w:rsidRPr="00495196">
              <w:rPr>
                <w:rFonts w:eastAsiaTheme="minorHAnsi"/>
                <w:sz w:val="28"/>
                <w:szCs w:val="28"/>
                <w:lang w:eastAsia="en-US"/>
              </w:rPr>
              <w:t>2</w:t>
            </w:r>
            <w:r w:rsidRPr="00495196">
              <w:rPr>
                <w:rFonts w:eastAsiaTheme="minorHAnsi"/>
                <w:sz w:val="28"/>
                <w:szCs w:val="28"/>
                <w:lang w:val="en-US" w:eastAsia="en-US"/>
              </w:rPr>
              <w:t>X</w:t>
            </w:r>
            <w:r w:rsidRPr="00495196">
              <w:rPr>
                <w:rFonts w:eastAsiaTheme="minorHAnsi"/>
                <w:sz w:val="28"/>
                <w:szCs w:val="28"/>
                <w:lang w:eastAsia="en-US"/>
              </w:rPr>
              <w:t xml:space="preserve">: </w:t>
            </w:r>
            <w:r w:rsidRPr="00495196">
              <w:rPr>
                <w:rFonts w:eastAsiaTheme="minorHAnsi"/>
                <w:sz w:val="28"/>
                <w:szCs w:val="28"/>
                <w:lang w:val="en-US" w:eastAsia="en-US"/>
              </w:rPr>
              <w:t>QPSK</w:t>
            </w:r>
            <w:r w:rsidRPr="00495196">
              <w:rPr>
                <w:rFonts w:eastAsiaTheme="minorHAnsi"/>
                <w:sz w:val="28"/>
                <w:szCs w:val="28"/>
                <w:lang w:eastAsia="en-US"/>
              </w:rPr>
              <w:t>, 8</w:t>
            </w:r>
            <w:r w:rsidRPr="00495196">
              <w:rPr>
                <w:rFonts w:eastAsiaTheme="minorHAnsi"/>
                <w:sz w:val="28"/>
                <w:szCs w:val="28"/>
                <w:lang w:val="en-US" w:eastAsia="en-US"/>
              </w:rPr>
              <w:t>PSK</w:t>
            </w:r>
            <w:r w:rsidRPr="00495196">
              <w:rPr>
                <w:rFonts w:eastAsiaTheme="minorHAnsi"/>
                <w:sz w:val="28"/>
                <w:szCs w:val="28"/>
                <w:lang w:eastAsia="en-US"/>
              </w:rPr>
              <w:t>, 16</w:t>
            </w:r>
            <w:r w:rsidRPr="00495196">
              <w:rPr>
                <w:rFonts w:eastAsiaTheme="minorHAnsi"/>
                <w:sz w:val="28"/>
                <w:szCs w:val="28"/>
                <w:lang w:val="en-US" w:eastAsia="en-US"/>
              </w:rPr>
              <w:t>APSK</w:t>
            </w:r>
            <w:r w:rsidRPr="00495196">
              <w:rPr>
                <w:rFonts w:eastAsiaTheme="minorHAnsi"/>
                <w:sz w:val="28"/>
                <w:szCs w:val="28"/>
                <w:lang w:eastAsia="en-US"/>
              </w:rPr>
              <w:t>, 32</w:t>
            </w:r>
            <w:r w:rsidRPr="00495196">
              <w:rPr>
                <w:rFonts w:eastAsiaTheme="minorHAnsi"/>
                <w:sz w:val="28"/>
                <w:szCs w:val="28"/>
                <w:lang w:val="en-US" w:eastAsia="en-US"/>
              </w:rPr>
              <w:t>APSK</w:t>
            </w:r>
            <w:r w:rsidRPr="00495196">
              <w:rPr>
                <w:rFonts w:eastAsiaTheme="minorHAnsi"/>
                <w:sz w:val="28"/>
                <w:szCs w:val="28"/>
                <w:lang w:eastAsia="en-US"/>
              </w:rPr>
              <w:t>, 64</w:t>
            </w:r>
            <w:r w:rsidRPr="00495196">
              <w:rPr>
                <w:rFonts w:eastAsiaTheme="minorHAnsi"/>
                <w:sz w:val="28"/>
                <w:szCs w:val="28"/>
                <w:lang w:val="en-US" w:eastAsia="en-US"/>
              </w:rPr>
              <w:t>APSK</w:t>
            </w:r>
            <w:r w:rsidRPr="00495196">
              <w:rPr>
                <w:rFonts w:eastAsiaTheme="minorHAnsi"/>
                <w:sz w:val="28"/>
                <w:szCs w:val="28"/>
                <w:lang w:eastAsia="en-US"/>
              </w:rPr>
              <w:t xml:space="preserve">, </w:t>
            </w:r>
            <w:r w:rsidRPr="00495196">
              <w:rPr>
                <w:rFonts w:eastAsiaTheme="minorHAnsi"/>
                <w:sz w:val="28"/>
                <w:szCs w:val="28"/>
                <w:lang w:eastAsia="en-US"/>
              </w:rPr>
              <w:lastRenderedPageBreak/>
              <w:t>128</w:t>
            </w:r>
            <w:r w:rsidRPr="00495196">
              <w:rPr>
                <w:rFonts w:eastAsiaTheme="minorHAnsi"/>
                <w:sz w:val="28"/>
                <w:szCs w:val="28"/>
                <w:lang w:val="en-US" w:eastAsia="en-US"/>
              </w:rPr>
              <w:t>APSK</w:t>
            </w:r>
            <w:r w:rsidRPr="00495196">
              <w:rPr>
                <w:rFonts w:eastAsiaTheme="minorHAnsi"/>
                <w:sz w:val="28"/>
                <w:szCs w:val="28"/>
                <w:lang w:eastAsia="en-US"/>
              </w:rPr>
              <w:t>, 256</w:t>
            </w:r>
            <w:r w:rsidRPr="00495196">
              <w:rPr>
                <w:rFonts w:eastAsiaTheme="minorHAnsi"/>
                <w:sz w:val="28"/>
                <w:szCs w:val="28"/>
                <w:lang w:val="en-US" w:eastAsia="en-US"/>
              </w:rPr>
              <w:t>APSK</w:t>
            </w:r>
            <w:r w:rsidRPr="00495196">
              <w:rPr>
                <w:rFonts w:eastAsiaTheme="minorHAnsi"/>
                <w:sz w:val="28"/>
                <w:szCs w:val="28"/>
                <w:lang w:eastAsia="en-US"/>
              </w:rPr>
              <w:t xml:space="preserve">; </w:t>
            </w:r>
            <w:r w:rsidRPr="00495196">
              <w:rPr>
                <w:rFonts w:eastAsiaTheme="minorHAnsi"/>
                <w:sz w:val="28"/>
                <w:szCs w:val="28"/>
                <w:lang w:val="en-US" w:eastAsia="en-US"/>
              </w:rPr>
              <w:t>LDPC</w:t>
            </w:r>
            <w:r w:rsidRPr="00495196">
              <w:rPr>
                <w:rFonts w:eastAsiaTheme="minorHAnsi"/>
                <w:sz w:val="28"/>
                <w:szCs w:val="28"/>
                <w:lang w:eastAsia="en-US"/>
              </w:rPr>
              <w:t xml:space="preserve"> 9/20 - 3/4 </w:t>
            </w:r>
          </w:p>
          <w:p w14:paraId="72473F60"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4.Символьная скорость  - до 45 </w:t>
            </w:r>
            <w:proofErr w:type="spellStart"/>
            <w:r w:rsidRPr="00495196">
              <w:rPr>
                <w:rFonts w:eastAsiaTheme="minorHAnsi"/>
                <w:sz w:val="28"/>
                <w:szCs w:val="28"/>
                <w:lang w:eastAsia="en-US"/>
              </w:rPr>
              <w:t>мСим</w:t>
            </w:r>
            <w:proofErr w:type="spellEnd"/>
            <w:r w:rsidRPr="00495196">
              <w:rPr>
                <w:rFonts w:eastAsiaTheme="minorHAnsi"/>
                <w:sz w:val="28"/>
                <w:szCs w:val="28"/>
                <w:lang w:eastAsia="en-US"/>
              </w:rPr>
              <w:t>/сек</w:t>
            </w:r>
          </w:p>
          <w:p w14:paraId="32574D6C"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5.Совместимость - </w:t>
            </w:r>
            <w:r w:rsidRPr="00495196">
              <w:rPr>
                <w:rFonts w:eastAsiaTheme="minorHAnsi"/>
                <w:sz w:val="28"/>
                <w:szCs w:val="28"/>
                <w:lang w:val="en-US" w:eastAsia="en-US"/>
              </w:rPr>
              <w:t>Series</w:t>
            </w:r>
            <w:r w:rsidRPr="00495196">
              <w:rPr>
                <w:rFonts w:eastAsiaTheme="minorHAnsi"/>
                <w:sz w:val="28"/>
                <w:szCs w:val="28"/>
                <w:lang w:eastAsia="en-US"/>
              </w:rPr>
              <w:t xml:space="preserve"> 15100 </w:t>
            </w:r>
            <w:r w:rsidRPr="00495196">
              <w:rPr>
                <w:rFonts w:eastAsiaTheme="minorHAnsi"/>
                <w:sz w:val="28"/>
                <w:szCs w:val="28"/>
                <w:lang w:val="en-US" w:eastAsia="en-US"/>
              </w:rPr>
              <w:t>Universal</w:t>
            </w:r>
            <w:r w:rsidRPr="00495196">
              <w:rPr>
                <w:rFonts w:eastAsiaTheme="minorHAnsi"/>
                <w:sz w:val="28"/>
                <w:szCs w:val="28"/>
                <w:lang w:eastAsia="en-US"/>
              </w:rPr>
              <w:t xml:space="preserve"> </w:t>
            </w:r>
            <w:r w:rsidRPr="00495196">
              <w:rPr>
                <w:rFonts w:eastAsiaTheme="minorHAnsi"/>
                <w:sz w:val="28"/>
                <w:szCs w:val="28"/>
                <w:lang w:val="en-US" w:eastAsia="en-US"/>
              </w:rPr>
              <w:t>Hub</w:t>
            </w:r>
            <w:r w:rsidRPr="00495196">
              <w:rPr>
                <w:rFonts w:eastAsiaTheme="minorHAnsi"/>
                <w:sz w:val="28"/>
                <w:szCs w:val="28"/>
                <w:lang w:eastAsia="en-US"/>
              </w:rPr>
              <w:t xml:space="preserve"> (5</w:t>
            </w:r>
            <w:r w:rsidRPr="00495196">
              <w:rPr>
                <w:rFonts w:eastAsiaTheme="minorHAnsi"/>
                <w:sz w:val="28"/>
                <w:szCs w:val="28"/>
                <w:lang w:val="en-US" w:eastAsia="en-US"/>
              </w:rPr>
              <w:t>IF</w:t>
            </w:r>
            <w:r w:rsidRPr="00495196">
              <w:rPr>
                <w:rFonts w:eastAsiaTheme="minorHAnsi"/>
                <w:sz w:val="28"/>
                <w:szCs w:val="28"/>
                <w:lang w:eastAsia="en-US"/>
              </w:rPr>
              <w:t xml:space="preserve">/20 </w:t>
            </w:r>
            <w:r w:rsidRPr="00495196">
              <w:rPr>
                <w:rFonts w:eastAsiaTheme="minorHAnsi"/>
                <w:sz w:val="28"/>
                <w:szCs w:val="28"/>
                <w:lang w:val="en-US" w:eastAsia="en-US"/>
              </w:rPr>
              <w:t>Slot</w:t>
            </w:r>
            <w:r w:rsidRPr="00495196">
              <w:rPr>
                <w:rFonts w:eastAsiaTheme="minorHAnsi"/>
                <w:sz w:val="28"/>
                <w:szCs w:val="28"/>
                <w:lang w:eastAsia="en-US"/>
              </w:rPr>
              <w:t>)</w:t>
            </w:r>
          </w:p>
          <w:p w14:paraId="5A41F256" w14:textId="77777777" w:rsidR="008214B6" w:rsidRPr="00495196" w:rsidRDefault="008214B6" w:rsidP="008214B6">
            <w:pPr>
              <w:widowControl w:val="0"/>
              <w:spacing w:after="200" w:line="276" w:lineRule="auto"/>
              <w:rPr>
                <w:rFonts w:eastAsiaTheme="minorHAnsi"/>
                <w:sz w:val="28"/>
                <w:szCs w:val="28"/>
                <w:lang w:eastAsia="en-US"/>
              </w:rPr>
            </w:pPr>
            <w:r w:rsidRPr="00495196">
              <w:rPr>
                <w:rFonts w:eastAsiaTheme="minorHAnsi"/>
                <w:sz w:val="28"/>
                <w:szCs w:val="28"/>
                <w:lang w:eastAsia="en-US"/>
              </w:rPr>
              <w:t>6.Радиочастотный интерфейс-</w:t>
            </w:r>
          </w:p>
          <w:p w14:paraId="2EFABFBC" w14:textId="77777777" w:rsidR="008214B6" w:rsidRPr="00495196" w:rsidRDefault="008214B6" w:rsidP="008214B6">
            <w:pPr>
              <w:widowControl w:val="0"/>
              <w:spacing w:after="200" w:line="276" w:lineRule="auto"/>
              <w:rPr>
                <w:rFonts w:eastAsiaTheme="minorHAnsi"/>
                <w:sz w:val="28"/>
                <w:szCs w:val="28"/>
                <w:lang w:eastAsia="en-US"/>
              </w:rPr>
            </w:pPr>
            <w:proofErr w:type="spellStart"/>
            <w:r w:rsidRPr="00495196">
              <w:rPr>
                <w:rFonts w:eastAsiaTheme="minorHAnsi"/>
                <w:sz w:val="28"/>
                <w:szCs w:val="28"/>
                <w:lang w:val="en-US" w:eastAsia="en-US"/>
              </w:rPr>
              <w:t>TxIF</w:t>
            </w:r>
            <w:proofErr w:type="spellEnd"/>
            <w:r w:rsidRPr="00495196">
              <w:rPr>
                <w:rFonts w:eastAsiaTheme="minorHAnsi"/>
                <w:sz w:val="28"/>
                <w:szCs w:val="28"/>
                <w:lang w:eastAsia="en-US"/>
              </w:rPr>
              <w:t xml:space="preserve">: </w:t>
            </w:r>
            <w:r w:rsidRPr="00495196">
              <w:rPr>
                <w:rFonts w:eastAsiaTheme="minorHAnsi"/>
                <w:sz w:val="28"/>
                <w:szCs w:val="28"/>
                <w:lang w:val="en-US" w:eastAsia="en-US"/>
              </w:rPr>
              <w:t>Type</w:t>
            </w:r>
            <w:r w:rsidRPr="00495196">
              <w:rPr>
                <w:rFonts w:eastAsiaTheme="minorHAnsi"/>
                <w:sz w:val="28"/>
                <w:szCs w:val="28"/>
                <w:lang w:eastAsia="en-US"/>
              </w:rPr>
              <w:t>-</w:t>
            </w:r>
            <w:r w:rsidRPr="00495196">
              <w:rPr>
                <w:rFonts w:eastAsiaTheme="minorHAnsi"/>
                <w:sz w:val="28"/>
                <w:szCs w:val="28"/>
                <w:lang w:val="en-US" w:eastAsia="en-US"/>
              </w:rPr>
              <w:t>F</w:t>
            </w:r>
            <w:r w:rsidRPr="00495196">
              <w:rPr>
                <w:rFonts w:eastAsiaTheme="minorHAnsi"/>
                <w:sz w:val="28"/>
                <w:szCs w:val="28"/>
                <w:lang w:eastAsia="en-US"/>
              </w:rPr>
              <w:t xml:space="preserve">, 950–2000 </w:t>
            </w:r>
            <w:r w:rsidRPr="00495196">
              <w:rPr>
                <w:rFonts w:eastAsiaTheme="minorHAnsi"/>
                <w:sz w:val="28"/>
                <w:szCs w:val="28"/>
                <w:lang w:val="en-US" w:eastAsia="en-US"/>
              </w:rPr>
              <w:t>MHz</w:t>
            </w:r>
            <w:r w:rsidRPr="00495196">
              <w:rPr>
                <w:rFonts w:eastAsiaTheme="minorHAnsi"/>
                <w:sz w:val="28"/>
                <w:szCs w:val="28"/>
                <w:lang w:eastAsia="en-US"/>
              </w:rPr>
              <w:t xml:space="preserve">, +5/-35 </w:t>
            </w:r>
            <w:proofErr w:type="spellStart"/>
            <w:r w:rsidRPr="00495196">
              <w:rPr>
                <w:rFonts w:eastAsiaTheme="minorHAnsi"/>
                <w:sz w:val="28"/>
                <w:szCs w:val="28"/>
                <w:lang w:val="en-US" w:eastAsia="en-US"/>
              </w:rPr>
              <w:t>dBm</w:t>
            </w:r>
            <w:proofErr w:type="spellEnd"/>
            <w:r w:rsidRPr="00495196">
              <w:rPr>
                <w:rFonts w:eastAsiaTheme="minorHAnsi"/>
                <w:sz w:val="28"/>
                <w:szCs w:val="28"/>
                <w:lang w:eastAsia="en-US"/>
              </w:rPr>
              <w:t xml:space="preserve"> </w:t>
            </w:r>
            <w:r w:rsidRPr="00495196">
              <w:rPr>
                <w:rFonts w:eastAsiaTheme="minorHAnsi"/>
                <w:sz w:val="28"/>
                <w:szCs w:val="28"/>
                <w:lang w:val="en-US" w:eastAsia="en-US"/>
              </w:rPr>
              <w:t>power</w:t>
            </w:r>
          </w:p>
        </w:tc>
        <w:tc>
          <w:tcPr>
            <w:tcW w:w="709" w:type="dxa"/>
            <w:tcBorders>
              <w:top w:val="single" w:sz="4" w:space="0" w:color="auto"/>
              <w:left w:val="single" w:sz="4" w:space="0" w:color="auto"/>
              <w:bottom w:val="single" w:sz="4" w:space="0" w:color="auto"/>
              <w:right w:val="single" w:sz="4" w:space="0" w:color="auto"/>
            </w:tcBorders>
          </w:tcPr>
          <w:p w14:paraId="649A57C0" w14:textId="77777777" w:rsidR="008214B6" w:rsidRPr="00495196" w:rsidRDefault="008214B6" w:rsidP="008214B6">
            <w:pPr>
              <w:widowControl w:val="0"/>
              <w:spacing w:after="200" w:line="276" w:lineRule="auto"/>
              <w:jc w:val="center"/>
              <w:rPr>
                <w:rFonts w:eastAsiaTheme="minorHAnsi"/>
                <w:color w:val="000000"/>
                <w:sz w:val="28"/>
                <w:szCs w:val="28"/>
                <w:lang w:val="en-US" w:eastAsia="ar-SA"/>
              </w:rPr>
            </w:pPr>
            <w:r w:rsidRPr="00495196">
              <w:rPr>
                <w:rFonts w:eastAsiaTheme="minorHAnsi"/>
                <w:color w:val="000000"/>
                <w:sz w:val="28"/>
                <w:szCs w:val="28"/>
                <w:lang w:val="en-US" w:eastAsia="ar-SA"/>
              </w:rPr>
              <w:lastRenderedPageBreak/>
              <w:t>1</w:t>
            </w:r>
          </w:p>
        </w:tc>
      </w:tr>
      <w:tr w:rsidR="008214B6" w:rsidRPr="00495196" w14:paraId="265B58AA"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02FCF9B9" w14:textId="77777777" w:rsidR="008214B6" w:rsidRPr="00495196" w:rsidRDefault="008214B6" w:rsidP="008214B6">
            <w:pPr>
              <w:widowControl w:val="0"/>
              <w:spacing w:after="200" w:line="276" w:lineRule="auto"/>
              <w:jc w:val="center"/>
              <w:rPr>
                <w:rFonts w:eastAsiaTheme="minorHAnsi"/>
                <w:sz w:val="28"/>
                <w:szCs w:val="28"/>
                <w:lang w:val="en-US" w:eastAsia="ar-SA"/>
              </w:rPr>
            </w:pPr>
            <w:r w:rsidRPr="00495196">
              <w:rPr>
                <w:rFonts w:eastAsiaTheme="minorHAnsi"/>
                <w:sz w:val="28"/>
                <w:szCs w:val="28"/>
                <w:lang w:val="en-US" w:eastAsia="ar-SA"/>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E04F23E" w14:textId="77777777" w:rsidR="008214B6" w:rsidRPr="00495196" w:rsidRDefault="008214B6" w:rsidP="008374B4">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Лицензия на добавленную 15-мегасимвольную скорость модуляторных карт </w:t>
            </w:r>
            <w:proofErr w:type="spellStart"/>
            <w:r w:rsidRPr="00495196">
              <w:rPr>
                <w:rFonts w:eastAsiaTheme="minorHAnsi"/>
                <w:sz w:val="28"/>
                <w:szCs w:val="28"/>
                <w:lang w:val="en-US" w:eastAsia="en-US"/>
              </w:rPr>
              <w:t>iDirect</w:t>
            </w:r>
            <w:proofErr w:type="spellEnd"/>
            <w:r w:rsidRPr="00495196">
              <w:rPr>
                <w:rFonts w:eastAsiaTheme="minorHAnsi"/>
                <w:sz w:val="28"/>
                <w:szCs w:val="28"/>
                <w:lang w:eastAsia="en-US"/>
              </w:rPr>
              <w:t xml:space="preserve">  ULC-T</w:t>
            </w:r>
            <w:r w:rsidR="008374B4">
              <w:rPr>
                <w:rFonts w:eastAsiaTheme="minorHAnsi"/>
                <w:sz w:val="28"/>
                <w:szCs w:val="28"/>
                <w:lang w:eastAsia="en-US"/>
              </w:rPr>
              <w:t>,</w:t>
            </w:r>
            <w:r w:rsidR="00AD0735">
              <w:rPr>
                <w:rFonts w:eastAsiaTheme="minorHAnsi"/>
                <w:sz w:val="28"/>
                <w:szCs w:val="28"/>
                <w:lang w:eastAsia="en-US"/>
              </w:rPr>
              <w:t xml:space="preserve"> </w:t>
            </w:r>
            <w:r w:rsidR="00AD0735" w:rsidRPr="00AD0735">
              <w:rPr>
                <w:rFonts w:eastAsiaTheme="minorHAnsi"/>
                <w:sz w:val="28"/>
                <w:szCs w:val="28"/>
                <w:lang w:eastAsia="en-US"/>
              </w:rPr>
              <w:t xml:space="preserve">ST </w:t>
            </w:r>
            <w:proofErr w:type="spellStart"/>
            <w:r w:rsidR="00AD0735" w:rsidRPr="00AD0735">
              <w:rPr>
                <w:rFonts w:eastAsiaTheme="minorHAnsi"/>
                <w:sz w:val="28"/>
                <w:szCs w:val="28"/>
                <w:lang w:eastAsia="en-US"/>
              </w:rPr>
              <w:t>Engineering</w:t>
            </w:r>
            <w:proofErr w:type="spellEnd"/>
            <w:r w:rsidR="00AD0735" w:rsidRPr="00AD0735">
              <w:rPr>
                <w:rFonts w:eastAsiaTheme="minorHAnsi"/>
                <w:sz w:val="28"/>
                <w:szCs w:val="28"/>
                <w:lang w:eastAsia="en-US"/>
              </w:rPr>
              <w:t xml:space="preserve"> </w:t>
            </w:r>
            <w:proofErr w:type="spellStart"/>
            <w:r w:rsidR="00AD0735" w:rsidRPr="00AD0735">
              <w:rPr>
                <w:rFonts w:eastAsiaTheme="minorHAnsi"/>
                <w:sz w:val="28"/>
                <w:szCs w:val="28"/>
                <w:lang w:eastAsia="en-US"/>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5ECE0BAA"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21A2731E" w14:textId="77777777" w:rsidR="008214B6" w:rsidRPr="00495196" w:rsidRDefault="008214B6" w:rsidP="008214B6">
            <w:pPr>
              <w:tabs>
                <w:tab w:val="left" w:pos="0"/>
              </w:tabs>
              <w:contextualSpacing/>
              <w:jc w:val="both"/>
              <w:rPr>
                <w:sz w:val="28"/>
                <w:szCs w:val="28"/>
              </w:rPr>
            </w:pPr>
            <w:r w:rsidRPr="00495196">
              <w:rPr>
                <w:sz w:val="28"/>
                <w:szCs w:val="28"/>
              </w:rPr>
              <w:t xml:space="preserve">Увеличение производительности на 15 </w:t>
            </w:r>
            <w:proofErr w:type="spellStart"/>
            <w:r w:rsidRPr="00495196">
              <w:rPr>
                <w:sz w:val="28"/>
                <w:szCs w:val="28"/>
              </w:rPr>
              <w:t>мСим</w:t>
            </w:r>
            <w:proofErr w:type="spellEnd"/>
            <w:r w:rsidRPr="00495196">
              <w:rPr>
                <w:sz w:val="28"/>
                <w:szCs w:val="28"/>
              </w:rPr>
              <w:t xml:space="preserve">/сек </w:t>
            </w:r>
          </w:p>
          <w:p w14:paraId="70271120" w14:textId="77777777" w:rsidR="008214B6" w:rsidRPr="00495196" w:rsidRDefault="008214B6" w:rsidP="008214B6">
            <w:pPr>
              <w:widowControl w:val="0"/>
              <w:spacing w:after="200" w:line="276" w:lineRule="auto"/>
              <w:rPr>
                <w:rFonts w:eastAsiaTheme="minorHAnsi"/>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25C8E08D" w14:textId="77777777" w:rsidR="008214B6" w:rsidRPr="00495196" w:rsidRDefault="008214B6" w:rsidP="008214B6">
            <w:pPr>
              <w:widowControl w:val="0"/>
              <w:spacing w:after="200" w:line="276" w:lineRule="auto"/>
              <w:jc w:val="center"/>
              <w:rPr>
                <w:rFonts w:eastAsiaTheme="minorHAnsi"/>
                <w:color w:val="000000"/>
                <w:sz w:val="28"/>
                <w:szCs w:val="28"/>
                <w:lang w:val="en-US" w:eastAsia="ar-SA"/>
              </w:rPr>
            </w:pPr>
            <w:r w:rsidRPr="00495196">
              <w:rPr>
                <w:rFonts w:eastAsiaTheme="minorHAnsi"/>
                <w:color w:val="000000"/>
                <w:sz w:val="28"/>
                <w:szCs w:val="28"/>
                <w:lang w:val="en-US" w:eastAsia="ar-SA"/>
              </w:rPr>
              <w:t>1</w:t>
            </w:r>
          </w:p>
        </w:tc>
      </w:tr>
      <w:tr w:rsidR="008214B6" w:rsidRPr="00495196" w14:paraId="6692F82D"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19654AA0" w14:textId="77777777" w:rsidR="008214B6" w:rsidRPr="00495196" w:rsidRDefault="008214B6" w:rsidP="008214B6">
            <w:pPr>
              <w:widowControl w:val="0"/>
              <w:spacing w:after="200" w:line="276" w:lineRule="auto"/>
              <w:jc w:val="center"/>
              <w:rPr>
                <w:rFonts w:eastAsiaTheme="minorHAnsi"/>
                <w:sz w:val="28"/>
                <w:szCs w:val="28"/>
                <w:lang w:val="en-US" w:eastAsia="ar-SA"/>
              </w:rPr>
            </w:pPr>
            <w:r w:rsidRPr="00495196">
              <w:rPr>
                <w:rFonts w:eastAsiaTheme="minorHAnsi"/>
                <w:sz w:val="28"/>
                <w:szCs w:val="28"/>
                <w:lang w:val="en-US" w:eastAsia="ar-SA"/>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DEC9FEF" w14:textId="77777777" w:rsidR="008214B6" w:rsidRPr="00495196" w:rsidRDefault="008214B6" w:rsidP="008374B4">
            <w:pPr>
              <w:tabs>
                <w:tab w:val="left" w:pos="0"/>
              </w:tabs>
              <w:contextualSpacing/>
              <w:jc w:val="both"/>
              <w:rPr>
                <w:sz w:val="28"/>
                <w:szCs w:val="28"/>
              </w:rPr>
            </w:pPr>
            <w:r w:rsidRPr="00495196">
              <w:rPr>
                <w:sz w:val="28"/>
                <w:szCs w:val="28"/>
              </w:rPr>
              <w:t xml:space="preserve">Лицензия на добавленную 5-мегасимвольную скорость </w:t>
            </w:r>
            <w:proofErr w:type="spellStart"/>
            <w:r w:rsidRPr="00495196">
              <w:rPr>
                <w:sz w:val="28"/>
                <w:szCs w:val="28"/>
              </w:rPr>
              <w:t>демодуляторных</w:t>
            </w:r>
            <w:proofErr w:type="spellEnd"/>
            <w:r w:rsidRPr="00495196">
              <w:rPr>
                <w:sz w:val="28"/>
                <w:szCs w:val="28"/>
              </w:rPr>
              <w:t xml:space="preserve"> карт </w:t>
            </w:r>
            <w:proofErr w:type="spellStart"/>
            <w:r w:rsidRPr="00495196">
              <w:rPr>
                <w:sz w:val="28"/>
                <w:szCs w:val="28"/>
                <w:lang w:val="en-US"/>
              </w:rPr>
              <w:t>iDirect</w:t>
            </w:r>
            <w:proofErr w:type="spellEnd"/>
            <w:r w:rsidRPr="00495196">
              <w:rPr>
                <w:sz w:val="28"/>
                <w:szCs w:val="28"/>
              </w:rPr>
              <w:t xml:space="preserve">  ULC-R</w:t>
            </w:r>
            <w:r w:rsidR="008374B4">
              <w:rPr>
                <w:sz w:val="28"/>
                <w:szCs w:val="28"/>
              </w:rPr>
              <w:t>,</w:t>
            </w:r>
            <w:r w:rsidR="00AD0735">
              <w:rPr>
                <w:sz w:val="28"/>
                <w:szCs w:val="28"/>
              </w:rPr>
              <w:t xml:space="preserve"> </w:t>
            </w:r>
            <w:r w:rsidR="00AD0735" w:rsidRPr="00AD0735">
              <w:rPr>
                <w:sz w:val="28"/>
                <w:szCs w:val="28"/>
              </w:rPr>
              <w:t xml:space="preserve">ST </w:t>
            </w:r>
            <w:proofErr w:type="spellStart"/>
            <w:r w:rsidR="00AD0735" w:rsidRPr="00AD0735">
              <w:rPr>
                <w:sz w:val="28"/>
                <w:szCs w:val="28"/>
              </w:rPr>
              <w:t>Engineering</w:t>
            </w:r>
            <w:proofErr w:type="spellEnd"/>
            <w:r w:rsidR="00AD0735" w:rsidRPr="00AD0735">
              <w:rPr>
                <w:sz w:val="28"/>
                <w:szCs w:val="28"/>
              </w:rPr>
              <w:t xml:space="preserve"> </w:t>
            </w:r>
            <w:proofErr w:type="spellStart"/>
            <w:r w:rsidR="00AD0735" w:rsidRPr="00AD0735">
              <w:rPr>
                <w:sz w:val="28"/>
                <w:szCs w:val="28"/>
              </w:rPr>
              <w:t>iDirect</w:t>
            </w:r>
            <w:proofErr w:type="spellEnd"/>
          </w:p>
        </w:tc>
        <w:tc>
          <w:tcPr>
            <w:tcW w:w="5528" w:type="dxa"/>
            <w:tcBorders>
              <w:top w:val="single" w:sz="4" w:space="0" w:color="auto"/>
              <w:left w:val="single" w:sz="4" w:space="0" w:color="auto"/>
              <w:bottom w:val="single" w:sz="4" w:space="0" w:color="auto"/>
              <w:right w:val="single" w:sz="4" w:space="0" w:color="auto"/>
            </w:tcBorders>
          </w:tcPr>
          <w:p w14:paraId="59C07C6C"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48722AF4" w14:textId="77777777" w:rsidR="008214B6" w:rsidRPr="00495196" w:rsidRDefault="008214B6" w:rsidP="008214B6">
            <w:pPr>
              <w:tabs>
                <w:tab w:val="left" w:pos="0"/>
              </w:tabs>
              <w:contextualSpacing/>
              <w:jc w:val="both"/>
              <w:rPr>
                <w:sz w:val="28"/>
                <w:szCs w:val="28"/>
              </w:rPr>
            </w:pPr>
            <w:r w:rsidRPr="00495196">
              <w:rPr>
                <w:sz w:val="28"/>
                <w:szCs w:val="28"/>
              </w:rPr>
              <w:t xml:space="preserve">Увеличение производительности на 2 х 5 </w:t>
            </w:r>
            <w:proofErr w:type="spellStart"/>
            <w:r w:rsidRPr="00495196">
              <w:rPr>
                <w:sz w:val="28"/>
                <w:szCs w:val="28"/>
              </w:rPr>
              <w:t>мСим</w:t>
            </w:r>
            <w:proofErr w:type="spellEnd"/>
            <w:r w:rsidRPr="00495196">
              <w:rPr>
                <w:sz w:val="28"/>
                <w:szCs w:val="28"/>
              </w:rPr>
              <w:t xml:space="preserve">/сек </w:t>
            </w:r>
          </w:p>
          <w:p w14:paraId="5EE6A5CF" w14:textId="77777777" w:rsidR="008214B6" w:rsidRPr="00495196" w:rsidRDefault="008214B6" w:rsidP="008214B6">
            <w:pPr>
              <w:widowControl w:val="0"/>
              <w:spacing w:after="200" w:line="276" w:lineRule="auto"/>
              <w:rPr>
                <w:rFonts w:eastAsiaTheme="minorHAnsi"/>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5173E7DD" w14:textId="77777777" w:rsidR="008214B6" w:rsidRPr="00495196" w:rsidRDefault="008214B6" w:rsidP="008214B6">
            <w:pPr>
              <w:widowControl w:val="0"/>
              <w:spacing w:after="200" w:line="276" w:lineRule="auto"/>
              <w:jc w:val="center"/>
              <w:rPr>
                <w:rFonts w:eastAsiaTheme="minorHAnsi"/>
                <w:color w:val="000000"/>
                <w:sz w:val="28"/>
                <w:szCs w:val="28"/>
                <w:lang w:val="en-US" w:eastAsia="ar-SA"/>
              </w:rPr>
            </w:pPr>
            <w:r w:rsidRPr="00495196">
              <w:rPr>
                <w:rFonts w:eastAsiaTheme="minorHAnsi"/>
                <w:color w:val="000000"/>
                <w:sz w:val="28"/>
                <w:szCs w:val="28"/>
                <w:lang w:val="en-US" w:eastAsia="ar-SA"/>
              </w:rPr>
              <w:t>2</w:t>
            </w:r>
          </w:p>
        </w:tc>
      </w:tr>
      <w:tr w:rsidR="008214B6" w:rsidRPr="00495196" w14:paraId="2F94CEA1" w14:textId="77777777" w:rsidTr="008214B6">
        <w:trPr>
          <w:trHeight w:val="345"/>
        </w:trPr>
        <w:tc>
          <w:tcPr>
            <w:tcW w:w="508" w:type="dxa"/>
            <w:tcBorders>
              <w:top w:val="single" w:sz="4" w:space="0" w:color="auto"/>
              <w:left w:val="single" w:sz="4" w:space="0" w:color="auto"/>
              <w:bottom w:val="single" w:sz="4" w:space="0" w:color="auto"/>
              <w:right w:val="single" w:sz="4" w:space="0" w:color="auto"/>
            </w:tcBorders>
            <w:shd w:val="clear" w:color="auto" w:fill="auto"/>
          </w:tcPr>
          <w:p w14:paraId="2F47CFF5" w14:textId="77777777" w:rsidR="008214B6" w:rsidRPr="00495196" w:rsidRDefault="008214B6" w:rsidP="008214B6">
            <w:pPr>
              <w:widowControl w:val="0"/>
              <w:spacing w:after="200" w:line="276" w:lineRule="auto"/>
              <w:jc w:val="center"/>
              <w:rPr>
                <w:rFonts w:eastAsiaTheme="minorHAnsi"/>
                <w:sz w:val="28"/>
                <w:szCs w:val="28"/>
                <w:lang w:val="en-US" w:eastAsia="ar-SA"/>
              </w:rPr>
            </w:pPr>
            <w:r w:rsidRPr="00495196">
              <w:rPr>
                <w:rFonts w:eastAsiaTheme="minorHAnsi"/>
                <w:sz w:val="28"/>
                <w:szCs w:val="28"/>
                <w:lang w:val="en-US" w:eastAsia="ar-SA"/>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01BC46" w14:textId="77777777" w:rsidR="008214B6" w:rsidRPr="00495196" w:rsidRDefault="008214B6" w:rsidP="008374B4">
            <w:pPr>
              <w:widowControl w:val="0"/>
              <w:spacing w:after="200" w:line="276" w:lineRule="auto"/>
              <w:rPr>
                <w:rFonts w:eastAsiaTheme="minorHAnsi"/>
                <w:sz w:val="28"/>
                <w:szCs w:val="28"/>
                <w:lang w:eastAsia="en-US"/>
              </w:rPr>
            </w:pPr>
            <w:r w:rsidRPr="00495196">
              <w:rPr>
                <w:rFonts w:eastAsiaTheme="minorHAnsi"/>
                <w:sz w:val="28"/>
                <w:szCs w:val="28"/>
                <w:lang w:eastAsia="en-US"/>
              </w:rPr>
              <w:t xml:space="preserve">Лицензия на добавленную </w:t>
            </w:r>
            <w:proofErr w:type="spellStart"/>
            <w:r w:rsidRPr="00495196">
              <w:rPr>
                <w:rFonts w:eastAsiaTheme="minorHAnsi"/>
                <w:sz w:val="28"/>
                <w:szCs w:val="28"/>
                <w:lang w:eastAsia="en-US"/>
              </w:rPr>
              <w:t>канальность</w:t>
            </w:r>
            <w:proofErr w:type="spellEnd"/>
            <w:r w:rsidRPr="00495196">
              <w:rPr>
                <w:rFonts w:eastAsiaTheme="minorHAnsi"/>
                <w:sz w:val="28"/>
                <w:szCs w:val="28"/>
                <w:lang w:eastAsia="en-US"/>
              </w:rPr>
              <w:t xml:space="preserve"> </w:t>
            </w:r>
            <w:proofErr w:type="spellStart"/>
            <w:r w:rsidRPr="00495196">
              <w:rPr>
                <w:rFonts w:eastAsiaTheme="minorHAnsi"/>
                <w:sz w:val="28"/>
                <w:szCs w:val="28"/>
                <w:lang w:eastAsia="en-US"/>
              </w:rPr>
              <w:t>демодуляторных</w:t>
            </w:r>
            <w:proofErr w:type="spellEnd"/>
            <w:r w:rsidRPr="00495196">
              <w:rPr>
                <w:rFonts w:eastAsiaTheme="minorHAnsi"/>
                <w:sz w:val="28"/>
                <w:szCs w:val="28"/>
                <w:lang w:eastAsia="en-US"/>
              </w:rPr>
              <w:t xml:space="preserve"> карт </w:t>
            </w:r>
            <w:proofErr w:type="spellStart"/>
            <w:r w:rsidRPr="00495196">
              <w:rPr>
                <w:rFonts w:eastAsiaTheme="minorHAnsi"/>
                <w:sz w:val="28"/>
                <w:szCs w:val="28"/>
                <w:lang w:val="en-US" w:eastAsia="en-US"/>
              </w:rPr>
              <w:t>iDirect</w:t>
            </w:r>
            <w:proofErr w:type="spellEnd"/>
            <w:r w:rsidRPr="00495196">
              <w:rPr>
                <w:rFonts w:eastAsiaTheme="minorHAnsi"/>
                <w:sz w:val="28"/>
                <w:szCs w:val="28"/>
                <w:lang w:eastAsia="en-US"/>
              </w:rPr>
              <w:t xml:space="preserve"> ULC-R</w:t>
            </w:r>
            <w:r w:rsidR="008374B4">
              <w:rPr>
                <w:rFonts w:eastAsiaTheme="minorHAnsi"/>
                <w:sz w:val="28"/>
                <w:szCs w:val="28"/>
                <w:lang w:eastAsia="en-US"/>
              </w:rPr>
              <w:t>,</w:t>
            </w:r>
            <w:r w:rsidR="00AD0735">
              <w:rPr>
                <w:rFonts w:eastAsiaTheme="minorHAnsi"/>
                <w:sz w:val="28"/>
                <w:szCs w:val="28"/>
                <w:lang w:eastAsia="en-US"/>
              </w:rPr>
              <w:t xml:space="preserve"> </w:t>
            </w:r>
            <w:r w:rsidR="00AD0735" w:rsidRPr="00AD0735">
              <w:rPr>
                <w:rFonts w:eastAsiaTheme="minorHAnsi"/>
                <w:sz w:val="28"/>
                <w:szCs w:val="28"/>
                <w:lang w:eastAsia="en-US"/>
              </w:rPr>
              <w:t xml:space="preserve">ST </w:t>
            </w:r>
            <w:proofErr w:type="spellStart"/>
            <w:r w:rsidR="00AD0735" w:rsidRPr="00AD0735">
              <w:rPr>
                <w:rFonts w:eastAsiaTheme="minorHAnsi"/>
                <w:sz w:val="28"/>
                <w:szCs w:val="28"/>
                <w:lang w:eastAsia="en-US"/>
              </w:rPr>
              <w:t>Engineering</w:t>
            </w:r>
            <w:proofErr w:type="spellEnd"/>
            <w:r w:rsidR="00AD0735" w:rsidRPr="00AD0735">
              <w:rPr>
                <w:rFonts w:eastAsiaTheme="minorHAnsi"/>
                <w:sz w:val="28"/>
                <w:szCs w:val="28"/>
                <w:lang w:eastAsia="en-US"/>
              </w:rPr>
              <w:t xml:space="preserve"> </w:t>
            </w:r>
            <w:proofErr w:type="spellStart"/>
            <w:r w:rsidR="00AD0735" w:rsidRPr="00AD0735">
              <w:rPr>
                <w:rFonts w:eastAsiaTheme="minorHAnsi"/>
                <w:sz w:val="28"/>
                <w:szCs w:val="28"/>
                <w:lang w:eastAsia="en-US"/>
              </w:rPr>
              <w:t>iDirect</w:t>
            </w:r>
            <w:proofErr w:type="spellEnd"/>
            <w:r w:rsidR="00AD0735" w:rsidRPr="00AD0735">
              <w:rPr>
                <w:rFonts w:eastAsiaTheme="minorHAnsi"/>
                <w:sz w:val="28"/>
                <w:szCs w:val="28"/>
                <w:lang w:eastAsia="en-US"/>
              </w:rPr>
              <w:t>)</w:t>
            </w:r>
          </w:p>
        </w:tc>
        <w:tc>
          <w:tcPr>
            <w:tcW w:w="5528" w:type="dxa"/>
            <w:tcBorders>
              <w:top w:val="single" w:sz="4" w:space="0" w:color="auto"/>
              <w:left w:val="single" w:sz="4" w:space="0" w:color="auto"/>
              <w:bottom w:val="single" w:sz="4" w:space="0" w:color="auto"/>
              <w:right w:val="single" w:sz="4" w:space="0" w:color="auto"/>
            </w:tcBorders>
          </w:tcPr>
          <w:p w14:paraId="6AA0B433" w14:textId="77777777" w:rsidR="008214B6" w:rsidRPr="00495196" w:rsidRDefault="008214B6" w:rsidP="008214B6">
            <w:pPr>
              <w:tabs>
                <w:tab w:val="left" w:pos="0"/>
              </w:tabs>
              <w:contextualSpacing/>
              <w:jc w:val="both"/>
              <w:rPr>
                <w:sz w:val="28"/>
                <w:szCs w:val="28"/>
              </w:rPr>
            </w:pPr>
            <w:r w:rsidRPr="00495196">
              <w:rPr>
                <w:sz w:val="28"/>
                <w:szCs w:val="28"/>
              </w:rPr>
              <w:t>Ключ активации.</w:t>
            </w:r>
          </w:p>
          <w:p w14:paraId="322E0296" w14:textId="77777777" w:rsidR="008214B6" w:rsidRPr="00495196" w:rsidRDefault="008214B6" w:rsidP="008214B6">
            <w:pPr>
              <w:tabs>
                <w:tab w:val="left" w:pos="0"/>
              </w:tabs>
              <w:contextualSpacing/>
              <w:jc w:val="both"/>
              <w:rPr>
                <w:sz w:val="28"/>
                <w:szCs w:val="28"/>
              </w:rPr>
            </w:pPr>
            <w:r w:rsidRPr="00495196">
              <w:rPr>
                <w:sz w:val="28"/>
                <w:szCs w:val="28"/>
              </w:rPr>
              <w:t xml:space="preserve">Увеличение </w:t>
            </w:r>
            <w:proofErr w:type="spellStart"/>
            <w:r w:rsidRPr="00495196">
              <w:rPr>
                <w:sz w:val="28"/>
                <w:szCs w:val="28"/>
              </w:rPr>
              <w:t>канальности</w:t>
            </w:r>
            <w:proofErr w:type="spellEnd"/>
            <w:r w:rsidRPr="00495196">
              <w:rPr>
                <w:sz w:val="28"/>
                <w:szCs w:val="28"/>
              </w:rPr>
              <w:t xml:space="preserve"> на 3 х 4 = 12</w:t>
            </w:r>
          </w:p>
          <w:p w14:paraId="2A260A36" w14:textId="77777777" w:rsidR="008214B6" w:rsidRPr="00495196" w:rsidRDefault="008214B6" w:rsidP="008214B6">
            <w:pPr>
              <w:widowControl w:val="0"/>
              <w:spacing w:after="200" w:line="276" w:lineRule="auto"/>
              <w:rPr>
                <w:rFonts w:eastAsiaTheme="minorHAnsi"/>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10628BAB" w14:textId="77777777" w:rsidR="008214B6" w:rsidRPr="00495196" w:rsidRDefault="008214B6" w:rsidP="008214B6">
            <w:pPr>
              <w:widowControl w:val="0"/>
              <w:spacing w:after="200" w:line="276" w:lineRule="auto"/>
              <w:jc w:val="center"/>
              <w:rPr>
                <w:rFonts w:eastAsiaTheme="minorHAnsi"/>
                <w:color w:val="000000"/>
                <w:sz w:val="28"/>
                <w:szCs w:val="28"/>
                <w:lang w:eastAsia="ar-SA"/>
              </w:rPr>
            </w:pPr>
            <w:r w:rsidRPr="00495196">
              <w:rPr>
                <w:rFonts w:eastAsiaTheme="minorHAnsi"/>
                <w:color w:val="000000"/>
                <w:sz w:val="28"/>
                <w:szCs w:val="28"/>
                <w:lang w:eastAsia="ar-SA"/>
              </w:rPr>
              <w:t>3</w:t>
            </w:r>
          </w:p>
        </w:tc>
      </w:tr>
    </w:tbl>
    <w:p w14:paraId="7AC7B01B" w14:textId="77777777" w:rsidR="008214B6" w:rsidRPr="00495196" w:rsidRDefault="008214B6" w:rsidP="008214B6">
      <w:pPr>
        <w:widowControl w:val="0"/>
        <w:tabs>
          <w:tab w:val="left" w:pos="9355"/>
        </w:tabs>
        <w:spacing w:before="5" w:after="120" w:line="200" w:lineRule="atLeast"/>
        <w:ind w:right="-6"/>
        <w:jc w:val="right"/>
        <w:rPr>
          <w:rFonts w:eastAsiaTheme="minorHAnsi"/>
          <w:b/>
          <w:sz w:val="28"/>
          <w:szCs w:val="28"/>
          <w:lang w:eastAsia="ar-SA"/>
        </w:rPr>
      </w:pPr>
    </w:p>
    <w:p w14:paraId="59BBEFCC" w14:textId="77777777" w:rsidR="008214B6" w:rsidRPr="00495196" w:rsidRDefault="008214B6" w:rsidP="008214B6">
      <w:pPr>
        <w:widowControl w:val="0"/>
        <w:shd w:val="clear" w:color="auto" w:fill="FFFFFF"/>
        <w:tabs>
          <w:tab w:val="left" w:pos="567"/>
          <w:tab w:val="left" w:pos="1800"/>
        </w:tabs>
        <w:spacing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t>6. Требования к качеству, комплектности и безопасности Товара</w:t>
      </w:r>
    </w:p>
    <w:p w14:paraId="19EB45D8" w14:textId="09557653" w:rsidR="008214B6" w:rsidRPr="00495196" w:rsidRDefault="008214B6" w:rsidP="008214B6">
      <w:pPr>
        <w:widowControl w:val="0"/>
        <w:tabs>
          <w:tab w:val="left" w:pos="426"/>
        </w:tabs>
        <w:spacing w:after="200" w:line="276" w:lineRule="auto"/>
        <w:jc w:val="both"/>
        <w:rPr>
          <w:rFonts w:eastAsiaTheme="minorHAnsi"/>
          <w:sz w:val="28"/>
          <w:szCs w:val="28"/>
          <w:lang w:eastAsia="ar-SA"/>
        </w:rPr>
      </w:pPr>
      <w:r w:rsidRPr="00495196">
        <w:rPr>
          <w:rFonts w:eastAsiaTheme="minorHAnsi"/>
          <w:sz w:val="28"/>
          <w:szCs w:val="28"/>
          <w:lang w:eastAsia="ar-SA"/>
        </w:rPr>
        <w:t xml:space="preserve">6.1. </w:t>
      </w:r>
      <w:r w:rsidR="000A46CC">
        <w:rPr>
          <w:rFonts w:eastAsiaTheme="minorHAnsi"/>
          <w:sz w:val="28"/>
          <w:szCs w:val="28"/>
          <w:lang w:eastAsia="ar-SA"/>
        </w:rPr>
        <w:t>Подрядчик</w:t>
      </w:r>
      <w:r w:rsidR="000A46CC" w:rsidRPr="00495196">
        <w:rPr>
          <w:rFonts w:eastAsiaTheme="minorHAnsi"/>
          <w:sz w:val="28"/>
          <w:szCs w:val="28"/>
          <w:lang w:eastAsia="ar-SA"/>
        </w:rPr>
        <w:t xml:space="preserve"> </w:t>
      </w:r>
      <w:r w:rsidRPr="00495196">
        <w:rPr>
          <w:rFonts w:eastAsiaTheme="minorHAnsi"/>
          <w:sz w:val="28"/>
          <w:szCs w:val="28"/>
          <w:lang w:eastAsia="ar-SA"/>
        </w:rPr>
        <w:t xml:space="preserve">предоставляет </w:t>
      </w:r>
      <w:r w:rsidR="000A46CC">
        <w:rPr>
          <w:rFonts w:eastAsiaTheme="minorHAnsi"/>
          <w:sz w:val="28"/>
          <w:szCs w:val="28"/>
          <w:lang w:eastAsia="ar-SA"/>
        </w:rPr>
        <w:t>Заказчику</w:t>
      </w:r>
      <w:r w:rsidR="000A46CC" w:rsidRPr="00495196">
        <w:rPr>
          <w:rFonts w:eastAsiaTheme="minorHAnsi"/>
          <w:sz w:val="28"/>
          <w:szCs w:val="28"/>
          <w:lang w:eastAsia="ar-SA"/>
        </w:rPr>
        <w:t xml:space="preserve"> </w:t>
      </w:r>
      <w:r w:rsidRPr="00495196">
        <w:rPr>
          <w:rFonts w:eastAsiaTheme="minorHAnsi"/>
          <w:sz w:val="28"/>
          <w:szCs w:val="28"/>
          <w:lang w:eastAsia="ar-SA"/>
        </w:rPr>
        <w:t xml:space="preserve">вместе с Товаром соответствующие сертификаты, подтверждающие качество поставляемого Товара, технические </w:t>
      </w:r>
      <w:r w:rsidRPr="00495196">
        <w:rPr>
          <w:rFonts w:eastAsiaTheme="minorHAnsi"/>
          <w:sz w:val="28"/>
          <w:szCs w:val="28"/>
          <w:lang w:eastAsia="ar-SA"/>
        </w:rPr>
        <w:lastRenderedPageBreak/>
        <w:t>паспорта, инструкции по эксплуатации, документы, подтверждающие страну происхождения Товара и другую имеющуюся документацию на Товар. Вся предоставленная документация на Товар должна быть оформлена в соответствии с законодательством Российской Федерации на русском языке.</w:t>
      </w:r>
    </w:p>
    <w:p w14:paraId="71E3360C" w14:textId="2EA90BD2" w:rsidR="008214B6" w:rsidRPr="00495196" w:rsidRDefault="008214B6" w:rsidP="008214B6">
      <w:pPr>
        <w:widowControl w:val="0"/>
        <w:tabs>
          <w:tab w:val="left" w:pos="426"/>
        </w:tabs>
        <w:spacing w:after="200" w:line="276" w:lineRule="auto"/>
        <w:jc w:val="both"/>
        <w:rPr>
          <w:rFonts w:eastAsiaTheme="minorHAnsi"/>
          <w:sz w:val="28"/>
          <w:szCs w:val="28"/>
          <w:lang w:eastAsia="ar-SA"/>
        </w:rPr>
      </w:pPr>
      <w:r w:rsidRPr="00495196">
        <w:rPr>
          <w:rFonts w:eastAsiaTheme="minorHAnsi"/>
          <w:sz w:val="28"/>
          <w:szCs w:val="28"/>
          <w:lang w:eastAsia="ar-SA"/>
        </w:rPr>
        <w:t xml:space="preserve">6.2. </w:t>
      </w:r>
      <w:r w:rsidR="000A46CC">
        <w:rPr>
          <w:rFonts w:eastAsiaTheme="minorHAnsi"/>
          <w:sz w:val="28"/>
          <w:szCs w:val="28"/>
          <w:lang w:eastAsia="ar-SA"/>
        </w:rPr>
        <w:t>Подрядчик</w:t>
      </w:r>
      <w:r w:rsidRPr="00495196">
        <w:rPr>
          <w:rFonts w:eastAsiaTheme="minorHAnsi"/>
          <w:sz w:val="28"/>
          <w:szCs w:val="28"/>
          <w:lang w:eastAsia="ar-SA"/>
        </w:rPr>
        <w:t xml:space="preserve"> должен предоставить сертификаты соответствия ГОСТ Российской Федерации на поставляемый Товар (где это требуется) при поставке.</w:t>
      </w:r>
    </w:p>
    <w:p w14:paraId="349D6E9C" w14:textId="26373D93" w:rsidR="008214B6" w:rsidRPr="00495196" w:rsidRDefault="008214B6" w:rsidP="008214B6">
      <w:pPr>
        <w:widowControl w:val="0"/>
        <w:tabs>
          <w:tab w:val="left" w:pos="426"/>
        </w:tabs>
        <w:spacing w:after="200" w:line="276" w:lineRule="auto"/>
        <w:jc w:val="both"/>
        <w:rPr>
          <w:rFonts w:eastAsiaTheme="minorHAnsi"/>
          <w:sz w:val="28"/>
          <w:szCs w:val="28"/>
          <w:lang w:eastAsia="ar-SA"/>
        </w:rPr>
      </w:pPr>
      <w:r w:rsidRPr="00495196">
        <w:rPr>
          <w:rFonts w:eastAsiaTheme="minorHAnsi"/>
          <w:sz w:val="28"/>
          <w:szCs w:val="28"/>
          <w:lang w:eastAsia="ar-SA"/>
        </w:rPr>
        <w:t xml:space="preserve">6.3. </w:t>
      </w:r>
      <w:r w:rsidR="000A46CC">
        <w:rPr>
          <w:rFonts w:eastAsiaTheme="minorHAnsi"/>
          <w:sz w:val="28"/>
          <w:szCs w:val="28"/>
          <w:lang w:eastAsia="ar-SA"/>
        </w:rPr>
        <w:t>Подрядчик</w:t>
      </w:r>
      <w:r w:rsidRPr="00495196">
        <w:rPr>
          <w:rFonts w:eastAsiaTheme="minorHAnsi"/>
          <w:sz w:val="28"/>
          <w:szCs w:val="28"/>
          <w:lang w:eastAsia="ar-SA"/>
        </w:rPr>
        <w:t xml:space="preserve"> должен иметь сертификаты от Производителей на Товар на право продажи поставляемого Товара. </w:t>
      </w:r>
    </w:p>
    <w:p w14:paraId="16A92114" w14:textId="0B235248" w:rsidR="008214B6" w:rsidRPr="00495196" w:rsidRDefault="008214B6" w:rsidP="008214B6">
      <w:pPr>
        <w:widowControl w:val="0"/>
        <w:tabs>
          <w:tab w:val="left" w:pos="426"/>
        </w:tabs>
        <w:spacing w:after="200" w:line="276" w:lineRule="auto"/>
        <w:jc w:val="both"/>
        <w:rPr>
          <w:rFonts w:eastAsiaTheme="minorHAnsi"/>
          <w:sz w:val="28"/>
          <w:szCs w:val="28"/>
          <w:lang w:eastAsia="ar-SA"/>
        </w:rPr>
      </w:pPr>
      <w:r w:rsidRPr="00495196">
        <w:rPr>
          <w:rFonts w:eastAsiaTheme="minorHAnsi"/>
          <w:sz w:val="28"/>
          <w:szCs w:val="28"/>
          <w:lang w:eastAsia="ar-SA"/>
        </w:rPr>
        <w:t xml:space="preserve">6.4. </w:t>
      </w:r>
      <w:r w:rsidR="000A46CC">
        <w:rPr>
          <w:rFonts w:eastAsiaTheme="minorHAnsi"/>
          <w:sz w:val="28"/>
          <w:szCs w:val="28"/>
          <w:lang w:eastAsia="ar-SA"/>
        </w:rPr>
        <w:t>Подрядчик</w:t>
      </w:r>
      <w:r w:rsidRPr="00495196">
        <w:rPr>
          <w:rFonts w:eastAsiaTheme="minorHAnsi"/>
          <w:sz w:val="28"/>
          <w:szCs w:val="28"/>
          <w:lang w:eastAsia="ar-SA"/>
        </w:rPr>
        <w:t xml:space="preserve"> должен иметь статус официального дилера (соглашение/договор/сертификат) или иметь </w:t>
      </w:r>
      <w:proofErr w:type="spellStart"/>
      <w:r w:rsidRPr="00495196">
        <w:rPr>
          <w:rFonts w:eastAsiaTheme="minorHAnsi"/>
          <w:sz w:val="28"/>
          <w:szCs w:val="28"/>
          <w:lang w:eastAsia="ar-SA"/>
        </w:rPr>
        <w:t>авторизационное</w:t>
      </w:r>
      <w:proofErr w:type="spellEnd"/>
      <w:r w:rsidRPr="00495196">
        <w:rPr>
          <w:rFonts w:eastAsiaTheme="minorHAnsi"/>
          <w:sz w:val="28"/>
          <w:szCs w:val="28"/>
          <w:lang w:eastAsia="ar-SA"/>
        </w:rPr>
        <w:t xml:space="preserve"> письмо от производителя на поставку Товара, выданное производителем Товара в 2019-202</w:t>
      </w:r>
      <w:r w:rsidR="009636C4">
        <w:rPr>
          <w:rFonts w:eastAsiaTheme="minorHAnsi"/>
          <w:sz w:val="28"/>
          <w:szCs w:val="28"/>
          <w:lang w:eastAsia="ar-SA"/>
        </w:rPr>
        <w:t>1</w:t>
      </w:r>
      <w:r w:rsidRPr="00495196">
        <w:rPr>
          <w:rFonts w:eastAsiaTheme="minorHAnsi"/>
          <w:sz w:val="28"/>
          <w:szCs w:val="28"/>
          <w:lang w:eastAsia="ar-SA"/>
        </w:rPr>
        <w:t xml:space="preserve"> г.</w:t>
      </w:r>
    </w:p>
    <w:p w14:paraId="7166BDE6" w14:textId="77777777" w:rsidR="008214B6" w:rsidRPr="00495196" w:rsidRDefault="008214B6" w:rsidP="008214B6">
      <w:pPr>
        <w:widowControl w:val="0"/>
        <w:tabs>
          <w:tab w:val="left" w:pos="426"/>
        </w:tabs>
        <w:spacing w:after="200" w:line="276" w:lineRule="auto"/>
        <w:jc w:val="both"/>
        <w:rPr>
          <w:rFonts w:eastAsiaTheme="minorHAnsi"/>
          <w:sz w:val="28"/>
          <w:szCs w:val="28"/>
          <w:lang w:eastAsia="ar-SA"/>
        </w:rPr>
      </w:pPr>
      <w:r w:rsidRPr="00495196">
        <w:rPr>
          <w:rFonts w:eastAsiaTheme="minorHAnsi"/>
          <w:sz w:val="28"/>
          <w:szCs w:val="28"/>
          <w:lang w:eastAsia="ar-SA"/>
        </w:rPr>
        <w:t>6.5. Весь поставляемый Товар должен соответствовать Государственным стандартам Российской Федерации, а также международным стандартам (по электробезопасности, уровням электромагнитного излучения, шума, вибрации, по энергосбережению).</w:t>
      </w:r>
    </w:p>
    <w:p w14:paraId="0D902542" w14:textId="77777777" w:rsidR="008214B6" w:rsidRPr="00495196" w:rsidRDefault="008214B6" w:rsidP="008214B6">
      <w:pPr>
        <w:widowControl w:val="0"/>
        <w:tabs>
          <w:tab w:val="left" w:pos="426"/>
        </w:tabs>
        <w:spacing w:after="200" w:line="276" w:lineRule="auto"/>
        <w:jc w:val="both"/>
        <w:rPr>
          <w:rFonts w:eastAsiaTheme="minorHAnsi"/>
          <w:sz w:val="28"/>
          <w:szCs w:val="28"/>
          <w:lang w:eastAsia="ar-SA"/>
        </w:rPr>
      </w:pPr>
      <w:r w:rsidRPr="00495196">
        <w:rPr>
          <w:rFonts w:eastAsiaTheme="minorHAnsi"/>
          <w:sz w:val="28"/>
          <w:szCs w:val="28"/>
          <w:lang w:eastAsia="ar-SA"/>
        </w:rPr>
        <w:t>6.6. Поставка Товара без документации и сертификатов считается ненадлежащей.</w:t>
      </w:r>
    </w:p>
    <w:p w14:paraId="6DF1FC76" w14:textId="0ABEE42F" w:rsidR="008214B6" w:rsidRPr="00495196" w:rsidRDefault="008214B6" w:rsidP="008214B6">
      <w:pPr>
        <w:widowControl w:val="0"/>
        <w:tabs>
          <w:tab w:val="left" w:pos="426"/>
        </w:tabs>
        <w:spacing w:after="200" w:line="276" w:lineRule="auto"/>
        <w:jc w:val="both"/>
        <w:rPr>
          <w:rFonts w:eastAsiaTheme="minorHAnsi"/>
          <w:sz w:val="28"/>
          <w:szCs w:val="28"/>
          <w:lang w:eastAsia="ar-SA"/>
        </w:rPr>
      </w:pPr>
      <w:r w:rsidRPr="00495196">
        <w:rPr>
          <w:rFonts w:eastAsiaTheme="minorHAnsi"/>
          <w:sz w:val="28"/>
          <w:szCs w:val="28"/>
          <w:lang w:eastAsia="ar-SA"/>
        </w:rPr>
        <w:t xml:space="preserve">6.7. </w:t>
      </w:r>
      <w:r w:rsidR="000A46CC">
        <w:rPr>
          <w:rFonts w:eastAsiaTheme="minorHAnsi"/>
          <w:sz w:val="28"/>
          <w:szCs w:val="28"/>
          <w:lang w:eastAsia="ar-SA"/>
        </w:rPr>
        <w:t>Подрядчик</w:t>
      </w:r>
      <w:r w:rsidRPr="00495196">
        <w:rPr>
          <w:rFonts w:eastAsiaTheme="minorHAnsi"/>
          <w:sz w:val="28"/>
          <w:szCs w:val="28"/>
          <w:lang w:eastAsia="ar-SA"/>
        </w:rPr>
        <w:t xml:space="preserve"> поставляет </w:t>
      </w:r>
      <w:r w:rsidR="000A46CC">
        <w:rPr>
          <w:rFonts w:eastAsiaTheme="minorHAnsi"/>
          <w:sz w:val="28"/>
          <w:szCs w:val="28"/>
          <w:lang w:eastAsia="ar-SA"/>
        </w:rPr>
        <w:t>Заказчику</w:t>
      </w:r>
      <w:r w:rsidR="000A46CC" w:rsidRPr="00495196">
        <w:rPr>
          <w:rFonts w:eastAsiaTheme="minorHAnsi"/>
          <w:sz w:val="28"/>
          <w:szCs w:val="28"/>
          <w:lang w:eastAsia="ar-SA"/>
        </w:rPr>
        <w:t xml:space="preserve"> </w:t>
      </w:r>
      <w:r w:rsidRPr="00495196">
        <w:rPr>
          <w:rFonts w:eastAsiaTheme="minorHAnsi"/>
          <w:sz w:val="28"/>
          <w:szCs w:val="28"/>
          <w:lang w:eastAsia="ar-SA"/>
        </w:rPr>
        <w:t xml:space="preserve">Товар в ассортименте, комплекте и объеме в соответствии с требованиями Спецификации </w:t>
      </w:r>
      <w:r w:rsidR="00A82F1F" w:rsidRPr="00A82F1F">
        <w:rPr>
          <w:rFonts w:eastAsiaTheme="minorHAnsi"/>
          <w:sz w:val="28"/>
          <w:szCs w:val="28"/>
          <w:lang w:eastAsia="ar-SA"/>
        </w:rPr>
        <w:t>(Приложение № 2 к Договору).</w:t>
      </w:r>
    </w:p>
    <w:p w14:paraId="6A71A53D" w14:textId="64A40111" w:rsidR="008214B6" w:rsidRPr="00495196" w:rsidRDefault="008214B6" w:rsidP="000A46CC">
      <w:pPr>
        <w:widowControl w:val="0"/>
        <w:tabs>
          <w:tab w:val="left" w:pos="426"/>
        </w:tabs>
        <w:spacing w:after="200" w:line="276" w:lineRule="auto"/>
        <w:jc w:val="both"/>
        <w:rPr>
          <w:rFonts w:eastAsiaTheme="minorHAnsi"/>
          <w:sz w:val="28"/>
          <w:szCs w:val="28"/>
          <w:lang w:eastAsia="ar-SA"/>
        </w:rPr>
      </w:pPr>
      <w:r w:rsidRPr="00495196">
        <w:rPr>
          <w:rFonts w:eastAsiaTheme="minorHAnsi"/>
          <w:sz w:val="28"/>
          <w:szCs w:val="28"/>
          <w:lang w:eastAsia="ar-SA"/>
        </w:rPr>
        <w:t xml:space="preserve">6.8. Приемка Товара </w:t>
      </w:r>
      <w:r w:rsidR="000A46CC">
        <w:rPr>
          <w:rFonts w:eastAsiaTheme="minorHAnsi"/>
          <w:sz w:val="28"/>
          <w:szCs w:val="28"/>
          <w:lang w:eastAsia="ar-SA"/>
        </w:rPr>
        <w:t>производится в порядке, установленном Договором.</w:t>
      </w:r>
    </w:p>
    <w:p w14:paraId="24DCFA17" w14:textId="53E0A641" w:rsidR="008214B6" w:rsidRPr="00495196" w:rsidRDefault="00A0237F" w:rsidP="008214B6">
      <w:pPr>
        <w:widowControl w:val="0"/>
        <w:tabs>
          <w:tab w:val="left" w:pos="426"/>
        </w:tabs>
        <w:spacing w:after="200" w:line="276" w:lineRule="auto"/>
        <w:jc w:val="both"/>
        <w:rPr>
          <w:rFonts w:eastAsiaTheme="minorHAnsi"/>
          <w:sz w:val="28"/>
          <w:szCs w:val="28"/>
          <w:lang w:eastAsia="ar-SA"/>
        </w:rPr>
      </w:pPr>
      <w:r>
        <w:rPr>
          <w:rFonts w:eastAsiaTheme="minorHAnsi"/>
          <w:sz w:val="28"/>
          <w:szCs w:val="28"/>
          <w:lang w:eastAsia="ar-SA"/>
        </w:rPr>
        <w:t>6.9</w:t>
      </w:r>
      <w:r w:rsidR="008214B6" w:rsidRPr="00495196">
        <w:rPr>
          <w:rFonts w:eastAsiaTheme="minorHAnsi"/>
          <w:sz w:val="28"/>
          <w:szCs w:val="28"/>
          <w:lang w:eastAsia="ar-SA"/>
        </w:rPr>
        <w:t>. Факторы, оказывающие вредные воздействия на здоровье со стороны всех составных частей Товара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мониторов и т.д.) не должны превышать действующих норм, постоянно работающих с этой аппаратурой.</w:t>
      </w:r>
    </w:p>
    <w:p w14:paraId="4C731188" w14:textId="77777777" w:rsidR="008214B6" w:rsidRPr="00495196" w:rsidRDefault="008214B6" w:rsidP="008214B6">
      <w:pPr>
        <w:widowControl w:val="0"/>
        <w:shd w:val="clear" w:color="auto" w:fill="FFFFFF"/>
        <w:tabs>
          <w:tab w:val="left" w:pos="567"/>
          <w:tab w:val="left" w:pos="1800"/>
        </w:tabs>
        <w:spacing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t>7. Требования к таре, упаковке, к отгрузке и доставке Товара</w:t>
      </w:r>
    </w:p>
    <w:p w14:paraId="75746BB0" w14:textId="77777777" w:rsidR="008214B6" w:rsidRPr="00495196" w:rsidRDefault="008214B6" w:rsidP="008214B6">
      <w:pPr>
        <w:widowControl w:val="0"/>
        <w:shd w:val="clear" w:color="auto" w:fill="FFFFFF"/>
        <w:tabs>
          <w:tab w:val="left" w:pos="567"/>
          <w:tab w:val="left" w:pos="1800"/>
        </w:tabs>
        <w:spacing w:after="200" w:line="276" w:lineRule="auto"/>
        <w:jc w:val="both"/>
        <w:rPr>
          <w:rFonts w:eastAsiaTheme="minorHAnsi"/>
          <w:sz w:val="28"/>
          <w:szCs w:val="28"/>
          <w:lang w:eastAsia="ar-SA"/>
        </w:rPr>
      </w:pPr>
      <w:r w:rsidRPr="00495196">
        <w:rPr>
          <w:rFonts w:eastAsiaTheme="minorHAnsi"/>
          <w:bCs/>
          <w:spacing w:val="-3"/>
          <w:sz w:val="28"/>
          <w:szCs w:val="28"/>
          <w:lang w:eastAsia="ar-SA"/>
        </w:rPr>
        <w:t>7.1.</w:t>
      </w:r>
      <w:r w:rsidRPr="00495196">
        <w:rPr>
          <w:rFonts w:eastAsiaTheme="minorHAnsi"/>
          <w:b/>
          <w:bCs/>
          <w:spacing w:val="-3"/>
          <w:sz w:val="28"/>
          <w:szCs w:val="28"/>
          <w:lang w:eastAsia="ar-SA"/>
        </w:rPr>
        <w:t xml:space="preserve"> </w:t>
      </w:r>
      <w:r w:rsidRPr="00495196">
        <w:rPr>
          <w:rFonts w:eastAsiaTheme="minorHAnsi"/>
          <w:sz w:val="28"/>
          <w:szCs w:val="28"/>
          <w:lang w:eastAsia="ar-SA"/>
        </w:rPr>
        <w:t>Товар должен отгружаться в упаковке, обеспечивающей полную сохранность Товара от всякого рода повреждений и коррозии при перевозке их любым транспортным средством с учетом перегрузок в пути. Упаковка должна обеспечивать сохранность Товара во время транспортировки и разгрузочных работ на территории Покупателя.</w:t>
      </w:r>
    </w:p>
    <w:p w14:paraId="0E54449D" w14:textId="77777777" w:rsidR="008214B6" w:rsidRPr="00495196" w:rsidRDefault="008214B6" w:rsidP="008214B6">
      <w:pPr>
        <w:widowControl w:val="0"/>
        <w:shd w:val="clear" w:color="auto" w:fill="FFFFFF"/>
        <w:tabs>
          <w:tab w:val="left" w:pos="567"/>
          <w:tab w:val="left" w:pos="1800"/>
        </w:tabs>
        <w:spacing w:after="200" w:line="276" w:lineRule="auto"/>
        <w:jc w:val="both"/>
        <w:rPr>
          <w:rFonts w:eastAsiaTheme="minorHAnsi"/>
          <w:sz w:val="28"/>
          <w:szCs w:val="28"/>
          <w:lang w:eastAsia="ar-SA"/>
        </w:rPr>
      </w:pPr>
      <w:r w:rsidRPr="00495196">
        <w:rPr>
          <w:rFonts w:eastAsiaTheme="minorHAnsi"/>
          <w:sz w:val="28"/>
          <w:szCs w:val="28"/>
          <w:lang w:eastAsia="ar-SA"/>
        </w:rPr>
        <w:t>7.2. Упаковка и маркировка Товара должна соответствовать международным стандартам упаковки.</w:t>
      </w:r>
    </w:p>
    <w:p w14:paraId="51D8F04F" w14:textId="02C9E449" w:rsidR="008214B6" w:rsidRPr="00495196" w:rsidRDefault="008214B6" w:rsidP="008214B6">
      <w:pPr>
        <w:widowControl w:val="0"/>
        <w:shd w:val="clear" w:color="auto" w:fill="FFFFFF"/>
        <w:tabs>
          <w:tab w:val="left" w:pos="567"/>
          <w:tab w:val="left" w:pos="1800"/>
        </w:tabs>
        <w:spacing w:after="200" w:line="276" w:lineRule="auto"/>
        <w:jc w:val="both"/>
        <w:rPr>
          <w:rFonts w:eastAsiaTheme="minorHAnsi"/>
          <w:sz w:val="28"/>
          <w:szCs w:val="28"/>
          <w:lang w:eastAsia="ar-SA"/>
        </w:rPr>
      </w:pPr>
      <w:r w:rsidRPr="00495196">
        <w:rPr>
          <w:rFonts w:eastAsiaTheme="minorHAnsi"/>
          <w:sz w:val="28"/>
          <w:szCs w:val="28"/>
          <w:lang w:eastAsia="ar-SA"/>
        </w:rPr>
        <w:t xml:space="preserve">7.3. Транспортировка, доставка, разгрузка Товара, оказание сопутствующих поставке услуг осуществляется силами и за счет </w:t>
      </w:r>
      <w:r w:rsidR="000A46CC">
        <w:rPr>
          <w:rFonts w:eastAsiaTheme="minorHAnsi"/>
          <w:sz w:val="28"/>
          <w:szCs w:val="28"/>
          <w:lang w:eastAsia="ar-SA"/>
        </w:rPr>
        <w:t>Подрядчика</w:t>
      </w:r>
      <w:r w:rsidRPr="00495196">
        <w:rPr>
          <w:rFonts w:eastAsiaTheme="minorHAnsi"/>
          <w:sz w:val="28"/>
          <w:szCs w:val="28"/>
          <w:lang w:eastAsia="ar-SA"/>
        </w:rPr>
        <w:t xml:space="preserve">. </w:t>
      </w:r>
    </w:p>
    <w:p w14:paraId="0A87E629" w14:textId="77777777" w:rsidR="008214B6" w:rsidRPr="00495196" w:rsidRDefault="008214B6" w:rsidP="008214B6">
      <w:pPr>
        <w:widowControl w:val="0"/>
        <w:shd w:val="clear" w:color="auto" w:fill="FFFFFF"/>
        <w:tabs>
          <w:tab w:val="left" w:pos="567"/>
          <w:tab w:val="left" w:pos="1800"/>
        </w:tabs>
        <w:spacing w:before="240"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lastRenderedPageBreak/>
        <w:t>8. Гарантийный срок на Товар</w:t>
      </w:r>
    </w:p>
    <w:p w14:paraId="7D40B2C9" w14:textId="77777777" w:rsidR="00CD7D11" w:rsidRDefault="000A46CC" w:rsidP="00CD7D11">
      <w:pPr>
        <w:widowControl w:val="0"/>
        <w:shd w:val="clear" w:color="auto" w:fill="FFFFFF"/>
        <w:tabs>
          <w:tab w:val="left" w:pos="567"/>
          <w:tab w:val="left" w:pos="1800"/>
        </w:tabs>
        <w:spacing w:after="200" w:line="276" w:lineRule="auto"/>
        <w:jc w:val="both"/>
        <w:rPr>
          <w:rFonts w:eastAsiaTheme="minorHAnsi"/>
          <w:sz w:val="28"/>
          <w:szCs w:val="28"/>
          <w:lang w:eastAsia="ar-SA"/>
        </w:rPr>
      </w:pPr>
      <w:r w:rsidRPr="001B630A">
        <w:rPr>
          <w:rFonts w:eastAsiaTheme="minorHAnsi"/>
          <w:bCs/>
          <w:spacing w:val="-3"/>
          <w:sz w:val="28"/>
          <w:szCs w:val="28"/>
          <w:lang w:eastAsia="ar-SA"/>
        </w:rPr>
        <w:t>8.1.</w:t>
      </w:r>
      <w:r>
        <w:rPr>
          <w:rFonts w:eastAsiaTheme="minorHAnsi"/>
          <w:b/>
          <w:bCs/>
          <w:spacing w:val="-3"/>
          <w:sz w:val="28"/>
          <w:szCs w:val="28"/>
          <w:lang w:eastAsia="ar-SA"/>
        </w:rPr>
        <w:t xml:space="preserve"> </w:t>
      </w:r>
      <w:r>
        <w:rPr>
          <w:rFonts w:eastAsiaTheme="minorHAnsi"/>
          <w:sz w:val="28"/>
          <w:szCs w:val="28"/>
          <w:lang w:eastAsia="ar-SA"/>
        </w:rPr>
        <w:t>Подрядчик</w:t>
      </w:r>
      <w:r w:rsidRPr="00495196">
        <w:rPr>
          <w:rFonts w:eastAsiaTheme="minorHAnsi"/>
          <w:sz w:val="28"/>
          <w:szCs w:val="28"/>
          <w:lang w:eastAsia="ar-SA"/>
        </w:rPr>
        <w:t xml:space="preserve"> </w:t>
      </w:r>
      <w:r w:rsidR="008214B6" w:rsidRPr="00495196">
        <w:rPr>
          <w:rFonts w:eastAsiaTheme="minorHAnsi"/>
          <w:sz w:val="28"/>
          <w:szCs w:val="28"/>
          <w:lang w:eastAsia="ar-SA"/>
        </w:rPr>
        <w:t xml:space="preserve">гарантирует качество Товара в соответствии с сертификатом качества фирмы-изготовителя в течение Гарантийных сроков. </w:t>
      </w:r>
      <w:r w:rsidR="00CD7D11" w:rsidRPr="00CD7D11">
        <w:rPr>
          <w:rFonts w:eastAsiaTheme="minorHAnsi"/>
          <w:sz w:val="28"/>
          <w:szCs w:val="28"/>
          <w:lang w:eastAsia="ar-SA"/>
        </w:rPr>
        <w:t xml:space="preserve">Гарантийный срок на Товар и результат выполненных Работ составляет не менее 12 (Двенадцать) месяцев с даты подписания Акта о приемке выполненных Работ </w:t>
      </w:r>
    </w:p>
    <w:p w14:paraId="72E0C106" w14:textId="495C83FF" w:rsidR="008214B6" w:rsidRPr="00495196" w:rsidRDefault="008214B6" w:rsidP="00CD7D11">
      <w:pPr>
        <w:widowControl w:val="0"/>
        <w:shd w:val="clear" w:color="auto" w:fill="FFFFFF"/>
        <w:tabs>
          <w:tab w:val="left" w:pos="567"/>
          <w:tab w:val="left" w:pos="1800"/>
        </w:tabs>
        <w:spacing w:after="200" w:line="276" w:lineRule="auto"/>
        <w:jc w:val="both"/>
        <w:rPr>
          <w:rFonts w:eastAsiaTheme="minorHAnsi"/>
          <w:sz w:val="28"/>
          <w:szCs w:val="28"/>
          <w:lang w:eastAsia="ar-SA"/>
        </w:rPr>
      </w:pPr>
      <w:r w:rsidRPr="00495196">
        <w:rPr>
          <w:rFonts w:eastAsiaTheme="minorHAnsi"/>
          <w:sz w:val="28"/>
          <w:szCs w:val="28"/>
          <w:lang w:eastAsia="ar-SA"/>
        </w:rPr>
        <w:t xml:space="preserve">8.2. В случае выхода из строя переданного Товара в период гарантийного срока </w:t>
      </w:r>
      <w:r w:rsidR="000A46CC">
        <w:rPr>
          <w:rFonts w:eastAsiaTheme="minorHAnsi"/>
          <w:sz w:val="28"/>
          <w:szCs w:val="28"/>
          <w:lang w:eastAsia="ar-SA"/>
        </w:rPr>
        <w:t>Подрядчик</w:t>
      </w:r>
      <w:r w:rsidR="000A46CC" w:rsidRPr="00495196">
        <w:rPr>
          <w:rFonts w:eastAsiaTheme="minorHAnsi"/>
          <w:sz w:val="28"/>
          <w:szCs w:val="28"/>
          <w:lang w:eastAsia="ar-SA"/>
        </w:rPr>
        <w:t xml:space="preserve"> </w:t>
      </w:r>
      <w:r w:rsidRPr="00495196">
        <w:rPr>
          <w:rFonts w:eastAsiaTheme="minorHAnsi"/>
          <w:sz w:val="28"/>
          <w:szCs w:val="28"/>
          <w:lang w:eastAsia="ar-SA"/>
        </w:rPr>
        <w:t xml:space="preserve">обязан за свой счет заменить его или отремонтировать. Гарантийный срок </w:t>
      </w:r>
      <w:r w:rsidR="00D83041">
        <w:rPr>
          <w:rFonts w:eastAsiaTheme="minorHAnsi"/>
          <w:sz w:val="28"/>
          <w:szCs w:val="28"/>
          <w:lang w:eastAsia="ar-SA"/>
        </w:rPr>
        <w:t>на</w:t>
      </w:r>
      <w:r w:rsidR="00D83041" w:rsidRPr="00495196">
        <w:rPr>
          <w:rFonts w:eastAsiaTheme="minorHAnsi"/>
          <w:sz w:val="28"/>
          <w:szCs w:val="28"/>
          <w:lang w:eastAsia="ar-SA"/>
        </w:rPr>
        <w:t xml:space="preserve"> </w:t>
      </w:r>
      <w:r w:rsidRPr="00495196">
        <w:rPr>
          <w:rFonts w:eastAsiaTheme="minorHAnsi"/>
          <w:sz w:val="28"/>
          <w:szCs w:val="28"/>
          <w:lang w:eastAsia="ar-SA"/>
        </w:rPr>
        <w:t xml:space="preserve">Товар в этом случае продлевается на количество дней с момента обнаружения дефекта Товара и до его устранения </w:t>
      </w:r>
      <w:r w:rsidR="000A46CC">
        <w:rPr>
          <w:rFonts w:eastAsiaTheme="minorHAnsi"/>
          <w:sz w:val="28"/>
          <w:szCs w:val="28"/>
          <w:lang w:eastAsia="ar-SA"/>
        </w:rPr>
        <w:t>Подрядчиком</w:t>
      </w:r>
      <w:r w:rsidRPr="00495196">
        <w:rPr>
          <w:rFonts w:eastAsiaTheme="minorHAnsi"/>
          <w:sz w:val="28"/>
          <w:szCs w:val="28"/>
          <w:lang w:eastAsia="ar-SA"/>
        </w:rPr>
        <w:t xml:space="preserve">. </w:t>
      </w:r>
    </w:p>
    <w:p w14:paraId="3359ED81" w14:textId="479E9474" w:rsidR="008214B6" w:rsidRPr="00495196" w:rsidRDefault="008214B6" w:rsidP="008214B6">
      <w:pPr>
        <w:widowControl w:val="0"/>
        <w:spacing w:after="200" w:line="276" w:lineRule="auto"/>
        <w:jc w:val="both"/>
        <w:rPr>
          <w:rFonts w:eastAsiaTheme="minorHAnsi"/>
          <w:sz w:val="28"/>
          <w:szCs w:val="28"/>
          <w:lang w:eastAsia="ar-SA"/>
        </w:rPr>
      </w:pPr>
      <w:r w:rsidRPr="00495196">
        <w:rPr>
          <w:rFonts w:eastAsiaTheme="minorHAnsi"/>
          <w:sz w:val="28"/>
          <w:szCs w:val="28"/>
          <w:lang w:eastAsia="ar-SA"/>
        </w:rPr>
        <w:t xml:space="preserve">8.3. В течение гарантийного срока </w:t>
      </w:r>
      <w:r w:rsidR="000A46CC">
        <w:rPr>
          <w:rFonts w:eastAsiaTheme="minorHAnsi"/>
          <w:sz w:val="28"/>
          <w:szCs w:val="28"/>
          <w:lang w:eastAsia="ar-SA"/>
        </w:rPr>
        <w:t>Подрядчик</w:t>
      </w:r>
      <w:r w:rsidR="000A46CC" w:rsidRPr="00495196">
        <w:rPr>
          <w:rFonts w:eastAsiaTheme="minorHAnsi"/>
          <w:sz w:val="28"/>
          <w:szCs w:val="28"/>
          <w:lang w:eastAsia="ar-SA"/>
        </w:rPr>
        <w:t xml:space="preserve"> </w:t>
      </w:r>
      <w:r w:rsidRPr="00495196">
        <w:rPr>
          <w:rFonts w:eastAsiaTheme="minorHAnsi"/>
          <w:sz w:val="28"/>
          <w:szCs w:val="28"/>
          <w:lang w:eastAsia="ar-SA"/>
        </w:rPr>
        <w:t xml:space="preserve">берет на себя все расходы, связанные с транспортировкой неисправного Товара от </w:t>
      </w:r>
      <w:r w:rsidR="000A46CC">
        <w:rPr>
          <w:rFonts w:eastAsiaTheme="minorHAnsi"/>
          <w:sz w:val="28"/>
          <w:szCs w:val="28"/>
          <w:lang w:eastAsia="ar-SA"/>
        </w:rPr>
        <w:t>Заказчика</w:t>
      </w:r>
      <w:r w:rsidR="000A46CC" w:rsidRPr="00495196">
        <w:rPr>
          <w:rFonts w:eastAsiaTheme="minorHAnsi"/>
          <w:sz w:val="28"/>
          <w:szCs w:val="28"/>
          <w:lang w:eastAsia="ar-SA"/>
        </w:rPr>
        <w:t xml:space="preserve"> </w:t>
      </w:r>
      <w:r w:rsidRPr="00495196">
        <w:rPr>
          <w:rFonts w:eastAsiaTheme="minorHAnsi"/>
          <w:sz w:val="28"/>
          <w:szCs w:val="28"/>
          <w:lang w:eastAsia="ar-SA"/>
        </w:rPr>
        <w:t>и обратно.</w:t>
      </w:r>
    </w:p>
    <w:p w14:paraId="1BF93E1D" w14:textId="2CBBD199" w:rsidR="008214B6" w:rsidRPr="00495196" w:rsidRDefault="008214B6" w:rsidP="008214B6">
      <w:pPr>
        <w:widowControl w:val="0"/>
        <w:spacing w:after="200" w:line="276" w:lineRule="auto"/>
        <w:jc w:val="both"/>
        <w:rPr>
          <w:rFonts w:eastAsiaTheme="minorHAnsi"/>
          <w:sz w:val="28"/>
          <w:szCs w:val="28"/>
          <w:lang w:eastAsia="ar-SA"/>
        </w:rPr>
      </w:pPr>
      <w:r w:rsidRPr="00495196">
        <w:rPr>
          <w:rFonts w:eastAsiaTheme="minorHAnsi"/>
          <w:sz w:val="28"/>
          <w:szCs w:val="28"/>
          <w:lang w:eastAsia="ar-SA"/>
        </w:rPr>
        <w:t xml:space="preserve">8.4. В случае несоблюдения </w:t>
      </w:r>
      <w:r w:rsidR="000A46CC">
        <w:rPr>
          <w:rFonts w:eastAsiaTheme="minorHAnsi"/>
          <w:sz w:val="28"/>
          <w:szCs w:val="28"/>
          <w:lang w:eastAsia="ar-SA"/>
        </w:rPr>
        <w:t>Заказчиком</w:t>
      </w:r>
      <w:r w:rsidR="000A46CC" w:rsidRPr="00495196">
        <w:rPr>
          <w:rFonts w:eastAsiaTheme="minorHAnsi"/>
          <w:sz w:val="28"/>
          <w:szCs w:val="28"/>
          <w:lang w:eastAsia="ar-SA"/>
        </w:rPr>
        <w:t xml:space="preserve"> </w:t>
      </w:r>
      <w:r w:rsidRPr="00495196">
        <w:rPr>
          <w:rFonts w:eastAsiaTheme="minorHAnsi"/>
          <w:sz w:val="28"/>
          <w:szCs w:val="28"/>
          <w:lang w:eastAsia="ar-SA"/>
        </w:rPr>
        <w:t xml:space="preserve">условий эксплуатации Товара, указанных в сопроводительных документах изготовителя Товара, </w:t>
      </w:r>
      <w:r w:rsidR="000A46CC">
        <w:rPr>
          <w:rFonts w:eastAsiaTheme="minorHAnsi"/>
          <w:sz w:val="28"/>
          <w:szCs w:val="28"/>
          <w:lang w:eastAsia="ar-SA"/>
        </w:rPr>
        <w:t>Подрядчик</w:t>
      </w:r>
      <w:r w:rsidR="000A46CC" w:rsidRPr="00495196">
        <w:rPr>
          <w:rFonts w:eastAsiaTheme="minorHAnsi"/>
          <w:sz w:val="28"/>
          <w:szCs w:val="28"/>
          <w:lang w:eastAsia="ar-SA"/>
        </w:rPr>
        <w:t xml:space="preserve"> </w:t>
      </w:r>
      <w:r w:rsidRPr="00495196">
        <w:rPr>
          <w:rFonts w:eastAsiaTheme="minorHAnsi"/>
          <w:sz w:val="28"/>
          <w:szCs w:val="28"/>
          <w:lang w:eastAsia="ar-SA"/>
        </w:rPr>
        <w:t>не несет обязательств по его гарантийному обслуживанию.</w:t>
      </w:r>
    </w:p>
    <w:p w14:paraId="43D0A69E" w14:textId="77777777" w:rsidR="008214B6" w:rsidRPr="00495196" w:rsidRDefault="008214B6" w:rsidP="008214B6">
      <w:pPr>
        <w:tabs>
          <w:tab w:val="left" w:pos="426"/>
        </w:tabs>
        <w:suppressAutoHyphens/>
        <w:spacing w:after="200" w:line="276" w:lineRule="auto"/>
        <w:jc w:val="both"/>
        <w:rPr>
          <w:rFonts w:eastAsiaTheme="minorHAnsi"/>
          <w:b/>
          <w:sz w:val="28"/>
          <w:szCs w:val="28"/>
          <w:lang w:eastAsia="ar-SA"/>
        </w:rPr>
      </w:pPr>
      <w:r w:rsidRPr="00495196">
        <w:rPr>
          <w:rFonts w:eastAsiaTheme="minorHAnsi"/>
          <w:b/>
          <w:sz w:val="28"/>
          <w:szCs w:val="28"/>
          <w:lang w:eastAsia="ar-SA"/>
        </w:rPr>
        <w:t>9.</w:t>
      </w:r>
      <w:r w:rsidRPr="00495196">
        <w:rPr>
          <w:rFonts w:eastAsiaTheme="minorHAnsi"/>
          <w:b/>
          <w:sz w:val="28"/>
          <w:szCs w:val="28"/>
          <w:lang w:eastAsia="ar-SA"/>
        </w:rPr>
        <w:tab/>
        <w:t>Содержание Работ:</w:t>
      </w:r>
    </w:p>
    <w:p w14:paraId="3694CB33" w14:textId="77777777" w:rsidR="008214B6" w:rsidRPr="00495196" w:rsidRDefault="008214B6" w:rsidP="008214B6">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9.1.</w:t>
      </w:r>
      <w:r w:rsidRPr="00495196">
        <w:rPr>
          <w:rFonts w:eastAsia="Calibri"/>
          <w:sz w:val="28"/>
          <w:szCs w:val="28"/>
          <w:lang w:eastAsia="ar-SA"/>
        </w:rPr>
        <w:tab/>
        <w:t>Монтажные работы в помещении ОСТП-1 здания Центра космической связи «Железногорск»:</w:t>
      </w:r>
    </w:p>
    <w:p w14:paraId="0544282A" w14:textId="77777777" w:rsidR="008214B6" w:rsidRPr="00495196" w:rsidRDefault="008214B6" w:rsidP="008214B6">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шасси центральной коммутационной станции (</w:t>
      </w:r>
      <w:r w:rsidR="00062820" w:rsidRPr="00495196">
        <w:rPr>
          <w:rFonts w:eastAsia="Calibri"/>
          <w:sz w:val="28"/>
          <w:szCs w:val="28"/>
          <w:lang w:eastAsia="ar-SA"/>
        </w:rPr>
        <w:t>HUB VSAT</w:t>
      </w:r>
      <w:r w:rsidRPr="00495196">
        <w:rPr>
          <w:rFonts w:eastAsia="Calibri"/>
          <w:sz w:val="28"/>
          <w:szCs w:val="28"/>
          <w:lang w:eastAsia="ar-SA"/>
        </w:rPr>
        <w:t>) на место, указанное Заказчиком;</w:t>
      </w:r>
    </w:p>
    <w:p w14:paraId="22C5956C" w14:textId="77777777" w:rsidR="008214B6" w:rsidRPr="00495196" w:rsidRDefault="008214B6" w:rsidP="008214B6">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линейные карты в шасси</w:t>
      </w:r>
      <w:r w:rsidRPr="00495196">
        <w:rPr>
          <w:rFonts w:eastAsiaTheme="minorHAnsi"/>
          <w:sz w:val="28"/>
          <w:szCs w:val="28"/>
          <w:lang w:eastAsia="en-US"/>
        </w:rPr>
        <w:t xml:space="preserve"> </w:t>
      </w:r>
      <w:r w:rsidRPr="00495196">
        <w:rPr>
          <w:rFonts w:eastAsia="Calibri"/>
          <w:sz w:val="28"/>
          <w:szCs w:val="28"/>
          <w:lang w:eastAsia="ar-SA"/>
        </w:rPr>
        <w:t>центральной коммутационной станции (</w:t>
      </w:r>
      <w:r w:rsidR="00062820" w:rsidRPr="00495196">
        <w:rPr>
          <w:rFonts w:eastAsia="Calibri"/>
          <w:sz w:val="28"/>
          <w:szCs w:val="28"/>
          <w:lang w:eastAsia="ar-SA"/>
        </w:rPr>
        <w:t>HUB VSAT</w:t>
      </w:r>
      <w:r w:rsidRPr="00495196">
        <w:rPr>
          <w:rFonts w:eastAsia="Calibri"/>
          <w:sz w:val="28"/>
          <w:szCs w:val="28"/>
          <w:lang w:eastAsia="ar-SA"/>
        </w:rPr>
        <w:t>);</w:t>
      </w:r>
    </w:p>
    <w:p w14:paraId="110212A0" w14:textId="77777777" w:rsidR="008214B6" w:rsidRPr="00495196" w:rsidRDefault="008214B6" w:rsidP="008214B6">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оборудование центральной коммутационной станции (</w:t>
      </w:r>
      <w:r w:rsidR="00062820" w:rsidRPr="00495196">
        <w:rPr>
          <w:rFonts w:eastAsia="Calibri"/>
          <w:sz w:val="28"/>
          <w:szCs w:val="28"/>
          <w:lang w:eastAsia="ar-SA"/>
        </w:rPr>
        <w:t>HUB VSAT</w:t>
      </w:r>
      <w:r w:rsidRPr="00495196">
        <w:rPr>
          <w:rFonts w:eastAsia="Calibri"/>
          <w:sz w:val="28"/>
          <w:szCs w:val="28"/>
          <w:lang w:eastAsia="ar-SA"/>
        </w:rPr>
        <w:t>) в монтажную стойку, указанную Заказчиком;</w:t>
      </w:r>
    </w:p>
    <w:p w14:paraId="1791350E" w14:textId="77777777" w:rsidR="008214B6" w:rsidRPr="00495196" w:rsidRDefault="008214B6" w:rsidP="008214B6">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произвести подключение шнуров-соединителей оборудования центральной коммутационной станции (</w:t>
      </w:r>
      <w:r w:rsidR="00062820" w:rsidRPr="00495196">
        <w:rPr>
          <w:rFonts w:eastAsia="Calibri"/>
          <w:sz w:val="28"/>
          <w:szCs w:val="28"/>
          <w:lang w:eastAsia="ar-SA"/>
        </w:rPr>
        <w:t>HUB VSAT</w:t>
      </w:r>
      <w:r w:rsidRPr="00495196">
        <w:rPr>
          <w:rFonts w:eastAsia="Calibri"/>
          <w:sz w:val="28"/>
          <w:szCs w:val="28"/>
          <w:lang w:eastAsia="ar-SA"/>
        </w:rPr>
        <w:t>);</w:t>
      </w:r>
    </w:p>
    <w:p w14:paraId="38AD2504" w14:textId="3C64ABBB" w:rsidR="008214B6" w:rsidRPr="00495196" w:rsidRDefault="008214B6" w:rsidP="008214B6">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программное обеспечение на сервера;</w:t>
      </w:r>
    </w:p>
    <w:p w14:paraId="6571D681" w14:textId="77777777" w:rsidR="00C61EC5" w:rsidRPr="00495196" w:rsidRDefault="00C61EC5" w:rsidP="00062820">
      <w:pPr>
        <w:tabs>
          <w:tab w:val="left" w:pos="454"/>
        </w:tabs>
        <w:suppressAutoHyphens/>
        <w:spacing w:after="200" w:line="276" w:lineRule="auto"/>
        <w:ind w:firstLine="567"/>
        <w:jc w:val="both"/>
        <w:rPr>
          <w:rFonts w:eastAsia="Calibri"/>
          <w:sz w:val="28"/>
          <w:szCs w:val="28"/>
          <w:lang w:eastAsia="ar-SA"/>
        </w:rPr>
      </w:pPr>
      <w:r w:rsidRPr="00495196">
        <w:rPr>
          <w:rFonts w:eastAsia="Calibri"/>
          <w:sz w:val="28"/>
          <w:szCs w:val="28"/>
          <w:lang w:eastAsia="ar-SA"/>
        </w:rPr>
        <w:t xml:space="preserve">- подключить </w:t>
      </w:r>
      <w:proofErr w:type="spellStart"/>
      <w:r w:rsidRPr="00495196">
        <w:rPr>
          <w:rFonts w:eastAsia="Calibri"/>
          <w:sz w:val="28"/>
          <w:szCs w:val="28"/>
          <w:lang w:eastAsia="ar-SA"/>
        </w:rPr>
        <w:t>зоновые</w:t>
      </w:r>
      <w:proofErr w:type="spellEnd"/>
      <w:r w:rsidRPr="00495196">
        <w:rPr>
          <w:rFonts w:eastAsia="Calibri"/>
          <w:sz w:val="28"/>
          <w:szCs w:val="28"/>
          <w:lang w:eastAsia="ar-SA"/>
        </w:rPr>
        <w:t xml:space="preserve"> PP сервера (протокол процессор сервер) единой системы управления центральными коммутационными станциями (HUB VSAT) (глобальная NMS) к серверу централизованного управления спутниковыми сетями;</w:t>
      </w:r>
    </w:p>
    <w:p w14:paraId="5B3EFAB6" w14:textId="77777777" w:rsidR="00C61EC5" w:rsidRPr="00495196" w:rsidRDefault="00C61EC5" w:rsidP="00C61EC5">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программное обеспечение на сервер централизованного управления спутниковыми сетями единой системы управления центральными коммутационными станциями (HUB VSAT) (глобальная NMS).</w:t>
      </w:r>
    </w:p>
    <w:p w14:paraId="1A250EE2" w14:textId="77777777" w:rsidR="00C61EC5" w:rsidRPr="00495196" w:rsidRDefault="00C61EC5" w:rsidP="00C61EC5">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lastRenderedPageBreak/>
        <w:tab/>
        <w:t>- установить базы данных абонентов на сервер централизованного управления спутниковыми сетями единой системы управления центральными коммутационными станциями (HUB VSAT) (глобальная NMS).</w:t>
      </w:r>
    </w:p>
    <w:p w14:paraId="1AB8A3C2" w14:textId="77777777" w:rsidR="00C61EC5" w:rsidRPr="00495196" w:rsidRDefault="00C61EC5" w:rsidP="008214B6">
      <w:pPr>
        <w:tabs>
          <w:tab w:val="left" w:pos="454"/>
        </w:tabs>
        <w:suppressAutoHyphens/>
        <w:spacing w:after="200" w:line="276" w:lineRule="auto"/>
        <w:jc w:val="both"/>
        <w:rPr>
          <w:rFonts w:eastAsia="Calibri"/>
          <w:sz w:val="28"/>
          <w:szCs w:val="28"/>
          <w:lang w:eastAsia="ar-SA"/>
        </w:rPr>
      </w:pPr>
    </w:p>
    <w:p w14:paraId="386F1109" w14:textId="77777777" w:rsidR="008214B6" w:rsidRPr="00495196" w:rsidRDefault="008214B6" w:rsidP="008214B6">
      <w:pPr>
        <w:tabs>
          <w:tab w:val="left" w:pos="454"/>
        </w:tabs>
        <w:suppressAutoHyphens/>
        <w:spacing w:after="200" w:line="276" w:lineRule="auto"/>
        <w:jc w:val="both"/>
        <w:rPr>
          <w:rFonts w:eastAsiaTheme="minorHAnsi"/>
          <w:sz w:val="28"/>
          <w:szCs w:val="28"/>
          <w:lang w:eastAsia="en-US"/>
        </w:rPr>
      </w:pPr>
      <w:r w:rsidRPr="00495196">
        <w:rPr>
          <w:rFonts w:eastAsia="Calibri"/>
          <w:sz w:val="28"/>
          <w:szCs w:val="28"/>
          <w:lang w:eastAsia="ar-SA"/>
        </w:rPr>
        <w:t>9.2.</w:t>
      </w:r>
      <w:r w:rsidRPr="00495196">
        <w:rPr>
          <w:rFonts w:eastAsia="Calibri"/>
          <w:sz w:val="28"/>
          <w:szCs w:val="28"/>
          <w:lang w:eastAsia="ar-SA"/>
        </w:rPr>
        <w:tab/>
      </w:r>
      <w:r w:rsidRPr="00495196">
        <w:rPr>
          <w:rFonts w:eastAsiaTheme="minorHAnsi"/>
          <w:sz w:val="28"/>
          <w:szCs w:val="28"/>
          <w:lang w:eastAsia="en-US"/>
        </w:rPr>
        <w:tab/>
        <w:t>Пуско-наладочные работы:</w:t>
      </w:r>
    </w:p>
    <w:p w14:paraId="17ED4BA8" w14:textId="77777777" w:rsidR="00062820" w:rsidRPr="00495196" w:rsidRDefault="00062820" w:rsidP="00062820">
      <w:pPr>
        <w:tabs>
          <w:tab w:val="left" w:pos="454"/>
        </w:tabs>
        <w:suppressAutoHyphens/>
        <w:spacing w:after="200" w:line="276" w:lineRule="auto"/>
        <w:ind w:firstLine="567"/>
        <w:jc w:val="both"/>
        <w:rPr>
          <w:rFonts w:eastAsiaTheme="minorHAnsi"/>
          <w:sz w:val="28"/>
          <w:szCs w:val="28"/>
          <w:lang w:eastAsia="en-US"/>
        </w:rPr>
      </w:pPr>
      <w:r w:rsidRPr="00495196">
        <w:rPr>
          <w:rFonts w:eastAsiaTheme="minorHAnsi"/>
          <w:sz w:val="28"/>
          <w:szCs w:val="28"/>
          <w:lang w:eastAsia="en-US"/>
        </w:rPr>
        <w:t>- включение электропитания шасси и серверов центральной коммутационной станции (HUB VSAT), проверка отсутствия аварийной индикации и отсутствие аварийных сообщений в «журнале событий»;</w:t>
      </w:r>
    </w:p>
    <w:p w14:paraId="057C2727" w14:textId="77777777" w:rsidR="00062820" w:rsidRPr="00495196" w:rsidRDefault="00062820" w:rsidP="00062820">
      <w:pPr>
        <w:tabs>
          <w:tab w:val="left" w:pos="426"/>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проверка корректности запуска серверных процессов;</w:t>
      </w:r>
    </w:p>
    <w:p w14:paraId="06F6C2B6" w14:textId="77777777" w:rsidR="00062820" w:rsidRPr="00495196" w:rsidRDefault="00062820" w:rsidP="00062820">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проверка работы системы мониторинга (NMS);</w:t>
      </w:r>
    </w:p>
    <w:p w14:paraId="439874CB" w14:textId="77777777" w:rsidR="00062820" w:rsidRPr="00495196" w:rsidRDefault="00062820" w:rsidP="00062820">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загрузка профиля (файла настроек) тестовой сети;</w:t>
      </w:r>
    </w:p>
    <w:p w14:paraId="4AC55DD2" w14:textId="77777777" w:rsidR="00062820" w:rsidRPr="00495196" w:rsidRDefault="00062820" w:rsidP="00062820">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проверка наземного шлейфа (без использования спутника) и проверка прохождения трафика в тестовой сети;</w:t>
      </w:r>
    </w:p>
    <w:p w14:paraId="10AD2579" w14:textId="77777777" w:rsidR="008214B6" w:rsidRPr="00495196" w:rsidRDefault="008214B6" w:rsidP="008214B6">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проверка спектров сигналов, формирующих тестовую сеть, в наземном шлейфе;</w:t>
      </w:r>
    </w:p>
    <w:p w14:paraId="5D8340D0" w14:textId="77777777" w:rsidR="008214B6" w:rsidRPr="00495196" w:rsidRDefault="008214B6" w:rsidP="008214B6">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выведение сигналов тестовой сети на КА «Экспресс -АМУ3» и контроль излучаемого спектра.</w:t>
      </w:r>
    </w:p>
    <w:p w14:paraId="0F5A4BB3" w14:textId="15243DEC" w:rsidR="008214B6" w:rsidRPr="008214B6" w:rsidRDefault="008214B6" w:rsidP="008214B6">
      <w:pPr>
        <w:tabs>
          <w:tab w:val="left" w:pos="454"/>
        </w:tabs>
        <w:suppressAutoHyphens/>
        <w:spacing w:after="200" w:line="276" w:lineRule="auto"/>
        <w:jc w:val="both"/>
        <w:rPr>
          <w:rFonts w:eastAsia="Calibri"/>
          <w:color w:val="1F497D"/>
          <w:sz w:val="28"/>
          <w:szCs w:val="28"/>
          <w:lang w:eastAsia="en-US"/>
        </w:rPr>
      </w:pPr>
      <w:r w:rsidRPr="00495196">
        <w:rPr>
          <w:rFonts w:eastAsiaTheme="minorHAnsi"/>
          <w:sz w:val="28"/>
          <w:szCs w:val="28"/>
          <w:lang w:eastAsia="en-US"/>
        </w:rPr>
        <w:tab/>
        <w:t xml:space="preserve">Организация и выполнение пуско-наладочных работ должна осуществляться в соответствии с действующим </w:t>
      </w:r>
      <w:r w:rsidR="00CD6951">
        <w:rPr>
          <w:rFonts w:eastAsiaTheme="minorHAnsi"/>
          <w:sz w:val="28"/>
          <w:szCs w:val="28"/>
          <w:lang w:eastAsia="en-US"/>
        </w:rPr>
        <w:t>з</w:t>
      </w:r>
      <w:r w:rsidRPr="00495196">
        <w:rPr>
          <w:rFonts w:eastAsiaTheme="minorHAnsi"/>
          <w:sz w:val="28"/>
          <w:szCs w:val="28"/>
          <w:lang w:eastAsia="en-US"/>
        </w:rPr>
        <w:t>аконодательством РФ, в объеме, установленном настоящим Техническим заданием.</w:t>
      </w:r>
    </w:p>
    <w:p w14:paraId="1616C73B" w14:textId="77777777" w:rsidR="008214B6" w:rsidRPr="008214B6" w:rsidRDefault="008214B6" w:rsidP="008214B6">
      <w:pPr>
        <w:spacing w:after="200" w:line="276" w:lineRule="auto"/>
        <w:rPr>
          <w:rFonts w:eastAsia="Calibri"/>
          <w:color w:val="1F497D"/>
          <w:sz w:val="28"/>
          <w:szCs w:val="28"/>
          <w:lang w:eastAsia="en-US"/>
        </w:rPr>
      </w:pPr>
    </w:p>
    <w:p w14:paraId="02E5D491" w14:textId="77777777" w:rsidR="008214B6" w:rsidRDefault="008214B6">
      <w:pPr>
        <w:rPr>
          <w:rFonts w:eastAsiaTheme="minorHAnsi"/>
          <w:sz w:val="28"/>
          <w:szCs w:val="28"/>
          <w:lang w:eastAsia="en-US"/>
        </w:rPr>
      </w:pPr>
      <w:r>
        <w:rPr>
          <w:rFonts w:eastAsiaTheme="minorHAnsi"/>
          <w:sz w:val="28"/>
          <w:szCs w:val="28"/>
          <w:lang w:eastAsia="en-US"/>
        </w:rPr>
        <w:br w:type="page"/>
      </w:r>
    </w:p>
    <w:p w14:paraId="46185FA5" w14:textId="77777777" w:rsidR="004C6C4B" w:rsidRPr="00DB57C0" w:rsidRDefault="004C6C4B" w:rsidP="00DB57C0">
      <w:pPr>
        <w:shd w:val="clear" w:color="auto" w:fill="FFFFFF"/>
        <w:tabs>
          <w:tab w:val="left" w:pos="567"/>
        </w:tabs>
        <w:suppressAutoHyphens/>
        <w:jc w:val="center"/>
        <w:rPr>
          <w:rFonts w:eastAsiaTheme="minorHAnsi"/>
          <w:sz w:val="28"/>
          <w:szCs w:val="28"/>
          <w:lang w:eastAsia="en-US"/>
        </w:rPr>
      </w:pPr>
    </w:p>
    <w:p w14:paraId="301A13C9" w14:textId="77777777" w:rsidR="009714B8" w:rsidRPr="009B36CD" w:rsidRDefault="009714B8" w:rsidP="009B36CD">
      <w:pPr>
        <w:widowControl w:val="0"/>
        <w:suppressAutoHyphens/>
        <w:spacing w:before="120" w:after="120"/>
        <w:jc w:val="center"/>
        <w:rPr>
          <w:b/>
          <w:sz w:val="28"/>
          <w:szCs w:val="28"/>
        </w:rPr>
      </w:pPr>
      <w:r w:rsidRPr="009B36CD">
        <w:rPr>
          <w:b/>
          <w:sz w:val="28"/>
          <w:szCs w:val="28"/>
        </w:rPr>
        <w:t>ЧАСТЬ 3</w:t>
      </w:r>
    </w:p>
    <w:p w14:paraId="7375E480" w14:textId="77777777" w:rsidR="0010352D" w:rsidRDefault="00380C75" w:rsidP="00AE74D8">
      <w:pPr>
        <w:pStyle w:val="10"/>
        <w:keepNext w:val="0"/>
        <w:widowControl w:val="0"/>
        <w:suppressAutoHyphens/>
        <w:rPr>
          <w:sz w:val="28"/>
          <w:szCs w:val="28"/>
        </w:rPr>
      </w:pPr>
      <w:r>
        <w:rPr>
          <w:sz w:val="28"/>
          <w:szCs w:val="28"/>
        </w:rPr>
        <w:t>ПРОЕКТ Д</w:t>
      </w:r>
      <w:r w:rsidRPr="00246C9B">
        <w:rPr>
          <w:sz w:val="28"/>
          <w:szCs w:val="28"/>
        </w:rPr>
        <w:t>ОГОВОРА</w:t>
      </w:r>
    </w:p>
    <w:p w14:paraId="0CCC0494" w14:textId="77777777" w:rsidR="008214B6" w:rsidRDefault="008214B6" w:rsidP="008214B6"/>
    <w:p w14:paraId="09D861D5" w14:textId="77777777" w:rsidR="008214B6" w:rsidRDefault="008214B6" w:rsidP="008214B6"/>
    <w:p w14:paraId="4D2DE778" w14:textId="77777777" w:rsidR="008214B6" w:rsidRDefault="008214B6" w:rsidP="008214B6"/>
    <w:p w14:paraId="7515BE2F" w14:textId="77777777" w:rsidR="008214B6" w:rsidRDefault="008214B6" w:rsidP="008214B6"/>
    <w:p w14:paraId="5E2DF7E0" w14:textId="77777777" w:rsidR="008214B6" w:rsidRPr="008214B6" w:rsidRDefault="008214B6" w:rsidP="008214B6"/>
    <w:p w14:paraId="248B2E4F" w14:textId="77777777" w:rsidR="00DD674A" w:rsidRPr="00DD674A" w:rsidRDefault="00DD674A" w:rsidP="00DD674A">
      <w:pPr>
        <w:jc w:val="center"/>
        <w:rPr>
          <w:rFonts w:eastAsiaTheme="minorHAnsi"/>
          <w:sz w:val="28"/>
          <w:szCs w:val="28"/>
          <w:lang w:eastAsia="en-US"/>
        </w:rPr>
      </w:pPr>
      <w:r w:rsidRPr="00DD674A">
        <w:rPr>
          <w:rFonts w:eastAsiaTheme="minorHAnsi"/>
          <w:b/>
          <w:sz w:val="28"/>
          <w:szCs w:val="28"/>
          <w:lang w:eastAsia="en-US"/>
        </w:rPr>
        <w:t>Д О Г О В О Р</w:t>
      </w:r>
      <w:r w:rsidRPr="00DD674A">
        <w:rPr>
          <w:rFonts w:eastAsiaTheme="minorHAnsi"/>
          <w:sz w:val="28"/>
          <w:szCs w:val="28"/>
          <w:lang w:eastAsia="en-US"/>
        </w:rPr>
        <w:t xml:space="preserve"> </w:t>
      </w:r>
      <w:r w:rsidRPr="00DD674A">
        <w:rPr>
          <w:rFonts w:eastAsiaTheme="minorHAnsi"/>
          <w:b/>
          <w:sz w:val="28"/>
          <w:szCs w:val="28"/>
          <w:lang w:eastAsia="en-US"/>
        </w:rPr>
        <w:t xml:space="preserve">№ </w:t>
      </w:r>
      <w:r w:rsidRPr="00DD674A">
        <w:rPr>
          <w:rFonts w:eastAsiaTheme="minorHAnsi"/>
          <w:sz w:val="28"/>
          <w:szCs w:val="28"/>
          <w:lang w:eastAsia="en-US"/>
        </w:rPr>
        <w:t>_______________</w:t>
      </w:r>
    </w:p>
    <w:p w14:paraId="0A7C4FB0" w14:textId="77777777" w:rsidR="00DD674A" w:rsidRPr="00DD674A" w:rsidRDefault="00DD674A" w:rsidP="00DD674A">
      <w:pPr>
        <w:rPr>
          <w:rFonts w:eastAsiaTheme="minorHAnsi"/>
          <w:sz w:val="28"/>
          <w:szCs w:val="28"/>
          <w:lang w:eastAsia="en-US"/>
        </w:rPr>
      </w:pPr>
    </w:p>
    <w:p w14:paraId="5E09D53F" w14:textId="77777777" w:rsidR="00DD674A" w:rsidRPr="00DD674A" w:rsidRDefault="00DD674A" w:rsidP="00DD674A">
      <w:pPr>
        <w:rPr>
          <w:rFonts w:eastAsiaTheme="minorHAnsi"/>
          <w:sz w:val="28"/>
          <w:szCs w:val="28"/>
          <w:lang w:eastAsia="en-US"/>
        </w:rPr>
      </w:pPr>
      <w:r w:rsidRPr="00DD674A">
        <w:rPr>
          <w:rFonts w:eastAsiaTheme="minorHAnsi"/>
          <w:sz w:val="28"/>
          <w:szCs w:val="28"/>
          <w:lang w:eastAsia="en-US"/>
        </w:rPr>
        <w:t>г. Москва</w:t>
      </w:r>
      <w:r w:rsidRPr="00DD674A">
        <w:rPr>
          <w:rFonts w:eastAsiaTheme="minorHAnsi"/>
          <w:sz w:val="28"/>
          <w:szCs w:val="28"/>
          <w:lang w:eastAsia="en-US"/>
        </w:rPr>
        <w:tab/>
      </w:r>
      <w:r w:rsidRPr="00DD674A">
        <w:rPr>
          <w:rFonts w:eastAsiaTheme="minorHAnsi"/>
          <w:sz w:val="28"/>
          <w:szCs w:val="28"/>
          <w:lang w:eastAsia="en-US"/>
        </w:rPr>
        <w:tab/>
      </w:r>
      <w:r w:rsidRPr="00DD674A">
        <w:rPr>
          <w:rFonts w:eastAsiaTheme="minorHAnsi"/>
          <w:sz w:val="28"/>
          <w:szCs w:val="28"/>
          <w:lang w:eastAsia="en-US"/>
        </w:rPr>
        <w:tab/>
      </w:r>
      <w:r w:rsidRPr="00DD674A">
        <w:rPr>
          <w:rFonts w:eastAsiaTheme="minorHAnsi"/>
          <w:sz w:val="28"/>
          <w:szCs w:val="28"/>
          <w:lang w:eastAsia="en-US"/>
        </w:rPr>
        <w:tab/>
      </w:r>
      <w:r w:rsidRPr="00DD674A">
        <w:rPr>
          <w:rFonts w:eastAsiaTheme="minorHAnsi"/>
          <w:sz w:val="28"/>
          <w:szCs w:val="28"/>
          <w:lang w:eastAsia="en-US"/>
        </w:rPr>
        <w:tab/>
      </w:r>
      <w:r w:rsidRPr="00DD674A">
        <w:rPr>
          <w:rFonts w:eastAsiaTheme="minorHAnsi"/>
          <w:sz w:val="28"/>
          <w:szCs w:val="28"/>
          <w:lang w:eastAsia="en-US"/>
        </w:rPr>
        <w:tab/>
      </w:r>
      <w:r w:rsidRPr="00DD674A">
        <w:rPr>
          <w:rFonts w:eastAsiaTheme="minorHAnsi"/>
          <w:sz w:val="28"/>
          <w:szCs w:val="28"/>
          <w:lang w:eastAsia="en-US"/>
        </w:rPr>
        <w:tab/>
        <w:t xml:space="preserve">           «___» ___________ 2021 г. </w:t>
      </w:r>
    </w:p>
    <w:p w14:paraId="3A46C893" w14:textId="77777777" w:rsidR="00DD674A" w:rsidRPr="00DD674A" w:rsidRDefault="00DD674A" w:rsidP="00DD674A">
      <w:pPr>
        <w:rPr>
          <w:rFonts w:eastAsiaTheme="minorHAnsi"/>
          <w:sz w:val="28"/>
          <w:szCs w:val="28"/>
          <w:lang w:eastAsia="en-US"/>
        </w:rPr>
      </w:pPr>
    </w:p>
    <w:p w14:paraId="48897E74" w14:textId="7D1CF3E8" w:rsidR="00DD674A" w:rsidRPr="00DD674A" w:rsidRDefault="00DD674A" w:rsidP="00DD674A">
      <w:pPr>
        <w:jc w:val="both"/>
        <w:rPr>
          <w:rFonts w:eastAsiaTheme="minorHAnsi"/>
          <w:sz w:val="28"/>
          <w:szCs w:val="28"/>
          <w:lang w:eastAsia="en-US"/>
        </w:rPr>
      </w:pPr>
      <w:r w:rsidRPr="00DD674A">
        <w:rPr>
          <w:rFonts w:eastAsiaTheme="minorHAnsi"/>
          <w:b/>
          <w:noProof/>
          <w:sz w:val="28"/>
          <w:szCs w:val="28"/>
          <w:lang w:eastAsia="en-US"/>
        </w:rPr>
        <w:t>Федеральное государственное унитарное предприятие «Космическая связь» (ГП КС),</w:t>
      </w:r>
      <w:r w:rsidRPr="00DD674A">
        <w:rPr>
          <w:rFonts w:eastAsiaTheme="minorHAnsi"/>
          <w:noProof/>
          <w:sz w:val="28"/>
          <w:szCs w:val="28"/>
          <w:lang w:eastAsia="en-US"/>
        </w:rPr>
        <w:t xml:space="preserve"> именуемое в дальнейшем «Заказчик», в лице Генерального директора </w:t>
      </w:r>
      <w:r w:rsidR="006D4556">
        <w:rPr>
          <w:rFonts w:eastAsiaTheme="minorHAnsi"/>
          <w:noProof/>
          <w:sz w:val="28"/>
          <w:szCs w:val="28"/>
          <w:lang w:eastAsia="en-US"/>
        </w:rPr>
        <w:t>Алексея Константиновича Волина</w:t>
      </w:r>
      <w:r w:rsidRPr="00DD674A">
        <w:rPr>
          <w:rFonts w:eastAsiaTheme="minorHAnsi"/>
          <w:noProof/>
          <w:sz w:val="28"/>
          <w:szCs w:val="28"/>
          <w:lang w:eastAsia="en-US"/>
        </w:rPr>
        <w:t>, действующего на основании устава</w:t>
      </w:r>
      <w:r w:rsidRPr="00DD674A">
        <w:rPr>
          <w:rFonts w:eastAsiaTheme="minorHAnsi"/>
          <w:sz w:val="28"/>
          <w:szCs w:val="28"/>
          <w:lang w:eastAsia="en-US"/>
        </w:rPr>
        <w:t xml:space="preserve">, с одной стороны, и </w:t>
      </w:r>
      <w:r w:rsidRPr="00DD674A">
        <w:rPr>
          <w:rFonts w:eastAsiaTheme="minorHAnsi"/>
          <w:b/>
          <w:sz w:val="28"/>
          <w:szCs w:val="28"/>
          <w:lang w:eastAsia="en-US"/>
        </w:rPr>
        <w:t>___________</w:t>
      </w:r>
      <w:r w:rsidRPr="00DD674A">
        <w:rPr>
          <w:rFonts w:eastAsiaTheme="minorHAnsi"/>
          <w:sz w:val="28"/>
          <w:szCs w:val="28"/>
          <w:lang w:eastAsia="en-US"/>
        </w:rPr>
        <w:t xml:space="preserve"> именуемое в дальнейшем «Подрядчик», в лице _____________, действующего на основании _________, с другой стороны, вместе именуемые «Стороны», каждая в отдельности – «Сторона», заключили настоящий договор (далее - «Договор») о нижеследующем:</w:t>
      </w:r>
    </w:p>
    <w:p w14:paraId="5DC4F3D1" w14:textId="77777777" w:rsidR="00DD674A" w:rsidRPr="00DD674A" w:rsidRDefault="00DD674A" w:rsidP="00DD674A">
      <w:pPr>
        <w:jc w:val="both"/>
        <w:rPr>
          <w:rFonts w:eastAsiaTheme="minorHAnsi"/>
          <w:sz w:val="28"/>
          <w:szCs w:val="28"/>
          <w:lang w:eastAsia="en-US"/>
        </w:rPr>
      </w:pPr>
    </w:p>
    <w:p w14:paraId="67CA844C"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1.Предмет Договора</w:t>
      </w:r>
    </w:p>
    <w:p w14:paraId="5F423C9C" w14:textId="77777777" w:rsidR="00DD674A" w:rsidRPr="00DD674A" w:rsidRDefault="00DD674A" w:rsidP="00DD674A">
      <w:pPr>
        <w:rPr>
          <w:rFonts w:eastAsiaTheme="minorHAnsi"/>
          <w:sz w:val="28"/>
          <w:szCs w:val="28"/>
          <w:lang w:eastAsia="en-US"/>
        </w:rPr>
      </w:pPr>
    </w:p>
    <w:p w14:paraId="0B1C272F" w14:textId="5844A3B5" w:rsidR="00DD674A" w:rsidRPr="00DD674A" w:rsidRDefault="00DD674A" w:rsidP="00DD674A">
      <w:pPr>
        <w:jc w:val="both"/>
        <w:rPr>
          <w:rFonts w:eastAsiaTheme="minorHAnsi"/>
          <w:sz w:val="28"/>
          <w:szCs w:val="28"/>
          <w:lang w:eastAsia="en-US"/>
        </w:rPr>
      </w:pPr>
      <w:r w:rsidRPr="00963EEA">
        <w:rPr>
          <w:rFonts w:eastAsiaTheme="minorHAnsi"/>
          <w:sz w:val="28"/>
          <w:szCs w:val="28"/>
          <w:lang w:eastAsia="en-US"/>
        </w:rPr>
        <w:t xml:space="preserve">1.1. Подрядчик обязуется в </w:t>
      </w:r>
      <w:r w:rsidR="005B49D8">
        <w:rPr>
          <w:rFonts w:eastAsiaTheme="minorHAnsi"/>
          <w:sz w:val="28"/>
          <w:szCs w:val="28"/>
          <w:lang w:eastAsia="en-US"/>
        </w:rPr>
        <w:t>установленный</w:t>
      </w:r>
      <w:r w:rsidR="005B49D8" w:rsidRPr="00963EEA">
        <w:rPr>
          <w:rFonts w:eastAsiaTheme="minorHAnsi"/>
          <w:sz w:val="28"/>
          <w:szCs w:val="28"/>
          <w:lang w:eastAsia="en-US"/>
        </w:rPr>
        <w:t xml:space="preserve"> </w:t>
      </w:r>
      <w:r w:rsidRPr="00963EEA">
        <w:rPr>
          <w:rFonts w:eastAsiaTheme="minorHAnsi"/>
          <w:sz w:val="28"/>
          <w:szCs w:val="28"/>
          <w:lang w:eastAsia="en-US"/>
        </w:rPr>
        <w:t>Договором срок передать в собственность Заказчика оборудование (далее</w:t>
      </w:r>
      <w:r w:rsidR="00062820" w:rsidRPr="00963EEA">
        <w:rPr>
          <w:rFonts w:eastAsiaTheme="minorHAnsi"/>
          <w:sz w:val="28"/>
          <w:szCs w:val="28"/>
          <w:lang w:eastAsia="en-US"/>
        </w:rPr>
        <w:t xml:space="preserve"> </w:t>
      </w:r>
      <w:r w:rsidR="00EE1E23">
        <w:rPr>
          <w:rFonts w:eastAsiaTheme="minorHAnsi"/>
          <w:sz w:val="28"/>
          <w:szCs w:val="28"/>
          <w:lang w:eastAsia="en-US"/>
        </w:rPr>
        <w:t xml:space="preserve">– </w:t>
      </w:r>
      <w:r w:rsidRPr="00963EEA">
        <w:rPr>
          <w:rFonts w:eastAsiaTheme="minorHAnsi"/>
          <w:sz w:val="28"/>
          <w:szCs w:val="28"/>
          <w:lang w:eastAsia="en-US"/>
        </w:rPr>
        <w:t xml:space="preserve">«Товар») в соответствии со Спецификацией (Приложение № 2 к Договору), </w:t>
      </w:r>
      <w:r w:rsidR="00E56FCE">
        <w:rPr>
          <w:rFonts w:eastAsiaTheme="minorHAnsi"/>
          <w:sz w:val="28"/>
          <w:szCs w:val="28"/>
          <w:lang w:eastAsia="en-US"/>
        </w:rPr>
        <w:t xml:space="preserve">права использования </w:t>
      </w:r>
      <w:r w:rsidRPr="00963EEA">
        <w:rPr>
          <w:rFonts w:eastAsiaTheme="minorHAnsi"/>
          <w:sz w:val="28"/>
          <w:szCs w:val="28"/>
          <w:lang w:eastAsia="en-US"/>
        </w:rPr>
        <w:t>Программно</w:t>
      </w:r>
      <w:r w:rsidR="00E56FCE">
        <w:rPr>
          <w:rFonts w:eastAsiaTheme="minorHAnsi"/>
          <w:sz w:val="28"/>
          <w:szCs w:val="28"/>
          <w:lang w:eastAsia="en-US"/>
        </w:rPr>
        <w:t>го</w:t>
      </w:r>
      <w:r w:rsidRPr="00963EEA">
        <w:rPr>
          <w:rFonts w:eastAsiaTheme="minorHAnsi"/>
          <w:sz w:val="28"/>
          <w:szCs w:val="28"/>
          <w:lang w:eastAsia="en-US"/>
        </w:rPr>
        <w:t xml:space="preserve"> обеспечени</w:t>
      </w:r>
      <w:r w:rsidR="00E56FCE">
        <w:rPr>
          <w:rFonts w:eastAsiaTheme="minorHAnsi"/>
          <w:sz w:val="28"/>
          <w:szCs w:val="28"/>
          <w:lang w:eastAsia="en-US"/>
        </w:rPr>
        <w:t>я</w:t>
      </w:r>
      <w:r w:rsidRPr="00963EEA">
        <w:rPr>
          <w:rFonts w:eastAsiaTheme="minorHAnsi"/>
          <w:sz w:val="28"/>
          <w:szCs w:val="28"/>
          <w:lang w:eastAsia="en-US"/>
        </w:rPr>
        <w:t xml:space="preserve"> (далее – ПО) в соответствии </w:t>
      </w:r>
      <w:r w:rsidR="005B49D8">
        <w:rPr>
          <w:rFonts w:eastAsiaTheme="minorHAnsi"/>
          <w:sz w:val="28"/>
          <w:szCs w:val="28"/>
          <w:lang w:eastAsia="en-US"/>
        </w:rPr>
        <w:t>с</w:t>
      </w:r>
      <w:r w:rsidR="005B49D8" w:rsidRPr="00963EEA">
        <w:rPr>
          <w:rFonts w:eastAsiaTheme="minorHAnsi"/>
          <w:sz w:val="28"/>
          <w:szCs w:val="28"/>
          <w:lang w:eastAsia="en-US"/>
        </w:rPr>
        <w:t xml:space="preserve"> </w:t>
      </w:r>
      <w:r w:rsidRPr="00963EEA">
        <w:rPr>
          <w:rFonts w:eastAsiaTheme="minorHAnsi"/>
          <w:sz w:val="28"/>
          <w:szCs w:val="28"/>
          <w:lang w:eastAsia="en-US"/>
        </w:rPr>
        <w:t>условия</w:t>
      </w:r>
      <w:r w:rsidR="005B49D8">
        <w:rPr>
          <w:rFonts w:eastAsiaTheme="minorHAnsi"/>
          <w:sz w:val="28"/>
          <w:szCs w:val="28"/>
          <w:lang w:eastAsia="en-US"/>
        </w:rPr>
        <w:t>ми</w:t>
      </w:r>
      <w:r w:rsidRPr="00963EEA">
        <w:rPr>
          <w:rFonts w:eastAsiaTheme="minorHAnsi"/>
          <w:sz w:val="28"/>
          <w:szCs w:val="28"/>
          <w:lang w:eastAsia="en-US"/>
        </w:rPr>
        <w:t xml:space="preserve"> </w:t>
      </w:r>
      <w:proofErr w:type="spellStart"/>
      <w:r w:rsidRPr="00963EEA">
        <w:rPr>
          <w:rFonts w:eastAsiaTheme="minorHAnsi"/>
          <w:sz w:val="28"/>
          <w:szCs w:val="28"/>
          <w:lang w:eastAsia="en-US"/>
        </w:rPr>
        <w:t>Сублицензионного</w:t>
      </w:r>
      <w:proofErr w:type="spellEnd"/>
      <w:r w:rsidRPr="00963EEA">
        <w:rPr>
          <w:rFonts w:eastAsiaTheme="minorHAnsi"/>
          <w:sz w:val="28"/>
          <w:szCs w:val="28"/>
          <w:lang w:eastAsia="en-US"/>
        </w:rPr>
        <w:t xml:space="preserve"> договора (Приложение № 4 к Договору) </w:t>
      </w:r>
      <w:r w:rsidR="00056A8F" w:rsidRPr="00963EEA">
        <w:rPr>
          <w:rFonts w:eastAsiaTheme="minorHAnsi"/>
          <w:sz w:val="28"/>
          <w:szCs w:val="28"/>
          <w:lang w:eastAsia="en-US"/>
        </w:rPr>
        <w:t xml:space="preserve">для центральной коммутационной станции (HUB VSAT) </w:t>
      </w:r>
      <w:r w:rsidRPr="00963EEA">
        <w:rPr>
          <w:rFonts w:eastAsiaTheme="minorHAnsi"/>
          <w:sz w:val="28"/>
          <w:szCs w:val="28"/>
          <w:lang w:eastAsia="en-US"/>
        </w:rPr>
        <w:t xml:space="preserve">и выполнить работы по монтажу и пуско-наладке (далее </w:t>
      </w:r>
      <w:r w:rsidR="00CD6951">
        <w:rPr>
          <w:rFonts w:eastAsiaTheme="minorHAnsi"/>
          <w:sz w:val="28"/>
          <w:szCs w:val="28"/>
          <w:lang w:eastAsia="en-US"/>
        </w:rPr>
        <w:t xml:space="preserve">– </w:t>
      </w:r>
      <w:r w:rsidRPr="00963EEA">
        <w:rPr>
          <w:rFonts w:eastAsiaTheme="minorHAnsi"/>
          <w:sz w:val="28"/>
          <w:szCs w:val="28"/>
          <w:lang w:eastAsia="en-US"/>
        </w:rPr>
        <w:t>«Работы») в соответствии с Техническим</w:t>
      </w:r>
      <w:r w:rsidRPr="00DD674A">
        <w:rPr>
          <w:rFonts w:eastAsiaTheme="minorHAnsi"/>
          <w:sz w:val="28"/>
          <w:szCs w:val="28"/>
          <w:lang w:eastAsia="en-US"/>
        </w:rPr>
        <w:t xml:space="preserve"> заданием (Приложение № 1 к Договору).</w:t>
      </w:r>
    </w:p>
    <w:p w14:paraId="5217E8E0" w14:textId="18CD85C3"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1.2. Поставка Товара</w:t>
      </w:r>
      <w:r w:rsidR="00056A8F">
        <w:rPr>
          <w:rFonts w:eastAsiaTheme="minorHAnsi"/>
          <w:sz w:val="28"/>
          <w:szCs w:val="28"/>
          <w:lang w:eastAsia="en-US"/>
        </w:rPr>
        <w:t xml:space="preserve"> </w:t>
      </w:r>
      <w:r w:rsidRPr="00DD674A">
        <w:rPr>
          <w:rFonts w:eastAsiaTheme="minorHAnsi"/>
          <w:sz w:val="28"/>
          <w:szCs w:val="28"/>
          <w:lang w:eastAsia="en-US"/>
        </w:rPr>
        <w:t xml:space="preserve"> осуществляется по следующим адресам:</w:t>
      </w:r>
    </w:p>
    <w:p w14:paraId="7A4DB90E" w14:textId="77777777" w:rsidR="00DD674A" w:rsidRPr="00DD674A" w:rsidRDefault="00DD674A" w:rsidP="00DD674A">
      <w:pPr>
        <w:widowControl w:val="0"/>
        <w:spacing w:line="276" w:lineRule="auto"/>
        <w:ind w:right="113"/>
        <w:jc w:val="both"/>
        <w:rPr>
          <w:rFonts w:eastAsiaTheme="minorHAnsi"/>
          <w:sz w:val="28"/>
          <w:szCs w:val="28"/>
          <w:lang w:eastAsia="en-US"/>
        </w:rPr>
      </w:pPr>
      <w:r w:rsidRPr="00DD674A">
        <w:rPr>
          <w:rFonts w:eastAsiaTheme="minorHAnsi"/>
          <w:sz w:val="28"/>
          <w:szCs w:val="28"/>
          <w:lang w:eastAsia="en-US"/>
        </w:rPr>
        <w:t>- 662971, г. Железногорск, Красноярский кр</w:t>
      </w:r>
      <w:r w:rsidR="006D4556">
        <w:rPr>
          <w:rFonts w:eastAsiaTheme="minorHAnsi"/>
          <w:sz w:val="28"/>
          <w:szCs w:val="28"/>
          <w:lang w:eastAsia="en-US"/>
        </w:rPr>
        <w:t xml:space="preserve">ай, ул. Красноярская, д. 4 "А" - ЦКС «Железногорск», </w:t>
      </w:r>
      <w:r w:rsidRPr="00DD674A">
        <w:rPr>
          <w:rFonts w:eastAsiaTheme="minorHAnsi"/>
          <w:sz w:val="28"/>
          <w:szCs w:val="28"/>
          <w:lang w:eastAsia="en-US"/>
        </w:rPr>
        <w:t>КПП 245202001;</w:t>
      </w:r>
    </w:p>
    <w:p w14:paraId="1CA32188" w14:textId="77777777" w:rsid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- 680517, Хабаровский край, </w:t>
      </w:r>
      <w:proofErr w:type="spellStart"/>
      <w:r w:rsidRPr="00DD674A">
        <w:rPr>
          <w:rFonts w:eastAsiaTheme="minorHAnsi"/>
          <w:sz w:val="28"/>
          <w:szCs w:val="28"/>
          <w:lang w:eastAsia="en-US"/>
        </w:rPr>
        <w:t>м.р</w:t>
      </w:r>
      <w:proofErr w:type="spellEnd"/>
      <w:r w:rsidRPr="00DD674A">
        <w:rPr>
          <w:rFonts w:eastAsiaTheme="minorHAnsi"/>
          <w:sz w:val="28"/>
          <w:szCs w:val="28"/>
          <w:lang w:eastAsia="en-US"/>
        </w:rPr>
        <w:t xml:space="preserve">-н Хабаровский, </w:t>
      </w:r>
      <w:proofErr w:type="spellStart"/>
      <w:r w:rsidRPr="00DD674A">
        <w:rPr>
          <w:rFonts w:eastAsiaTheme="minorHAnsi"/>
          <w:sz w:val="28"/>
          <w:szCs w:val="28"/>
          <w:lang w:eastAsia="en-US"/>
        </w:rPr>
        <w:t>с.п</w:t>
      </w:r>
      <w:proofErr w:type="spellEnd"/>
      <w:r w:rsidRPr="00DD674A">
        <w:rPr>
          <w:rFonts w:eastAsiaTheme="minorHAnsi"/>
          <w:sz w:val="28"/>
          <w:szCs w:val="28"/>
          <w:lang w:eastAsia="en-US"/>
        </w:rPr>
        <w:t xml:space="preserve">. </w:t>
      </w:r>
      <w:proofErr w:type="spellStart"/>
      <w:r w:rsidRPr="00DD674A">
        <w:rPr>
          <w:rFonts w:eastAsiaTheme="minorHAnsi"/>
          <w:sz w:val="28"/>
          <w:szCs w:val="28"/>
          <w:lang w:eastAsia="en-US"/>
        </w:rPr>
        <w:t>Сергеевское</w:t>
      </w:r>
      <w:proofErr w:type="spellEnd"/>
      <w:r w:rsidRPr="00DD674A">
        <w:rPr>
          <w:rFonts w:eastAsiaTheme="minorHAnsi"/>
          <w:sz w:val="28"/>
          <w:szCs w:val="28"/>
          <w:lang w:eastAsia="en-US"/>
        </w:rPr>
        <w:t>, с. Сергеевка, ул. 21 км Сарапульского шоссе, д. 7 – ЦКС «Хабаровск», КПП 272002001.</w:t>
      </w:r>
    </w:p>
    <w:p w14:paraId="394A237E" w14:textId="3CE99ED9" w:rsidR="00056A8F" w:rsidRDefault="00056A8F" w:rsidP="00DD674A">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1.2.1. Выполнение работ по монтажу и пуско-наладке осуществляется по следующему адресу:</w:t>
      </w:r>
    </w:p>
    <w:p w14:paraId="7C71A59F" w14:textId="16F7F208" w:rsidR="00056A8F" w:rsidRPr="00DD674A" w:rsidRDefault="00056A8F" w:rsidP="008B7979">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- 662971, г. Железногорск, Красноярский край, ул. Красноярская, д. 4 "А", </w:t>
      </w:r>
      <w:r w:rsidR="006D4556">
        <w:rPr>
          <w:rFonts w:eastAsiaTheme="minorHAnsi"/>
          <w:sz w:val="28"/>
          <w:szCs w:val="28"/>
          <w:lang w:eastAsia="en-US"/>
        </w:rPr>
        <w:t xml:space="preserve">ЦКС «Железногорск», </w:t>
      </w:r>
      <w:r w:rsidRPr="00DD674A">
        <w:rPr>
          <w:rFonts w:eastAsiaTheme="minorHAnsi"/>
          <w:sz w:val="28"/>
          <w:szCs w:val="28"/>
          <w:lang w:eastAsia="en-US"/>
        </w:rPr>
        <w:t>КПП 245202001;</w:t>
      </w:r>
    </w:p>
    <w:p w14:paraId="2EEBC4AA" w14:textId="2C65278F" w:rsidR="00DD674A" w:rsidRPr="00DD674A" w:rsidRDefault="00DD674A" w:rsidP="00320358">
      <w:pPr>
        <w:jc w:val="both"/>
        <w:rPr>
          <w:rFonts w:eastAsiaTheme="minorHAnsi"/>
          <w:sz w:val="28"/>
          <w:szCs w:val="28"/>
          <w:lang w:eastAsia="en-US"/>
        </w:rPr>
      </w:pPr>
      <w:r w:rsidRPr="00DD674A">
        <w:rPr>
          <w:rFonts w:eastAsiaTheme="minorHAnsi"/>
          <w:sz w:val="28"/>
          <w:szCs w:val="28"/>
          <w:lang w:eastAsia="en-US"/>
        </w:rPr>
        <w:t>1.</w:t>
      </w:r>
      <w:r w:rsidR="00050176">
        <w:rPr>
          <w:rFonts w:eastAsiaTheme="minorHAnsi"/>
          <w:sz w:val="28"/>
          <w:szCs w:val="28"/>
          <w:lang w:eastAsia="en-US"/>
        </w:rPr>
        <w:t>3</w:t>
      </w:r>
      <w:r w:rsidRPr="00DD674A">
        <w:rPr>
          <w:rFonts w:eastAsiaTheme="minorHAnsi"/>
          <w:sz w:val="28"/>
          <w:szCs w:val="28"/>
          <w:lang w:eastAsia="en-US"/>
        </w:rPr>
        <w:t>. Заказчик обязуется принять Товар</w:t>
      </w:r>
      <w:r w:rsidR="00CD6951">
        <w:rPr>
          <w:rFonts w:eastAsiaTheme="minorHAnsi"/>
          <w:sz w:val="28"/>
          <w:szCs w:val="28"/>
          <w:lang w:eastAsia="en-US"/>
        </w:rPr>
        <w:t>, права использования ПО</w:t>
      </w:r>
      <w:r w:rsidRPr="00DD674A">
        <w:rPr>
          <w:rFonts w:eastAsiaTheme="minorHAnsi"/>
          <w:sz w:val="28"/>
          <w:szCs w:val="28"/>
          <w:lang w:eastAsia="en-US"/>
        </w:rPr>
        <w:t xml:space="preserve"> и результат выполненных Работ и уплатить за это предусмотренную Договором денежную сумму.</w:t>
      </w:r>
    </w:p>
    <w:p w14:paraId="25E489FF" w14:textId="77777777" w:rsidR="008214B6" w:rsidRDefault="008214B6" w:rsidP="00DD674A">
      <w:pPr>
        <w:jc w:val="center"/>
        <w:rPr>
          <w:rFonts w:eastAsiaTheme="minorHAnsi"/>
          <w:b/>
          <w:sz w:val="28"/>
          <w:szCs w:val="28"/>
          <w:lang w:eastAsia="en-US"/>
        </w:rPr>
      </w:pPr>
    </w:p>
    <w:p w14:paraId="4B8EC61D" w14:textId="68A9C713"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2. Цена и общая сумма Договора</w:t>
      </w:r>
    </w:p>
    <w:p w14:paraId="3F533581" w14:textId="77777777" w:rsidR="00DD674A" w:rsidRPr="00DD674A" w:rsidRDefault="00DD674A" w:rsidP="00DD674A">
      <w:pPr>
        <w:rPr>
          <w:rFonts w:eastAsiaTheme="minorHAnsi"/>
          <w:sz w:val="28"/>
          <w:szCs w:val="28"/>
          <w:lang w:eastAsia="en-US"/>
        </w:rPr>
      </w:pPr>
    </w:p>
    <w:p w14:paraId="76387013" w14:textId="3CE51328"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lastRenderedPageBreak/>
        <w:t>2.1. Общая сумма Договора составляет -  _____________ долл. США, в том числе НДС (__%) ________________</w:t>
      </w:r>
      <w:r w:rsidR="00050176">
        <w:rPr>
          <w:rFonts w:eastAsiaTheme="minorHAnsi"/>
          <w:sz w:val="28"/>
          <w:szCs w:val="28"/>
          <w:lang w:eastAsia="en-US"/>
        </w:rPr>
        <w:t>,</w:t>
      </w:r>
      <w:r w:rsidRPr="00DD674A">
        <w:rPr>
          <w:rFonts w:eastAsiaTheme="minorHAnsi"/>
          <w:sz w:val="28"/>
          <w:szCs w:val="28"/>
          <w:lang w:eastAsia="en-US"/>
        </w:rPr>
        <w:t xml:space="preserve"> и включает в себя:</w:t>
      </w:r>
    </w:p>
    <w:p w14:paraId="6E307D6A" w14:textId="410CCEA9"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2.1.2. Стоимость Товара включает в себя стоимость тары, упаковки, маркировки и доставки по адресам, указанн</w:t>
      </w:r>
      <w:r w:rsidR="00050176">
        <w:rPr>
          <w:rFonts w:eastAsiaTheme="minorHAnsi"/>
          <w:sz w:val="28"/>
          <w:szCs w:val="28"/>
          <w:lang w:eastAsia="en-US"/>
        </w:rPr>
        <w:t>ым</w:t>
      </w:r>
      <w:r w:rsidRPr="00DD674A">
        <w:rPr>
          <w:rFonts w:eastAsiaTheme="minorHAnsi"/>
          <w:sz w:val="28"/>
          <w:szCs w:val="28"/>
          <w:lang w:eastAsia="en-US"/>
        </w:rPr>
        <w:t xml:space="preserve"> в пункте 1.2. Договора</w:t>
      </w:r>
      <w:r w:rsidR="00050176">
        <w:rPr>
          <w:rFonts w:eastAsiaTheme="minorHAnsi"/>
          <w:sz w:val="28"/>
          <w:szCs w:val="28"/>
          <w:lang w:eastAsia="en-US"/>
        </w:rPr>
        <w:t>,</w:t>
      </w:r>
      <w:r w:rsidRPr="00DD674A">
        <w:rPr>
          <w:rFonts w:eastAsiaTheme="minorHAnsi"/>
          <w:sz w:val="28"/>
          <w:szCs w:val="28"/>
          <w:lang w:eastAsia="en-US"/>
        </w:rPr>
        <w:t xml:space="preserve"> и составляет – ________долл. США, в том числе НДС (__%) _____________________.</w:t>
      </w:r>
    </w:p>
    <w:p w14:paraId="554836BB"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2.1.3. Стоимость Работ в соответствии со Сметным расчетом на выполнение монтажных и пуско-наладочных работ (Приложение № 3 к Договору) составляет: _______  долл. США, в том числе НДС (__%)_______________________.</w:t>
      </w:r>
    </w:p>
    <w:p w14:paraId="4E687B13"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2.1.4. Стоимость вознаграждения за предоставление права использования ПО составляет – ________долл. США, в том числе НДС (__%) _____________________.</w:t>
      </w:r>
    </w:p>
    <w:p w14:paraId="19466B43" w14:textId="77777777" w:rsidR="00DD674A" w:rsidRPr="00DD674A" w:rsidRDefault="00DD674A" w:rsidP="00DD674A">
      <w:pPr>
        <w:rPr>
          <w:rFonts w:eastAsiaTheme="minorHAnsi"/>
          <w:sz w:val="28"/>
          <w:szCs w:val="28"/>
          <w:lang w:eastAsia="en-US"/>
        </w:rPr>
      </w:pPr>
    </w:p>
    <w:p w14:paraId="3D8D9745"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3. Срок и условия передачи Товара и выполнения Работ</w:t>
      </w:r>
    </w:p>
    <w:p w14:paraId="7BF1192A" w14:textId="77777777" w:rsidR="00DD674A" w:rsidRPr="00DD674A" w:rsidRDefault="00DD674A" w:rsidP="00DD674A">
      <w:pPr>
        <w:rPr>
          <w:rFonts w:eastAsiaTheme="minorHAnsi"/>
          <w:sz w:val="28"/>
          <w:szCs w:val="28"/>
          <w:lang w:eastAsia="en-US"/>
        </w:rPr>
      </w:pPr>
    </w:p>
    <w:p w14:paraId="6B5F5E0F" w14:textId="3BE3804C"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3.1. Товар, соответствующий Спецификации (Приложение № 2 к Договору), с полным комплектом технической и сопроводительной документации изготовителя и Подрядчика, товарная накладная по форме ТОРГ-12 (далее </w:t>
      </w:r>
      <w:r w:rsidR="00050176">
        <w:rPr>
          <w:rFonts w:eastAsiaTheme="minorHAnsi"/>
          <w:sz w:val="28"/>
          <w:szCs w:val="28"/>
          <w:lang w:eastAsia="en-US"/>
        </w:rPr>
        <w:t>–</w:t>
      </w:r>
      <w:r w:rsidRPr="00DD674A">
        <w:rPr>
          <w:rFonts w:eastAsiaTheme="minorHAnsi"/>
          <w:sz w:val="28"/>
          <w:szCs w:val="28"/>
          <w:lang w:eastAsia="en-US"/>
        </w:rPr>
        <w:t xml:space="preserve"> «товарная накладная»), счет-фактура, спецификация, техническое описание, должен быть передан Подрядчиком Заказчику по адресам</w:t>
      </w:r>
      <w:r w:rsidR="00E56FCE">
        <w:rPr>
          <w:rFonts w:eastAsiaTheme="minorHAnsi"/>
          <w:sz w:val="28"/>
          <w:szCs w:val="28"/>
          <w:lang w:eastAsia="en-US"/>
        </w:rPr>
        <w:t>,</w:t>
      </w:r>
      <w:r w:rsidRPr="00DD674A">
        <w:rPr>
          <w:rFonts w:eastAsiaTheme="minorHAnsi"/>
          <w:sz w:val="28"/>
          <w:szCs w:val="28"/>
          <w:lang w:eastAsia="en-US"/>
        </w:rPr>
        <w:t xml:space="preserve"> указанным в п. 1.2 Договора</w:t>
      </w:r>
      <w:r w:rsidR="00E56FCE">
        <w:rPr>
          <w:rFonts w:eastAsiaTheme="minorHAnsi"/>
          <w:sz w:val="28"/>
          <w:szCs w:val="28"/>
          <w:lang w:eastAsia="en-US"/>
        </w:rPr>
        <w:t>,</w:t>
      </w:r>
      <w:r w:rsidRPr="00DD674A">
        <w:rPr>
          <w:rFonts w:eastAsiaTheme="minorHAnsi"/>
          <w:sz w:val="28"/>
          <w:szCs w:val="28"/>
          <w:lang w:eastAsia="en-US"/>
        </w:rPr>
        <w:t xml:space="preserve"> в течение </w:t>
      </w:r>
      <w:r w:rsidR="00331A5A" w:rsidRPr="001B630A">
        <w:rPr>
          <w:rFonts w:eastAsiaTheme="minorHAnsi"/>
          <w:sz w:val="28"/>
          <w:szCs w:val="28"/>
          <w:lang w:eastAsia="en-US"/>
        </w:rPr>
        <w:t>__</w:t>
      </w:r>
      <w:r w:rsidR="006D4556">
        <w:rPr>
          <w:rFonts w:eastAsiaTheme="minorHAnsi"/>
          <w:sz w:val="28"/>
          <w:szCs w:val="28"/>
          <w:lang w:eastAsia="en-US"/>
        </w:rPr>
        <w:t xml:space="preserve"> </w:t>
      </w:r>
      <w:r w:rsidRPr="00DD674A">
        <w:rPr>
          <w:rFonts w:eastAsiaTheme="minorHAnsi"/>
          <w:sz w:val="28"/>
          <w:szCs w:val="28"/>
          <w:lang w:eastAsia="en-US"/>
        </w:rPr>
        <w:t>(</w:t>
      </w:r>
      <w:r w:rsidR="00331A5A" w:rsidRPr="001B630A">
        <w:rPr>
          <w:rFonts w:eastAsiaTheme="minorHAnsi"/>
          <w:sz w:val="28"/>
          <w:szCs w:val="28"/>
          <w:lang w:eastAsia="en-US"/>
        </w:rPr>
        <w:t>________</w:t>
      </w:r>
      <w:r w:rsidRPr="00DD674A">
        <w:rPr>
          <w:rFonts w:eastAsiaTheme="minorHAnsi"/>
          <w:sz w:val="28"/>
          <w:szCs w:val="28"/>
          <w:lang w:eastAsia="en-US"/>
        </w:rPr>
        <w:t xml:space="preserve">) календарных дней с даты заключения Договора. </w:t>
      </w:r>
    </w:p>
    <w:p w14:paraId="44A864C1"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3.2. Досрочная передача Товара допускается по согласованию с Заказчиком.</w:t>
      </w:r>
    </w:p>
    <w:p w14:paraId="0B2E0AF8"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3.3. Подрядчик гарантирует Заказчику, что передаваемый Товар свободен от всех таможенных платежей и прав третьих лиц.</w:t>
      </w:r>
    </w:p>
    <w:p w14:paraId="0067912F" w14:textId="3B6FBE44"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3.4. О готовности передать Товар и приступить к выполнению Работ Подрядчик обязан уведомить Заказчика посредством электронной почты по адресам  </w:t>
      </w:r>
      <w:hyperlink r:id="rId20" w:history="1">
        <w:r w:rsidRPr="00DD674A">
          <w:rPr>
            <w:rFonts w:eastAsiaTheme="minorHAnsi"/>
            <w:color w:val="0000FF" w:themeColor="hyperlink"/>
            <w:sz w:val="28"/>
            <w:szCs w:val="28"/>
            <w:u w:val="single"/>
            <w:lang w:eastAsia="en-US"/>
          </w:rPr>
          <w:t>dgurtovoy@rscc.ru</w:t>
        </w:r>
      </w:hyperlink>
      <w:r w:rsidRPr="00DD674A">
        <w:rPr>
          <w:rFonts w:eastAsiaTheme="minorHAnsi"/>
          <w:sz w:val="28"/>
          <w:szCs w:val="28"/>
          <w:lang w:eastAsia="en-US"/>
        </w:rPr>
        <w:t xml:space="preserve"> (Гуртовой Дмитрий Юрьевич – ЦКС «Железногорск»); </w:t>
      </w:r>
      <w:r w:rsidRPr="00DD674A">
        <w:rPr>
          <w:rFonts w:eastAsiaTheme="minorHAnsi"/>
          <w:color w:val="0000FF" w:themeColor="hyperlink"/>
          <w:sz w:val="28"/>
          <w:szCs w:val="28"/>
          <w:u w:val="single"/>
          <w:lang w:eastAsia="en-US"/>
        </w:rPr>
        <w:t>aermolin</w:t>
      </w:r>
      <w:hyperlink r:id="rId21" w:history="1">
        <w:r w:rsidRPr="00DD674A">
          <w:rPr>
            <w:rFonts w:eastAsiaTheme="minorHAnsi"/>
            <w:color w:val="0000FF" w:themeColor="hyperlink"/>
            <w:sz w:val="28"/>
            <w:szCs w:val="28"/>
            <w:u w:val="single"/>
            <w:lang w:eastAsia="en-US"/>
          </w:rPr>
          <w:t>@rscc.ru</w:t>
        </w:r>
      </w:hyperlink>
      <w:r w:rsidRPr="00DD674A">
        <w:rPr>
          <w:rFonts w:eastAsiaTheme="minorHAnsi"/>
          <w:sz w:val="28"/>
          <w:szCs w:val="28"/>
          <w:lang w:eastAsia="en-US"/>
        </w:rPr>
        <w:t xml:space="preserve"> (Ермолин Артем Владимирович</w:t>
      </w:r>
      <w:r w:rsidRPr="00DD674A">
        <w:rPr>
          <w:rFonts w:asciiTheme="minorHAnsi" w:eastAsiaTheme="minorHAnsi" w:hAnsiTheme="minorHAnsi" w:cstheme="minorBidi"/>
          <w:sz w:val="22"/>
          <w:szCs w:val="22"/>
          <w:lang w:eastAsia="en-US"/>
        </w:rPr>
        <w:t xml:space="preserve"> </w:t>
      </w:r>
      <w:r w:rsidRPr="00DD674A">
        <w:rPr>
          <w:rFonts w:eastAsiaTheme="minorHAnsi"/>
          <w:sz w:val="28"/>
          <w:szCs w:val="28"/>
          <w:lang w:eastAsia="en-US"/>
        </w:rPr>
        <w:t>– ЦКС «Хабаровск»)</w:t>
      </w:r>
      <w:r w:rsidR="00050176" w:rsidRPr="00DD674A" w:rsidDel="00050176">
        <w:rPr>
          <w:rFonts w:eastAsiaTheme="minorHAnsi"/>
          <w:sz w:val="28"/>
          <w:szCs w:val="28"/>
          <w:lang w:eastAsia="en-US"/>
        </w:rPr>
        <w:t xml:space="preserve"> </w:t>
      </w:r>
      <w:r w:rsidR="00050176">
        <w:rPr>
          <w:rFonts w:eastAsiaTheme="minorHAnsi"/>
          <w:sz w:val="28"/>
          <w:szCs w:val="28"/>
          <w:lang w:eastAsia="en-US"/>
        </w:rPr>
        <w:t>за</w:t>
      </w:r>
      <w:r w:rsidRPr="00DD674A">
        <w:rPr>
          <w:rFonts w:eastAsiaTheme="minorHAnsi"/>
          <w:sz w:val="28"/>
          <w:szCs w:val="28"/>
          <w:lang w:eastAsia="en-US"/>
        </w:rPr>
        <w:t xml:space="preserve"> 5 (Пять) дней до предполагаемой даты передачи Товара.</w:t>
      </w:r>
    </w:p>
    <w:p w14:paraId="20395752"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3.5 Право собственности на Товар и риск случайной гибели Товара переходит к Заказчику с момента подписания Сторонами товарной накладной. До перехода права собственности Заказчик не вправе отчуждать и распоряжаться Товаром без письменного согласия Подрядчика.</w:t>
      </w:r>
    </w:p>
    <w:p w14:paraId="52D7B4D0"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3.6. Передача Товара производится по адресам, указанным в п. 1.2 Договора, в соответствии с условиями Договора и фиксируется подписанием двух экземпляров товарной накладной уполномоченным представителем Заказчика. По одному экземпляру товарной накладной и товарно-транспортной накладной остается у Заказчика, а один экземпляр товарной накладной и один экземпляр товарно-транспортной накладной Заказчик обязан вернуть Подрядчику. Представитель Заказчика обязан в присутствии представителя Подрядчика проверить каждую единицу Товара на комплектность и отсутствие механических повреждений. </w:t>
      </w:r>
    </w:p>
    <w:p w14:paraId="3840777D"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3.7. Датой поставки считается дата передачи Товара по адресам Заказчика и подписания Сторонами товарных накладных.</w:t>
      </w:r>
    </w:p>
    <w:p w14:paraId="1C34CDC7" w14:textId="09F46308"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3.8. В момент передачи Товара Заказчику по товарной накладной в ЦКС «Железногорск» Заказчик передает Товар Подрядчику в монтаж по Акту сдачи-приемки Товара в монтаж по форме ОС-15.</w:t>
      </w:r>
    </w:p>
    <w:p w14:paraId="30C71D31"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3.9. После передачи Товара Заказчик уведомляет Подрядчика о готовности к проведению Работ.</w:t>
      </w:r>
    </w:p>
    <w:p w14:paraId="61B7A8BB" w14:textId="4A324AB0"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lastRenderedPageBreak/>
        <w:t xml:space="preserve">3.10. Подрядчик обязуется </w:t>
      </w:r>
      <w:r w:rsidR="0028760F">
        <w:rPr>
          <w:rFonts w:eastAsiaTheme="minorHAnsi"/>
          <w:sz w:val="28"/>
          <w:szCs w:val="28"/>
          <w:lang w:eastAsia="en-US"/>
        </w:rPr>
        <w:t>выполнить</w:t>
      </w:r>
      <w:r w:rsidRPr="00DD674A">
        <w:rPr>
          <w:rFonts w:eastAsiaTheme="minorHAnsi"/>
          <w:sz w:val="28"/>
          <w:szCs w:val="28"/>
          <w:lang w:eastAsia="en-US"/>
        </w:rPr>
        <w:t xml:space="preserve"> Работ</w:t>
      </w:r>
      <w:r w:rsidR="0028760F">
        <w:rPr>
          <w:rFonts w:eastAsiaTheme="minorHAnsi"/>
          <w:sz w:val="28"/>
          <w:szCs w:val="28"/>
          <w:lang w:eastAsia="en-US"/>
        </w:rPr>
        <w:t>ы</w:t>
      </w:r>
      <w:r w:rsidRPr="00DD674A">
        <w:rPr>
          <w:rFonts w:eastAsiaTheme="minorHAnsi"/>
          <w:sz w:val="28"/>
          <w:szCs w:val="28"/>
          <w:lang w:eastAsia="en-US"/>
        </w:rPr>
        <w:t xml:space="preserve"> в течение ___(________) календарных дней </w:t>
      </w:r>
      <w:r w:rsidR="0028760F">
        <w:rPr>
          <w:rFonts w:eastAsiaTheme="minorHAnsi"/>
          <w:sz w:val="28"/>
          <w:szCs w:val="28"/>
          <w:lang w:eastAsia="en-US"/>
        </w:rPr>
        <w:t>с даты</w:t>
      </w:r>
      <w:r w:rsidR="0028760F" w:rsidRPr="00DD674A">
        <w:rPr>
          <w:rFonts w:eastAsiaTheme="minorHAnsi"/>
          <w:sz w:val="28"/>
          <w:szCs w:val="28"/>
          <w:lang w:eastAsia="en-US"/>
        </w:rPr>
        <w:t xml:space="preserve"> </w:t>
      </w:r>
      <w:r w:rsidR="0028760F">
        <w:rPr>
          <w:rFonts w:eastAsiaTheme="minorHAnsi"/>
          <w:sz w:val="28"/>
          <w:szCs w:val="28"/>
          <w:lang w:eastAsia="en-US"/>
        </w:rPr>
        <w:t xml:space="preserve">получения от Заказчика </w:t>
      </w:r>
      <w:r w:rsidRPr="00DD674A">
        <w:rPr>
          <w:rFonts w:eastAsiaTheme="minorHAnsi"/>
          <w:sz w:val="28"/>
          <w:szCs w:val="28"/>
          <w:lang w:eastAsia="en-US"/>
        </w:rPr>
        <w:t>уведомления согласно п. 3.9. при условии готовности объекта Заказчика к проведению Работ. В случае неготовности объекта к выполнению Работ не по вине Подрядчика, сроки выполнения работ продлеваются на соразмерный срок, о чем Заказчик письменно извещает Подрядчика.</w:t>
      </w:r>
    </w:p>
    <w:p w14:paraId="5DD0F628"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3.11. Работы должны осуществляться квалифицированными работниками Подрядчика с использованием собственных материалов и технических средств, включаемых в стоимость работ.</w:t>
      </w:r>
    </w:p>
    <w:p w14:paraId="34804FC6"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3.12. До начала Работ Подрядчик предоставляет Заказчику, а также обеспечивает наличие у работников следующих документов:</w:t>
      </w:r>
    </w:p>
    <w:p w14:paraId="39812058" w14:textId="07D78AA0"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 письмо-направление от Подрядчика со списком работников, с подтверждением: их квалификации, прохождения необходимых инструктажей, допусков на выполнение работ повышенной опасности. В письме должны быть указаны: название подрядчика, реквизиты, адрес, сроки и место работ со ссылкой на заключенный </w:t>
      </w:r>
      <w:r w:rsidR="00BA21EA">
        <w:rPr>
          <w:rFonts w:eastAsiaTheme="minorHAnsi"/>
          <w:sz w:val="28"/>
          <w:szCs w:val="28"/>
          <w:lang w:eastAsia="en-US"/>
        </w:rPr>
        <w:t>Договор</w:t>
      </w:r>
      <w:r w:rsidRPr="00DD674A">
        <w:rPr>
          <w:rFonts w:eastAsiaTheme="minorHAnsi"/>
          <w:sz w:val="28"/>
          <w:szCs w:val="28"/>
          <w:lang w:eastAsia="en-US"/>
        </w:rPr>
        <w:t>, печать, подпись;</w:t>
      </w:r>
    </w:p>
    <w:p w14:paraId="29C29966"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наряд-допуск на работы повышенной опасности (на высоте, электроустановках и т. д.).</w:t>
      </w:r>
    </w:p>
    <w:p w14:paraId="2983B832"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3.13. При проведении Работ Подрядчик несет ответственность за соблюдение правил противопожарной и технической безопасности.</w:t>
      </w:r>
    </w:p>
    <w:p w14:paraId="3D3E1D59"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3.14. Демонтаж и монтаж осуществляются в дни и часы, согласованные с Заказчиком с учетом рабочего процесса.</w:t>
      </w:r>
    </w:p>
    <w:p w14:paraId="12F8A83E" w14:textId="48E2FA3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3.15. Сдача-приемка Работ оформляется Сторонами по их завершени</w:t>
      </w:r>
      <w:r w:rsidR="00050176">
        <w:rPr>
          <w:rFonts w:eastAsiaTheme="minorHAnsi"/>
          <w:sz w:val="28"/>
          <w:szCs w:val="28"/>
          <w:lang w:eastAsia="en-US"/>
        </w:rPr>
        <w:t>и</w:t>
      </w:r>
      <w:r w:rsidRPr="00DD674A">
        <w:rPr>
          <w:rFonts w:eastAsiaTheme="minorHAnsi"/>
          <w:sz w:val="28"/>
          <w:szCs w:val="28"/>
          <w:lang w:eastAsia="en-US"/>
        </w:rPr>
        <w:t xml:space="preserve"> на месте проведения Работ. Работы должны быть выполнены в соответствии со Сметным расчетом на выполнение монтажных и пуско-наладочных работ (Приложение № 3 к Договору) и Техническим заданием (Приложение № 1 к Договору). По завершении Работ Подрядчик передает Заказчику подписанные со своей стороны Акт о приемке выполненных работ (далее – «Акт») и Справки о стоимости выполненных работ и затрат (далее – «Справка») (форма КС-2, форма КС-3). </w:t>
      </w:r>
    </w:p>
    <w:p w14:paraId="685AFBE2" w14:textId="2FCF5C2F"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3.16. Заказчик в течение 10 (Десяти) дней со дня получения Акта и Справки обязан направить Подрядчику подписанный Акт о приемке выполненных работ или мотивированный отказ от его подписания. Мотивированный отказ должен содержать конкретные претензии по неисполнению (ненадлежащему исполнению) требований Договора.</w:t>
      </w:r>
    </w:p>
    <w:p w14:paraId="057DF122" w14:textId="462B6B5E"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3.17. В случае мотивированного отказа Заказчика от приемки Работ Сторонами оформляется двусторонний </w:t>
      </w:r>
      <w:r w:rsidR="00D83041">
        <w:rPr>
          <w:rFonts w:eastAsiaTheme="minorHAnsi"/>
          <w:sz w:val="28"/>
          <w:szCs w:val="28"/>
          <w:lang w:eastAsia="en-US"/>
        </w:rPr>
        <w:t>а</w:t>
      </w:r>
      <w:r w:rsidRPr="00DD674A">
        <w:rPr>
          <w:rFonts w:eastAsiaTheme="minorHAnsi"/>
          <w:sz w:val="28"/>
          <w:szCs w:val="28"/>
          <w:lang w:eastAsia="en-US"/>
        </w:rPr>
        <w:t xml:space="preserve">кт с перечнем необходимых доработок и сроков их выполнения. В этом случае Подрядчик обязан за свой счет в согласованные Сторонами сроки устранить все недостатки. Срок устранения недостатков работ не должен превышать 1 (Одного) месяца. </w:t>
      </w:r>
    </w:p>
    <w:p w14:paraId="4B986BA2"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3.18. Устранение дефектов и недоделок не освобождает Подрядчика от ответственности за соблюдение срока завершения Работ по Договору.</w:t>
      </w:r>
    </w:p>
    <w:p w14:paraId="31660E3A" w14:textId="77777777" w:rsidR="00DD674A" w:rsidRPr="00DD674A" w:rsidRDefault="00DD674A" w:rsidP="00DD674A">
      <w:pPr>
        <w:rPr>
          <w:rFonts w:eastAsiaTheme="minorHAnsi"/>
          <w:sz w:val="28"/>
          <w:szCs w:val="28"/>
          <w:lang w:eastAsia="en-US"/>
        </w:rPr>
      </w:pPr>
    </w:p>
    <w:p w14:paraId="333CA1E2"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4. Платежи</w:t>
      </w:r>
    </w:p>
    <w:p w14:paraId="381B3AA3" w14:textId="77777777" w:rsidR="00DD674A" w:rsidRPr="00DD674A" w:rsidRDefault="00DD674A" w:rsidP="00DD674A">
      <w:pPr>
        <w:rPr>
          <w:rFonts w:eastAsiaTheme="minorHAnsi"/>
          <w:sz w:val="28"/>
          <w:szCs w:val="28"/>
          <w:lang w:eastAsia="en-US"/>
        </w:rPr>
      </w:pPr>
    </w:p>
    <w:p w14:paraId="07A54966" w14:textId="443290A4"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4.1. Оплата по Договору производится Заказчиком в рублях по курсу ЦБ РФ по счетам Подрядчика в следующем порядке:</w:t>
      </w:r>
    </w:p>
    <w:p w14:paraId="6AFD7AC9"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оплата Товара и ПО производится в рублях по курсу ЦБ РФ на дату платежа,</w:t>
      </w:r>
    </w:p>
    <w:p w14:paraId="195C5BB8"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 оплата Работ производится в рублях по курсу ЦБ РФ на дату подписания Договора. </w:t>
      </w:r>
    </w:p>
    <w:p w14:paraId="07376E80" w14:textId="77777777" w:rsidR="00DD674A" w:rsidRPr="00DD674A" w:rsidRDefault="00DD674A" w:rsidP="00050176">
      <w:pPr>
        <w:jc w:val="both"/>
        <w:rPr>
          <w:rFonts w:eastAsiaTheme="minorHAnsi"/>
          <w:sz w:val="28"/>
          <w:szCs w:val="28"/>
          <w:lang w:eastAsia="en-US"/>
        </w:rPr>
      </w:pPr>
      <w:r w:rsidRPr="00DD674A">
        <w:rPr>
          <w:rFonts w:eastAsiaTheme="minorHAnsi"/>
          <w:sz w:val="28"/>
          <w:szCs w:val="28"/>
          <w:lang w:eastAsia="en-US"/>
        </w:rPr>
        <w:lastRenderedPageBreak/>
        <w:t xml:space="preserve">4.1.1. Платеж в размере 100% от стоимости Товара, что составляет - _____________долл. США, в том числе НДС (__%)_________долл. США, Заказчик перечисляет Подрядчику в течение 10 (Десяти) банковских дней после получения </w:t>
      </w:r>
      <w:r w:rsidR="00376B90">
        <w:rPr>
          <w:rFonts w:eastAsiaTheme="minorHAnsi"/>
          <w:sz w:val="28"/>
          <w:szCs w:val="28"/>
          <w:lang w:eastAsia="en-US"/>
        </w:rPr>
        <w:t xml:space="preserve">всех единиц </w:t>
      </w:r>
      <w:r w:rsidRPr="00DD674A">
        <w:rPr>
          <w:rFonts w:eastAsiaTheme="minorHAnsi"/>
          <w:sz w:val="28"/>
          <w:szCs w:val="28"/>
          <w:lang w:eastAsia="en-US"/>
        </w:rPr>
        <w:t>Товара по адресам, указанным в п. 1.2 Договора. Основанием оплаты является товарная накладная, счет, счет-фактура на общую стоимость Товара, оформленные в установленном порядке.</w:t>
      </w:r>
    </w:p>
    <w:p w14:paraId="7496D101" w14:textId="6C1EAD84" w:rsidR="00DD674A" w:rsidRPr="00DD674A" w:rsidRDefault="00DD674A" w:rsidP="00050176">
      <w:pPr>
        <w:jc w:val="both"/>
        <w:rPr>
          <w:rFonts w:eastAsiaTheme="minorHAnsi"/>
          <w:sz w:val="28"/>
          <w:szCs w:val="28"/>
          <w:lang w:eastAsia="en-US"/>
        </w:rPr>
      </w:pPr>
      <w:r w:rsidRPr="00DD674A">
        <w:rPr>
          <w:rFonts w:eastAsiaTheme="minorHAnsi"/>
          <w:sz w:val="28"/>
          <w:szCs w:val="28"/>
          <w:lang w:eastAsia="en-US"/>
        </w:rPr>
        <w:t xml:space="preserve">4.1.2. Оплата Работ (100%) в размере -  __________ долл. США, в том числе НДС (___%) ___________ долл. США, производится Заказчиком в течение 10 (Десяти) банковских дней после подписания Сторонами Акта </w:t>
      </w:r>
      <w:r w:rsidR="00376B90" w:rsidRPr="00DD674A">
        <w:rPr>
          <w:rFonts w:eastAsiaTheme="minorHAnsi"/>
          <w:sz w:val="28"/>
          <w:szCs w:val="28"/>
          <w:lang w:eastAsia="en-US"/>
        </w:rPr>
        <w:t>о приемке выполненных работ</w:t>
      </w:r>
      <w:r w:rsidRPr="00DD674A">
        <w:rPr>
          <w:rFonts w:eastAsiaTheme="minorHAnsi"/>
          <w:sz w:val="28"/>
          <w:szCs w:val="28"/>
          <w:lang w:eastAsia="en-US"/>
        </w:rPr>
        <w:t>. Основанием оплаты является Акт, счет, счет-фактура на выполненные Работы, оформленные в установленном порядке.</w:t>
      </w:r>
    </w:p>
    <w:p w14:paraId="58DD0F85" w14:textId="6BD442D1" w:rsidR="00DD674A" w:rsidRPr="00DD674A" w:rsidRDefault="00DD674A" w:rsidP="00050176">
      <w:pPr>
        <w:autoSpaceDE w:val="0"/>
        <w:autoSpaceDN w:val="0"/>
        <w:adjustRightInd w:val="0"/>
        <w:jc w:val="both"/>
        <w:rPr>
          <w:rFonts w:eastAsiaTheme="minorHAnsi"/>
          <w:sz w:val="28"/>
          <w:szCs w:val="28"/>
          <w:lang w:eastAsia="en-US"/>
        </w:rPr>
      </w:pPr>
      <w:r w:rsidRPr="00DD674A">
        <w:rPr>
          <w:rFonts w:eastAsiaTheme="minorHAnsi"/>
          <w:sz w:val="28"/>
          <w:szCs w:val="28"/>
          <w:lang w:eastAsia="en-US"/>
        </w:rPr>
        <w:t xml:space="preserve">4.1.3. Платеж в размере 100% от стоимости вознаграждения за предоставление прав использования ПО, что составляет __________долл. США, в т. ч. НДС (__%) в размере _________долл. США, </w:t>
      </w:r>
      <w:r w:rsidR="000A46CC">
        <w:rPr>
          <w:rFonts w:eastAsiaTheme="minorHAnsi"/>
          <w:sz w:val="28"/>
          <w:szCs w:val="28"/>
          <w:lang w:eastAsia="en-US"/>
        </w:rPr>
        <w:t>Заказчик</w:t>
      </w:r>
      <w:r w:rsidR="000A46CC" w:rsidRPr="00DD674A">
        <w:rPr>
          <w:rFonts w:eastAsiaTheme="minorHAnsi"/>
          <w:sz w:val="28"/>
          <w:szCs w:val="28"/>
          <w:lang w:eastAsia="en-US"/>
        </w:rPr>
        <w:t xml:space="preserve"> </w:t>
      </w:r>
      <w:r w:rsidRPr="00DD674A">
        <w:rPr>
          <w:rFonts w:eastAsiaTheme="minorHAnsi"/>
          <w:sz w:val="28"/>
          <w:szCs w:val="28"/>
          <w:lang w:eastAsia="en-US"/>
        </w:rPr>
        <w:t xml:space="preserve">перечисляет </w:t>
      </w:r>
      <w:r w:rsidR="000A46CC">
        <w:rPr>
          <w:rFonts w:eastAsiaTheme="minorHAnsi"/>
          <w:sz w:val="28"/>
          <w:szCs w:val="28"/>
          <w:lang w:eastAsia="en-US"/>
        </w:rPr>
        <w:t>Подрядчику</w:t>
      </w:r>
      <w:r w:rsidR="000A46CC" w:rsidRPr="00DD674A">
        <w:rPr>
          <w:rFonts w:eastAsiaTheme="minorHAnsi"/>
          <w:sz w:val="28"/>
          <w:szCs w:val="28"/>
          <w:lang w:eastAsia="en-US"/>
        </w:rPr>
        <w:t xml:space="preserve"> </w:t>
      </w:r>
      <w:r w:rsidRPr="00DD674A">
        <w:rPr>
          <w:rFonts w:eastAsiaTheme="minorHAnsi"/>
          <w:sz w:val="28"/>
          <w:szCs w:val="28"/>
          <w:lang w:eastAsia="en-US"/>
        </w:rPr>
        <w:t>в течение 10 (десяти) банковских дней после подписания Акта приема-передачи прав и при условии получения счета.</w:t>
      </w:r>
    </w:p>
    <w:p w14:paraId="33A93A68"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Основанием для оплаты лицензионного вознаграждения по Договору за предоставление прав на использование ПО является счет и подписанный Сторонами Акт приема-передачи прав, оформленные в установленном порядке.</w:t>
      </w:r>
    </w:p>
    <w:p w14:paraId="7E32807E"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4.2. В случае ненадлежащего оформления счетов-фактур Подрядчиком Заказчик вправе не производить оплату окончательного платежа до надлежащего оформления счетов-фактур. </w:t>
      </w:r>
    </w:p>
    <w:p w14:paraId="7278645F"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4.3. Датой оплаты считается дата списания денежных средств с расчетного счета Заказчика.</w:t>
      </w:r>
    </w:p>
    <w:p w14:paraId="0FAF816F" w14:textId="77777777" w:rsidR="00DD674A" w:rsidRPr="00DD674A" w:rsidRDefault="00DD674A" w:rsidP="00DD674A">
      <w:pPr>
        <w:rPr>
          <w:rFonts w:eastAsiaTheme="minorHAnsi"/>
          <w:sz w:val="28"/>
          <w:szCs w:val="28"/>
          <w:lang w:eastAsia="en-US"/>
        </w:rPr>
      </w:pPr>
    </w:p>
    <w:p w14:paraId="5B05289C"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5. Качество Товара и Работ</w:t>
      </w:r>
    </w:p>
    <w:p w14:paraId="6FF3C5BB" w14:textId="77777777" w:rsidR="00DD674A" w:rsidRPr="00DD674A" w:rsidRDefault="00DD674A" w:rsidP="00DD674A">
      <w:pPr>
        <w:rPr>
          <w:rFonts w:eastAsiaTheme="minorHAnsi"/>
          <w:sz w:val="28"/>
          <w:szCs w:val="28"/>
          <w:lang w:eastAsia="en-US"/>
        </w:rPr>
      </w:pPr>
    </w:p>
    <w:p w14:paraId="75F587B3"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5.1.Качество Товара должно соответствовать параметрам, предусмотренным Спецификацией (Приложение № 2 к Договору), стандартам и техническим характеристикам фирмы-изготовителя.</w:t>
      </w:r>
    </w:p>
    <w:p w14:paraId="6763C61A"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5.2 Качество Работ должно соответствовать параметрам, предусмотренным в Техническом задании (Приложение № 1 к Договору).</w:t>
      </w:r>
    </w:p>
    <w:p w14:paraId="79B3B8D2" w14:textId="77777777" w:rsidR="00DD674A" w:rsidRPr="00DD674A" w:rsidRDefault="00DD674A" w:rsidP="00DD674A">
      <w:pPr>
        <w:rPr>
          <w:rFonts w:eastAsiaTheme="minorHAnsi"/>
          <w:sz w:val="28"/>
          <w:szCs w:val="28"/>
          <w:lang w:eastAsia="en-US"/>
        </w:rPr>
      </w:pPr>
    </w:p>
    <w:p w14:paraId="7EC64746"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6. Упаковка и маркировка</w:t>
      </w:r>
    </w:p>
    <w:p w14:paraId="17A9335B" w14:textId="77777777" w:rsidR="00DD674A" w:rsidRPr="00DD674A" w:rsidRDefault="00DD674A" w:rsidP="00DD674A">
      <w:pPr>
        <w:jc w:val="both"/>
        <w:rPr>
          <w:rFonts w:eastAsiaTheme="minorHAnsi"/>
          <w:sz w:val="28"/>
          <w:szCs w:val="28"/>
          <w:lang w:eastAsia="en-US"/>
        </w:rPr>
      </w:pPr>
    </w:p>
    <w:p w14:paraId="5123E553"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6.1. Товар должен быть передан Заказчику в таре (упаковке), обеспечивающей сохранность Товара во время транспортировки при условии надлежащего обращения с Товаром. Тара (упаковка) Товара должна быть идентифицирована для целей Договора путем маркировки.</w:t>
      </w:r>
    </w:p>
    <w:p w14:paraId="692194FD" w14:textId="77777777" w:rsidR="00DD674A" w:rsidRPr="00DD674A" w:rsidRDefault="00DD674A" w:rsidP="00DD674A">
      <w:pPr>
        <w:rPr>
          <w:rFonts w:eastAsiaTheme="minorHAnsi"/>
          <w:sz w:val="28"/>
          <w:szCs w:val="28"/>
          <w:lang w:eastAsia="en-US"/>
        </w:rPr>
      </w:pPr>
    </w:p>
    <w:p w14:paraId="485DA712"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7. Приемка Товара по количеству, качеству и комплектности</w:t>
      </w:r>
    </w:p>
    <w:p w14:paraId="4BDF2C5D" w14:textId="77777777" w:rsidR="00DD674A" w:rsidRPr="00DD674A" w:rsidRDefault="00DD674A" w:rsidP="00DD674A">
      <w:pPr>
        <w:rPr>
          <w:rFonts w:eastAsiaTheme="minorHAnsi"/>
          <w:sz w:val="28"/>
          <w:szCs w:val="28"/>
          <w:lang w:eastAsia="en-US"/>
        </w:rPr>
      </w:pPr>
    </w:p>
    <w:p w14:paraId="4BB5C8EC" w14:textId="28AE3746"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7.1.</w:t>
      </w:r>
      <w:r w:rsidRPr="00DD674A">
        <w:rPr>
          <w:rFonts w:eastAsiaTheme="minorHAnsi"/>
          <w:sz w:val="28"/>
          <w:szCs w:val="28"/>
          <w:lang w:eastAsia="en-US"/>
        </w:rPr>
        <w:tab/>
        <w:t xml:space="preserve">Приемка Товара по количеству, качеству и комплектности производится Заказчиком в соответствии с сопроводительными документами изготовителя и </w:t>
      </w:r>
      <w:r w:rsidR="002B1E88">
        <w:rPr>
          <w:rFonts w:eastAsiaTheme="minorHAnsi"/>
          <w:sz w:val="28"/>
          <w:szCs w:val="28"/>
          <w:lang w:eastAsia="en-US"/>
        </w:rPr>
        <w:t>Подрядчика</w:t>
      </w:r>
      <w:r w:rsidRPr="00DD674A">
        <w:rPr>
          <w:rFonts w:eastAsiaTheme="minorHAnsi"/>
          <w:sz w:val="28"/>
          <w:szCs w:val="28"/>
          <w:lang w:eastAsia="en-US"/>
        </w:rPr>
        <w:t xml:space="preserve">, по адресам, указанным в п. </w:t>
      </w:r>
      <w:r w:rsidR="00376B90">
        <w:rPr>
          <w:rFonts w:eastAsiaTheme="minorHAnsi"/>
          <w:sz w:val="28"/>
          <w:szCs w:val="28"/>
          <w:lang w:eastAsia="en-US"/>
        </w:rPr>
        <w:t>1</w:t>
      </w:r>
      <w:r w:rsidRPr="00DD674A">
        <w:rPr>
          <w:rFonts w:eastAsiaTheme="minorHAnsi"/>
          <w:sz w:val="28"/>
          <w:szCs w:val="28"/>
          <w:lang w:eastAsia="en-US"/>
        </w:rPr>
        <w:t>.</w:t>
      </w:r>
      <w:r w:rsidR="00376B90">
        <w:rPr>
          <w:rFonts w:eastAsiaTheme="minorHAnsi"/>
          <w:sz w:val="28"/>
          <w:szCs w:val="28"/>
          <w:lang w:eastAsia="en-US"/>
        </w:rPr>
        <w:t>2</w:t>
      </w:r>
      <w:r w:rsidRPr="00DD674A">
        <w:rPr>
          <w:rFonts w:eastAsiaTheme="minorHAnsi"/>
          <w:sz w:val="28"/>
          <w:szCs w:val="28"/>
          <w:lang w:eastAsia="en-US"/>
        </w:rPr>
        <w:t>. Договора.</w:t>
      </w:r>
    </w:p>
    <w:p w14:paraId="17E9D71C"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7.2.</w:t>
      </w:r>
      <w:r w:rsidRPr="00DD674A">
        <w:rPr>
          <w:rFonts w:eastAsiaTheme="minorHAnsi"/>
          <w:sz w:val="28"/>
          <w:szCs w:val="28"/>
          <w:lang w:eastAsia="en-US"/>
        </w:rPr>
        <w:tab/>
        <w:t xml:space="preserve">Приемка Товара по количеству производится в момент получения его по адресам, указанным в п. 1.2 Договора, при этом производится вскрытие тары, </w:t>
      </w:r>
      <w:r w:rsidRPr="00DD674A">
        <w:rPr>
          <w:rFonts w:eastAsiaTheme="minorHAnsi"/>
          <w:sz w:val="28"/>
          <w:szCs w:val="28"/>
          <w:lang w:eastAsia="en-US"/>
        </w:rPr>
        <w:lastRenderedPageBreak/>
        <w:t>упаковки, проверяется наличие внешних дефектов. При отсутствии у Заказчика претензий по количеству поставленного Товара Заказчик в день получения Товара подписывает товарную и товарно-транспортную накладные. После этого Товар считается переданным Подрядчиком Заказчику.</w:t>
      </w:r>
    </w:p>
    <w:p w14:paraId="00EE0AB1"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7.3.</w:t>
      </w:r>
      <w:r w:rsidRPr="00DD674A">
        <w:rPr>
          <w:rFonts w:eastAsiaTheme="minorHAnsi"/>
          <w:sz w:val="28"/>
          <w:szCs w:val="28"/>
          <w:lang w:eastAsia="en-US"/>
        </w:rPr>
        <w:tab/>
        <w:t>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составляет акт с перечнем выявленных недостатков и указанием сроков их устранения и направляет его Подрядчику.</w:t>
      </w:r>
    </w:p>
    <w:p w14:paraId="471CE0A6"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7.4.</w:t>
      </w:r>
      <w:r w:rsidRPr="00DD674A">
        <w:rPr>
          <w:rFonts w:eastAsiaTheme="minorHAnsi"/>
          <w:sz w:val="28"/>
          <w:szCs w:val="28"/>
          <w:lang w:eastAsia="en-US"/>
        </w:rPr>
        <w:tab/>
        <w:t>Подрядчик обязан устранить недостатки или заменить Товар ненадлежащего качества в течение срока, указанного в п. 7.6 Договора с момента получения акта в соответствии с в п. 7.3 Договора.</w:t>
      </w:r>
    </w:p>
    <w:p w14:paraId="39E30A8F"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Выявленные недостатки устраняются Подрядчиком за свой счет.</w:t>
      </w:r>
    </w:p>
    <w:p w14:paraId="5618F57A" w14:textId="46A5F3B6" w:rsidR="00DD674A" w:rsidRDefault="00DD674A" w:rsidP="00DD674A">
      <w:pPr>
        <w:jc w:val="both"/>
        <w:rPr>
          <w:rFonts w:eastAsiaTheme="minorHAnsi"/>
          <w:sz w:val="28"/>
          <w:szCs w:val="28"/>
          <w:lang w:eastAsia="en-US"/>
        </w:rPr>
      </w:pPr>
      <w:r w:rsidRPr="00DD674A">
        <w:rPr>
          <w:rFonts w:eastAsiaTheme="minorHAnsi"/>
          <w:sz w:val="28"/>
          <w:szCs w:val="28"/>
          <w:lang w:eastAsia="en-US"/>
        </w:rPr>
        <w:t>7.5.</w:t>
      </w:r>
      <w:r w:rsidRPr="00DD674A">
        <w:rPr>
          <w:rFonts w:eastAsiaTheme="minorHAnsi"/>
          <w:sz w:val="28"/>
          <w:szCs w:val="28"/>
          <w:lang w:eastAsia="en-US"/>
        </w:rPr>
        <w:tab/>
        <w:t>Приемка Товара</w:t>
      </w:r>
      <w:r w:rsidR="007D3575">
        <w:rPr>
          <w:rFonts w:eastAsiaTheme="minorHAnsi"/>
          <w:sz w:val="28"/>
          <w:szCs w:val="28"/>
          <w:lang w:eastAsia="en-US"/>
        </w:rPr>
        <w:t xml:space="preserve">, поставленного в </w:t>
      </w:r>
      <w:r w:rsidR="00FE0B52">
        <w:rPr>
          <w:rFonts w:eastAsiaTheme="minorHAnsi"/>
          <w:sz w:val="28"/>
          <w:szCs w:val="28"/>
          <w:lang w:eastAsia="en-US"/>
        </w:rPr>
        <w:t>ЦКС «Хабаровск»</w:t>
      </w:r>
      <w:r w:rsidR="007D3575">
        <w:rPr>
          <w:rFonts w:eastAsiaTheme="minorHAnsi"/>
          <w:sz w:val="28"/>
          <w:szCs w:val="28"/>
          <w:lang w:eastAsia="en-US"/>
        </w:rPr>
        <w:t>,</w:t>
      </w:r>
      <w:r w:rsidRPr="00DD674A">
        <w:rPr>
          <w:rFonts w:eastAsiaTheme="minorHAnsi"/>
          <w:sz w:val="28"/>
          <w:szCs w:val="28"/>
          <w:lang w:eastAsia="en-US"/>
        </w:rPr>
        <w:t xml:space="preserve"> по качеству и комплектности производится Заказчиком самостоятельно при вскрытии тары в течение 7 (Семи) </w:t>
      </w:r>
      <w:r w:rsidR="002B1E88">
        <w:rPr>
          <w:rFonts w:eastAsiaTheme="minorHAnsi"/>
          <w:sz w:val="28"/>
          <w:szCs w:val="28"/>
          <w:lang w:eastAsia="en-US"/>
        </w:rPr>
        <w:t xml:space="preserve">календарных </w:t>
      </w:r>
      <w:r w:rsidRPr="00DD674A">
        <w:rPr>
          <w:rFonts w:eastAsiaTheme="minorHAnsi"/>
          <w:sz w:val="28"/>
          <w:szCs w:val="28"/>
          <w:lang w:eastAsia="en-US"/>
        </w:rPr>
        <w:t>дней после подписания товарной накладной. Проверка Товара по качеству должна осуществляться по методикам, соответствующим требованиям по хранению, монтажу, установке и эксплуатации, а также в соответствии с сопроводительными документами производителя Товара.</w:t>
      </w:r>
    </w:p>
    <w:p w14:paraId="50FF8AFC" w14:textId="77777777" w:rsidR="00BA21EA" w:rsidRDefault="00FE0B52" w:rsidP="00DD674A">
      <w:pPr>
        <w:jc w:val="both"/>
        <w:rPr>
          <w:rFonts w:eastAsiaTheme="minorHAnsi"/>
          <w:sz w:val="28"/>
          <w:szCs w:val="28"/>
          <w:lang w:eastAsia="en-US"/>
        </w:rPr>
      </w:pPr>
      <w:r w:rsidRPr="00DD674A">
        <w:rPr>
          <w:rFonts w:eastAsiaTheme="minorHAnsi"/>
          <w:sz w:val="28"/>
          <w:szCs w:val="28"/>
          <w:lang w:eastAsia="en-US"/>
        </w:rPr>
        <w:t>Приемка Товара</w:t>
      </w:r>
      <w:r>
        <w:rPr>
          <w:rFonts w:eastAsiaTheme="minorHAnsi"/>
          <w:sz w:val="28"/>
          <w:szCs w:val="28"/>
          <w:lang w:eastAsia="en-US"/>
        </w:rPr>
        <w:t xml:space="preserve"> в ЦКС «Железногорск» </w:t>
      </w:r>
      <w:r w:rsidRPr="00DD674A">
        <w:rPr>
          <w:rFonts w:eastAsiaTheme="minorHAnsi"/>
          <w:sz w:val="28"/>
          <w:szCs w:val="28"/>
          <w:lang w:eastAsia="en-US"/>
        </w:rPr>
        <w:t xml:space="preserve">по качеству и комплектности производится Заказчиком </w:t>
      </w:r>
      <w:r w:rsidRPr="00080FE0">
        <w:rPr>
          <w:rFonts w:eastAsiaTheme="minorHAnsi"/>
          <w:sz w:val="28"/>
          <w:szCs w:val="28"/>
          <w:lang w:eastAsia="en-US"/>
        </w:rPr>
        <w:t xml:space="preserve">одновременно с приемкой результата выполненных </w:t>
      </w:r>
      <w:r>
        <w:rPr>
          <w:rFonts w:eastAsiaTheme="minorHAnsi"/>
          <w:sz w:val="28"/>
          <w:szCs w:val="28"/>
          <w:lang w:eastAsia="en-US"/>
        </w:rPr>
        <w:t>Р</w:t>
      </w:r>
      <w:r w:rsidRPr="00080FE0">
        <w:rPr>
          <w:rFonts w:eastAsiaTheme="minorHAnsi"/>
          <w:sz w:val="28"/>
          <w:szCs w:val="28"/>
          <w:lang w:eastAsia="en-US"/>
        </w:rPr>
        <w:t>абот</w:t>
      </w:r>
      <w:r>
        <w:rPr>
          <w:rFonts w:eastAsiaTheme="minorHAnsi"/>
          <w:sz w:val="28"/>
          <w:szCs w:val="28"/>
          <w:lang w:eastAsia="en-US"/>
        </w:rPr>
        <w:t>.</w:t>
      </w:r>
    </w:p>
    <w:p w14:paraId="168E27E2" w14:textId="3DD5E002"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7.6.</w:t>
      </w:r>
      <w:r w:rsidRPr="00DD674A">
        <w:rPr>
          <w:rFonts w:eastAsiaTheme="minorHAnsi"/>
          <w:sz w:val="28"/>
          <w:szCs w:val="28"/>
          <w:lang w:eastAsia="en-US"/>
        </w:rPr>
        <w:tab/>
        <w:t xml:space="preserve">В случае обнаружения Заказчиком при приемке Товара по качеству и комплектности недостатков Товара, Подрядчик обязуется заменить его на качественный и комплектный в кратчайший срок, </w:t>
      </w:r>
      <w:r w:rsidR="000012C2">
        <w:rPr>
          <w:rFonts w:eastAsiaTheme="minorHAnsi"/>
          <w:sz w:val="28"/>
          <w:szCs w:val="28"/>
          <w:lang w:eastAsia="en-US"/>
        </w:rPr>
        <w:t xml:space="preserve">но в любом случае не более </w:t>
      </w:r>
      <w:r w:rsidR="000012C2" w:rsidRPr="00DD674A">
        <w:rPr>
          <w:rFonts w:eastAsiaTheme="minorHAnsi"/>
          <w:sz w:val="28"/>
          <w:szCs w:val="28"/>
          <w:lang w:eastAsia="en-US"/>
        </w:rPr>
        <w:t>1</w:t>
      </w:r>
      <w:r w:rsidR="000012C2">
        <w:rPr>
          <w:rFonts w:eastAsiaTheme="minorHAnsi"/>
          <w:sz w:val="28"/>
          <w:szCs w:val="28"/>
          <w:lang w:eastAsia="en-US"/>
        </w:rPr>
        <w:t> </w:t>
      </w:r>
      <w:r w:rsidR="000012C2" w:rsidRPr="00DD674A">
        <w:rPr>
          <w:rFonts w:eastAsiaTheme="minorHAnsi"/>
          <w:sz w:val="28"/>
          <w:szCs w:val="28"/>
          <w:lang w:eastAsia="en-US"/>
        </w:rPr>
        <w:t>(Одного) месяца</w:t>
      </w:r>
      <w:r w:rsidRPr="00DD674A">
        <w:rPr>
          <w:rFonts w:eastAsiaTheme="minorHAnsi"/>
          <w:sz w:val="28"/>
          <w:szCs w:val="28"/>
          <w:lang w:eastAsia="en-US"/>
        </w:rPr>
        <w:t xml:space="preserve"> со дня Получения Подрядчиком от Заказчика данных о замене/дополнительной передаче Товара.</w:t>
      </w:r>
    </w:p>
    <w:p w14:paraId="669CC56B"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7.7.</w:t>
      </w:r>
      <w:r w:rsidRPr="00DD674A">
        <w:rPr>
          <w:rFonts w:eastAsiaTheme="minorHAnsi"/>
          <w:sz w:val="28"/>
          <w:szCs w:val="28"/>
          <w:lang w:eastAsia="en-US"/>
        </w:rPr>
        <w:tab/>
        <w:t>Во всех случаях, влекущих возврат Товара Подрядчику, Заказчик обязан обеспечить сохранность этого товара до момента фактического его возврата. Возврат (замена) Товара осуществляется силами и за счет средств Подрядчика. Расходы, понесенные Заказчиком в связи с принятием Товара с его возвратом (заменой), подлежат возмещению Подрядчиком.</w:t>
      </w:r>
    </w:p>
    <w:p w14:paraId="274E7C2E"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7.8.</w:t>
      </w:r>
      <w:r w:rsidRPr="00DD674A">
        <w:rPr>
          <w:rFonts w:eastAsiaTheme="minorHAnsi"/>
          <w:sz w:val="28"/>
          <w:szCs w:val="28"/>
          <w:lang w:eastAsia="en-US"/>
        </w:rPr>
        <w:tab/>
        <w:t xml:space="preserve">Претензии по скрытым дефектам могут быть заявлены Заказчиком в течение всего срока </w:t>
      </w:r>
      <w:r w:rsidR="002B1E88">
        <w:rPr>
          <w:rFonts w:eastAsiaTheme="minorHAnsi"/>
          <w:sz w:val="28"/>
          <w:szCs w:val="28"/>
          <w:lang w:eastAsia="en-US"/>
        </w:rPr>
        <w:t>службы</w:t>
      </w:r>
      <w:r w:rsidRPr="00DD674A">
        <w:rPr>
          <w:rFonts w:eastAsiaTheme="minorHAnsi"/>
          <w:sz w:val="28"/>
          <w:szCs w:val="28"/>
          <w:lang w:eastAsia="en-US"/>
        </w:rPr>
        <w:t xml:space="preserve"> (срока полезного использования) Товара.</w:t>
      </w:r>
    </w:p>
    <w:p w14:paraId="08FEB02E"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7.9. Право собственности и риск случайной гибели и порчи Товара переходит от </w:t>
      </w:r>
      <w:r w:rsidR="002B1E88">
        <w:rPr>
          <w:rFonts w:eastAsiaTheme="minorHAnsi"/>
          <w:sz w:val="28"/>
          <w:szCs w:val="28"/>
          <w:lang w:eastAsia="en-US"/>
        </w:rPr>
        <w:t>Подрядчика</w:t>
      </w:r>
      <w:r w:rsidRPr="00DD674A">
        <w:rPr>
          <w:rFonts w:eastAsiaTheme="minorHAnsi"/>
          <w:sz w:val="28"/>
          <w:szCs w:val="28"/>
          <w:lang w:eastAsia="en-US"/>
        </w:rPr>
        <w:t xml:space="preserve"> к </w:t>
      </w:r>
      <w:r w:rsidR="002B1E88">
        <w:rPr>
          <w:rFonts w:eastAsiaTheme="minorHAnsi"/>
          <w:sz w:val="28"/>
          <w:szCs w:val="28"/>
          <w:lang w:eastAsia="en-US"/>
        </w:rPr>
        <w:t>Заказчику</w:t>
      </w:r>
      <w:r w:rsidRPr="00DD674A">
        <w:rPr>
          <w:rFonts w:eastAsiaTheme="minorHAnsi"/>
          <w:sz w:val="28"/>
          <w:szCs w:val="28"/>
          <w:lang w:eastAsia="en-US"/>
        </w:rPr>
        <w:t xml:space="preserve"> с момента приемки Товара </w:t>
      </w:r>
      <w:r w:rsidR="002B1E88">
        <w:rPr>
          <w:rFonts w:eastAsiaTheme="minorHAnsi"/>
          <w:sz w:val="28"/>
          <w:szCs w:val="28"/>
          <w:lang w:eastAsia="en-US"/>
        </w:rPr>
        <w:t>Заказчиком</w:t>
      </w:r>
      <w:r w:rsidRPr="00DD674A">
        <w:rPr>
          <w:rFonts w:eastAsiaTheme="minorHAnsi"/>
          <w:sz w:val="28"/>
          <w:szCs w:val="28"/>
          <w:lang w:eastAsia="en-US"/>
        </w:rPr>
        <w:t xml:space="preserve"> и подписания Сторонами товарной накладной.</w:t>
      </w:r>
    </w:p>
    <w:p w14:paraId="2DB9826B" w14:textId="0690C68C"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7.10. Передача прав использования ПО осуществляется в соответствии </w:t>
      </w:r>
      <w:r w:rsidR="007D3575">
        <w:rPr>
          <w:rFonts w:eastAsiaTheme="minorHAnsi"/>
          <w:sz w:val="28"/>
          <w:szCs w:val="28"/>
          <w:lang w:eastAsia="en-US"/>
        </w:rPr>
        <w:t>с</w:t>
      </w:r>
      <w:r w:rsidRPr="00DD674A">
        <w:rPr>
          <w:rFonts w:eastAsiaTheme="minorHAnsi"/>
          <w:sz w:val="28"/>
          <w:szCs w:val="28"/>
          <w:lang w:eastAsia="en-US"/>
        </w:rPr>
        <w:t xml:space="preserve"> </w:t>
      </w:r>
      <w:proofErr w:type="spellStart"/>
      <w:r w:rsidRPr="00DD674A">
        <w:rPr>
          <w:rFonts w:eastAsiaTheme="minorHAnsi"/>
          <w:sz w:val="28"/>
          <w:szCs w:val="28"/>
          <w:lang w:eastAsia="en-US"/>
        </w:rPr>
        <w:t>Сублицензионн</w:t>
      </w:r>
      <w:r w:rsidR="007D3575">
        <w:rPr>
          <w:rFonts w:eastAsiaTheme="minorHAnsi"/>
          <w:sz w:val="28"/>
          <w:szCs w:val="28"/>
          <w:lang w:eastAsia="en-US"/>
        </w:rPr>
        <w:t>ым</w:t>
      </w:r>
      <w:proofErr w:type="spellEnd"/>
      <w:r w:rsidRPr="00DD674A">
        <w:rPr>
          <w:rFonts w:eastAsiaTheme="minorHAnsi"/>
          <w:sz w:val="28"/>
          <w:szCs w:val="28"/>
          <w:lang w:eastAsia="en-US"/>
        </w:rPr>
        <w:t xml:space="preserve"> договор</w:t>
      </w:r>
      <w:r w:rsidR="007D3575">
        <w:rPr>
          <w:rFonts w:eastAsiaTheme="minorHAnsi"/>
          <w:sz w:val="28"/>
          <w:szCs w:val="28"/>
          <w:lang w:eastAsia="en-US"/>
        </w:rPr>
        <w:t>ом</w:t>
      </w:r>
      <w:r w:rsidRPr="00DD674A">
        <w:rPr>
          <w:rFonts w:eastAsiaTheme="minorHAnsi"/>
          <w:sz w:val="28"/>
          <w:szCs w:val="28"/>
          <w:lang w:eastAsia="en-US"/>
        </w:rPr>
        <w:t xml:space="preserve"> (Приложение № 4 к Договору).</w:t>
      </w:r>
    </w:p>
    <w:p w14:paraId="40CD1511" w14:textId="77777777" w:rsidR="00DD674A" w:rsidRPr="00DD674A" w:rsidRDefault="00DD674A" w:rsidP="00DD674A">
      <w:pPr>
        <w:rPr>
          <w:rFonts w:eastAsiaTheme="minorHAnsi"/>
          <w:sz w:val="28"/>
          <w:szCs w:val="28"/>
          <w:lang w:eastAsia="en-US"/>
        </w:rPr>
      </w:pPr>
    </w:p>
    <w:p w14:paraId="16AE10FC"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8. Гарантия качества</w:t>
      </w:r>
    </w:p>
    <w:p w14:paraId="2ECE44ED" w14:textId="77777777" w:rsidR="00DD674A" w:rsidRPr="00DD674A" w:rsidRDefault="00DD674A" w:rsidP="00DD674A">
      <w:pPr>
        <w:rPr>
          <w:rFonts w:eastAsiaTheme="minorHAnsi"/>
          <w:sz w:val="28"/>
          <w:szCs w:val="28"/>
          <w:lang w:eastAsia="en-US"/>
        </w:rPr>
      </w:pPr>
    </w:p>
    <w:p w14:paraId="3A370679"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8.1. Подрядчик гарантирует качество Товара в соответствии с сертификатом ГОСТ Р в течение Гарантийного срока.</w:t>
      </w:r>
    </w:p>
    <w:p w14:paraId="6C0029A5" w14:textId="5B7EEEDB"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8.2. Гарантийный срок на Товар </w:t>
      </w:r>
      <w:r w:rsidR="00D83041">
        <w:rPr>
          <w:rFonts w:eastAsiaTheme="minorHAnsi"/>
          <w:sz w:val="28"/>
          <w:szCs w:val="28"/>
          <w:lang w:eastAsia="en-US"/>
        </w:rPr>
        <w:t xml:space="preserve">и результат выполненных Работ </w:t>
      </w:r>
      <w:r w:rsidRPr="00DD674A">
        <w:rPr>
          <w:rFonts w:eastAsiaTheme="minorHAnsi"/>
          <w:sz w:val="28"/>
          <w:szCs w:val="28"/>
          <w:lang w:eastAsia="en-US"/>
        </w:rPr>
        <w:t xml:space="preserve">составляет </w:t>
      </w:r>
      <w:r w:rsidRPr="00DD674A">
        <w:rPr>
          <w:rFonts w:eastAsiaTheme="minorHAnsi"/>
          <w:b/>
          <w:sz w:val="28"/>
          <w:szCs w:val="28"/>
          <w:lang w:eastAsia="en-US"/>
        </w:rPr>
        <w:t>не менее</w:t>
      </w:r>
      <w:r w:rsidRPr="00DD674A">
        <w:rPr>
          <w:rFonts w:eastAsiaTheme="minorHAnsi"/>
          <w:sz w:val="28"/>
          <w:szCs w:val="28"/>
          <w:lang w:eastAsia="en-US"/>
        </w:rPr>
        <w:t xml:space="preserve"> 12 (Двенадцат</w:t>
      </w:r>
      <w:r w:rsidR="007D3575">
        <w:rPr>
          <w:rFonts w:eastAsiaTheme="minorHAnsi"/>
          <w:sz w:val="28"/>
          <w:szCs w:val="28"/>
          <w:lang w:eastAsia="en-US"/>
        </w:rPr>
        <w:t>и</w:t>
      </w:r>
      <w:r w:rsidRPr="00DD674A">
        <w:rPr>
          <w:rFonts w:eastAsiaTheme="minorHAnsi"/>
          <w:sz w:val="28"/>
          <w:szCs w:val="28"/>
          <w:lang w:eastAsia="en-US"/>
        </w:rPr>
        <w:t xml:space="preserve">) месяцев с даты подписания Акта </w:t>
      </w:r>
      <w:r w:rsidR="00D83041">
        <w:rPr>
          <w:rFonts w:eastAsiaTheme="minorHAnsi"/>
          <w:sz w:val="28"/>
          <w:szCs w:val="28"/>
          <w:lang w:eastAsia="en-US"/>
        </w:rPr>
        <w:t>о приемке</w:t>
      </w:r>
      <w:r w:rsidRPr="00DD674A">
        <w:rPr>
          <w:rFonts w:eastAsiaTheme="minorHAnsi"/>
          <w:sz w:val="28"/>
          <w:szCs w:val="28"/>
          <w:lang w:eastAsia="en-US"/>
        </w:rPr>
        <w:t xml:space="preserve"> выполненных Работ.</w:t>
      </w:r>
    </w:p>
    <w:p w14:paraId="5D4A890A"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lastRenderedPageBreak/>
        <w:t>8.3. Срок гарантии в отношении отремонтированного Товара увеличивается на срок нахождения Товара в ремонте.</w:t>
      </w:r>
    </w:p>
    <w:p w14:paraId="0F782645"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8.4. Срок гарантии на выполненные Работы продлевается на время, в течение которого Товар не мог нормально эксплуатироваться по своему прямому назначению по причинам некачественного проведенных Работ. </w:t>
      </w:r>
    </w:p>
    <w:p w14:paraId="0F60CC2F"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8.5. Если в течение Гарантийного срока будут обнаружены дефекты выполненных Работ или установленного Товара </w:t>
      </w:r>
      <w:r w:rsidR="002B1E88">
        <w:rPr>
          <w:rFonts w:eastAsiaTheme="minorHAnsi"/>
          <w:sz w:val="28"/>
          <w:szCs w:val="28"/>
          <w:lang w:eastAsia="en-US"/>
        </w:rPr>
        <w:t>Подрядчик</w:t>
      </w:r>
      <w:r w:rsidRPr="00DD674A">
        <w:rPr>
          <w:rFonts w:eastAsiaTheme="minorHAnsi"/>
          <w:sz w:val="28"/>
          <w:szCs w:val="28"/>
          <w:lang w:eastAsia="en-US"/>
        </w:rPr>
        <w:t xml:space="preserve"> обязан за свой счет своими средствами и силами устранить выявленные дефекты. Подрядчик обеспечит прибытие своего представителя для ремонта (замены) вышедшего из строя в гарантийный период Товара в течение 24 (Двадцати четырех) часов (без учёта нерабочих праздничных и выходных дней) с момента поступления заявки Заказчика.</w:t>
      </w:r>
    </w:p>
    <w:p w14:paraId="0F85D383"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8.6. В случае несоблюдения Заказчиком условий эксплуатации Товара, указанных в сопроводительных документах изготовителя Товара, Подрядчик не несет обязательств по его гарантийному обслуживанию.</w:t>
      </w:r>
    </w:p>
    <w:p w14:paraId="1C0FF10E"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8.7. В течение Гарантийного срока, а также в случае замены Товара ненадлежащего качества/устранения недостатка качества Работ все расходы, связанные с транспортировкой Товара в ремонт из ремонта и на проезд и проживание специалистов Подрядчика, оплачивает Подрядчик. </w:t>
      </w:r>
    </w:p>
    <w:p w14:paraId="2A9F5CDC"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8.8. Гарантийное обслуживание и ремонт Товара осуществляется в течение всего Гарантийного срока в соответствии с гарантийными условиями Производителя.</w:t>
      </w:r>
    </w:p>
    <w:p w14:paraId="3EBA354B" w14:textId="77777777" w:rsidR="00DD674A" w:rsidRPr="00DD674A" w:rsidRDefault="00DD674A" w:rsidP="00DD674A">
      <w:pPr>
        <w:jc w:val="center"/>
        <w:rPr>
          <w:rFonts w:eastAsiaTheme="minorHAnsi"/>
          <w:b/>
          <w:sz w:val="28"/>
          <w:szCs w:val="28"/>
          <w:lang w:eastAsia="en-US"/>
        </w:rPr>
      </w:pPr>
    </w:p>
    <w:p w14:paraId="089B6221"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9. Форс-мажор</w:t>
      </w:r>
    </w:p>
    <w:p w14:paraId="4C104455" w14:textId="77777777" w:rsidR="00DD674A" w:rsidRPr="00DD674A" w:rsidRDefault="00DD674A" w:rsidP="00DD674A">
      <w:pPr>
        <w:rPr>
          <w:rFonts w:eastAsiaTheme="minorHAnsi"/>
          <w:sz w:val="28"/>
          <w:szCs w:val="28"/>
          <w:lang w:eastAsia="en-US"/>
        </w:rPr>
      </w:pPr>
    </w:p>
    <w:p w14:paraId="271A617F"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9.1. Стороны освобождаются от ответственности за частичное или полное неисполнение обязательств по Договору, если это неисполнение явилось следствием действия непреодолимой силы, то есть чрезвычайных и непредотвратимых при данных условиях обстоятельств. При этом срок исполнения обязательств отодвигается соразмерно времени, в течение которого будут действовать такие обстоятельства и их последствия.</w:t>
      </w:r>
    </w:p>
    <w:p w14:paraId="3A1B1F34"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9.2. Сторона, для которой создалась невозможность исполнения обязательств по Договору, должна немедленно известить другую Сторону о наступлении и прекращении обстоятельств, препятствующих исполнению обязательств. Надлежащим доказательством наличия указанных выше обстоятельств и их продолжительности будут служить справки, выдаваемые компетентными органами.</w:t>
      </w:r>
    </w:p>
    <w:p w14:paraId="3D88CE1B" w14:textId="77777777" w:rsidR="00DD674A" w:rsidRDefault="00DD674A" w:rsidP="00DD674A">
      <w:pPr>
        <w:jc w:val="both"/>
        <w:rPr>
          <w:rFonts w:eastAsiaTheme="minorHAnsi"/>
          <w:sz w:val="28"/>
          <w:szCs w:val="28"/>
          <w:lang w:eastAsia="en-US"/>
        </w:rPr>
      </w:pPr>
      <w:r w:rsidRPr="00DD674A">
        <w:rPr>
          <w:rFonts w:eastAsiaTheme="minorHAnsi"/>
          <w:sz w:val="28"/>
          <w:szCs w:val="28"/>
          <w:lang w:eastAsia="en-US"/>
        </w:rPr>
        <w:t>9.3. В случае если действие форс-мажорных обстоятельств будет продолжаться более 3 (Трех) месяцев, то каждая из Сторон вправе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убытков, причиненных расторжением Договора, но обязана будет возвратить другой Стороне все полученное по Договору в течение 10</w:t>
      </w:r>
      <w:r w:rsidR="002B1E88">
        <w:rPr>
          <w:rFonts w:eastAsiaTheme="minorHAnsi"/>
          <w:sz w:val="28"/>
          <w:szCs w:val="28"/>
          <w:lang w:eastAsia="en-US"/>
        </w:rPr>
        <w:t xml:space="preserve"> календарных</w:t>
      </w:r>
      <w:r w:rsidRPr="00DD674A">
        <w:rPr>
          <w:rFonts w:eastAsiaTheme="minorHAnsi"/>
          <w:sz w:val="28"/>
          <w:szCs w:val="28"/>
          <w:lang w:eastAsia="en-US"/>
        </w:rPr>
        <w:t xml:space="preserve"> дней с момента направления уведомления об отказе от исполнения обязательств по Договору.</w:t>
      </w:r>
    </w:p>
    <w:p w14:paraId="4457AED6" w14:textId="77777777" w:rsidR="00665F0B" w:rsidRPr="00DD674A" w:rsidRDefault="00665F0B" w:rsidP="00DD674A">
      <w:pPr>
        <w:jc w:val="both"/>
        <w:rPr>
          <w:rFonts w:eastAsiaTheme="minorHAnsi"/>
          <w:sz w:val="28"/>
          <w:szCs w:val="28"/>
          <w:lang w:eastAsia="en-US"/>
        </w:rPr>
      </w:pPr>
    </w:p>
    <w:p w14:paraId="72DB1717"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10. Порядок разрешения споров</w:t>
      </w:r>
    </w:p>
    <w:p w14:paraId="5A11B4E8" w14:textId="77777777" w:rsidR="00DD674A" w:rsidRPr="00DD674A" w:rsidRDefault="00DD674A" w:rsidP="00DD674A">
      <w:pPr>
        <w:rPr>
          <w:rFonts w:eastAsiaTheme="minorHAnsi"/>
          <w:sz w:val="28"/>
          <w:szCs w:val="28"/>
          <w:lang w:eastAsia="en-US"/>
        </w:rPr>
      </w:pPr>
    </w:p>
    <w:p w14:paraId="74560351"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10.1. Все споры и разногласия, возникшие в связи с исполнением Договора, должны быть урегулированы Сторонами в претензионном порядке. Сторона, получившая </w:t>
      </w:r>
      <w:r w:rsidRPr="00DD674A">
        <w:rPr>
          <w:rFonts w:eastAsiaTheme="minorHAnsi"/>
          <w:sz w:val="28"/>
          <w:szCs w:val="28"/>
          <w:lang w:eastAsia="en-US"/>
        </w:rPr>
        <w:lastRenderedPageBreak/>
        <w:t>претензию, обязана рассмотреть претензию и уведомить Сторону-заявителя об удовлетворении или отклонении претензии в 20-дневный срок со дня ее получения.</w:t>
      </w:r>
    </w:p>
    <w:p w14:paraId="22CA2EDE" w14:textId="77777777" w:rsidR="00DD674A" w:rsidRDefault="00DD674A" w:rsidP="00DD674A">
      <w:pPr>
        <w:jc w:val="both"/>
        <w:rPr>
          <w:rFonts w:eastAsiaTheme="minorHAnsi"/>
          <w:sz w:val="28"/>
          <w:szCs w:val="28"/>
          <w:lang w:eastAsia="en-US"/>
        </w:rPr>
      </w:pPr>
      <w:r w:rsidRPr="00DD674A">
        <w:rPr>
          <w:rFonts w:eastAsiaTheme="minorHAnsi"/>
          <w:sz w:val="28"/>
          <w:szCs w:val="28"/>
          <w:lang w:eastAsia="en-US"/>
        </w:rPr>
        <w:t>10.2. В случае отклонения претензии или неполучения на нее ответа в течение срока, установленного п. 10.1 Договора, не урегулированные в претензионном порядке споры, передаются на рассмотрение в Арбитражный суд г. Москвы.</w:t>
      </w:r>
    </w:p>
    <w:p w14:paraId="4174B89D" w14:textId="77777777" w:rsidR="00665F0B" w:rsidRPr="00DD674A" w:rsidRDefault="00665F0B" w:rsidP="00DD674A">
      <w:pPr>
        <w:jc w:val="both"/>
        <w:rPr>
          <w:rFonts w:eastAsiaTheme="minorHAnsi"/>
          <w:sz w:val="28"/>
          <w:szCs w:val="28"/>
          <w:lang w:eastAsia="en-US"/>
        </w:rPr>
      </w:pPr>
    </w:p>
    <w:p w14:paraId="35DB4131"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11. Ответственность Сторон</w:t>
      </w:r>
    </w:p>
    <w:p w14:paraId="3760CCB1" w14:textId="77777777" w:rsidR="00DD674A" w:rsidRPr="00DD674A" w:rsidRDefault="00DD674A" w:rsidP="00DD674A">
      <w:pPr>
        <w:rPr>
          <w:rFonts w:eastAsiaTheme="minorHAnsi"/>
          <w:sz w:val="28"/>
          <w:szCs w:val="28"/>
          <w:lang w:eastAsia="en-US"/>
        </w:rPr>
      </w:pPr>
    </w:p>
    <w:p w14:paraId="17997E9D" w14:textId="53CDAE12"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11.1. За нарушение Подрядчиком сроков передачи Товара</w:t>
      </w:r>
      <w:r w:rsidR="00D83041">
        <w:rPr>
          <w:rFonts w:eastAsiaTheme="minorHAnsi"/>
          <w:sz w:val="28"/>
          <w:szCs w:val="28"/>
          <w:lang w:eastAsia="en-US"/>
        </w:rPr>
        <w:t xml:space="preserve"> </w:t>
      </w:r>
      <w:r w:rsidR="000012C2">
        <w:rPr>
          <w:rFonts w:eastAsiaTheme="minorHAnsi"/>
          <w:sz w:val="28"/>
          <w:szCs w:val="28"/>
          <w:lang w:eastAsia="en-US"/>
        </w:rPr>
        <w:t>и/или</w:t>
      </w:r>
      <w:r w:rsidRPr="00DD674A">
        <w:rPr>
          <w:rFonts w:eastAsiaTheme="minorHAnsi"/>
          <w:sz w:val="28"/>
          <w:szCs w:val="28"/>
          <w:lang w:eastAsia="en-US"/>
        </w:rPr>
        <w:t xml:space="preserve"> выполнения Работ</w:t>
      </w:r>
      <w:r w:rsidR="00E56FCE">
        <w:rPr>
          <w:rFonts w:eastAsiaTheme="minorHAnsi"/>
          <w:sz w:val="28"/>
          <w:szCs w:val="28"/>
          <w:lang w:eastAsia="en-US"/>
        </w:rPr>
        <w:t xml:space="preserve"> </w:t>
      </w:r>
      <w:r w:rsidRPr="00DD674A">
        <w:rPr>
          <w:rFonts w:eastAsiaTheme="minorHAnsi"/>
          <w:sz w:val="28"/>
          <w:szCs w:val="28"/>
          <w:lang w:eastAsia="en-US"/>
        </w:rPr>
        <w:t xml:space="preserve">Заказчик вправе потребовать от Подрядчика уплаты пени в размере 0,1% от </w:t>
      </w:r>
      <w:r w:rsidR="000012C2">
        <w:rPr>
          <w:rFonts w:eastAsiaTheme="minorHAnsi"/>
          <w:sz w:val="28"/>
          <w:szCs w:val="28"/>
          <w:lang w:eastAsia="en-US"/>
        </w:rPr>
        <w:t>стоимости, указанной в п. 4.1.1, и/или 4.1.2</w:t>
      </w:r>
      <w:r w:rsidR="00E56FCE">
        <w:rPr>
          <w:rFonts w:eastAsiaTheme="minorHAnsi"/>
          <w:sz w:val="28"/>
          <w:szCs w:val="28"/>
          <w:lang w:eastAsia="en-US"/>
        </w:rPr>
        <w:t xml:space="preserve"> </w:t>
      </w:r>
      <w:r w:rsidR="000012C2" w:rsidRPr="00DD674A">
        <w:rPr>
          <w:rFonts w:eastAsiaTheme="minorHAnsi"/>
          <w:sz w:val="28"/>
          <w:szCs w:val="28"/>
          <w:lang w:eastAsia="en-US"/>
        </w:rPr>
        <w:t xml:space="preserve">Договора соответственно, </w:t>
      </w:r>
      <w:r w:rsidRPr="00DD674A">
        <w:rPr>
          <w:rFonts w:eastAsiaTheme="minorHAnsi"/>
          <w:sz w:val="28"/>
          <w:szCs w:val="28"/>
          <w:lang w:eastAsia="en-US"/>
        </w:rPr>
        <w:t>за каждый день просрочки.</w:t>
      </w:r>
    </w:p>
    <w:p w14:paraId="769B1E7B" w14:textId="5A5C3010"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11.2. В случае, если просрочка по передаче Товара</w:t>
      </w:r>
      <w:r w:rsidR="000012C2">
        <w:rPr>
          <w:rFonts w:eastAsiaTheme="minorHAnsi"/>
          <w:sz w:val="28"/>
          <w:szCs w:val="28"/>
          <w:lang w:eastAsia="en-US"/>
        </w:rPr>
        <w:t>,</w:t>
      </w:r>
      <w:r w:rsidRPr="00DD674A">
        <w:rPr>
          <w:rFonts w:eastAsiaTheme="minorHAnsi"/>
          <w:sz w:val="28"/>
          <w:szCs w:val="28"/>
          <w:lang w:eastAsia="en-US"/>
        </w:rPr>
        <w:t xml:space="preserve"> </w:t>
      </w:r>
      <w:r w:rsidR="000012C2">
        <w:rPr>
          <w:rFonts w:eastAsiaTheme="minorHAnsi"/>
          <w:sz w:val="28"/>
          <w:szCs w:val="28"/>
          <w:lang w:eastAsia="en-US"/>
        </w:rPr>
        <w:t>и/или прав использования ПО,</w:t>
      </w:r>
      <w:r w:rsidR="000012C2" w:rsidRPr="00DD674A">
        <w:rPr>
          <w:rFonts w:eastAsiaTheme="minorHAnsi"/>
          <w:sz w:val="28"/>
          <w:szCs w:val="28"/>
          <w:lang w:eastAsia="en-US"/>
        </w:rPr>
        <w:t xml:space="preserve"> </w:t>
      </w:r>
      <w:r w:rsidR="000012C2">
        <w:rPr>
          <w:rFonts w:eastAsiaTheme="minorHAnsi"/>
          <w:sz w:val="28"/>
          <w:szCs w:val="28"/>
          <w:lang w:eastAsia="en-US"/>
        </w:rPr>
        <w:t>и/</w:t>
      </w:r>
      <w:r w:rsidRPr="00DD674A">
        <w:rPr>
          <w:rFonts w:eastAsiaTheme="minorHAnsi"/>
          <w:sz w:val="28"/>
          <w:szCs w:val="28"/>
          <w:lang w:eastAsia="en-US"/>
        </w:rPr>
        <w:t xml:space="preserve">или выполнению Работ составит более одного месяца и Заказчик утратит интерес к Договору, а также если Подрядчик передал Заказчику Товар или </w:t>
      </w:r>
      <w:r w:rsidR="000012C2">
        <w:rPr>
          <w:rFonts w:eastAsiaTheme="minorHAnsi"/>
          <w:sz w:val="28"/>
          <w:szCs w:val="28"/>
          <w:lang w:eastAsia="en-US"/>
        </w:rPr>
        <w:t>и/или права использования ПО, и/или</w:t>
      </w:r>
      <w:r w:rsidR="000012C2" w:rsidRPr="00DD674A">
        <w:rPr>
          <w:rFonts w:eastAsiaTheme="minorHAnsi"/>
          <w:sz w:val="28"/>
          <w:szCs w:val="28"/>
          <w:lang w:eastAsia="en-US"/>
        </w:rPr>
        <w:t xml:space="preserve"> </w:t>
      </w:r>
      <w:r w:rsidRPr="00DD674A">
        <w:rPr>
          <w:rFonts w:eastAsiaTheme="minorHAnsi"/>
          <w:sz w:val="28"/>
          <w:szCs w:val="28"/>
          <w:lang w:eastAsia="en-US"/>
        </w:rPr>
        <w:t xml:space="preserve">выполнил работы ненадлежащего качества с недостатками, которые не могут быть устранены в приемлемый для Заказчика срок, </w:t>
      </w:r>
      <w:r w:rsidR="000012C2">
        <w:rPr>
          <w:rFonts w:eastAsiaTheme="minorHAnsi"/>
          <w:sz w:val="28"/>
          <w:szCs w:val="28"/>
          <w:lang w:eastAsia="en-US"/>
        </w:rPr>
        <w:t>Заказчик</w:t>
      </w:r>
      <w:r w:rsidRPr="00DD674A">
        <w:rPr>
          <w:rFonts w:eastAsiaTheme="minorHAnsi"/>
          <w:sz w:val="28"/>
          <w:szCs w:val="28"/>
          <w:lang w:eastAsia="en-US"/>
        </w:rPr>
        <w:t xml:space="preserve"> имеет право отказаться </w:t>
      </w:r>
      <w:r w:rsidR="000012C2">
        <w:rPr>
          <w:rFonts w:eastAsiaTheme="minorHAnsi"/>
          <w:sz w:val="28"/>
          <w:szCs w:val="28"/>
          <w:lang w:eastAsia="en-US"/>
        </w:rPr>
        <w:t>от Договора (</w:t>
      </w:r>
      <w:r w:rsidRPr="00DD674A">
        <w:rPr>
          <w:rFonts w:eastAsiaTheme="minorHAnsi"/>
          <w:sz w:val="28"/>
          <w:szCs w:val="28"/>
          <w:lang w:eastAsia="en-US"/>
        </w:rPr>
        <w:t>от получения Товара</w:t>
      </w:r>
      <w:r w:rsidR="00AA1B71">
        <w:rPr>
          <w:rFonts w:eastAsiaTheme="minorHAnsi"/>
          <w:sz w:val="28"/>
          <w:szCs w:val="28"/>
          <w:lang w:eastAsia="en-US"/>
        </w:rPr>
        <w:t>,</w:t>
      </w:r>
      <w:r w:rsidRPr="00DD674A">
        <w:rPr>
          <w:rFonts w:eastAsiaTheme="minorHAnsi"/>
          <w:sz w:val="28"/>
          <w:szCs w:val="28"/>
          <w:lang w:eastAsia="en-US"/>
        </w:rPr>
        <w:t xml:space="preserve"> </w:t>
      </w:r>
      <w:r w:rsidR="000012C2">
        <w:rPr>
          <w:rFonts w:eastAsiaTheme="minorHAnsi"/>
          <w:sz w:val="28"/>
          <w:szCs w:val="28"/>
          <w:lang w:eastAsia="en-US"/>
        </w:rPr>
        <w:t>и/или прав использования ПО</w:t>
      </w:r>
      <w:r w:rsidR="00AA1B71">
        <w:rPr>
          <w:rFonts w:eastAsiaTheme="minorHAnsi"/>
          <w:sz w:val="28"/>
          <w:szCs w:val="28"/>
          <w:lang w:eastAsia="en-US"/>
        </w:rPr>
        <w:t>,</w:t>
      </w:r>
      <w:r w:rsidR="000012C2" w:rsidRPr="00DD674A">
        <w:rPr>
          <w:rFonts w:eastAsiaTheme="minorHAnsi"/>
          <w:sz w:val="28"/>
          <w:szCs w:val="28"/>
          <w:lang w:eastAsia="en-US"/>
        </w:rPr>
        <w:t xml:space="preserve"> </w:t>
      </w:r>
      <w:r w:rsidR="000012C2">
        <w:rPr>
          <w:rFonts w:eastAsiaTheme="minorHAnsi"/>
          <w:sz w:val="28"/>
          <w:szCs w:val="28"/>
          <w:lang w:eastAsia="en-US"/>
        </w:rPr>
        <w:t xml:space="preserve">и/или </w:t>
      </w:r>
      <w:r w:rsidR="00AA1B71">
        <w:rPr>
          <w:rFonts w:eastAsiaTheme="minorHAnsi"/>
          <w:sz w:val="28"/>
          <w:szCs w:val="28"/>
          <w:lang w:eastAsia="en-US"/>
        </w:rPr>
        <w:t xml:space="preserve">результатов </w:t>
      </w:r>
      <w:r w:rsidRPr="00DD674A">
        <w:rPr>
          <w:rFonts w:eastAsiaTheme="minorHAnsi"/>
          <w:sz w:val="28"/>
          <w:szCs w:val="28"/>
          <w:lang w:eastAsia="en-US"/>
        </w:rPr>
        <w:t>выполнения Работ</w:t>
      </w:r>
      <w:r w:rsidR="000012C2">
        <w:rPr>
          <w:rFonts w:eastAsiaTheme="minorHAnsi"/>
          <w:sz w:val="28"/>
          <w:szCs w:val="28"/>
          <w:lang w:eastAsia="en-US"/>
        </w:rPr>
        <w:t>)</w:t>
      </w:r>
      <w:r w:rsidRPr="00DD674A">
        <w:rPr>
          <w:rFonts w:eastAsiaTheme="minorHAnsi"/>
          <w:sz w:val="28"/>
          <w:szCs w:val="28"/>
          <w:lang w:eastAsia="en-US"/>
        </w:rPr>
        <w:t xml:space="preserve"> и потребовать возврата </w:t>
      </w:r>
      <w:r w:rsidR="000012C2">
        <w:rPr>
          <w:rFonts w:eastAsiaTheme="minorHAnsi"/>
          <w:sz w:val="28"/>
          <w:szCs w:val="28"/>
          <w:lang w:eastAsia="en-US"/>
        </w:rPr>
        <w:t>всех</w:t>
      </w:r>
      <w:r w:rsidR="000012C2" w:rsidRPr="00DD674A">
        <w:rPr>
          <w:rFonts w:eastAsiaTheme="minorHAnsi"/>
          <w:sz w:val="28"/>
          <w:szCs w:val="28"/>
          <w:lang w:eastAsia="en-US"/>
        </w:rPr>
        <w:t xml:space="preserve"> </w:t>
      </w:r>
      <w:r w:rsidRPr="00DD674A">
        <w:rPr>
          <w:rFonts w:eastAsiaTheme="minorHAnsi"/>
          <w:sz w:val="28"/>
          <w:szCs w:val="28"/>
          <w:lang w:eastAsia="en-US"/>
        </w:rPr>
        <w:t xml:space="preserve">платежей, </w:t>
      </w:r>
      <w:r w:rsidR="00AA1B71">
        <w:rPr>
          <w:rFonts w:eastAsiaTheme="minorHAnsi"/>
          <w:sz w:val="28"/>
          <w:szCs w:val="28"/>
          <w:lang w:eastAsia="en-US"/>
        </w:rPr>
        <w:t>выплаченных</w:t>
      </w:r>
      <w:r w:rsidR="000012C2">
        <w:rPr>
          <w:rFonts w:eastAsiaTheme="minorHAnsi"/>
          <w:sz w:val="28"/>
          <w:szCs w:val="28"/>
          <w:lang w:eastAsia="en-US"/>
        </w:rPr>
        <w:t xml:space="preserve"> Подрядчику до даты отказа от Договора</w:t>
      </w:r>
      <w:r w:rsidRPr="00DD674A">
        <w:rPr>
          <w:rFonts w:eastAsiaTheme="minorHAnsi"/>
          <w:sz w:val="28"/>
          <w:szCs w:val="28"/>
          <w:lang w:eastAsia="en-US"/>
        </w:rPr>
        <w:t xml:space="preserve">, а также уплаты неустойки в размере 10% от общей суммы Договора (при этом Заказчик вправе применить указанную неустойку в случае, если не потребует выплаты указанной в п. 11.1 Договора пени), а Подрядчик обязан уплатить эту сумму в течение 10 (Десять) </w:t>
      </w:r>
      <w:r w:rsidR="00AA1B71">
        <w:rPr>
          <w:rFonts w:eastAsiaTheme="minorHAnsi"/>
          <w:sz w:val="28"/>
          <w:szCs w:val="28"/>
          <w:lang w:eastAsia="en-US"/>
        </w:rPr>
        <w:t xml:space="preserve">рабочих </w:t>
      </w:r>
      <w:r w:rsidRPr="00DD674A">
        <w:rPr>
          <w:rFonts w:eastAsiaTheme="minorHAnsi"/>
          <w:sz w:val="28"/>
          <w:szCs w:val="28"/>
          <w:lang w:eastAsia="en-US"/>
        </w:rPr>
        <w:t>дней с момента получения Подрядчиком уведомления о</w:t>
      </w:r>
      <w:r w:rsidR="000012C2">
        <w:rPr>
          <w:rFonts w:eastAsiaTheme="minorHAnsi"/>
          <w:sz w:val="28"/>
          <w:szCs w:val="28"/>
          <w:lang w:eastAsia="en-US"/>
        </w:rPr>
        <w:t xml:space="preserve">б отказе от </w:t>
      </w:r>
      <w:r w:rsidRPr="00DD674A">
        <w:rPr>
          <w:rFonts w:eastAsiaTheme="minorHAnsi"/>
          <w:sz w:val="28"/>
          <w:szCs w:val="28"/>
          <w:lang w:eastAsia="en-US"/>
        </w:rPr>
        <w:t>Договора.</w:t>
      </w:r>
    </w:p>
    <w:p w14:paraId="37ED3F88"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11.3. За просрочку срока оплаты Товара и/или выполненных Работ</w:t>
      </w:r>
      <w:r w:rsidR="00665F0B">
        <w:rPr>
          <w:rFonts w:eastAsiaTheme="minorHAnsi"/>
          <w:sz w:val="28"/>
          <w:szCs w:val="28"/>
          <w:lang w:eastAsia="en-US"/>
        </w:rPr>
        <w:t xml:space="preserve">, </w:t>
      </w:r>
      <w:r w:rsidR="000012C2">
        <w:rPr>
          <w:rFonts w:eastAsiaTheme="minorHAnsi"/>
          <w:sz w:val="28"/>
          <w:szCs w:val="28"/>
          <w:lang w:eastAsia="en-US"/>
        </w:rPr>
        <w:t xml:space="preserve">и/или прав использования </w:t>
      </w:r>
      <w:r w:rsidR="00665F0B">
        <w:rPr>
          <w:rFonts w:eastAsiaTheme="minorHAnsi"/>
          <w:sz w:val="28"/>
          <w:szCs w:val="28"/>
          <w:lang w:eastAsia="en-US"/>
        </w:rPr>
        <w:t>ПО</w:t>
      </w:r>
      <w:r w:rsidRPr="00DD674A">
        <w:rPr>
          <w:rFonts w:eastAsiaTheme="minorHAnsi"/>
          <w:sz w:val="28"/>
          <w:szCs w:val="28"/>
          <w:lang w:eastAsia="en-US"/>
        </w:rPr>
        <w:t xml:space="preserve"> Подрядчик вправе потребовать от Заказчика уплаты пени в размере 0,1</w:t>
      </w:r>
      <w:r w:rsidR="002B1E88">
        <w:rPr>
          <w:rFonts w:eastAsiaTheme="minorHAnsi"/>
          <w:sz w:val="28"/>
          <w:szCs w:val="28"/>
          <w:lang w:eastAsia="en-US"/>
        </w:rPr>
        <w:t>% от суммы, указанной в п. 4.1.1 и/или 4.1.2</w:t>
      </w:r>
      <w:r w:rsidR="00665F0B">
        <w:rPr>
          <w:rFonts w:eastAsiaTheme="minorHAnsi"/>
          <w:sz w:val="28"/>
          <w:szCs w:val="28"/>
          <w:lang w:eastAsia="en-US"/>
        </w:rPr>
        <w:t xml:space="preserve"> и /или 4.1.3</w:t>
      </w:r>
      <w:r w:rsidRPr="00DD674A">
        <w:rPr>
          <w:rFonts w:eastAsiaTheme="minorHAnsi"/>
          <w:sz w:val="28"/>
          <w:szCs w:val="28"/>
          <w:lang w:eastAsia="en-US"/>
        </w:rPr>
        <w:t xml:space="preserve"> Договора соответственно, за каждый день просрочки.</w:t>
      </w:r>
    </w:p>
    <w:p w14:paraId="23AB1F25"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11.4. 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76D6A701"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11.5. В случае, если неисполнение или ненадлежащее исполнение Подрядчиком Договора повлекло его досрочное прекращение и Заказчик заключил взамен аналогичный договор, Заказчик вправе потребовать от Подрядчика возмещения убытков в виде разницы между ценой, установленной в прекращённом Договоре, и ценой на сопоставимые услуги по условиям договора, заключённого взамен прекращённого Договора.</w:t>
      </w:r>
    </w:p>
    <w:p w14:paraId="23D1C607" w14:textId="7ABF34AD"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11.6. Если Заказчик не заключил аналогичный договор взамен прекращённого Договора указанного в пункте 11.5.</w:t>
      </w:r>
      <w:r w:rsidR="00BA21EA">
        <w:rPr>
          <w:rFonts w:eastAsiaTheme="minorHAnsi"/>
          <w:sz w:val="28"/>
          <w:szCs w:val="28"/>
          <w:lang w:eastAsia="en-US"/>
        </w:rPr>
        <w:t xml:space="preserve"> Договора</w:t>
      </w:r>
      <w:r w:rsidRPr="00DD674A">
        <w:rPr>
          <w:rFonts w:eastAsiaTheme="minorHAnsi"/>
          <w:sz w:val="28"/>
          <w:szCs w:val="28"/>
          <w:lang w:eastAsia="en-US"/>
        </w:rPr>
        <w:t xml:space="preserve">, но в отношении предусмотренного прекращённым Договором исполнения имеется текущая цена на сопоставимые </w:t>
      </w:r>
      <w:r w:rsidR="000012C2">
        <w:rPr>
          <w:rFonts w:eastAsiaTheme="minorHAnsi"/>
          <w:sz w:val="28"/>
          <w:szCs w:val="28"/>
          <w:lang w:eastAsia="en-US"/>
        </w:rPr>
        <w:t>товары</w:t>
      </w:r>
      <w:r w:rsidRPr="00DD674A">
        <w:rPr>
          <w:rFonts w:eastAsiaTheme="minorHAnsi"/>
          <w:sz w:val="28"/>
          <w:szCs w:val="28"/>
          <w:lang w:eastAsia="en-US"/>
        </w:rPr>
        <w:t xml:space="preserve">, работы, </w:t>
      </w:r>
      <w:r w:rsidR="000012C2">
        <w:rPr>
          <w:rFonts w:eastAsiaTheme="minorHAnsi"/>
          <w:sz w:val="28"/>
          <w:szCs w:val="28"/>
          <w:lang w:eastAsia="en-US"/>
        </w:rPr>
        <w:t>права использования ПО</w:t>
      </w:r>
      <w:r w:rsidRPr="00DD674A">
        <w:rPr>
          <w:rFonts w:eastAsiaTheme="minorHAnsi"/>
          <w:sz w:val="28"/>
          <w:szCs w:val="28"/>
          <w:lang w:eastAsia="en-US"/>
        </w:rPr>
        <w:t xml:space="preserve"> Заказчик вправе потребовать от Подрядчика возмещения убытков в виде разницы между ценой, установленной в прекращённом Договоре, и текущей ценой.</w:t>
      </w:r>
    </w:p>
    <w:p w14:paraId="41A6CD57" w14:textId="1F9C8189"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11.7. Текущей ценой признается цена, взимаемая в момент прекращения Договора за сопоставимые </w:t>
      </w:r>
      <w:r w:rsidR="000012C2">
        <w:rPr>
          <w:rFonts w:eastAsiaTheme="minorHAnsi"/>
          <w:sz w:val="28"/>
          <w:szCs w:val="28"/>
          <w:lang w:eastAsia="en-US"/>
        </w:rPr>
        <w:t>товары, работы, права использования ПО</w:t>
      </w:r>
      <w:r w:rsidR="000012C2" w:rsidRPr="00DD674A">
        <w:rPr>
          <w:rFonts w:eastAsiaTheme="minorHAnsi"/>
          <w:sz w:val="28"/>
          <w:szCs w:val="28"/>
          <w:lang w:eastAsia="en-US"/>
        </w:rPr>
        <w:t xml:space="preserve"> </w:t>
      </w:r>
      <w:r w:rsidRPr="00DD674A">
        <w:rPr>
          <w:rFonts w:eastAsiaTheme="minorHAnsi"/>
          <w:sz w:val="28"/>
          <w:szCs w:val="28"/>
          <w:lang w:eastAsia="en-US"/>
        </w:rPr>
        <w:t xml:space="preserve">в месте, где должен был быть исполнен Договор, а при отсутствии текущей цены в указанном месте - цена, </w:t>
      </w:r>
      <w:r w:rsidRPr="00DD674A">
        <w:rPr>
          <w:rFonts w:eastAsiaTheme="minorHAnsi"/>
          <w:sz w:val="28"/>
          <w:szCs w:val="28"/>
          <w:lang w:eastAsia="en-US"/>
        </w:rPr>
        <w:lastRenderedPageBreak/>
        <w:t>которая применялась в другом месте и может служить разумной заменой с учётом иных дополнительных расходов.</w:t>
      </w:r>
    </w:p>
    <w:p w14:paraId="3720516E"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11.8. Любые штрафные санкции за нарушение обязательств любой из Сторон по Договору могут быть применены Сторонами только при условии предварительного письменного требования о применении таких санкций и выставления счета, направленных Стороной, чьи требования нарушены. Виновная Сторона обязана произвести оплату штрафных санкций в течение 10 (десяти) рабочих дней с момента получения счета в рублях.</w:t>
      </w:r>
    </w:p>
    <w:p w14:paraId="6DE0C618"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11.9. Выплата штрафных санкций не освобождает Стороны от выполнения своих обязательств по Договору.</w:t>
      </w:r>
      <w:r w:rsidR="00AA1B71">
        <w:rPr>
          <w:rFonts w:eastAsiaTheme="minorHAnsi"/>
          <w:sz w:val="28"/>
          <w:szCs w:val="28"/>
          <w:lang w:eastAsia="en-US"/>
        </w:rPr>
        <w:t xml:space="preserve"> За неисполнение и/или ненадлежащее исполнение обязательств, предусмотренных Договором, Сторонами могут быть взысканы убытки в части, не покрытой неустойкой. </w:t>
      </w:r>
    </w:p>
    <w:p w14:paraId="631C7E74" w14:textId="77777777" w:rsidR="00DD674A" w:rsidRPr="00DD674A" w:rsidRDefault="00DD674A" w:rsidP="00DD674A">
      <w:pPr>
        <w:rPr>
          <w:rFonts w:eastAsiaTheme="minorHAnsi"/>
          <w:sz w:val="28"/>
          <w:szCs w:val="28"/>
          <w:lang w:eastAsia="en-US"/>
        </w:rPr>
      </w:pPr>
    </w:p>
    <w:p w14:paraId="572C0C2B" w14:textId="77777777"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12. Прочие условия</w:t>
      </w:r>
    </w:p>
    <w:p w14:paraId="4FDBBA44" w14:textId="77777777" w:rsidR="00DD674A" w:rsidRPr="00DD674A" w:rsidRDefault="00DD674A" w:rsidP="00DD674A">
      <w:pPr>
        <w:jc w:val="center"/>
        <w:rPr>
          <w:rFonts w:eastAsiaTheme="minorHAnsi"/>
          <w:b/>
          <w:sz w:val="28"/>
          <w:szCs w:val="28"/>
          <w:lang w:eastAsia="en-US"/>
        </w:rPr>
      </w:pPr>
    </w:p>
    <w:p w14:paraId="3B85AB14"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12.1. Договор вступает в силу со дня его подписания обеими Сторонами и действует до полного исполнения Сторонами своих обязательств по Договору.</w:t>
      </w:r>
    </w:p>
    <w:p w14:paraId="1200F915"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12.2. Все изменения, дополнения и приложения к Договору действительны и являются неотъемлемой частью Договора лишь при условии, если они совершены в письменной форме, подписаны уполномоченными на то представителями Сторон и скреплены печатями.</w:t>
      </w:r>
    </w:p>
    <w:p w14:paraId="4A6053CD" w14:textId="522217A5"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12.3. Заказчик по согласованию с Подрядчиком вправе изменить (уменьшить/увеличить) объем </w:t>
      </w:r>
      <w:r w:rsidR="00AA1B71">
        <w:rPr>
          <w:rFonts w:eastAsiaTheme="minorHAnsi"/>
          <w:sz w:val="28"/>
          <w:szCs w:val="28"/>
          <w:lang w:eastAsia="en-US"/>
        </w:rPr>
        <w:t xml:space="preserve">поставляемого Товара, и/или прав использования ПО, и/или </w:t>
      </w:r>
      <w:r w:rsidRPr="00DD674A">
        <w:rPr>
          <w:rFonts w:eastAsiaTheme="minorHAnsi"/>
          <w:sz w:val="28"/>
          <w:szCs w:val="28"/>
          <w:lang w:eastAsia="en-US"/>
        </w:rPr>
        <w:t xml:space="preserve">выполняемых Работ, в размере, не превышающем 20% (Двадцать процентов) от общего объема </w:t>
      </w:r>
      <w:r w:rsidR="00AA1B71">
        <w:rPr>
          <w:rFonts w:eastAsiaTheme="minorHAnsi"/>
          <w:sz w:val="28"/>
          <w:szCs w:val="28"/>
          <w:lang w:eastAsia="en-US"/>
        </w:rPr>
        <w:t xml:space="preserve">Товара, и/или прав использования ПО, и/или </w:t>
      </w:r>
      <w:r w:rsidR="00AA1B71" w:rsidRPr="00DD674A">
        <w:rPr>
          <w:rFonts w:eastAsiaTheme="minorHAnsi"/>
          <w:sz w:val="28"/>
          <w:szCs w:val="28"/>
          <w:lang w:eastAsia="en-US"/>
        </w:rPr>
        <w:t>выполняемых Работ</w:t>
      </w:r>
      <w:r w:rsidR="00AA1B71" w:rsidRPr="00DD674A" w:rsidDel="00AA1B71">
        <w:rPr>
          <w:rFonts w:eastAsiaTheme="minorHAnsi"/>
          <w:sz w:val="28"/>
          <w:szCs w:val="28"/>
          <w:lang w:eastAsia="en-US"/>
        </w:rPr>
        <w:t xml:space="preserve"> </w:t>
      </w:r>
      <w:r w:rsidRPr="00DD674A">
        <w:rPr>
          <w:rFonts w:eastAsiaTheme="minorHAnsi"/>
          <w:sz w:val="28"/>
          <w:szCs w:val="28"/>
          <w:lang w:eastAsia="en-US"/>
        </w:rPr>
        <w:t>в рамках настоящего Договора с пропорциональным изменением общей стоимости Договора. Указанные изменения действительны только в случае подписания Сторонами соответствующего Дополнительного соглашения.</w:t>
      </w:r>
    </w:p>
    <w:p w14:paraId="6C7BA9A6"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12.4. При изменении реквизитов, реорганизации, смене организационно-правовой формы, смене юридического и (или) почтового адресов, ликвидации, Сторон</w:t>
      </w:r>
      <w:r w:rsidR="00AA1B71">
        <w:rPr>
          <w:rFonts w:eastAsiaTheme="minorHAnsi"/>
          <w:sz w:val="28"/>
          <w:szCs w:val="28"/>
          <w:lang w:eastAsia="en-US"/>
        </w:rPr>
        <w:t>а</w:t>
      </w:r>
      <w:r w:rsidRPr="00DD674A">
        <w:rPr>
          <w:rFonts w:eastAsiaTheme="minorHAnsi"/>
          <w:sz w:val="28"/>
          <w:szCs w:val="28"/>
          <w:lang w:eastAsia="en-US"/>
        </w:rPr>
        <w:t xml:space="preserve"> обязуются письменно уведомить об этом </w:t>
      </w:r>
      <w:r w:rsidR="00AA1B71">
        <w:rPr>
          <w:rFonts w:eastAsiaTheme="minorHAnsi"/>
          <w:sz w:val="28"/>
          <w:szCs w:val="28"/>
          <w:lang w:eastAsia="en-US"/>
        </w:rPr>
        <w:t>другую Сторону</w:t>
      </w:r>
      <w:r w:rsidRPr="00DD674A">
        <w:rPr>
          <w:rFonts w:eastAsiaTheme="minorHAnsi"/>
          <w:sz w:val="28"/>
          <w:szCs w:val="28"/>
          <w:lang w:eastAsia="en-US"/>
        </w:rPr>
        <w:t>.</w:t>
      </w:r>
    </w:p>
    <w:p w14:paraId="5F283EC3"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12.5. Договор составлен в двух экземплярах по одному для каждой Стороны. Оба экземпляра имеют одинаковую юридическую силу.</w:t>
      </w:r>
    </w:p>
    <w:p w14:paraId="25FCA99D" w14:textId="19863778"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12.6. Все уведомления, сообщения, претензии, счета, счета-фактуры и прочая корреспонденция по Договору или в связи с ним оформляются Сторонами письменно и отправляются заказным письмом, курьерской службой или с нарочным. Любые уведомления, сообщения и прочая корреспонденция считаются доставленными в день их фактического получения или доставки, что должно быть засвидетельствовано распиской в получении или иным свидетельством получения или доставки адресату. Предварительно указанные документы могут направляться по </w:t>
      </w:r>
      <w:r w:rsidR="00665F0B">
        <w:rPr>
          <w:rFonts w:eastAsiaTheme="minorHAnsi"/>
          <w:sz w:val="28"/>
          <w:szCs w:val="28"/>
          <w:lang w:eastAsia="en-US"/>
        </w:rPr>
        <w:t xml:space="preserve">электронной почте, </w:t>
      </w:r>
      <w:r w:rsidRPr="00DD674A">
        <w:rPr>
          <w:rFonts w:eastAsiaTheme="minorHAnsi"/>
          <w:sz w:val="28"/>
          <w:szCs w:val="28"/>
          <w:lang w:eastAsia="en-US"/>
        </w:rPr>
        <w:t>но с обязательной последующей досылкой заказным письмом, курьерской службой или с нарочным</w:t>
      </w:r>
      <w:r w:rsidR="008326A1">
        <w:rPr>
          <w:rFonts w:eastAsiaTheme="minorHAnsi"/>
          <w:sz w:val="28"/>
          <w:szCs w:val="28"/>
          <w:lang w:eastAsia="en-US"/>
        </w:rPr>
        <w:t xml:space="preserve"> по адресам, указанным в </w:t>
      </w:r>
      <w:r w:rsidR="007D3575">
        <w:rPr>
          <w:rFonts w:eastAsiaTheme="minorHAnsi"/>
          <w:sz w:val="28"/>
          <w:szCs w:val="28"/>
          <w:lang w:eastAsia="en-US"/>
        </w:rPr>
        <w:t>разделе 13</w:t>
      </w:r>
      <w:r w:rsidR="008326A1">
        <w:rPr>
          <w:rFonts w:eastAsiaTheme="minorHAnsi"/>
          <w:sz w:val="28"/>
          <w:szCs w:val="28"/>
          <w:lang w:eastAsia="en-US"/>
        </w:rPr>
        <w:t xml:space="preserve"> Договора</w:t>
      </w:r>
      <w:r w:rsidRPr="00DD674A">
        <w:rPr>
          <w:rFonts w:eastAsiaTheme="minorHAnsi"/>
          <w:sz w:val="28"/>
          <w:szCs w:val="28"/>
          <w:lang w:eastAsia="en-US"/>
        </w:rPr>
        <w:t xml:space="preserve">. </w:t>
      </w:r>
    </w:p>
    <w:p w14:paraId="75F7AC3B" w14:textId="4D0ABDDA" w:rsidR="00650513" w:rsidRDefault="00DD674A" w:rsidP="00DD674A">
      <w:pPr>
        <w:jc w:val="both"/>
        <w:rPr>
          <w:rFonts w:eastAsiaTheme="minorHAnsi"/>
          <w:sz w:val="28"/>
          <w:szCs w:val="28"/>
          <w:lang w:eastAsia="en-US"/>
        </w:rPr>
      </w:pPr>
      <w:r w:rsidRPr="00DD674A">
        <w:rPr>
          <w:rFonts w:eastAsiaTheme="minorHAnsi"/>
          <w:sz w:val="28"/>
          <w:szCs w:val="28"/>
          <w:lang w:eastAsia="en-US"/>
        </w:rPr>
        <w:t>12.7. К Договору в качестве его нео</w:t>
      </w:r>
      <w:r w:rsidR="007D3575">
        <w:rPr>
          <w:rFonts w:eastAsiaTheme="minorHAnsi"/>
          <w:sz w:val="28"/>
          <w:szCs w:val="28"/>
          <w:lang w:eastAsia="en-US"/>
        </w:rPr>
        <w:t>т</w:t>
      </w:r>
      <w:r w:rsidRPr="00DD674A">
        <w:rPr>
          <w:rFonts w:eastAsiaTheme="minorHAnsi"/>
          <w:sz w:val="28"/>
          <w:szCs w:val="28"/>
          <w:lang w:eastAsia="en-US"/>
        </w:rPr>
        <w:t>ъемлемой части прилагаются:</w:t>
      </w:r>
    </w:p>
    <w:p w14:paraId="542CF4D3"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 1. Техническое задание (Приложение № 1);</w:t>
      </w:r>
    </w:p>
    <w:p w14:paraId="5BB91825"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 2. Спецификация (Приложение № 2);</w:t>
      </w:r>
    </w:p>
    <w:p w14:paraId="66E026F2"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 3. Сметный расчет на выполнение работ (Приложение № 3);</w:t>
      </w:r>
    </w:p>
    <w:p w14:paraId="4042F425" w14:textId="7DC5DA1E" w:rsid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 4. </w:t>
      </w:r>
      <w:proofErr w:type="spellStart"/>
      <w:r w:rsidRPr="00DD674A">
        <w:rPr>
          <w:rFonts w:eastAsiaTheme="minorHAnsi"/>
          <w:sz w:val="28"/>
          <w:szCs w:val="28"/>
          <w:lang w:eastAsia="en-US"/>
        </w:rPr>
        <w:t>Сублицензионный</w:t>
      </w:r>
      <w:proofErr w:type="spellEnd"/>
      <w:r w:rsidRPr="00DD674A">
        <w:rPr>
          <w:rFonts w:eastAsiaTheme="minorHAnsi"/>
          <w:sz w:val="28"/>
          <w:szCs w:val="28"/>
          <w:lang w:eastAsia="en-US"/>
        </w:rPr>
        <w:t xml:space="preserve"> договор (Приложение № 4).</w:t>
      </w:r>
    </w:p>
    <w:p w14:paraId="2A4DA856" w14:textId="53DF9392" w:rsidR="00650513" w:rsidRDefault="00650513" w:rsidP="00DD674A">
      <w:pPr>
        <w:jc w:val="both"/>
        <w:rPr>
          <w:rFonts w:eastAsiaTheme="minorHAnsi"/>
          <w:sz w:val="28"/>
          <w:szCs w:val="28"/>
          <w:lang w:eastAsia="en-US"/>
        </w:rPr>
      </w:pPr>
    </w:p>
    <w:p w14:paraId="639D0E4C"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  </w:t>
      </w:r>
    </w:p>
    <w:p w14:paraId="1B3A782A" w14:textId="30222412" w:rsidR="00DD674A" w:rsidRPr="00DD674A" w:rsidRDefault="00DD674A" w:rsidP="00DD674A">
      <w:pPr>
        <w:jc w:val="center"/>
        <w:rPr>
          <w:rFonts w:eastAsiaTheme="minorHAnsi"/>
          <w:b/>
          <w:sz w:val="28"/>
          <w:szCs w:val="28"/>
          <w:lang w:eastAsia="en-US"/>
        </w:rPr>
      </w:pPr>
      <w:r w:rsidRPr="00DD674A">
        <w:rPr>
          <w:rFonts w:eastAsiaTheme="minorHAnsi"/>
          <w:b/>
          <w:sz w:val="28"/>
          <w:szCs w:val="28"/>
          <w:lang w:eastAsia="en-US"/>
        </w:rPr>
        <w:t>13. АДРЕСА И РЕКВИЗИТЫ СТОРОН</w:t>
      </w:r>
    </w:p>
    <w:p w14:paraId="2D20B515" w14:textId="77777777" w:rsidR="00DD674A" w:rsidRPr="00DD674A" w:rsidRDefault="00DD674A" w:rsidP="00DD674A">
      <w:pPr>
        <w:jc w:val="center"/>
        <w:rPr>
          <w:rFonts w:eastAsiaTheme="minorHAnsi"/>
          <w:b/>
          <w:sz w:val="28"/>
          <w:szCs w:val="28"/>
          <w:lang w:eastAsia="en-US"/>
        </w:rPr>
      </w:pPr>
    </w:p>
    <w:tbl>
      <w:tblPr>
        <w:tblW w:w="10140" w:type="dxa"/>
        <w:tblLayout w:type="fixed"/>
        <w:tblLook w:val="0000" w:firstRow="0" w:lastRow="0" w:firstColumn="0" w:lastColumn="0" w:noHBand="0" w:noVBand="0"/>
      </w:tblPr>
      <w:tblGrid>
        <w:gridCol w:w="5070"/>
        <w:gridCol w:w="5070"/>
      </w:tblGrid>
      <w:tr w:rsidR="00DD674A" w:rsidRPr="00DD674A" w14:paraId="7241EF64" w14:textId="77777777" w:rsidTr="00DD674A">
        <w:tc>
          <w:tcPr>
            <w:tcW w:w="5070" w:type="dxa"/>
          </w:tcPr>
          <w:p w14:paraId="5ACFA797" w14:textId="77777777" w:rsidR="00DD674A" w:rsidRPr="00DD674A" w:rsidRDefault="00DD674A" w:rsidP="00DD674A">
            <w:pPr>
              <w:rPr>
                <w:rFonts w:eastAsiaTheme="minorHAnsi"/>
                <w:b/>
                <w:sz w:val="28"/>
                <w:szCs w:val="28"/>
                <w:lang w:eastAsia="en-US"/>
              </w:rPr>
            </w:pPr>
            <w:r w:rsidRPr="00DD674A">
              <w:rPr>
                <w:rFonts w:eastAsiaTheme="minorHAnsi"/>
                <w:b/>
                <w:sz w:val="28"/>
                <w:szCs w:val="28"/>
                <w:lang w:eastAsia="en-US"/>
              </w:rPr>
              <w:t>ПОДРЯДЧИК:</w:t>
            </w:r>
          </w:p>
        </w:tc>
        <w:tc>
          <w:tcPr>
            <w:tcW w:w="5070" w:type="dxa"/>
          </w:tcPr>
          <w:p w14:paraId="6B5D3833" w14:textId="77777777" w:rsidR="00DD674A" w:rsidRPr="00DD674A" w:rsidRDefault="00DD674A" w:rsidP="00DD674A">
            <w:pPr>
              <w:jc w:val="both"/>
              <w:rPr>
                <w:rFonts w:eastAsiaTheme="minorHAnsi"/>
                <w:sz w:val="28"/>
                <w:szCs w:val="28"/>
                <w:lang w:eastAsia="en-US"/>
              </w:rPr>
            </w:pPr>
            <w:r w:rsidRPr="00DD674A">
              <w:rPr>
                <w:rFonts w:eastAsiaTheme="minorHAnsi"/>
                <w:b/>
                <w:color w:val="000000"/>
                <w:sz w:val="28"/>
                <w:szCs w:val="28"/>
                <w:lang w:eastAsia="en-US"/>
              </w:rPr>
              <w:t>ЗАКАЗЧИК:</w:t>
            </w:r>
            <w:r w:rsidRPr="00DD674A">
              <w:rPr>
                <w:rFonts w:eastAsiaTheme="minorHAnsi"/>
                <w:b/>
                <w:i/>
                <w:color w:val="000000"/>
                <w:sz w:val="28"/>
                <w:szCs w:val="28"/>
                <w:lang w:eastAsia="en-US"/>
              </w:rPr>
              <w:t xml:space="preserve"> </w:t>
            </w:r>
          </w:p>
        </w:tc>
      </w:tr>
      <w:tr w:rsidR="00DD674A" w:rsidRPr="00DD674A" w14:paraId="4441754E" w14:textId="77777777" w:rsidTr="00DD674A">
        <w:tc>
          <w:tcPr>
            <w:tcW w:w="5070" w:type="dxa"/>
          </w:tcPr>
          <w:p w14:paraId="6689BAB3"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______________</w:t>
            </w:r>
          </w:p>
          <w:p w14:paraId="4CCC4A1B" w14:textId="77777777" w:rsidR="00DD674A" w:rsidRPr="00DD674A" w:rsidRDefault="00DD674A" w:rsidP="00DD674A">
            <w:pPr>
              <w:tabs>
                <w:tab w:val="left" w:pos="5580"/>
              </w:tabs>
              <w:rPr>
                <w:rFonts w:eastAsiaTheme="minorHAnsi"/>
                <w:sz w:val="28"/>
                <w:szCs w:val="28"/>
                <w:lang w:eastAsia="en-US"/>
              </w:rPr>
            </w:pPr>
          </w:p>
          <w:p w14:paraId="5443C8EC" w14:textId="77777777" w:rsidR="00DD674A" w:rsidRPr="00DD674A" w:rsidRDefault="00DD674A" w:rsidP="00DD674A">
            <w:pPr>
              <w:tabs>
                <w:tab w:val="left" w:pos="5580"/>
              </w:tabs>
              <w:rPr>
                <w:rFonts w:eastAsiaTheme="minorHAnsi"/>
                <w:sz w:val="28"/>
                <w:szCs w:val="28"/>
                <w:lang w:eastAsia="en-US"/>
              </w:rPr>
            </w:pPr>
          </w:p>
          <w:p w14:paraId="477FDAC7"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Юридический адрес: _______</w:t>
            </w:r>
          </w:p>
          <w:p w14:paraId="0EF8E45B" w14:textId="77777777" w:rsidR="00DD674A" w:rsidRPr="00DD674A" w:rsidRDefault="00DD674A" w:rsidP="00DD674A">
            <w:pPr>
              <w:tabs>
                <w:tab w:val="left" w:pos="5580"/>
              </w:tabs>
              <w:rPr>
                <w:rFonts w:eastAsiaTheme="minorHAnsi"/>
                <w:sz w:val="28"/>
                <w:szCs w:val="28"/>
                <w:lang w:eastAsia="en-US"/>
              </w:rPr>
            </w:pPr>
          </w:p>
          <w:p w14:paraId="7D5D2549"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Почтовый адрес: _________</w:t>
            </w:r>
          </w:p>
          <w:p w14:paraId="796C647E" w14:textId="77777777" w:rsidR="00DD674A" w:rsidRPr="00DD674A" w:rsidRDefault="00DD674A" w:rsidP="00DD674A">
            <w:pPr>
              <w:tabs>
                <w:tab w:val="left" w:pos="5580"/>
              </w:tabs>
              <w:rPr>
                <w:rFonts w:eastAsiaTheme="minorHAnsi"/>
                <w:sz w:val="28"/>
                <w:szCs w:val="28"/>
                <w:lang w:eastAsia="en-US"/>
              </w:rPr>
            </w:pPr>
          </w:p>
          <w:p w14:paraId="4E582318"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Тел.: ___________</w:t>
            </w:r>
          </w:p>
          <w:p w14:paraId="26472A29"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ИНН __________ КПП _________,</w:t>
            </w:r>
          </w:p>
          <w:p w14:paraId="13292397"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Р/с _____________</w:t>
            </w:r>
          </w:p>
          <w:p w14:paraId="2C471047"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в _____________</w:t>
            </w:r>
          </w:p>
          <w:p w14:paraId="3D484504"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Кор/с _______________</w:t>
            </w:r>
          </w:p>
          <w:p w14:paraId="188C8066"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БИК _______________</w:t>
            </w:r>
          </w:p>
          <w:p w14:paraId="612689A4" w14:textId="77777777" w:rsidR="00DD674A" w:rsidRPr="00DD674A" w:rsidRDefault="00DD674A" w:rsidP="00DD674A">
            <w:pPr>
              <w:tabs>
                <w:tab w:val="left" w:pos="5580"/>
              </w:tabs>
              <w:rPr>
                <w:rFonts w:eastAsiaTheme="minorHAnsi"/>
                <w:sz w:val="28"/>
                <w:szCs w:val="28"/>
                <w:lang w:eastAsia="en-US"/>
              </w:rPr>
            </w:pPr>
            <w:r w:rsidRPr="00DD674A">
              <w:rPr>
                <w:rFonts w:eastAsiaTheme="minorHAnsi"/>
                <w:sz w:val="28"/>
                <w:szCs w:val="28"/>
                <w:lang w:eastAsia="en-US"/>
              </w:rPr>
              <w:t>ОКПО _____________</w:t>
            </w:r>
          </w:p>
          <w:p w14:paraId="1E7B4873" w14:textId="77777777" w:rsidR="00DD674A" w:rsidRPr="00DD674A" w:rsidRDefault="00DD674A" w:rsidP="00DD674A">
            <w:pPr>
              <w:rPr>
                <w:rFonts w:eastAsiaTheme="minorHAnsi"/>
                <w:snapToGrid w:val="0"/>
                <w:sz w:val="28"/>
                <w:szCs w:val="28"/>
                <w:lang w:eastAsia="en-US"/>
              </w:rPr>
            </w:pPr>
            <w:r w:rsidRPr="00DD674A">
              <w:rPr>
                <w:rFonts w:eastAsiaTheme="minorHAnsi"/>
                <w:sz w:val="28"/>
                <w:szCs w:val="28"/>
                <w:lang w:eastAsia="en-US"/>
              </w:rPr>
              <w:t>ОГРН ______________</w:t>
            </w:r>
          </w:p>
        </w:tc>
        <w:tc>
          <w:tcPr>
            <w:tcW w:w="5070" w:type="dxa"/>
          </w:tcPr>
          <w:p w14:paraId="7A971E85"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Федеральное государственное унитарное предприятие «Космическая связь» (ГП КС)</w:t>
            </w:r>
          </w:p>
          <w:p w14:paraId="127ABDBE" w14:textId="7A613808" w:rsidR="00DD674A" w:rsidRPr="00DD674A" w:rsidRDefault="00DD674A" w:rsidP="00DD674A">
            <w:pPr>
              <w:widowControl w:val="0"/>
              <w:spacing w:after="200" w:line="276" w:lineRule="auto"/>
              <w:rPr>
                <w:rFonts w:eastAsiaTheme="minorHAnsi"/>
                <w:snapToGrid w:val="0"/>
                <w:sz w:val="28"/>
                <w:szCs w:val="28"/>
                <w:lang w:eastAsia="en-US"/>
              </w:rPr>
            </w:pPr>
            <w:r w:rsidRPr="00DD674A">
              <w:rPr>
                <w:rFonts w:eastAsiaTheme="minorHAnsi"/>
                <w:snapToGrid w:val="0"/>
                <w:sz w:val="28"/>
                <w:szCs w:val="28"/>
                <w:lang w:eastAsia="en-US"/>
              </w:rPr>
              <w:t xml:space="preserve">Юридический адрес: Россия, 115162, г. Москва, ВН.ТЕР.Г. МУНИЦИПАЛЬНЫЙ ОКРУГ ДОНСКОЙ УЛ. ШАБОЛОВКА, Д 37, СТР. 6 ЭТАЖ 1 КОМ. 102. </w:t>
            </w:r>
          </w:p>
          <w:p w14:paraId="09CDEB62" w14:textId="77777777" w:rsidR="00DD674A" w:rsidRPr="00DD674A" w:rsidRDefault="00DD674A" w:rsidP="00DD674A">
            <w:pPr>
              <w:widowControl w:val="0"/>
              <w:spacing w:after="200" w:line="276" w:lineRule="auto"/>
              <w:rPr>
                <w:rFonts w:eastAsiaTheme="minorHAnsi"/>
                <w:snapToGrid w:val="0"/>
                <w:sz w:val="28"/>
                <w:szCs w:val="28"/>
                <w:lang w:eastAsia="en-US"/>
              </w:rPr>
            </w:pPr>
            <w:r w:rsidRPr="00DD674A">
              <w:rPr>
                <w:rFonts w:eastAsiaTheme="minorHAnsi"/>
                <w:snapToGrid w:val="0"/>
                <w:sz w:val="28"/>
                <w:szCs w:val="28"/>
                <w:lang w:eastAsia="en-US"/>
              </w:rPr>
              <w:t xml:space="preserve">Почтовый адрес: 109289, г. Москва, </w:t>
            </w:r>
            <w:proofErr w:type="spellStart"/>
            <w:r w:rsidRPr="00DD674A">
              <w:rPr>
                <w:rFonts w:eastAsiaTheme="minorHAnsi"/>
                <w:snapToGrid w:val="0"/>
                <w:sz w:val="28"/>
                <w:szCs w:val="28"/>
                <w:lang w:eastAsia="en-US"/>
              </w:rPr>
              <w:t>Николоямский</w:t>
            </w:r>
            <w:proofErr w:type="spellEnd"/>
            <w:r w:rsidRPr="00DD674A">
              <w:rPr>
                <w:rFonts w:eastAsiaTheme="minorHAnsi"/>
                <w:snapToGrid w:val="0"/>
                <w:sz w:val="28"/>
                <w:szCs w:val="28"/>
                <w:lang w:eastAsia="en-US"/>
              </w:rPr>
              <w:t xml:space="preserve"> пер., д. 3А стр. 1</w:t>
            </w:r>
          </w:p>
          <w:p w14:paraId="3BCBBB69"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Тел.: (495)730-03-87</w:t>
            </w:r>
          </w:p>
          <w:p w14:paraId="11E17673"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 xml:space="preserve">ИНН 7725027605, КПП 997750001 </w:t>
            </w:r>
          </w:p>
          <w:p w14:paraId="1189E250"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р/с 40502810200020106282</w:t>
            </w:r>
          </w:p>
          <w:p w14:paraId="71BBC3F1"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в ПАО Сбербанк, г. Москва</w:t>
            </w:r>
          </w:p>
          <w:p w14:paraId="4B58ED2F"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Кор/счет 30101810400000000225</w:t>
            </w:r>
          </w:p>
          <w:p w14:paraId="2D900F00"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БИК 044525225</w:t>
            </w:r>
          </w:p>
          <w:p w14:paraId="0A9C2E32"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ОГРН 1027700418723</w:t>
            </w:r>
          </w:p>
          <w:p w14:paraId="68316F66" w14:textId="7A50A871" w:rsidR="00DD674A" w:rsidRPr="00DD674A" w:rsidRDefault="00DD674A" w:rsidP="00DD674A">
            <w:pPr>
              <w:rPr>
                <w:rFonts w:eastAsiaTheme="minorHAnsi"/>
                <w:snapToGrid w:val="0"/>
                <w:sz w:val="28"/>
                <w:szCs w:val="28"/>
                <w:lang w:eastAsia="en-US"/>
              </w:rPr>
            </w:pPr>
            <w:r w:rsidRPr="00DD674A">
              <w:rPr>
                <w:rFonts w:eastAsiaTheme="minorHAnsi"/>
                <w:sz w:val="28"/>
                <w:szCs w:val="28"/>
                <w:lang w:eastAsia="en-US"/>
              </w:rPr>
              <w:t>ОКПО 05472382</w:t>
            </w:r>
          </w:p>
          <w:p w14:paraId="4B8B90DE" w14:textId="77777777" w:rsidR="00DD674A" w:rsidRPr="00DD674A" w:rsidRDefault="00DD674A" w:rsidP="00DD674A">
            <w:pPr>
              <w:rPr>
                <w:rFonts w:eastAsiaTheme="minorHAnsi"/>
                <w:snapToGrid w:val="0"/>
                <w:sz w:val="28"/>
                <w:szCs w:val="28"/>
                <w:lang w:eastAsia="en-US"/>
              </w:rPr>
            </w:pPr>
          </w:p>
        </w:tc>
      </w:tr>
      <w:tr w:rsidR="00DD674A" w:rsidRPr="00DD674A" w14:paraId="1963A6AF" w14:textId="77777777" w:rsidTr="00DD674A">
        <w:tc>
          <w:tcPr>
            <w:tcW w:w="5070" w:type="dxa"/>
          </w:tcPr>
          <w:p w14:paraId="4F113A11"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От Подрядчика:</w:t>
            </w:r>
          </w:p>
          <w:p w14:paraId="62ED8E7E" w14:textId="77777777" w:rsidR="00DD674A" w:rsidRPr="00DD674A" w:rsidRDefault="00DD674A" w:rsidP="00DD674A">
            <w:pPr>
              <w:rPr>
                <w:rFonts w:eastAsiaTheme="minorHAnsi"/>
                <w:snapToGrid w:val="0"/>
                <w:sz w:val="28"/>
                <w:szCs w:val="28"/>
                <w:lang w:eastAsia="en-US"/>
              </w:rPr>
            </w:pPr>
          </w:p>
          <w:p w14:paraId="4E805C54" w14:textId="77777777" w:rsidR="00DD674A" w:rsidRPr="00DD674A" w:rsidRDefault="00DD674A" w:rsidP="00DD674A">
            <w:pPr>
              <w:rPr>
                <w:rFonts w:eastAsiaTheme="minorHAnsi"/>
                <w:snapToGrid w:val="0"/>
                <w:sz w:val="28"/>
                <w:szCs w:val="28"/>
                <w:lang w:eastAsia="en-US"/>
              </w:rPr>
            </w:pPr>
          </w:p>
          <w:p w14:paraId="0CEC2EFA"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 xml:space="preserve">_________________ </w:t>
            </w:r>
          </w:p>
          <w:p w14:paraId="5BD2E6AA"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М.П.</w:t>
            </w:r>
          </w:p>
        </w:tc>
        <w:tc>
          <w:tcPr>
            <w:tcW w:w="5070" w:type="dxa"/>
          </w:tcPr>
          <w:p w14:paraId="1013ED41"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От Заказчика:</w:t>
            </w:r>
          </w:p>
          <w:p w14:paraId="72A3831B" w14:textId="77777777" w:rsidR="00DD674A" w:rsidRPr="00DD674A" w:rsidRDefault="003A1079" w:rsidP="00DD674A">
            <w:pPr>
              <w:rPr>
                <w:rFonts w:eastAsiaTheme="minorHAnsi"/>
                <w:snapToGrid w:val="0"/>
                <w:sz w:val="28"/>
                <w:szCs w:val="28"/>
                <w:lang w:eastAsia="en-US"/>
              </w:rPr>
            </w:pPr>
            <w:r>
              <w:rPr>
                <w:rFonts w:eastAsiaTheme="minorHAnsi"/>
                <w:snapToGrid w:val="0"/>
                <w:sz w:val="28"/>
                <w:szCs w:val="28"/>
                <w:lang w:eastAsia="en-US"/>
              </w:rPr>
              <w:t>Генеральный директор</w:t>
            </w:r>
            <w:r w:rsidR="00DD674A" w:rsidRPr="00DD674A">
              <w:rPr>
                <w:rFonts w:eastAsiaTheme="minorHAnsi"/>
                <w:snapToGrid w:val="0"/>
                <w:sz w:val="28"/>
                <w:szCs w:val="28"/>
                <w:lang w:eastAsia="en-US"/>
              </w:rPr>
              <w:t xml:space="preserve"> </w:t>
            </w:r>
          </w:p>
          <w:p w14:paraId="05E9A26A"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ГП КС</w:t>
            </w:r>
          </w:p>
          <w:p w14:paraId="4E74AB14"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 xml:space="preserve">_________________ </w:t>
            </w:r>
            <w:r w:rsidR="003A1079">
              <w:rPr>
                <w:rFonts w:eastAsiaTheme="minorHAnsi"/>
                <w:snapToGrid w:val="0"/>
                <w:sz w:val="28"/>
                <w:szCs w:val="28"/>
                <w:lang w:eastAsia="en-US"/>
              </w:rPr>
              <w:t>А.К. Волин</w:t>
            </w:r>
          </w:p>
          <w:p w14:paraId="6CD3EE23"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М.П.</w:t>
            </w:r>
          </w:p>
        </w:tc>
      </w:tr>
    </w:tbl>
    <w:p w14:paraId="1EFE45B1" w14:textId="77777777" w:rsidR="00DD674A" w:rsidRPr="00DD674A" w:rsidRDefault="00DD674A" w:rsidP="00DD674A">
      <w:pPr>
        <w:jc w:val="center"/>
        <w:rPr>
          <w:rFonts w:eastAsiaTheme="minorHAnsi"/>
          <w:b/>
          <w:sz w:val="28"/>
          <w:szCs w:val="28"/>
          <w:lang w:eastAsia="en-US"/>
        </w:rPr>
      </w:pPr>
    </w:p>
    <w:p w14:paraId="1BC46108" w14:textId="77777777" w:rsidR="00DD674A" w:rsidRPr="00DD674A" w:rsidRDefault="00DD674A" w:rsidP="00DD674A">
      <w:pPr>
        <w:jc w:val="both"/>
        <w:rPr>
          <w:rFonts w:eastAsiaTheme="minorHAnsi"/>
          <w:sz w:val="28"/>
          <w:szCs w:val="28"/>
          <w:lang w:eastAsia="en-US"/>
        </w:rPr>
      </w:pPr>
    </w:p>
    <w:p w14:paraId="40695C3D" w14:textId="77777777" w:rsidR="00A0237F" w:rsidRDefault="00A0237F" w:rsidP="00A0237F">
      <w:pPr>
        <w:widowControl w:val="0"/>
        <w:ind w:left="5664" w:firstLine="708"/>
        <w:jc w:val="both"/>
        <w:rPr>
          <w:rFonts w:eastAsiaTheme="minorHAnsi"/>
          <w:sz w:val="28"/>
          <w:szCs w:val="28"/>
          <w:lang w:eastAsia="en-US"/>
        </w:rPr>
      </w:pPr>
    </w:p>
    <w:p w14:paraId="77385941" w14:textId="77777777" w:rsidR="00A0237F" w:rsidRDefault="00A0237F" w:rsidP="00A0237F">
      <w:pPr>
        <w:widowControl w:val="0"/>
        <w:ind w:left="5664" w:firstLine="708"/>
        <w:jc w:val="both"/>
        <w:rPr>
          <w:rFonts w:eastAsiaTheme="minorHAnsi"/>
          <w:sz w:val="28"/>
          <w:szCs w:val="28"/>
          <w:lang w:eastAsia="en-US"/>
        </w:rPr>
      </w:pPr>
    </w:p>
    <w:p w14:paraId="588ED601" w14:textId="77777777" w:rsidR="007D3575" w:rsidRDefault="007D3575">
      <w:pPr>
        <w:rPr>
          <w:rFonts w:eastAsiaTheme="minorHAnsi"/>
          <w:sz w:val="28"/>
          <w:szCs w:val="28"/>
          <w:lang w:eastAsia="en-US"/>
        </w:rPr>
      </w:pPr>
      <w:r>
        <w:rPr>
          <w:rFonts w:eastAsiaTheme="minorHAnsi"/>
          <w:sz w:val="28"/>
          <w:szCs w:val="28"/>
          <w:lang w:eastAsia="en-US"/>
        </w:rPr>
        <w:br w:type="page"/>
      </w:r>
    </w:p>
    <w:p w14:paraId="2B5207A6" w14:textId="108EFD0F" w:rsidR="00DD674A" w:rsidRPr="00DD674A" w:rsidRDefault="00DD674A" w:rsidP="00A0237F">
      <w:pPr>
        <w:widowControl w:val="0"/>
        <w:ind w:left="5664" w:firstLine="708"/>
        <w:jc w:val="both"/>
        <w:rPr>
          <w:rFonts w:eastAsiaTheme="minorHAnsi"/>
          <w:sz w:val="28"/>
          <w:szCs w:val="28"/>
          <w:lang w:eastAsia="en-US"/>
        </w:rPr>
      </w:pPr>
      <w:r w:rsidRPr="00DD674A">
        <w:rPr>
          <w:rFonts w:eastAsiaTheme="minorHAnsi"/>
          <w:sz w:val="28"/>
          <w:szCs w:val="28"/>
          <w:lang w:eastAsia="en-US"/>
        </w:rPr>
        <w:lastRenderedPageBreak/>
        <w:t>Приложение № 1</w:t>
      </w:r>
    </w:p>
    <w:p w14:paraId="04FC35B6" w14:textId="77777777" w:rsidR="00DD674A" w:rsidRPr="00DD674A" w:rsidRDefault="00DD674A" w:rsidP="00A0237F">
      <w:pPr>
        <w:ind w:left="5664" w:firstLine="708"/>
        <w:jc w:val="both"/>
        <w:rPr>
          <w:rFonts w:eastAsiaTheme="minorHAnsi"/>
          <w:sz w:val="28"/>
          <w:szCs w:val="28"/>
          <w:lang w:eastAsia="en-US"/>
        </w:rPr>
      </w:pPr>
      <w:r w:rsidRPr="00DD674A">
        <w:rPr>
          <w:rFonts w:eastAsiaTheme="minorHAnsi"/>
          <w:sz w:val="28"/>
          <w:szCs w:val="28"/>
          <w:lang w:eastAsia="en-US"/>
        </w:rPr>
        <w:t>к Договору № _________</w:t>
      </w:r>
    </w:p>
    <w:p w14:paraId="5AA548C1" w14:textId="77777777" w:rsidR="00DD674A" w:rsidRPr="00DD674A" w:rsidRDefault="00DD674A" w:rsidP="00A0237F">
      <w:pPr>
        <w:ind w:left="5664" w:firstLine="708"/>
        <w:jc w:val="both"/>
        <w:rPr>
          <w:rFonts w:eastAsiaTheme="minorHAnsi"/>
          <w:noProof/>
          <w:sz w:val="28"/>
          <w:szCs w:val="28"/>
          <w:lang w:eastAsia="en-US"/>
        </w:rPr>
      </w:pPr>
      <w:r w:rsidRPr="00DD674A">
        <w:rPr>
          <w:rFonts w:eastAsiaTheme="minorHAnsi"/>
          <w:noProof/>
          <w:sz w:val="28"/>
          <w:szCs w:val="28"/>
          <w:lang w:eastAsia="en-US"/>
        </w:rPr>
        <w:t>от «____»_________ 2021 г.</w:t>
      </w:r>
    </w:p>
    <w:p w14:paraId="11E4F273" w14:textId="77777777" w:rsidR="00DD674A" w:rsidRPr="00DD674A" w:rsidRDefault="00DD674A" w:rsidP="00DD674A">
      <w:pPr>
        <w:spacing w:after="200" w:line="276" w:lineRule="auto"/>
        <w:jc w:val="both"/>
        <w:rPr>
          <w:rFonts w:eastAsiaTheme="minorHAnsi"/>
          <w:noProof/>
          <w:sz w:val="28"/>
          <w:szCs w:val="28"/>
          <w:lang w:eastAsia="en-US"/>
        </w:rPr>
      </w:pPr>
    </w:p>
    <w:tbl>
      <w:tblPr>
        <w:tblW w:w="10064" w:type="dxa"/>
        <w:tblInd w:w="108" w:type="dxa"/>
        <w:tblLayout w:type="fixed"/>
        <w:tblLook w:val="0000" w:firstRow="0" w:lastRow="0" w:firstColumn="0" w:lastColumn="0" w:noHBand="0" w:noVBand="0"/>
      </w:tblPr>
      <w:tblGrid>
        <w:gridCol w:w="5245"/>
        <w:gridCol w:w="4819"/>
      </w:tblGrid>
      <w:tr w:rsidR="00DD674A" w:rsidRPr="00DD674A" w14:paraId="44BDA877" w14:textId="77777777" w:rsidTr="00DD674A">
        <w:tc>
          <w:tcPr>
            <w:tcW w:w="5245" w:type="dxa"/>
          </w:tcPr>
          <w:p w14:paraId="1735F38E" w14:textId="77777777" w:rsidR="00DD674A" w:rsidRPr="00DD674A" w:rsidRDefault="00DD674A" w:rsidP="00DD674A">
            <w:pPr>
              <w:spacing w:after="200" w:line="276" w:lineRule="auto"/>
              <w:jc w:val="both"/>
              <w:rPr>
                <w:rFonts w:eastAsia="Calibri"/>
                <w:b/>
                <w:sz w:val="28"/>
                <w:szCs w:val="28"/>
                <w:lang w:eastAsia="en-US"/>
              </w:rPr>
            </w:pPr>
            <w:r w:rsidRPr="00DD674A">
              <w:rPr>
                <w:rFonts w:eastAsia="Calibri"/>
                <w:b/>
                <w:sz w:val="28"/>
                <w:szCs w:val="28"/>
                <w:lang w:eastAsia="en-US"/>
              </w:rPr>
              <w:t>СОГЛАСОВАНО</w:t>
            </w:r>
          </w:p>
          <w:p w14:paraId="0BCD56E5" w14:textId="77777777" w:rsidR="00DD674A" w:rsidRPr="00DD674A" w:rsidRDefault="00DD674A" w:rsidP="00DD674A">
            <w:pPr>
              <w:spacing w:after="200" w:line="276" w:lineRule="auto"/>
              <w:rPr>
                <w:rFonts w:eastAsiaTheme="minorHAnsi"/>
                <w:snapToGrid w:val="0"/>
                <w:sz w:val="28"/>
                <w:szCs w:val="28"/>
                <w:lang w:eastAsia="en-US"/>
              </w:rPr>
            </w:pPr>
          </w:p>
          <w:p w14:paraId="5F8B4D88" w14:textId="77777777" w:rsidR="00DD674A" w:rsidRPr="00DD674A" w:rsidRDefault="00DD674A" w:rsidP="00DD674A">
            <w:pPr>
              <w:spacing w:after="200" w:line="276" w:lineRule="auto"/>
              <w:rPr>
                <w:rFonts w:eastAsiaTheme="minorHAnsi"/>
                <w:snapToGrid w:val="0"/>
                <w:sz w:val="28"/>
                <w:szCs w:val="28"/>
                <w:lang w:eastAsia="en-US"/>
              </w:rPr>
            </w:pPr>
          </w:p>
          <w:p w14:paraId="74A98BE9" w14:textId="77777777" w:rsidR="00DD674A" w:rsidRDefault="00DD674A" w:rsidP="00DD674A">
            <w:pPr>
              <w:spacing w:after="200" w:line="276" w:lineRule="auto"/>
              <w:rPr>
                <w:rFonts w:eastAsia="Calibri"/>
                <w:b/>
                <w:sz w:val="28"/>
                <w:szCs w:val="28"/>
                <w:lang w:eastAsia="en-US"/>
              </w:rPr>
            </w:pPr>
            <w:r w:rsidRPr="00DD674A">
              <w:rPr>
                <w:rFonts w:eastAsia="Calibri"/>
                <w:b/>
                <w:sz w:val="28"/>
                <w:szCs w:val="28"/>
                <w:lang w:eastAsia="en-US"/>
              </w:rPr>
              <w:t xml:space="preserve">_________________ </w:t>
            </w:r>
          </w:p>
          <w:p w14:paraId="34DB1E48" w14:textId="78306BEE" w:rsidR="00E02920" w:rsidRPr="00DD674A" w:rsidRDefault="00E02920" w:rsidP="00DD674A">
            <w:pPr>
              <w:spacing w:after="200" w:line="276" w:lineRule="auto"/>
              <w:rPr>
                <w:rFonts w:eastAsia="Calibri"/>
                <w:sz w:val="28"/>
                <w:szCs w:val="28"/>
                <w:lang w:eastAsia="en-US"/>
              </w:rPr>
            </w:pPr>
          </w:p>
        </w:tc>
        <w:tc>
          <w:tcPr>
            <w:tcW w:w="4819" w:type="dxa"/>
          </w:tcPr>
          <w:p w14:paraId="55258E7D" w14:textId="77777777" w:rsidR="00DD674A" w:rsidRPr="00DD674A" w:rsidRDefault="00DD674A" w:rsidP="00DD674A">
            <w:pPr>
              <w:spacing w:after="200" w:line="276" w:lineRule="auto"/>
              <w:jc w:val="both"/>
              <w:rPr>
                <w:rFonts w:eastAsia="Calibri"/>
                <w:b/>
                <w:sz w:val="28"/>
                <w:szCs w:val="28"/>
                <w:lang w:eastAsia="en-US"/>
              </w:rPr>
            </w:pPr>
            <w:r w:rsidRPr="00DD674A">
              <w:rPr>
                <w:rFonts w:eastAsia="Calibri"/>
                <w:b/>
                <w:sz w:val="28"/>
                <w:szCs w:val="28"/>
                <w:lang w:eastAsia="en-US"/>
              </w:rPr>
              <w:t>УТВЕРЖДАЮ</w:t>
            </w:r>
          </w:p>
          <w:p w14:paraId="1CD8458D" w14:textId="77777777" w:rsidR="00DD674A" w:rsidRPr="00DD674A" w:rsidRDefault="003A1079" w:rsidP="00DD674A">
            <w:pPr>
              <w:spacing w:line="276" w:lineRule="auto"/>
              <w:jc w:val="both"/>
              <w:rPr>
                <w:rFonts w:eastAsia="Calibri"/>
                <w:sz w:val="28"/>
                <w:szCs w:val="28"/>
                <w:lang w:eastAsia="en-US"/>
              </w:rPr>
            </w:pPr>
            <w:r>
              <w:rPr>
                <w:rFonts w:eastAsia="Calibri"/>
                <w:sz w:val="28"/>
                <w:szCs w:val="28"/>
                <w:lang w:eastAsia="en-US"/>
              </w:rPr>
              <w:t>Генеральный директор</w:t>
            </w:r>
          </w:p>
          <w:p w14:paraId="2FF0FA88" w14:textId="77777777" w:rsidR="00DD674A" w:rsidRPr="00DD674A" w:rsidRDefault="00DD674A" w:rsidP="00DD674A">
            <w:pPr>
              <w:spacing w:after="200" w:line="276" w:lineRule="auto"/>
              <w:jc w:val="both"/>
              <w:rPr>
                <w:rFonts w:eastAsia="Calibri"/>
                <w:sz w:val="28"/>
                <w:szCs w:val="28"/>
                <w:lang w:eastAsia="en-US"/>
              </w:rPr>
            </w:pPr>
            <w:r w:rsidRPr="00DD674A">
              <w:rPr>
                <w:rFonts w:eastAsia="Calibri"/>
                <w:sz w:val="28"/>
                <w:szCs w:val="28"/>
                <w:lang w:eastAsia="en-US"/>
              </w:rPr>
              <w:t>ГП КС</w:t>
            </w:r>
          </w:p>
          <w:p w14:paraId="73920B05" w14:textId="77777777" w:rsidR="00DD674A" w:rsidRPr="00DD674A" w:rsidRDefault="00DD674A" w:rsidP="003A1079">
            <w:pPr>
              <w:spacing w:after="200" w:line="276" w:lineRule="auto"/>
              <w:jc w:val="both"/>
              <w:rPr>
                <w:rFonts w:eastAsia="Calibri"/>
                <w:sz w:val="28"/>
                <w:szCs w:val="28"/>
                <w:lang w:eastAsia="en-US"/>
              </w:rPr>
            </w:pPr>
            <w:r w:rsidRPr="00DD674A">
              <w:rPr>
                <w:rFonts w:eastAsia="Calibri"/>
                <w:sz w:val="28"/>
                <w:szCs w:val="28"/>
                <w:lang w:eastAsia="en-US"/>
              </w:rPr>
              <w:t xml:space="preserve">_____________ </w:t>
            </w:r>
            <w:r w:rsidR="003A1079">
              <w:rPr>
                <w:rFonts w:eastAsia="Calibri"/>
                <w:sz w:val="28"/>
                <w:szCs w:val="28"/>
                <w:lang w:eastAsia="en-US"/>
              </w:rPr>
              <w:t>А.К. Волин</w:t>
            </w:r>
          </w:p>
        </w:tc>
      </w:tr>
    </w:tbl>
    <w:p w14:paraId="59CC7773" w14:textId="23E9B260" w:rsidR="00DD674A" w:rsidRDefault="00DD674A" w:rsidP="00DD674A">
      <w:pPr>
        <w:ind w:right="-7"/>
        <w:jc w:val="center"/>
        <w:rPr>
          <w:rFonts w:eastAsiaTheme="minorHAnsi"/>
          <w:spacing w:val="-1"/>
          <w:position w:val="-1"/>
          <w:sz w:val="28"/>
          <w:szCs w:val="28"/>
          <w:lang w:eastAsia="en-US"/>
        </w:rPr>
      </w:pPr>
      <w:r w:rsidRPr="00DD674A">
        <w:rPr>
          <w:rFonts w:eastAsia="Arial Unicode MS"/>
          <w:b/>
          <w:color w:val="000000"/>
          <w:sz w:val="28"/>
          <w:szCs w:val="28"/>
          <w:lang w:eastAsia="ar-SA"/>
        </w:rPr>
        <w:t>ТЕХНИЧЕСКОЕ ЗАДАНИЕ</w:t>
      </w:r>
      <w:r w:rsidRPr="00DD674A">
        <w:rPr>
          <w:rFonts w:eastAsiaTheme="minorHAnsi"/>
          <w:spacing w:val="-1"/>
          <w:position w:val="-1"/>
          <w:sz w:val="28"/>
          <w:szCs w:val="28"/>
          <w:lang w:eastAsia="en-US"/>
        </w:rPr>
        <w:t xml:space="preserve"> </w:t>
      </w:r>
    </w:p>
    <w:p w14:paraId="4B435388" w14:textId="77777777" w:rsidR="00381693" w:rsidRPr="00381693" w:rsidRDefault="00381693" w:rsidP="00381693">
      <w:pPr>
        <w:shd w:val="clear" w:color="auto" w:fill="FFFFFF"/>
        <w:tabs>
          <w:tab w:val="left" w:pos="567"/>
        </w:tabs>
        <w:suppressAutoHyphens/>
        <w:jc w:val="center"/>
        <w:rPr>
          <w:rFonts w:eastAsiaTheme="minorHAnsi"/>
          <w:sz w:val="28"/>
          <w:szCs w:val="28"/>
          <w:lang w:eastAsia="en-US"/>
        </w:rPr>
      </w:pPr>
      <w:r w:rsidRPr="00381693">
        <w:rPr>
          <w:rFonts w:eastAsiaTheme="minorHAnsi"/>
          <w:sz w:val="28"/>
          <w:szCs w:val="28"/>
          <w:lang w:eastAsia="en-US"/>
        </w:rPr>
        <w:t>на поставку оборудования, ПО для центральной коммутационной станции (HUB VSAT) и выполнение работ по монтажу и пуско-наладке</w:t>
      </w:r>
    </w:p>
    <w:p w14:paraId="70E85C40" w14:textId="77777777" w:rsidR="00381693" w:rsidRPr="00381693" w:rsidRDefault="00381693" w:rsidP="00381693">
      <w:pPr>
        <w:shd w:val="clear" w:color="auto" w:fill="FFFFFF"/>
        <w:tabs>
          <w:tab w:val="left" w:pos="567"/>
        </w:tabs>
        <w:suppressAutoHyphens/>
        <w:jc w:val="center"/>
        <w:rPr>
          <w:rFonts w:eastAsiaTheme="minorHAnsi"/>
          <w:sz w:val="28"/>
          <w:szCs w:val="28"/>
          <w:lang w:eastAsia="en-US"/>
        </w:rPr>
      </w:pPr>
    </w:p>
    <w:p w14:paraId="5BF8C385" w14:textId="65D88316" w:rsidR="00560423" w:rsidRPr="00495196" w:rsidRDefault="00560423" w:rsidP="00560423">
      <w:pPr>
        <w:widowControl w:val="0"/>
        <w:numPr>
          <w:ilvl w:val="0"/>
          <w:numId w:val="64"/>
        </w:numPr>
        <w:shd w:val="clear" w:color="auto" w:fill="FFFFFF"/>
        <w:tabs>
          <w:tab w:val="left" w:pos="567"/>
        </w:tabs>
        <w:spacing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t>Наименование и место поставки Товара</w:t>
      </w:r>
      <w:r w:rsidR="005C0D2C">
        <w:rPr>
          <w:rFonts w:eastAsiaTheme="minorHAnsi"/>
          <w:b/>
          <w:bCs/>
          <w:spacing w:val="-3"/>
          <w:sz w:val="28"/>
          <w:szCs w:val="28"/>
          <w:lang w:eastAsia="ar-SA"/>
        </w:rPr>
        <w:t xml:space="preserve"> и ПО</w:t>
      </w:r>
    </w:p>
    <w:p w14:paraId="0D0DA25E" w14:textId="28CE9225" w:rsidR="007563BE" w:rsidRPr="00080FE0" w:rsidRDefault="007563BE" w:rsidP="00080FE0">
      <w:pPr>
        <w:widowControl w:val="0"/>
        <w:spacing w:line="276" w:lineRule="auto"/>
        <w:jc w:val="both"/>
        <w:rPr>
          <w:rFonts w:eastAsiaTheme="minorHAnsi"/>
          <w:sz w:val="28"/>
          <w:szCs w:val="28"/>
          <w:lang w:eastAsia="ar-SA"/>
        </w:rPr>
      </w:pPr>
      <w:r w:rsidRPr="00080FE0">
        <w:rPr>
          <w:rFonts w:eastAsiaTheme="minorHAnsi"/>
          <w:sz w:val="28"/>
          <w:szCs w:val="28"/>
        </w:rPr>
        <w:t xml:space="preserve">1.1.Поставка оборудования для центральной коммутационной станции (HUB VSAT) </w:t>
      </w:r>
      <w:r w:rsidRPr="00080FE0">
        <w:rPr>
          <w:rFonts w:eastAsiaTheme="minorHAnsi"/>
          <w:sz w:val="28"/>
          <w:szCs w:val="28"/>
          <w:lang w:eastAsia="ar-SA"/>
        </w:rPr>
        <w:t>(далее – Товар) для нужд Покупателя (ГП КС), указанно</w:t>
      </w:r>
      <w:r w:rsidR="007D3575">
        <w:rPr>
          <w:rFonts w:eastAsiaTheme="minorHAnsi"/>
          <w:sz w:val="28"/>
          <w:szCs w:val="28"/>
          <w:lang w:eastAsia="ar-SA"/>
        </w:rPr>
        <w:t>го</w:t>
      </w:r>
      <w:r w:rsidRPr="00080FE0">
        <w:rPr>
          <w:rFonts w:eastAsiaTheme="minorHAnsi"/>
          <w:sz w:val="28"/>
          <w:szCs w:val="28"/>
          <w:lang w:eastAsia="ar-SA"/>
        </w:rPr>
        <w:t xml:space="preserve"> в Спецификации к Договору (Таблица 1, Таблица 2), осуществляется по адресам:</w:t>
      </w:r>
    </w:p>
    <w:p w14:paraId="3FD439EB" w14:textId="77777777" w:rsidR="007563BE" w:rsidRPr="00DD674A" w:rsidRDefault="007563BE" w:rsidP="005C0D2C">
      <w:pPr>
        <w:widowControl w:val="0"/>
        <w:spacing w:line="276" w:lineRule="auto"/>
        <w:ind w:right="113"/>
        <w:jc w:val="both"/>
        <w:rPr>
          <w:rFonts w:eastAsiaTheme="minorHAnsi"/>
          <w:sz w:val="28"/>
          <w:szCs w:val="28"/>
          <w:lang w:eastAsia="en-US"/>
        </w:rPr>
      </w:pPr>
      <w:r w:rsidRPr="00DD674A">
        <w:rPr>
          <w:rFonts w:eastAsiaTheme="minorHAnsi"/>
          <w:sz w:val="28"/>
          <w:szCs w:val="28"/>
          <w:lang w:eastAsia="en-US"/>
        </w:rPr>
        <w:t>- 662971, г. Железногорск, Красноярский кр</w:t>
      </w:r>
      <w:r>
        <w:rPr>
          <w:rFonts w:eastAsiaTheme="minorHAnsi"/>
          <w:sz w:val="28"/>
          <w:szCs w:val="28"/>
          <w:lang w:eastAsia="en-US"/>
        </w:rPr>
        <w:t xml:space="preserve">ай, ул. Красноярская, д. 4 "А" - ЦКС «Железногорск», </w:t>
      </w:r>
      <w:r w:rsidRPr="00DD674A">
        <w:rPr>
          <w:rFonts w:eastAsiaTheme="minorHAnsi"/>
          <w:sz w:val="28"/>
          <w:szCs w:val="28"/>
          <w:lang w:eastAsia="en-US"/>
        </w:rPr>
        <w:t>КПП 245202001;</w:t>
      </w:r>
    </w:p>
    <w:p w14:paraId="033081E8" w14:textId="2F3E1A8B" w:rsidR="007563BE" w:rsidRDefault="007563BE" w:rsidP="00080FE0">
      <w:pPr>
        <w:autoSpaceDE w:val="0"/>
        <w:autoSpaceDN w:val="0"/>
        <w:adjustRightInd w:val="0"/>
        <w:spacing w:after="240" w:line="276" w:lineRule="auto"/>
        <w:jc w:val="both"/>
        <w:rPr>
          <w:rFonts w:eastAsiaTheme="minorHAnsi"/>
          <w:sz w:val="28"/>
          <w:szCs w:val="28"/>
          <w:lang w:eastAsia="en-US"/>
        </w:rPr>
      </w:pPr>
      <w:r w:rsidRPr="00DD674A">
        <w:rPr>
          <w:rFonts w:eastAsiaTheme="minorHAnsi"/>
          <w:sz w:val="28"/>
          <w:szCs w:val="28"/>
          <w:lang w:eastAsia="en-US"/>
        </w:rPr>
        <w:t xml:space="preserve">- 680517, Хабаровский край, </w:t>
      </w:r>
      <w:proofErr w:type="spellStart"/>
      <w:r w:rsidRPr="00DD674A">
        <w:rPr>
          <w:rFonts w:eastAsiaTheme="minorHAnsi"/>
          <w:sz w:val="28"/>
          <w:szCs w:val="28"/>
          <w:lang w:eastAsia="en-US"/>
        </w:rPr>
        <w:t>м.р</w:t>
      </w:r>
      <w:proofErr w:type="spellEnd"/>
      <w:r w:rsidRPr="00DD674A">
        <w:rPr>
          <w:rFonts w:eastAsiaTheme="minorHAnsi"/>
          <w:sz w:val="28"/>
          <w:szCs w:val="28"/>
          <w:lang w:eastAsia="en-US"/>
        </w:rPr>
        <w:t xml:space="preserve">-н Хабаровский, </w:t>
      </w:r>
      <w:proofErr w:type="spellStart"/>
      <w:r w:rsidRPr="00DD674A">
        <w:rPr>
          <w:rFonts w:eastAsiaTheme="minorHAnsi"/>
          <w:sz w:val="28"/>
          <w:szCs w:val="28"/>
          <w:lang w:eastAsia="en-US"/>
        </w:rPr>
        <w:t>с.п</w:t>
      </w:r>
      <w:proofErr w:type="spellEnd"/>
      <w:r w:rsidRPr="00DD674A">
        <w:rPr>
          <w:rFonts w:eastAsiaTheme="minorHAnsi"/>
          <w:sz w:val="28"/>
          <w:szCs w:val="28"/>
          <w:lang w:eastAsia="en-US"/>
        </w:rPr>
        <w:t xml:space="preserve">. </w:t>
      </w:r>
      <w:proofErr w:type="spellStart"/>
      <w:r w:rsidRPr="00DD674A">
        <w:rPr>
          <w:rFonts w:eastAsiaTheme="minorHAnsi"/>
          <w:sz w:val="28"/>
          <w:szCs w:val="28"/>
          <w:lang w:eastAsia="en-US"/>
        </w:rPr>
        <w:t>Сергеевское</w:t>
      </w:r>
      <w:proofErr w:type="spellEnd"/>
      <w:r w:rsidRPr="00DD674A">
        <w:rPr>
          <w:rFonts w:eastAsiaTheme="minorHAnsi"/>
          <w:sz w:val="28"/>
          <w:szCs w:val="28"/>
          <w:lang w:eastAsia="en-US"/>
        </w:rPr>
        <w:t>, с. Сергеевка, ул. 21 км Сарапульского шоссе, д. 7 – ЦКС «Хабаровск», КПП 272002001.</w:t>
      </w:r>
    </w:p>
    <w:p w14:paraId="57864827" w14:textId="77777777" w:rsidR="00E02920" w:rsidRPr="00E02920" w:rsidRDefault="00AE0B6D" w:rsidP="00E02920">
      <w:pPr>
        <w:widowControl w:val="0"/>
        <w:shd w:val="clear" w:color="auto" w:fill="FFFFFF"/>
        <w:tabs>
          <w:tab w:val="left" w:pos="567"/>
        </w:tabs>
        <w:spacing w:after="200" w:line="276" w:lineRule="auto"/>
        <w:ind w:left="360"/>
        <w:jc w:val="both"/>
        <w:rPr>
          <w:rFonts w:eastAsiaTheme="minorHAnsi"/>
          <w:b/>
          <w:bCs/>
          <w:spacing w:val="-3"/>
          <w:sz w:val="28"/>
          <w:szCs w:val="28"/>
          <w:lang w:eastAsia="ar-SA"/>
        </w:rPr>
      </w:pPr>
      <w:r>
        <w:rPr>
          <w:rFonts w:eastAsiaTheme="minorHAnsi"/>
          <w:sz w:val="28"/>
          <w:szCs w:val="28"/>
          <w:lang w:eastAsia="en-US"/>
        </w:rPr>
        <w:t xml:space="preserve">1.2. Наименование программного обеспечения (ПО) и порядок передачи прав на него указаны в </w:t>
      </w:r>
      <w:proofErr w:type="spellStart"/>
      <w:r>
        <w:rPr>
          <w:rFonts w:eastAsiaTheme="minorHAnsi"/>
          <w:sz w:val="28"/>
          <w:szCs w:val="28"/>
          <w:lang w:eastAsia="en-US"/>
        </w:rPr>
        <w:t>Сублицензионном</w:t>
      </w:r>
      <w:proofErr w:type="spellEnd"/>
      <w:r>
        <w:rPr>
          <w:rFonts w:eastAsiaTheme="minorHAnsi"/>
          <w:sz w:val="28"/>
          <w:szCs w:val="28"/>
          <w:lang w:eastAsia="en-US"/>
        </w:rPr>
        <w:t xml:space="preserve"> договоре (Приложение № 4 к Договору).</w:t>
      </w:r>
    </w:p>
    <w:p w14:paraId="6A4360A7" w14:textId="2569664C" w:rsidR="00560423" w:rsidRPr="00495196" w:rsidRDefault="00560423" w:rsidP="00560423">
      <w:pPr>
        <w:widowControl w:val="0"/>
        <w:numPr>
          <w:ilvl w:val="0"/>
          <w:numId w:val="64"/>
        </w:numPr>
        <w:shd w:val="clear" w:color="auto" w:fill="FFFFFF"/>
        <w:tabs>
          <w:tab w:val="left" w:pos="567"/>
        </w:tabs>
        <w:spacing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t>Цель и основание поставки Товара</w:t>
      </w:r>
      <w:r w:rsidR="005C0D2C">
        <w:rPr>
          <w:rFonts w:eastAsiaTheme="minorHAnsi"/>
          <w:b/>
          <w:bCs/>
          <w:spacing w:val="-3"/>
          <w:sz w:val="28"/>
          <w:szCs w:val="28"/>
          <w:lang w:eastAsia="ar-SA"/>
        </w:rPr>
        <w:t>,</w:t>
      </w:r>
      <w:r w:rsidR="005C0D2C" w:rsidRPr="005C0D2C">
        <w:rPr>
          <w:rFonts w:eastAsiaTheme="minorHAnsi"/>
          <w:b/>
          <w:bCs/>
          <w:spacing w:val="-3"/>
          <w:sz w:val="28"/>
          <w:szCs w:val="28"/>
          <w:lang w:eastAsia="ar-SA"/>
        </w:rPr>
        <w:t xml:space="preserve"> </w:t>
      </w:r>
      <w:r w:rsidR="005C0D2C">
        <w:rPr>
          <w:rFonts w:eastAsiaTheme="minorHAnsi"/>
          <w:b/>
          <w:bCs/>
          <w:spacing w:val="-3"/>
          <w:sz w:val="28"/>
          <w:szCs w:val="28"/>
          <w:lang w:eastAsia="ar-SA"/>
        </w:rPr>
        <w:t>ПО, выполнения работ</w:t>
      </w:r>
    </w:p>
    <w:p w14:paraId="35DFD5CA" w14:textId="34C9F467" w:rsidR="00560423" w:rsidRPr="00495196" w:rsidRDefault="00560423" w:rsidP="00560423">
      <w:pPr>
        <w:widowControl w:val="0"/>
        <w:shd w:val="clear" w:color="auto" w:fill="FFFFFF"/>
        <w:tabs>
          <w:tab w:val="left" w:pos="567"/>
        </w:tabs>
        <w:spacing w:after="200" w:line="276" w:lineRule="auto"/>
        <w:jc w:val="both"/>
        <w:rPr>
          <w:rFonts w:eastAsiaTheme="minorHAnsi"/>
          <w:sz w:val="28"/>
          <w:szCs w:val="28"/>
          <w:lang w:eastAsia="zh-CN"/>
        </w:rPr>
      </w:pPr>
      <w:r w:rsidRPr="00495196">
        <w:rPr>
          <w:rFonts w:eastAsiaTheme="minorHAnsi"/>
          <w:bCs/>
          <w:spacing w:val="-3"/>
          <w:sz w:val="28"/>
          <w:szCs w:val="28"/>
          <w:lang w:eastAsia="ar-SA"/>
        </w:rPr>
        <w:tab/>
        <w:t>2.1</w:t>
      </w:r>
      <w:r w:rsidRPr="00495196">
        <w:rPr>
          <w:rFonts w:eastAsiaTheme="minorHAnsi"/>
          <w:b/>
          <w:bCs/>
          <w:spacing w:val="-3"/>
          <w:sz w:val="28"/>
          <w:szCs w:val="28"/>
          <w:lang w:eastAsia="ar-SA"/>
        </w:rPr>
        <w:t xml:space="preserve">. </w:t>
      </w:r>
      <w:r w:rsidRPr="00495196">
        <w:rPr>
          <w:rFonts w:eastAsiaTheme="minorHAnsi"/>
          <w:color w:val="000000"/>
          <w:sz w:val="28"/>
          <w:szCs w:val="28"/>
          <w:lang w:eastAsia="ar-SA"/>
        </w:rPr>
        <w:t xml:space="preserve"> В связи с запуском КА «Экспресс-АМУ3» и расширением зоны оказания услуг связи в </w:t>
      </w:r>
      <w:r w:rsidRPr="00495196">
        <w:rPr>
          <w:rFonts w:eastAsiaTheme="minorHAnsi"/>
          <w:sz w:val="28"/>
          <w:szCs w:val="28"/>
          <w:lang w:eastAsia="zh-CN"/>
        </w:rPr>
        <w:t>ЦКС «Железногорск» необходимо увеличить пропускную способность технических средств VSAT. Увеличение общей пропускной способности существующей в ЦКС «Железногорск» центральной коммутационной станции (HUB VSAT)</w:t>
      </w:r>
      <w:r w:rsidRPr="00495196">
        <w:rPr>
          <w:rFonts w:eastAsiaTheme="minorHAnsi"/>
          <w:sz w:val="28"/>
          <w:szCs w:val="28"/>
          <w:lang w:eastAsia="en-US"/>
        </w:rPr>
        <w:t xml:space="preserve"> </w:t>
      </w:r>
      <w:r w:rsidRPr="00495196">
        <w:rPr>
          <w:rFonts w:eastAsiaTheme="minorHAnsi"/>
          <w:sz w:val="28"/>
          <w:szCs w:val="28"/>
          <w:lang w:eastAsia="zh-CN"/>
        </w:rPr>
        <w:t>(Инв. № 18-37-07000008) будет достигнуто с помощью приобретаемых оборудования и лицензий.</w:t>
      </w:r>
    </w:p>
    <w:p w14:paraId="6719682B" w14:textId="77777777" w:rsidR="00560423" w:rsidRPr="00495196" w:rsidRDefault="00560423" w:rsidP="00560423">
      <w:pPr>
        <w:widowControl w:val="0"/>
        <w:shd w:val="clear" w:color="auto" w:fill="FFFFFF"/>
        <w:tabs>
          <w:tab w:val="left" w:pos="567"/>
        </w:tabs>
        <w:spacing w:after="200" w:line="276" w:lineRule="auto"/>
        <w:jc w:val="both"/>
        <w:rPr>
          <w:rFonts w:eastAsiaTheme="minorHAnsi"/>
          <w:sz w:val="28"/>
          <w:szCs w:val="28"/>
          <w:lang w:eastAsia="en-US"/>
        </w:rPr>
      </w:pPr>
      <w:r w:rsidRPr="00495196">
        <w:rPr>
          <w:rFonts w:eastAsiaTheme="minorHAnsi"/>
          <w:sz w:val="28"/>
          <w:szCs w:val="28"/>
          <w:lang w:eastAsia="zh-CN"/>
        </w:rPr>
        <w:tab/>
        <w:t>2.2. В ЦКС «Дубна» и ЦКС «Хабаровск»</w:t>
      </w:r>
      <w:r w:rsidRPr="00495196">
        <w:rPr>
          <w:rFonts w:eastAsiaTheme="minorHAnsi"/>
          <w:sz w:val="28"/>
          <w:szCs w:val="28"/>
          <w:lang w:eastAsia="en-US"/>
        </w:rPr>
        <w:t xml:space="preserve"> </w:t>
      </w:r>
      <w:r w:rsidRPr="00495196">
        <w:rPr>
          <w:rFonts w:eastAsiaTheme="minorHAnsi"/>
          <w:sz w:val="28"/>
          <w:szCs w:val="28"/>
          <w:lang w:eastAsia="zh-CN"/>
        </w:rPr>
        <w:t xml:space="preserve">возможности центральных коммутационных станций (HUB VSAT) (Инв. № 18-37-02000268 и Инв. № 00002268 соответственно) по увеличению числа абонентов VSAT сетей исчерпаны. В результате </w:t>
      </w:r>
      <w:r w:rsidRPr="00495196">
        <w:rPr>
          <w:rFonts w:eastAsiaTheme="minorHAnsi"/>
          <w:sz w:val="28"/>
          <w:szCs w:val="28"/>
          <w:lang w:eastAsia="en-US"/>
        </w:rPr>
        <w:t>дооборудования центральных коммутационных станций (HUB), увеличатся число обслуживаемых абонентов и пропускная способность VSAT сетей.</w:t>
      </w:r>
    </w:p>
    <w:p w14:paraId="1DC087BA" w14:textId="400FD286" w:rsidR="00560423" w:rsidRPr="00495196" w:rsidRDefault="00560423" w:rsidP="00AE0B6D">
      <w:pPr>
        <w:widowControl w:val="0"/>
        <w:shd w:val="clear" w:color="auto" w:fill="FFFFFF"/>
        <w:tabs>
          <w:tab w:val="left" w:pos="567"/>
        </w:tabs>
        <w:spacing w:after="200" w:line="276" w:lineRule="auto"/>
        <w:jc w:val="both"/>
        <w:rPr>
          <w:rFonts w:eastAsia="Calibri"/>
          <w:sz w:val="28"/>
          <w:szCs w:val="28"/>
          <w:lang w:eastAsia="en-US"/>
        </w:rPr>
      </w:pPr>
      <w:r w:rsidRPr="00495196">
        <w:rPr>
          <w:rFonts w:eastAsiaTheme="minorHAnsi"/>
          <w:sz w:val="28"/>
          <w:szCs w:val="28"/>
          <w:lang w:eastAsia="en-US"/>
        </w:rPr>
        <w:lastRenderedPageBreak/>
        <w:tab/>
        <w:t>2.3. Создание единой системы управления центральными коммутационными станциями (</w:t>
      </w:r>
      <w:r w:rsidRPr="00495196">
        <w:rPr>
          <w:rFonts w:eastAsiaTheme="minorHAnsi"/>
          <w:sz w:val="28"/>
          <w:szCs w:val="28"/>
          <w:lang w:eastAsia="zh-CN"/>
        </w:rPr>
        <w:t>HUB VSAT</w:t>
      </w:r>
      <w:r w:rsidRPr="00495196">
        <w:rPr>
          <w:rFonts w:eastAsiaTheme="minorHAnsi"/>
          <w:sz w:val="28"/>
          <w:szCs w:val="28"/>
          <w:lang w:eastAsia="en-US"/>
        </w:rPr>
        <w:t xml:space="preserve">) </w:t>
      </w:r>
      <w:r w:rsidRPr="00495196">
        <w:rPr>
          <w:rFonts w:eastAsia="Calibri"/>
          <w:sz w:val="28"/>
          <w:szCs w:val="28"/>
          <w:lang w:eastAsia="en-US"/>
        </w:rPr>
        <w:t xml:space="preserve">(глобальная </w:t>
      </w:r>
      <w:r w:rsidRPr="00495196">
        <w:rPr>
          <w:rFonts w:eastAsia="Calibri"/>
          <w:sz w:val="28"/>
          <w:szCs w:val="28"/>
          <w:lang w:val="en-US" w:eastAsia="en-US"/>
        </w:rPr>
        <w:t>N</w:t>
      </w:r>
      <w:r w:rsidRPr="00495196">
        <w:rPr>
          <w:rFonts w:eastAsia="Calibri"/>
          <w:sz w:val="28"/>
          <w:szCs w:val="28"/>
          <w:lang w:eastAsia="en-US"/>
        </w:rPr>
        <w:t>MS) позволит переводить VSAT абонента на подвижной платформе из зоны обслуживания ЦКС «Дубна» в зону ЦКС</w:t>
      </w:r>
      <w:r w:rsidR="000E3643">
        <w:rPr>
          <w:rFonts w:eastAsia="Calibri"/>
          <w:sz w:val="28"/>
          <w:szCs w:val="28"/>
          <w:lang w:eastAsia="en-US"/>
        </w:rPr>
        <w:t> </w:t>
      </w:r>
      <w:r w:rsidRPr="00495196">
        <w:rPr>
          <w:rFonts w:eastAsia="Calibri"/>
          <w:sz w:val="28"/>
          <w:szCs w:val="28"/>
          <w:lang w:eastAsia="en-US"/>
        </w:rPr>
        <w:t>«Железногорск», а из зоны обслуживания ЦКС «Железногорск» в зону ЦКС</w:t>
      </w:r>
      <w:r w:rsidR="000E3643">
        <w:rPr>
          <w:rFonts w:eastAsia="Calibri"/>
          <w:sz w:val="28"/>
          <w:szCs w:val="28"/>
          <w:lang w:eastAsia="en-US"/>
        </w:rPr>
        <w:t> </w:t>
      </w:r>
      <w:r w:rsidRPr="00495196">
        <w:rPr>
          <w:rFonts w:eastAsia="Calibri"/>
          <w:sz w:val="28"/>
          <w:szCs w:val="28"/>
          <w:lang w:eastAsia="en-US"/>
        </w:rPr>
        <w:t xml:space="preserve">«Хабаровск» и обратно. Глобальная NMS будет состоять из сервера NMS </w:t>
      </w:r>
      <w:proofErr w:type="spellStart"/>
      <w:r w:rsidRPr="00495196">
        <w:rPr>
          <w:rFonts w:eastAsia="Calibri"/>
          <w:sz w:val="28"/>
          <w:szCs w:val="28"/>
          <w:lang w:eastAsia="en-US"/>
        </w:rPr>
        <w:t>iDirect</w:t>
      </w:r>
      <w:proofErr w:type="spellEnd"/>
      <w:r w:rsidRPr="00495196">
        <w:rPr>
          <w:rFonts w:eastAsia="Calibri"/>
          <w:sz w:val="28"/>
          <w:szCs w:val="28"/>
          <w:lang w:eastAsia="en-US"/>
        </w:rPr>
        <w:t xml:space="preserve"> для централизованного управления спутниковыми сетям и трех серверов </w:t>
      </w:r>
      <w:proofErr w:type="spellStart"/>
      <w:r w:rsidRPr="00495196">
        <w:rPr>
          <w:rFonts w:eastAsia="Calibri"/>
          <w:sz w:val="28"/>
          <w:szCs w:val="28"/>
          <w:lang w:eastAsia="en-US"/>
        </w:rPr>
        <w:t>iDirect</w:t>
      </w:r>
      <w:proofErr w:type="spellEnd"/>
      <w:r w:rsidRPr="00495196">
        <w:rPr>
          <w:rFonts w:eastAsia="Calibri"/>
          <w:sz w:val="28"/>
          <w:szCs w:val="28"/>
          <w:lang w:eastAsia="en-US"/>
        </w:rPr>
        <w:t xml:space="preserve"> PP (протокол процессор сервер) по одному на каждую зону обслуживания ЦКС. К центральному NMS серверу подключаются </w:t>
      </w:r>
      <w:proofErr w:type="spellStart"/>
      <w:r w:rsidRPr="00495196">
        <w:rPr>
          <w:rFonts w:eastAsia="Calibri"/>
          <w:sz w:val="28"/>
          <w:szCs w:val="28"/>
          <w:lang w:eastAsia="en-US"/>
        </w:rPr>
        <w:t>зоновые</w:t>
      </w:r>
      <w:proofErr w:type="spellEnd"/>
      <w:r w:rsidRPr="00495196">
        <w:rPr>
          <w:rFonts w:eastAsia="Calibri"/>
          <w:sz w:val="28"/>
          <w:szCs w:val="28"/>
          <w:lang w:eastAsia="en-US"/>
        </w:rPr>
        <w:t xml:space="preserve"> PP сервера организующую глобальную NMS.</w:t>
      </w:r>
    </w:p>
    <w:p w14:paraId="7E23B39F" w14:textId="77777777" w:rsidR="00560423" w:rsidRPr="00495196" w:rsidRDefault="00560423" w:rsidP="00560423">
      <w:pPr>
        <w:widowControl w:val="0"/>
        <w:numPr>
          <w:ilvl w:val="0"/>
          <w:numId w:val="64"/>
        </w:numPr>
        <w:shd w:val="clear" w:color="auto" w:fill="FFFFFF"/>
        <w:tabs>
          <w:tab w:val="left" w:pos="567"/>
        </w:tabs>
        <w:spacing w:after="200" w:line="276" w:lineRule="auto"/>
        <w:jc w:val="both"/>
        <w:rPr>
          <w:rFonts w:eastAsiaTheme="minorHAnsi"/>
          <w:b/>
          <w:bCs/>
          <w:spacing w:val="-3"/>
          <w:sz w:val="28"/>
          <w:szCs w:val="28"/>
          <w:lang w:eastAsia="ar-SA"/>
        </w:rPr>
      </w:pPr>
      <w:r w:rsidRPr="00495196">
        <w:rPr>
          <w:rFonts w:eastAsiaTheme="minorHAnsi"/>
          <w:b/>
          <w:bCs/>
          <w:spacing w:val="-3"/>
          <w:sz w:val="28"/>
          <w:szCs w:val="28"/>
          <w:lang w:eastAsia="ar-SA"/>
        </w:rPr>
        <w:t>Сроки (периоды) и объем поставки Товара</w:t>
      </w:r>
    </w:p>
    <w:p w14:paraId="3AAEDEC9" w14:textId="77777777" w:rsidR="00560423" w:rsidRPr="00495196" w:rsidRDefault="00560423" w:rsidP="00560423">
      <w:pPr>
        <w:widowControl w:val="0"/>
        <w:shd w:val="clear" w:color="auto" w:fill="FFFFFF"/>
        <w:tabs>
          <w:tab w:val="left" w:pos="567"/>
        </w:tabs>
        <w:spacing w:after="200" w:line="276" w:lineRule="auto"/>
        <w:jc w:val="both"/>
        <w:rPr>
          <w:rFonts w:eastAsiaTheme="minorHAnsi"/>
          <w:sz w:val="28"/>
          <w:szCs w:val="28"/>
          <w:lang w:eastAsia="ar-SA"/>
        </w:rPr>
      </w:pPr>
      <w:r>
        <w:rPr>
          <w:rFonts w:eastAsiaTheme="minorHAnsi"/>
          <w:bCs/>
          <w:spacing w:val="-3"/>
          <w:sz w:val="28"/>
          <w:szCs w:val="28"/>
          <w:lang w:eastAsia="ar-SA"/>
        </w:rPr>
        <w:tab/>
      </w:r>
      <w:r w:rsidRPr="00495196">
        <w:rPr>
          <w:rFonts w:eastAsiaTheme="minorHAnsi"/>
          <w:bCs/>
          <w:spacing w:val="-3"/>
          <w:sz w:val="28"/>
          <w:szCs w:val="28"/>
          <w:lang w:eastAsia="ar-SA"/>
        </w:rPr>
        <w:t>3.1.</w:t>
      </w:r>
      <w:r w:rsidRPr="00495196">
        <w:rPr>
          <w:rFonts w:eastAsiaTheme="minorHAnsi"/>
          <w:b/>
          <w:bCs/>
          <w:spacing w:val="-3"/>
          <w:sz w:val="28"/>
          <w:szCs w:val="28"/>
          <w:lang w:eastAsia="ar-SA"/>
        </w:rPr>
        <w:t xml:space="preserve"> </w:t>
      </w:r>
      <w:r w:rsidRPr="00495196">
        <w:rPr>
          <w:rFonts w:eastAsiaTheme="minorHAnsi"/>
          <w:sz w:val="28"/>
          <w:szCs w:val="28"/>
          <w:lang w:eastAsia="ar-SA"/>
        </w:rPr>
        <w:t>Срок поставки Товара указан в Договоре.</w:t>
      </w:r>
    </w:p>
    <w:p w14:paraId="61A5A0F4" w14:textId="58D19EF8" w:rsidR="00560423" w:rsidRPr="00552B55" w:rsidRDefault="00560423" w:rsidP="00560423">
      <w:pPr>
        <w:widowControl w:val="0"/>
        <w:shd w:val="clear" w:color="auto" w:fill="FFFFFF"/>
        <w:tabs>
          <w:tab w:val="left" w:pos="567"/>
        </w:tabs>
        <w:spacing w:after="200" w:line="276" w:lineRule="auto"/>
        <w:jc w:val="both"/>
        <w:rPr>
          <w:rFonts w:eastAsiaTheme="minorHAnsi"/>
          <w:sz w:val="28"/>
          <w:szCs w:val="28"/>
          <w:lang w:eastAsia="ar-SA"/>
        </w:rPr>
      </w:pPr>
      <w:r>
        <w:rPr>
          <w:rFonts w:eastAsiaTheme="minorHAnsi"/>
          <w:sz w:val="28"/>
          <w:szCs w:val="28"/>
          <w:lang w:eastAsia="ar-SA"/>
        </w:rPr>
        <w:tab/>
      </w:r>
      <w:r w:rsidRPr="00552B55">
        <w:rPr>
          <w:rFonts w:eastAsiaTheme="minorHAnsi"/>
          <w:sz w:val="28"/>
          <w:szCs w:val="28"/>
          <w:lang w:eastAsia="ar-SA"/>
        </w:rPr>
        <w:t xml:space="preserve">3.2. Перечень и объем поставки Товара представлен в Спецификации </w:t>
      </w:r>
      <w:r w:rsidR="005C0D2C" w:rsidRPr="00552B55">
        <w:rPr>
          <w:rFonts w:eastAsiaTheme="minorHAnsi"/>
          <w:sz w:val="28"/>
          <w:szCs w:val="28"/>
          <w:lang w:eastAsia="ar-SA"/>
        </w:rPr>
        <w:t xml:space="preserve">к Договору </w:t>
      </w:r>
      <w:r w:rsidRPr="00552B55">
        <w:rPr>
          <w:rFonts w:eastAsiaTheme="minorHAnsi"/>
          <w:sz w:val="28"/>
          <w:szCs w:val="28"/>
          <w:lang w:eastAsia="ar-SA"/>
        </w:rPr>
        <w:t>(</w:t>
      </w:r>
      <w:r w:rsidR="005C0D2C" w:rsidRPr="00552B55">
        <w:rPr>
          <w:rFonts w:eastAsiaTheme="minorHAnsi"/>
          <w:sz w:val="28"/>
          <w:szCs w:val="28"/>
          <w:lang w:eastAsia="ar-SA"/>
        </w:rPr>
        <w:t xml:space="preserve">Приложение № </w:t>
      </w:r>
      <w:r w:rsidR="007D3575">
        <w:rPr>
          <w:rFonts w:eastAsiaTheme="minorHAnsi"/>
          <w:sz w:val="28"/>
          <w:szCs w:val="28"/>
          <w:lang w:eastAsia="ar-SA"/>
        </w:rPr>
        <w:t>2</w:t>
      </w:r>
      <w:r w:rsidRPr="00552B55">
        <w:rPr>
          <w:rFonts w:eastAsiaTheme="minorHAnsi"/>
          <w:sz w:val="28"/>
          <w:szCs w:val="28"/>
          <w:lang w:eastAsia="ar-SA"/>
        </w:rPr>
        <w:t>).</w:t>
      </w:r>
    </w:p>
    <w:p w14:paraId="2A1CABF9" w14:textId="70CACBC8" w:rsidR="00560423" w:rsidRPr="00552B55" w:rsidRDefault="00560423" w:rsidP="00560423">
      <w:pPr>
        <w:widowControl w:val="0"/>
        <w:numPr>
          <w:ilvl w:val="0"/>
          <w:numId w:val="64"/>
        </w:numPr>
        <w:shd w:val="clear" w:color="auto" w:fill="FFFFFF"/>
        <w:tabs>
          <w:tab w:val="num" w:pos="426"/>
          <w:tab w:val="left" w:pos="567"/>
        </w:tabs>
        <w:spacing w:after="200" w:line="276" w:lineRule="auto"/>
        <w:jc w:val="both"/>
        <w:rPr>
          <w:rFonts w:eastAsiaTheme="minorHAnsi"/>
          <w:b/>
          <w:bCs/>
          <w:spacing w:val="-3"/>
          <w:sz w:val="28"/>
          <w:szCs w:val="28"/>
          <w:lang w:eastAsia="ar-SA"/>
        </w:rPr>
      </w:pPr>
      <w:r w:rsidRPr="00552B55">
        <w:rPr>
          <w:rFonts w:eastAsiaTheme="minorHAnsi"/>
          <w:b/>
          <w:bCs/>
          <w:spacing w:val="-3"/>
          <w:sz w:val="28"/>
          <w:szCs w:val="28"/>
          <w:lang w:eastAsia="ar-SA"/>
        </w:rPr>
        <w:t xml:space="preserve">Требования к поставляемому </w:t>
      </w:r>
      <w:r w:rsidRPr="00552B55">
        <w:rPr>
          <w:rFonts w:eastAsia="Calibri"/>
          <w:b/>
          <w:sz w:val="28"/>
          <w:szCs w:val="28"/>
          <w:lang w:eastAsia="en-US"/>
        </w:rPr>
        <w:t>Товару</w:t>
      </w:r>
      <w:r w:rsidR="005C0D2C" w:rsidRPr="00552B55">
        <w:rPr>
          <w:rFonts w:eastAsia="Calibri"/>
          <w:b/>
          <w:sz w:val="28"/>
          <w:szCs w:val="28"/>
          <w:lang w:eastAsia="en-US"/>
        </w:rPr>
        <w:t>, ПО</w:t>
      </w:r>
      <w:r w:rsidRPr="00552B55">
        <w:rPr>
          <w:rFonts w:eastAsiaTheme="minorHAnsi"/>
          <w:b/>
          <w:bCs/>
          <w:spacing w:val="-3"/>
          <w:sz w:val="28"/>
          <w:szCs w:val="28"/>
          <w:lang w:eastAsia="ar-SA"/>
        </w:rPr>
        <w:t xml:space="preserve"> и условиям поставки</w:t>
      </w:r>
    </w:p>
    <w:p w14:paraId="28FE488C" w14:textId="6852A4D9" w:rsidR="00560423" w:rsidRPr="00552B55" w:rsidRDefault="00560423" w:rsidP="00560423">
      <w:pPr>
        <w:widowControl w:val="0"/>
        <w:numPr>
          <w:ilvl w:val="1"/>
          <w:numId w:val="45"/>
        </w:numPr>
        <w:tabs>
          <w:tab w:val="num" w:pos="142"/>
          <w:tab w:val="num" w:pos="426"/>
          <w:tab w:val="left" w:pos="567"/>
          <w:tab w:val="left" w:pos="1278"/>
        </w:tabs>
        <w:spacing w:after="200" w:line="276" w:lineRule="auto"/>
        <w:ind w:left="0" w:firstLine="0"/>
        <w:contextualSpacing/>
        <w:jc w:val="both"/>
        <w:rPr>
          <w:sz w:val="28"/>
          <w:szCs w:val="28"/>
          <w:lang w:eastAsia="ar-SA"/>
        </w:rPr>
      </w:pPr>
      <w:r w:rsidRPr="00552B55">
        <w:rPr>
          <w:sz w:val="28"/>
          <w:szCs w:val="28"/>
          <w:lang w:eastAsia="ar-SA"/>
        </w:rPr>
        <w:t xml:space="preserve">Функциональное назначение и технические характеристики Товара </w:t>
      </w:r>
      <w:r w:rsidR="005C0D2C" w:rsidRPr="00552B55">
        <w:rPr>
          <w:sz w:val="28"/>
          <w:szCs w:val="28"/>
          <w:lang w:eastAsia="ar-SA"/>
        </w:rPr>
        <w:t xml:space="preserve">и ПО </w:t>
      </w:r>
      <w:r w:rsidRPr="00552B55">
        <w:rPr>
          <w:sz w:val="28"/>
          <w:szCs w:val="28"/>
          <w:lang w:eastAsia="ar-SA"/>
        </w:rPr>
        <w:t>должны полностью соответствовать требованиям</w:t>
      </w:r>
      <w:r w:rsidR="005C0D2C" w:rsidRPr="00552B55">
        <w:rPr>
          <w:sz w:val="28"/>
          <w:szCs w:val="28"/>
          <w:lang w:eastAsia="ar-SA"/>
        </w:rPr>
        <w:t xml:space="preserve"> </w:t>
      </w:r>
      <w:r w:rsidRPr="00552B55">
        <w:rPr>
          <w:sz w:val="28"/>
          <w:szCs w:val="28"/>
          <w:lang w:eastAsia="ar-SA"/>
        </w:rPr>
        <w:t xml:space="preserve">, указанным в </w:t>
      </w:r>
      <w:r w:rsidR="005C0D2C" w:rsidRPr="00552B55">
        <w:rPr>
          <w:sz w:val="28"/>
          <w:szCs w:val="28"/>
          <w:lang w:eastAsia="ar-SA"/>
        </w:rPr>
        <w:t>Договоре</w:t>
      </w:r>
      <w:r w:rsidRPr="00552B55">
        <w:rPr>
          <w:sz w:val="28"/>
          <w:szCs w:val="28"/>
          <w:lang w:eastAsia="ar-SA"/>
        </w:rPr>
        <w:t>, поставка аналогов не допускается.</w:t>
      </w:r>
    </w:p>
    <w:p w14:paraId="3E31FB93" w14:textId="77777777" w:rsidR="00560423" w:rsidRPr="008E15FE" w:rsidRDefault="00560423" w:rsidP="00560423">
      <w:pPr>
        <w:widowControl w:val="0"/>
        <w:numPr>
          <w:ilvl w:val="1"/>
          <w:numId w:val="45"/>
        </w:numPr>
        <w:tabs>
          <w:tab w:val="left" w:pos="567"/>
          <w:tab w:val="left" w:pos="1278"/>
        </w:tabs>
        <w:spacing w:after="200" w:line="276" w:lineRule="auto"/>
        <w:ind w:left="0" w:firstLine="0"/>
        <w:contextualSpacing/>
        <w:jc w:val="both"/>
        <w:rPr>
          <w:sz w:val="28"/>
          <w:szCs w:val="28"/>
          <w:lang w:eastAsia="ar-SA"/>
        </w:rPr>
      </w:pPr>
      <w:r w:rsidRPr="008E15FE">
        <w:rPr>
          <w:sz w:val="28"/>
          <w:szCs w:val="28"/>
          <w:lang w:eastAsia="ar-SA"/>
        </w:rPr>
        <w:t>Допускается досрочная частичная поставка Товара по предварительному согласованию с Покупателем.</w:t>
      </w:r>
    </w:p>
    <w:p w14:paraId="1E8D12A4" w14:textId="77777777" w:rsidR="00560423" w:rsidRPr="00495196" w:rsidRDefault="00560423" w:rsidP="00560423">
      <w:pPr>
        <w:widowControl w:val="0"/>
        <w:numPr>
          <w:ilvl w:val="1"/>
          <w:numId w:val="45"/>
        </w:numPr>
        <w:spacing w:after="200" w:line="276" w:lineRule="auto"/>
        <w:ind w:left="0" w:firstLine="0"/>
        <w:jc w:val="both"/>
        <w:rPr>
          <w:rFonts w:eastAsiaTheme="minorHAnsi"/>
          <w:sz w:val="28"/>
          <w:szCs w:val="28"/>
          <w:lang w:eastAsia="ar-SA"/>
        </w:rPr>
      </w:pPr>
      <w:r w:rsidRPr="00495196">
        <w:rPr>
          <w:rFonts w:eastAsiaTheme="minorHAnsi"/>
          <w:sz w:val="28"/>
          <w:szCs w:val="28"/>
          <w:lang w:eastAsia="ar-SA"/>
        </w:rPr>
        <w:t xml:space="preserve"> Товар должен быть новым, не ранее 2020 года выпуска, ранее не использованным, не эксплуатированным, и соответствовать заявленной производителем функциональности.</w:t>
      </w:r>
    </w:p>
    <w:p w14:paraId="5CE86D56" w14:textId="77777777" w:rsidR="00560423" w:rsidRPr="00495196" w:rsidRDefault="00560423" w:rsidP="00560423">
      <w:pPr>
        <w:widowControl w:val="0"/>
        <w:tabs>
          <w:tab w:val="left" w:pos="9355"/>
        </w:tabs>
        <w:spacing w:before="5" w:after="120" w:line="200" w:lineRule="atLeast"/>
        <w:ind w:right="-6"/>
        <w:jc w:val="right"/>
        <w:rPr>
          <w:rFonts w:eastAsiaTheme="minorHAnsi"/>
          <w:b/>
          <w:sz w:val="28"/>
          <w:szCs w:val="28"/>
          <w:lang w:eastAsia="ar-SA"/>
        </w:rPr>
      </w:pPr>
    </w:p>
    <w:p w14:paraId="5BB77360" w14:textId="51F56473" w:rsidR="00560423" w:rsidRPr="00495196" w:rsidRDefault="00A0237F" w:rsidP="00560423">
      <w:pPr>
        <w:widowControl w:val="0"/>
        <w:shd w:val="clear" w:color="auto" w:fill="FFFFFF"/>
        <w:tabs>
          <w:tab w:val="left" w:pos="567"/>
          <w:tab w:val="left" w:pos="1800"/>
        </w:tabs>
        <w:spacing w:after="200" w:line="276" w:lineRule="auto"/>
        <w:jc w:val="both"/>
        <w:rPr>
          <w:rFonts w:eastAsiaTheme="minorHAnsi"/>
          <w:b/>
          <w:bCs/>
          <w:spacing w:val="-3"/>
          <w:sz w:val="28"/>
          <w:szCs w:val="28"/>
          <w:lang w:eastAsia="ar-SA"/>
        </w:rPr>
      </w:pPr>
      <w:r>
        <w:rPr>
          <w:rFonts w:eastAsiaTheme="minorHAnsi"/>
          <w:b/>
          <w:bCs/>
          <w:spacing w:val="-3"/>
          <w:sz w:val="28"/>
          <w:szCs w:val="28"/>
          <w:lang w:eastAsia="ar-SA"/>
        </w:rPr>
        <w:t>5</w:t>
      </w:r>
      <w:r w:rsidR="00560423" w:rsidRPr="00495196">
        <w:rPr>
          <w:rFonts w:eastAsiaTheme="minorHAnsi"/>
          <w:b/>
          <w:bCs/>
          <w:spacing w:val="-3"/>
          <w:sz w:val="28"/>
          <w:szCs w:val="28"/>
          <w:lang w:eastAsia="ar-SA"/>
        </w:rPr>
        <w:t>. Требования к качеству, комплектности и безопасности Товара</w:t>
      </w:r>
    </w:p>
    <w:p w14:paraId="27D222BC" w14:textId="7E5A1326" w:rsidR="00560423" w:rsidRPr="00495196" w:rsidRDefault="00A0237F" w:rsidP="00560423">
      <w:pPr>
        <w:widowControl w:val="0"/>
        <w:tabs>
          <w:tab w:val="left" w:pos="426"/>
        </w:tabs>
        <w:spacing w:after="200" w:line="276" w:lineRule="auto"/>
        <w:jc w:val="both"/>
        <w:rPr>
          <w:rFonts w:eastAsiaTheme="minorHAnsi"/>
          <w:sz w:val="28"/>
          <w:szCs w:val="28"/>
          <w:lang w:eastAsia="ar-SA"/>
        </w:rPr>
      </w:pPr>
      <w:r>
        <w:rPr>
          <w:rFonts w:eastAsiaTheme="minorHAnsi"/>
          <w:sz w:val="28"/>
          <w:szCs w:val="28"/>
          <w:lang w:eastAsia="ar-SA"/>
        </w:rPr>
        <w:t>5</w:t>
      </w:r>
      <w:r w:rsidR="00560423" w:rsidRPr="00495196">
        <w:rPr>
          <w:rFonts w:eastAsiaTheme="minorHAnsi"/>
          <w:sz w:val="28"/>
          <w:szCs w:val="28"/>
          <w:lang w:eastAsia="ar-SA"/>
        </w:rPr>
        <w:t xml:space="preserve">.1. </w:t>
      </w:r>
      <w:r w:rsidR="00560423">
        <w:rPr>
          <w:rFonts w:eastAsiaTheme="minorHAnsi"/>
          <w:sz w:val="28"/>
          <w:szCs w:val="28"/>
          <w:lang w:eastAsia="ar-SA"/>
        </w:rPr>
        <w:t>Подрядчик</w:t>
      </w:r>
      <w:r w:rsidR="00560423" w:rsidRPr="00495196">
        <w:rPr>
          <w:rFonts w:eastAsiaTheme="minorHAnsi"/>
          <w:sz w:val="28"/>
          <w:szCs w:val="28"/>
          <w:lang w:eastAsia="ar-SA"/>
        </w:rPr>
        <w:t xml:space="preserve"> предоставляет </w:t>
      </w:r>
      <w:r w:rsidR="00560423">
        <w:rPr>
          <w:rFonts w:eastAsiaTheme="minorHAnsi"/>
          <w:sz w:val="28"/>
          <w:szCs w:val="28"/>
          <w:lang w:eastAsia="ar-SA"/>
        </w:rPr>
        <w:t>Заказчику</w:t>
      </w:r>
      <w:r w:rsidR="00560423" w:rsidRPr="00495196">
        <w:rPr>
          <w:rFonts w:eastAsiaTheme="minorHAnsi"/>
          <w:sz w:val="28"/>
          <w:szCs w:val="28"/>
          <w:lang w:eastAsia="ar-SA"/>
        </w:rPr>
        <w:t xml:space="preserve"> вместе с Товаром соответствующие сертификаты, подтверждающие качество поставляемого Товара, технические паспорта, инструкции по эксплуатации, документы, подтверждающие страну происхождения Товара и другую имеющуюся документацию на Товар. Вся предоставленная документация на Товар должна быть оформлена в соответствии с законодательством Российской Федерации на русском языке.</w:t>
      </w:r>
    </w:p>
    <w:p w14:paraId="438B5F9D" w14:textId="6205C1CB" w:rsidR="00560423" w:rsidRPr="00495196" w:rsidRDefault="00A0237F" w:rsidP="00560423">
      <w:pPr>
        <w:widowControl w:val="0"/>
        <w:tabs>
          <w:tab w:val="left" w:pos="426"/>
        </w:tabs>
        <w:spacing w:after="200" w:line="276" w:lineRule="auto"/>
        <w:jc w:val="both"/>
        <w:rPr>
          <w:rFonts w:eastAsiaTheme="minorHAnsi"/>
          <w:sz w:val="28"/>
          <w:szCs w:val="28"/>
          <w:lang w:eastAsia="ar-SA"/>
        </w:rPr>
      </w:pPr>
      <w:r>
        <w:rPr>
          <w:rFonts w:eastAsiaTheme="minorHAnsi"/>
          <w:sz w:val="28"/>
          <w:szCs w:val="28"/>
          <w:lang w:eastAsia="ar-SA"/>
        </w:rPr>
        <w:t>5</w:t>
      </w:r>
      <w:r w:rsidR="00560423" w:rsidRPr="00495196">
        <w:rPr>
          <w:rFonts w:eastAsiaTheme="minorHAnsi"/>
          <w:sz w:val="28"/>
          <w:szCs w:val="28"/>
          <w:lang w:eastAsia="ar-SA"/>
        </w:rPr>
        <w:t xml:space="preserve">.2. </w:t>
      </w:r>
      <w:r w:rsidR="00560423">
        <w:rPr>
          <w:rFonts w:eastAsiaTheme="minorHAnsi"/>
          <w:sz w:val="28"/>
          <w:szCs w:val="28"/>
          <w:lang w:eastAsia="ar-SA"/>
        </w:rPr>
        <w:t>Подрядчик</w:t>
      </w:r>
      <w:r w:rsidR="00560423" w:rsidRPr="00495196">
        <w:rPr>
          <w:rFonts w:eastAsiaTheme="minorHAnsi"/>
          <w:sz w:val="28"/>
          <w:szCs w:val="28"/>
          <w:lang w:eastAsia="ar-SA"/>
        </w:rPr>
        <w:t xml:space="preserve"> должен предоставить сертификаты соответствия ГОСТ Российской Федерации на поставляемый Товар (где это требуется) при поставке.</w:t>
      </w:r>
    </w:p>
    <w:p w14:paraId="54DFD14B" w14:textId="78FC2809" w:rsidR="00560423" w:rsidRPr="00495196" w:rsidRDefault="00A0237F" w:rsidP="00560423">
      <w:pPr>
        <w:widowControl w:val="0"/>
        <w:tabs>
          <w:tab w:val="left" w:pos="426"/>
        </w:tabs>
        <w:spacing w:after="200" w:line="276" w:lineRule="auto"/>
        <w:jc w:val="both"/>
        <w:rPr>
          <w:rFonts w:eastAsiaTheme="minorHAnsi"/>
          <w:sz w:val="28"/>
          <w:szCs w:val="28"/>
          <w:lang w:eastAsia="ar-SA"/>
        </w:rPr>
      </w:pPr>
      <w:r>
        <w:rPr>
          <w:rFonts w:eastAsiaTheme="minorHAnsi"/>
          <w:sz w:val="28"/>
          <w:szCs w:val="28"/>
          <w:lang w:eastAsia="ar-SA"/>
        </w:rPr>
        <w:t>5</w:t>
      </w:r>
      <w:r w:rsidR="00560423" w:rsidRPr="00495196">
        <w:rPr>
          <w:rFonts w:eastAsiaTheme="minorHAnsi"/>
          <w:sz w:val="28"/>
          <w:szCs w:val="28"/>
          <w:lang w:eastAsia="ar-SA"/>
        </w:rPr>
        <w:t xml:space="preserve">.3. </w:t>
      </w:r>
      <w:r w:rsidR="00560423">
        <w:rPr>
          <w:rFonts w:eastAsiaTheme="minorHAnsi"/>
          <w:sz w:val="28"/>
          <w:szCs w:val="28"/>
          <w:lang w:eastAsia="ar-SA"/>
        </w:rPr>
        <w:t>Подрядчик</w:t>
      </w:r>
      <w:r w:rsidR="00560423" w:rsidRPr="00495196">
        <w:rPr>
          <w:rFonts w:eastAsiaTheme="minorHAnsi"/>
          <w:sz w:val="28"/>
          <w:szCs w:val="28"/>
          <w:lang w:eastAsia="ar-SA"/>
        </w:rPr>
        <w:t xml:space="preserve"> должен иметь сертификаты от Производителей на Товар на право продажи поставляемого Товара. </w:t>
      </w:r>
    </w:p>
    <w:p w14:paraId="296CFA1F" w14:textId="458AF5D1" w:rsidR="00560423" w:rsidRPr="00495196" w:rsidRDefault="00A0237F" w:rsidP="00560423">
      <w:pPr>
        <w:widowControl w:val="0"/>
        <w:tabs>
          <w:tab w:val="left" w:pos="426"/>
        </w:tabs>
        <w:spacing w:after="200" w:line="276" w:lineRule="auto"/>
        <w:jc w:val="both"/>
        <w:rPr>
          <w:rFonts w:eastAsiaTheme="minorHAnsi"/>
          <w:sz w:val="28"/>
          <w:szCs w:val="28"/>
          <w:lang w:eastAsia="ar-SA"/>
        </w:rPr>
      </w:pPr>
      <w:r>
        <w:rPr>
          <w:rFonts w:eastAsiaTheme="minorHAnsi"/>
          <w:sz w:val="28"/>
          <w:szCs w:val="28"/>
          <w:lang w:eastAsia="ar-SA"/>
        </w:rPr>
        <w:t>5</w:t>
      </w:r>
      <w:r w:rsidR="00560423" w:rsidRPr="00495196">
        <w:rPr>
          <w:rFonts w:eastAsiaTheme="minorHAnsi"/>
          <w:sz w:val="28"/>
          <w:szCs w:val="28"/>
          <w:lang w:eastAsia="ar-SA"/>
        </w:rPr>
        <w:t xml:space="preserve">.4. </w:t>
      </w:r>
      <w:r w:rsidR="00560423">
        <w:rPr>
          <w:rFonts w:eastAsiaTheme="minorHAnsi"/>
          <w:sz w:val="28"/>
          <w:szCs w:val="28"/>
          <w:lang w:eastAsia="ar-SA"/>
        </w:rPr>
        <w:t>Подрядчик</w:t>
      </w:r>
      <w:r w:rsidR="00560423" w:rsidRPr="00495196">
        <w:rPr>
          <w:rFonts w:eastAsiaTheme="minorHAnsi"/>
          <w:sz w:val="28"/>
          <w:szCs w:val="28"/>
          <w:lang w:eastAsia="ar-SA"/>
        </w:rPr>
        <w:t xml:space="preserve"> должен иметь статус официального дилера </w:t>
      </w:r>
      <w:r w:rsidR="00560423" w:rsidRPr="00495196">
        <w:rPr>
          <w:rFonts w:eastAsiaTheme="minorHAnsi"/>
          <w:sz w:val="28"/>
          <w:szCs w:val="28"/>
          <w:lang w:eastAsia="ar-SA"/>
        </w:rPr>
        <w:lastRenderedPageBreak/>
        <w:t xml:space="preserve">(соглашение/договор/сертификат) или иметь </w:t>
      </w:r>
      <w:proofErr w:type="spellStart"/>
      <w:r w:rsidR="00560423" w:rsidRPr="00495196">
        <w:rPr>
          <w:rFonts w:eastAsiaTheme="minorHAnsi"/>
          <w:sz w:val="28"/>
          <w:szCs w:val="28"/>
          <w:lang w:eastAsia="ar-SA"/>
        </w:rPr>
        <w:t>авторизационное</w:t>
      </w:r>
      <w:proofErr w:type="spellEnd"/>
      <w:r w:rsidR="00560423" w:rsidRPr="00495196">
        <w:rPr>
          <w:rFonts w:eastAsiaTheme="minorHAnsi"/>
          <w:sz w:val="28"/>
          <w:szCs w:val="28"/>
          <w:lang w:eastAsia="ar-SA"/>
        </w:rPr>
        <w:t xml:space="preserve"> письмо от производителя на поставку Товара, выданное производителем Товара в 2019-</w:t>
      </w:r>
      <w:r w:rsidR="002A04E1" w:rsidRPr="00495196">
        <w:rPr>
          <w:rFonts w:eastAsiaTheme="minorHAnsi"/>
          <w:sz w:val="28"/>
          <w:szCs w:val="28"/>
          <w:lang w:eastAsia="ar-SA"/>
        </w:rPr>
        <w:t>202</w:t>
      </w:r>
      <w:r w:rsidR="002A04E1">
        <w:rPr>
          <w:rFonts w:eastAsiaTheme="minorHAnsi"/>
          <w:sz w:val="28"/>
          <w:szCs w:val="28"/>
          <w:lang w:eastAsia="ar-SA"/>
        </w:rPr>
        <w:t>1</w:t>
      </w:r>
      <w:r w:rsidR="002A04E1" w:rsidRPr="00495196">
        <w:rPr>
          <w:rFonts w:eastAsiaTheme="minorHAnsi"/>
          <w:sz w:val="28"/>
          <w:szCs w:val="28"/>
          <w:lang w:eastAsia="ar-SA"/>
        </w:rPr>
        <w:t xml:space="preserve"> </w:t>
      </w:r>
      <w:r w:rsidR="00560423" w:rsidRPr="00495196">
        <w:rPr>
          <w:rFonts w:eastAsiaTheme="minorHAnsi"/>
          <w:sz w:val="28"/>
          <w:szCs w:val="28"/>
          <w:lang w:eastAsia="ar-SA"/>
        </w:rPr>
        <w:t>г.</w:t>
      </w:r>
    </w:p>
    <w:p w14:paraId="54C442DD" w14:textId="421906CB" w:rsidR="00560423" w:rsidRPr="00495196" w:rsidRDefault="00A0237F" w:rsidP="00560423">
      <w:pPr>
        <w:widowControl w:val="0"/>
        <w:tabs>
          <w:tab w:val="left" w:pos="426"/>
        </w:tabs>
        <w:spacing w:after="200" w:line="276" w:lineRule="auto"/>
        <w:jc w:val="both"/>
        <w:rPr>
          <w:rFonts w:eastAsiaTheme="minorHAnsi"/>
          <w:sz w:val="28"/>
          <w:szCs w:val="28"/>
          <w:lang w:eastAsia="ar-SA"/>
        </w:rPr>
      </w:pPr>
      <w:r>
        <w:rPr>
          <w:rFonts w:eastAsiaTheme="minorHAnsi"/>
          <w:sz w:val="28"/>
          <w:szCs w:val="28"/>
          <w:lang w:eastAsia="ar-SA"/>
        </w:rPr>
        <w:t>5</w:t>
      </w:r>
      <w:r w:rsidR="00560423" w:rsidRPr="00495196">
        <w:rPr>
          <w:rFonts w:eastAsiaTheme="minorHAnsi"/>
          <w:sz w:val="28"/>
          <w:szCs w:val="28"/>
          <w:lang w:eastAsia="ar-SA"/>
        </w:rPr>
        <w:t>.5. Весь поставляемый Товар должен соответствовать Государственным стандартам Российской Федерации, а также международным стандартам (по электробезопасности, уровням электромагнитного излучения, шума, вибрации, по энергосбережению).</w:t>
      </w:r>
    </w:p>
    <w:p w14:paraId="0845FCB1" w14:textId="6DA587F5" w:rsidR="00560423" w:rsidRPr="00495196" w:rsidRDefault="00A0237F" w:rsidP="00560423">
      <w:pPr>
        <w:widowControl w:val="0"/>
        <w:tabs>
          <w:tab w:val="left" w:pos="426"/>
        </w:tabs>
        <w:spacing w:after="200" w:line="276" w:lineRule="auto"/>
        <w:jc w:val="both"/>
        <w:rPr>
          <w:rFonts w:eastAsiaTheme="minorHAnsi"/>
          <w:sz w:val="28"/>
          <w:szCs w:val="28"/>
          <w:lang w:eastAsia="ar-SA"/>
        </w:rPr>
      </w:pPr>
      <w:r>
        <w:rPr>
          <w:rFonts w:eastAsiaTheme="minorHAnsi"/>
          <w:sz w:val="28"/>
          <w:szCs w:val="28"/>
          <w:lang w:eastAsia="ar-SA"/>
        </w:rPr>
        <w:t>5</w:t>
      </w:r>
      <w:r w:rsidR="00560423" w:rsidRPr="00495196">
        <w:rPr>
          <w:rFonts w:eastAsiaTheme="minorHAnsi"/>
          <w:sz w:val="28"/>
          <w:szCs w:val="28"/>
          <w:lang w:eastAsia="ar-SA"/>
        </w:rPr>
        <w:t>.6. Поставка Товара без документации и сертификатов считается ненадлежащей.</w:t>
      </w:r>
    </w:p>
    <w:p w14:paraId="7FFBD50F" w14:textId="06F77155" w:rsidR="00560423" w:rsidRPr="00495196" w:rsidRDefault="00A0237F" w:rsidP="00560423">
      <w:pPr>
        <w:widowControl w:val="0"/>
        <w:tabs>
          <w:tab w:val="left" w:pos="426"/>
        </w:tabs>
        <w:spacing w:after="200" w:line="276" w:lineRule="auto"/>
        <w:jc w:val="both"/>
        <w:rPr>
          <w:rFonts w:eastAsiaTheme="minorHAnsi"/>
          <w:sz w:val="28"/>
          <w:szCs w:val="28"/>
          <w:lang w:eastAsia="ar-SA"/>
        </w:rPr>
      </w:pPr>
      <w:r w:rsidRPr="00552B55">
        <w:rPr>
          <w:rFonts w:eastAsiaTheme="minorHAnsi"/>
          <w:sz w:val="28"/>
          <w:szCs w:val="28"/>
          <w:lang w:eastAsia="ar-SA"/>
        </w:rPr>
        <w:t>5</w:t>
      </w:r>
      <w:r w:rsidR="00560423" w:rsidRPr="00552B55">
        <w:rPr>
          <w:rFonts w:eastAsiaTheme="minorHAnsi"/>
          <w:sz w:val="28"/>
          <w:szCs w:val="28"/>
          <w:lang w:eastAsia="ar-SA"/>
        </w:rPr>
        <w:t xml:space="preserve">.7. Подрядчик поставляет Заказчику Товар в ассортименте, комплекте и объеме в соответствии с требованиями Спецификации </w:t>
      </w:r>
      <w:r w:rsidR="005C0D2C" w:rsidRPr="00552B55">
        <w:rPr>
          <w:rFonts w:eastAsiaTheme="minorHAnsi"/>
          <w:sz w:val="28"/>
          <w:szCs w:val="28"/>
          <w:lang w:eastAsia="ar-SA"/>
        </w:rPr>
        <w:t>(Приложение № 2 к Договору)</w:t>
      </w:r>
      <w:r w:rsidR="00560423" w:rsidRPr="00552B55">
        <w:rPr>
          <w:rFonts w:eastAsiaTheme="minorHAnsi"/>
          <w:sz w:val="28"/>
          <w:szCs w:val="28"/>
          <w:lang w:eastAsia="ar-SA"/>
        </w:rPr>
        <w:t xml:space="preserve"> </w:t>
      </w:r>
    </w:p>
    <w:p w14:paraId="7B299A94" w14:textId="3AE7B9CE" w:rsidR="00560423" w:rsidRPr="00495196" w:rsidRDefault="00A0237F" w:rsidP="00560423">
      <w:pPr>
        <w:widowControl w:val="0"/>
        <w:tabs>
          <w:tab w:val="left" w:pos="426"/>
        </w:tabs>
        <w:spacing w:after="200" w:line="276" w:lineRule="auto"/>
        <w:jc w:val="both"/>
        <w:rPr>
          <w:rFonts w:eastAsiaTheme="minorHAnsi"/>
          <w:sz w:val="28"/>
          <w:szCs w:val="28"/>
          <w:lang w:eastAsia="ar-SA"/>
        </w:rPr>
      </w:pPr>
      <w:r>
        <w:rPr>
          <w:rFonts w:eastAsiaTheme="minorHAnsi"/>
          <w:sz w:val="28"/>
          <w:szCs w:val="28"/>
          <w:lang w:eastAsia="ar-SA"/>
        </w:rPr>
        <w:t>5</w:t>
      </w:r>
      <w:r w:rsidR="00560423" w:rsidRPr="00495196">
        <w:rPr>
          <w:rFonts w:eastAsiaTheme="minorHAnsi"/>
          <w:sz w:val="28"/>
          <w:szCs w:val="28"/>
          <w:lang w:eastAsia="ar-SA"/>
        </w:rPr>
        <w:t xml:space="preserve">.8. Приемка Товара </w:t>
      </w:r>
      <w:r w:rsidR="00560423">
        <w:rPr>
          <w:rFonts w:eastAsiaTheme="minorHAnsi"/>
          <w:sz w:val="28"/>
          <w:szCs w:val="28"/>
          <w:lang w:eastAsia="ar-SA"/>
        </w:rPr>
        <w:t>производится в порядке, установленном Договором.</w:t>
      </w:r>
    </w:p>
    <w:p w14:paraId="061C22F8" w14:textId="559F29F2" w:rsidR="00560423" w:rsidRPr="00495196" w:rsidRDefault="00A0237F" w:rsidP="00560423">
      <w:pPr>
        <w:widowControl w:val="0"/>
        <w:tabs>
          <w:tab w:val="left" w:pos="426"/>
        </w:tabs>
        <w:spacing w:after="200" w:line="276" w:lineRule="auto"/>
        <w:jc w:val="both"/>
        <w:rPr>
          <w:rFonts w:eastAsiaTheme="minorHAnsi"/>
          <w:sz w:val="28"/>
          <w:szCs w:val="28"/>
          <w:lang w:eastAsia="ar-SA"/>
        </w:rPr>
      </w:pPr>
      <w:r>
        <w:rPr>
          <w:rFonts w:eastAsiaTheme="minorHAnsi"/>
          <w:sz w:val="28"/>
          <w:szCs w:val="28"/>
          <w:lang w:eastAsia="ar-SA"/>
        </w:rPr>
        <w:t>5.9</w:t>
      </w:r>
      <w:r w:rsidR="00560423" w:rsidRPr="00495196">
        <w:rPr>
          <w:rFonts w:eastAsiaTheme="minorHAnsi"/>
          <w:sz w:val="28"/>
          <w:szCs w:val="28"/>
          <w:lang w:eastAsia="ar-SA"/>
        </w:rPr>
        <w:t>. Факторы, оказывающие вредные воздействия на здоровье со стороны всех составных частей Товара (в том числе, инфракрасное, ультрафиолетовое, рентгеновское и электромагнитное излучения, вибрация, шум, электростатические поля, ультразвук строчной частоты мониторов и т.д.) не должны превышать действующих норм, постоянно работающих с этой аппаратурой.</w:t>
      </w:r>
    </w:p>
    <w:p w14:paraId="007639AC" w14:textId="0C3F774B" w:rsidR="00560423" w:rsidRPr="00495196" w:rsidRDefault="00A0237F" w:rsidP="00560423">
      <w:pPr>
        <w:widowControl w:val="0"/>
        <w:shd w:val="clear" w:color="auto" w:fill="FFFFFF"/>
        <w:tabs>
          <w:tab w:val="left" w:pos="567"/>
          <w:tab w:val="left" w:pos="1800"/>
        </w:tabs>
        <w:spacing w:after="200" w:line="276" w:lineRule="auto"/>
        <w:jc w:val="both"/>
        <w:rPr>
          <w:rFonts w:eastAsiaTheme="minorHAnsi"/>
          <w:b/>
          <w:bCs/>
          <w:spacing w:val="-3"/>
          <w:sz w:val="28"/>
          <w:szCs w:val="28"/>
          <w:lang w:eastAsia="ar-SA"/>
        </w:rPr>
      </w:pPr>
      <w:r>
        <w:rPr>
          <w:rFonts w:eastAsiaTheme="minorHAnsi"/>
          <w:b/>
          <w:bCs/>
          <w:spacing w:val="-3"/>
          <w:sz w:val="28"/>
          <w:szCs w:val="28"/>
          <w:lang w:eastAsia="ar-SA"/>
        </w:rPr>
        <w:t>6</w:t>
      </w:r>
      <w:r w:rsidR="00560423" w:rsidRPr="00495196">
        <w:rPr>
          <w:rFonts w:eastAsiaTheme="minorHAnsi"/>
          <w:b/>
          <w:bCs/>
          <w:spacing w:val="-3"/>
          <w:sz w:val="28"/>
          <w:szCs w:val="28"/>
          <w:lang w:eastAsia="ar-SA"/>
        </w:rPr>
        <w:t>. Требования к таре, упаковке, к отгрузке и доставке Товара</w:t>
      </w:r>
    </w:p>
    <w:p w14:paraId="528F2A17" w14:textId="44C60333" w:rsidR="00560423" w:rsidRPr="00495196" w:rsidRDefault="00A0237F" w:rsidP="00560423">
      <w:pPr>
        <w:widowControl w:val="0"/>
        <w:shd w:val="clear" w:color="auto" w:fill="FFFFFF"/>
        <w:tabs>
          <w:tab w:val="left" w:pos="567"/>
          <w:tab w:val="left" w:pos="1800"/>
        </w:tabs>
        <w:spacing w:after="200" w:line="276" w:lineRule="auto"/>
        <w:jc w:val="both"/>
        <w:rPr>
          <w:rFonts w:eastAsiaTheme="minorHAnsi"/>
          <w:sz w:val="28"/>
          <w:szCs w:val="28"/>
          <w:lang w:eastAsia="ar-SA"/>
        </w:rPr>
      </w:pPr>
      <w:r>
        <w:rPr>
          <w:rFonts w:eastAsiaTheme="minorHAnsi"/>
          <w:bCs/>
          <w:spacing w:val="-3"/>
          <w:sz w:val="28"/>
          <w:szCs w:val="28"/>
          <w:lang w:eastAsia="ar-SA"/>
        </w:rPr>
        <w:t>6</w:t>
      </w:r>
      <w:r w:rsidR="00560423" w:rsidRPr="00495196">
        <w:rPr>
          <w:rFonts w:eastAsiaTheme="minorHAnsi"/>
          <w:bCs/>
          <w:spacing w:val="-3"/>
          <w:sz w:val="28"/>
          <w:szCs w:val="28"/>
          <w:lang w:eastAsia="ar-SA"/>
        </w:rPr>
        <w:t>.1.</w:t>
      </w:r>
      <w:r w:rsidR="00560423" w:rsidRPr="00495196">
        <w:rPr>
          <w:rFonts w:eastAsiaTheme="minorHAnsi"/>
          <w:b/>
          <w:bCs/>
          <w:spacing w:val="-3"/>
          <w:sz w:val="28"/>
          <w:szCs w:val="28"/>
          <w:lang w:eastAsia="ar-SA"/>
        </w:rPr>
        <w:t xml:space="preserve"> </w:t>
      </w:r>
      <w:r w:rsidR="00560423" w:rsidRPr="00495196">
        <w:rPr>
          <w:rFonts w:eastAsiaTheme="minorHAnsi"/>
          <w:sz w:val="28"/>
          <w:szCs w:val="28"/>
          <w:lang w:eastAsia="ar-SA"/>
        </w:rPr>
        <w:t>Товар должен отгружаться в упаковке, обеспечивающей полную сохранность Товара от всякого рода повреждений и коррозии при перевозке их любым транспортным средством с учетом перегрузок в пути. Упаковка должна обеспечивать сохранность Товара во время транспортировки и разгрузочных работ на территории Покупателя.</w:t>
      </w:r>
    </w:p>
    <w:p w14:paraId="594E8D72" w14:textId="5C77F5B9" w:rsidR="00560423" w:rsidRPr="00495196" w:rsidRDefault="00A0237F" w:rsidP="00560423">
      <w:pPr>
        <w:widowControl w:val="0"/>
        <w:shd w:val="clear" w:color="auto" w:fill="FFFFFF"/>
        <w:tabs>
          <w:tab w:val="left" w:pos="567"/>
          <w:tab w:val="left" w:pos="1800"/>
        </w:tabs>
        <w:spacing w:after="200" w:line="276" w:lineRule="auto"/>
        <w:jc w:val="both"/>
        <w:rPr>
          <w:rFonts w:eastAsiaTheme="minorHAnsi"/>
          <w:sz w:val="28"/>
          <w:szCs w:val="28"/>
          <w:lang w:eastAsia="ar-SA"/>
        </w:rPr>
      </w:pPr>
      <w:r>
        <w:rPr>
          <w:rFonts w:eastAsiaTheme="minorHAnsi"/>
          <w:sz w:val="28"/>
          <w:szCs w:val="28"/>
          <w:lang w:eastAsia="ar-SA"/>
        </w:rPr>
        <w:t>6</w:t>
      </w:r>
      <w:r w:rsidR="00560423" w:rsidRPr="00495196">
        <w:rPr>
          <w:rFonts w:eastAsiaTheme="minorHAnsi"/>
          <w:sz w:val="28"/>
          <w:szCs w:val="28"/>
          <w:lang w:eastAsia="ar-SA"/>
        </w:rPr>
        <w:t>.2. Упаковка и маркировка Товара должна соответствовать международным стандартам упаковки.</w:t>
      </w:r>
    </w:p>
    <w:p w14:paraId="35953298" w14:textId="796D9F5C" w:rsidR="00560423" w:rsidRPr="00495196" w:rsidRDefault="00A0237F" w:rsidP="00560423">
      <w:pPr>
        <w:widowControl w:val="0"/>
        <w:shd w:val="clear" w:color="auto" w:fill="FFFFFF"/>
        <w:tabs>
          <w:tab w:val="left" w:pos="567"/>
          <w:tab w:val="left" w:pos="1800"/>
        </w:tabs>
        <w:spacing w:after="200" w:line="276" w:lineRule="auto"/>
        <w:jc w:val="both"/>
        <w:rPr>
          <w:rFonts w:eastAsiaTheme="minorHAnsi"/>
          <w:sz w:val="28"/>
          <w:szCs w:val="28"/>
          <w:lang w:eastAsia="ar-SA"/>
        </w:rPr>
      </w:pPr>
      <w:r>
        <w:rPr>
          <w:rFonts w:eastAsiaTheme="minorHAnsi"/>
          <w:sz w:val="28"/>
          <w:szCs w:val="28"/>
          <w:lang w:eastAsia="ar-SA"/>
        </w:rPr>
        <w:t>6</w:t>
      </w:r>
      <w:r w:rsidR="00560423" w:rsidRPr="00495196">
        <w:rPr>
          <w:rFonts w:eastAsiaTheme="minorHAnsi"/>
          <w:sz w:val="28"/>
          <w:szCs w:val="28"/>
          <w:lang w:eastAsia="ar-SA"/>
        </w:rPr>
        <w:t xml:space="preserve">.3. Транспортировка, доставка, разгрузка Товара, оказание сопутствующих поставке услуг осуществляется силами и за счет </w:t>
      </w:r>
      <w:r w:rsidR="00560423">
        <w:rPr>
          <w:rFonts w:eastAsiaTheme="minorHAnsi"/>
          <w:sz w:val="28"/>
          <w:szCs w:val="28"/>
          <w:lang w:eastAsia="ar-SA"/>
        </w:rPr>
        <w:t>Подрядчика</w:t>
      </w:r>
      <w:r w:rsidR="00560423" w:rsidRPr="00495196">
        <w:rPr>
          <w:rFonts w:eastAsiaTheme="minorHAnsi"/>
          <w:sz w:val="28"/>
          <w:szCs w:val="28"/>
          <w:lang w:eastAsia="ar-SA"/>
        </w:rPr>
        <w:t xml:space="preserve">. </w:t>
      </w:r>
    </w:p>
    <w:p w14:paraId="37C2C570" w14:textId="3E310B3B" w:rsidR="00560423" w:rsidRPr="00495196" w:rsidRDefault="00A0237F" w:rsidP="00560423">
      <w:pPr>
        <w:widowControl w:val="0"/>
        <w:shd w:val="clear" w:color="auto" w:fill="FFFFFF"/>
        <w:tabs>
          <w:tab w:val="left" w:pos="567"/>
          <w:tab w:val="left" w:pos="1800"/>
        </w:tabs>
        <w:spacing w:before="240" w:after="200" w:line="276" w:lineRule="auto"/>
        <w:jc w:val="both"/>
        <w:rPr>
          <w:rFonts w:eastAsiaTheme="minorHAnsi"/>
          <w:b/>
          <w:bCs/>
          <w:spacing w:val="-3"/>
          <w:sz w:val="28"/>
          <w:szCs w:val="28"/>
          <w:lang w:eastAsia="ar-SA"/>
        </w:rPr>
      </w:pPr>
      <w:r>
        <w:rPr>
          <w:rFonts w:eastAsiaTheme="minorHAnsi"/>
          <w:b/>
          <w:bCs/>
          <w:spacing w:val="-3"/>
          <w:sz w:val="28"/>
          <w:szCs w:val="28"/>
          <w:lang w:eastAsia="ar-SA"/>
        </w:rPr>
        <w:t>7</w:t>
      </w:r>
      <w:r w:rsidR="00560423" w:rsidRPr="00495196">
        <w:rPr>
          <w:rFonts w:eastAsiaTheme="minorHAnsi"/>
          <w:b/>
          <w:bCs/>
          <w:spacing w:val="-3"/>
          <w:sz w:val="28"/>
          <w:szCs w:val="28"/>
          <w:lang w:eastAsia="ar-SA"/>
        </w:rPr>
        <w:t>. Гарантийный срок на Товар</w:t>
      </w:r>
    </w:p>
    <w:p w14:paraId="461D39D2" w14:textId="41C28F70" w:rsidR="00560423" w:rsidRDefault="00A0237F" w:rsidP="00560423">
      <w:pPr>
        <w:widowControl w:val="0"/>
        <w:shd w:val="clear" w:color="auto" w:fill="FFFFFF"/>
        <w:tabs>
          <w:tab w:val="left" w:pos="567"/>
          <w:tab w:val="left" w:pos="1800"/>
        </w:tabs>
        <w:spacing w:after="200" w:line="276" w:lineRule="auto"/>
        <w:jc w:val="both"/>
        <w:rPr>
          <w:rFonts w:eastAsiaTheme="minorHAnsi"/>
          <w:sz w:val="28"/>
          <w:szCs w:val="28"/>
          <w:lang w:eastAsia="ar-SA"/>
        </w:rPr>
      </w:pPr>
      <w:r>
        <w:rPr>
          <w:rFonts w:eastAsiaTheme="minorHAnsi"/>
          <w:bCs/>
          <w:spacing w:val="-3"/>
          <w:sz w:val="28"/>
          <w:szCs w:val="28"/>
          <w:lang w:eastAsia="ar-SA"/>
        </w:rPr>
        <w:t>7</w:t>
      </w:r>
      <w:r w:rsidR="00560423" w:rsidRPr="001B630A">
        <w:rPr>
          <w:rFonts w:eastAsiaTheme="minorHAnsi"/>
          <w:bCs/>
          <w:spacing w:val="-3"/>
          <w:sz w:val="28"/>
          <w:szCs w:val="28"/>
          <w:lang w:eastAsia="ar-SA"/>
        </w:rPr>
        <w:t>.1.</w:t>
      </w:r>
      <w:r w:rsidR="00560423">
        <w:rPr>
          <w:rFonts w:eastAsiaTheme="minorHAnsi"/>
          <w:b/>
          <w:bCs/>
          <w:spacing w:val="-3"/>
          <w:sz w:val="28"/>
          <w:szCs w:val="28"/>
          <w:lang w:eastAsia="ar-SA"/>
        </w:rPr>
        <w:t xml:space="preserve"> </w:t>
      </w:r>
      <w:r w:rsidR="00560423">
        <w:rPr>
          <w:rFonts w:eastAsiaTheme="minorHAnsi"/>
          <w:sz w:val="28"/>
          <w:szCs w:val="28"/>
          <w:lang w:eastAsia="ar-SA"/>
        </w:rPr>
        <w:t>Подрядчик</w:t>
      </w:r>
      <w:r w:rsidR="00560423" w:rsidRPr="00495196">
        <w:rPr>
          <w:rFonts w:eastAsiaTheme="minorHAnsi"/>
          <w:sz w:val="28"/>
          <w:szCs w:val="28"/>
          <w:lang w:eastAsia="ar-SA"/>
        </w:rPr>
        <w:t xml:space="preserve"> гарантирует качество Товара в соответствии с сертификатом качества фирмы-изготовителя в течение Гарантийных сроков. </w:t>
      </w:r>
      <w:r w:rsidR="00560423" w:rsidRPr="00CD7D11">
        <w:rPr>
          <w:rFonts w:eastAsiaTheme="minorHAnsi"/>
          <w:sz w:val="28"/>
          <w:szCs w:val="28"/>
          <w:lang w:eastAsia="ar-SA"/>
        </w:rPr>
        <w:t xml:space="preserve">Гарантийный срок на Товар и результат выполненных Работ составляет не менее 12 (Двенадцать) месяцев с даты подписания Акта о приемке выполненных Работ </w:t>
      </w:r>
    </w:p>
    <w:p w14:paraId="6A4008D9" w14:textId="696AAE54" w:rsidR="00560423" w:rsidRPr="00495196" w:rsidRDefault="00A0237F" w:rsidP="00560423">
      <w:pPr>
        <w:widowControl w:val="0"/>
        <w:shd w:val="clear" w:color="auto" w:fill="FFFFFF"/>
        <w:tabs>
          <w:tab w:val="left" w:pos="567"/>
          <w:tab w:val="left" w:pos="1800"/>
        </w:tabs>
        <w:spacing w:after="200" w:line="276" w:lineRule="auto"/>
        <w:jc w:val="both"/>
        <w:rPr>
          <w:rFonts w:eastAsiaTheme="minorHAnsi"/>
          <w:sz w:val="28"/>
          <w:szCs w:val="28"/>
          <w:lang w:eastAsia="ar-SA"/>
        </w:rPr>
      </w:pPr>
      <w:r>
        <w:rPr>
          <w:rFonts w:eastAsiaTheme="minorHAnsi"/>
          <w:sz w:val="28"/>
          <w:szCs w:val="28"/>
          <w:lang w:eastAsia="ar-SA"/>
        </w:rPr>
        <w:t>7</w:t>
      </w:r>
      <w:r w:rsidR="00560423" w:rsidRPr="00495196">
        <w:rPr>
          <w:rFonts w:eastAsiaTheme="minorHAnsi"/>
          <w:sz w:val="28"/>
          <w:szCs w:val="28"/>
          <w:lang w:eastAsia="ar-SA"/>
        </w:rPr>
        <w:t xml:space="preserve">.2. В случае выхода из строя переданного Товара в период гарантийного срока </w:t>
      </w:r>
      <w:r w:rsidR="00560423">
        <w:rPr>
          <w:rFonts w:eastAsiaTheme="minorHAnsi"/>
          <w:sz w:val="28"/>
          <w:szCs w:val="28"/>
          <w:lang w:eastAsia="ar-SA"/>
        </w:rPr>
        <w:t>Подрядчик</w:t>
      </w:r>
      <w:r w:rsidR="00560423" w:rsidRPr="00495196">
        <w:rPr>
          <w:rFonts w:eastAsiaTheme="minorHAnsi"/>
          <w:sz w:val="28"/>
          <w:szCs w:val="28"/>
          <w:lang w:eastAsia="ar-SA"/>
        </w:rPr>
        <w:t xml:space="preserve"> обязан за свой счет заменить его или отремонтировать. Гарантийный срок </w:t>
      </w:r>
      <w:r w:rsidR="00560423">
        <w:rPr>
          <w:rFonts w:eastAsiaTheme="minorHAnsi"/>
          <w:sz w:val="28"/>
          <w:szCs w:val="28"/>
          <w:lang w:eastAsia="ar-SA"/>
        </w:rPr>
        <w:t>на</w:t>
      </w:r>
      <w:r w:rsidR="00560423" w:rsidRPr="00495196">
        <w:rPr>
          <w:rFonts w:eastAsiaTheme="minorHAnsi"/>
          <w:sz w:val="28"/>
          <w:szCs w:val="28"/>
          <w:lang w:eastAsia="ar-SA"/>
        </w:rPr>
        <w:t xml:space="preserve"> Товар в этом случае продлевается на количество дней с момента обнаружения дефекта Товара и до его устранения </w:t>
      </w:r>
      <w:r w:rsidR="00560423">
        <w:rPr>
          <w:rFonts w:eastAsiaTheme="minorHAnsi"/>
          <w:sz w:val="28"/>
          <w:szCs w:val="28"/>
          <w:lang w:eastAsia="ar-SA"/>
        </w:rPr>
        <w:t>Подрядчиком</w:t>
      </w:r>
      <w:r w:rsidR="00560423" w:rsidRPr="00495196">
        <w:rPr>
          <w:rFonts w:eastAsiaTheme="minorHAnsi"/>
          <w:sz w:val="28"/>
          <w:szCs w:val="28"/>
          <w:lang w:eastAsia="ar-SA"/>
        </w:rPr>
        <w:t xml:space="preserve">. </w:t>
      </w:r>
    </w:p>
    <w:p w14:paraId="35A06BB0" w14:textId="565BD4C5" w:rsidR="00560423" w:rsidRPr="00495196" w:rsidRDefault="00A0237F" w:rsidP="00560423">
      <w:pPr>
        <w:widowControl w:val="0"/>
        <w:spacing w:after="200" w:line="276" w:lineRule="auto"/>
        <w:jc w:val="both"/>
        <w:rPr>
          <w:rFonts w:eastAsiaTheme="minorHAnsi"/>
          <w:sz w:val="28"/>
          <w:szCs w:val="28"/>
          <w:lang w:eastAsia="ar-SA"/>
        </w:rPr>
      </w:pPr>
      <w:r>
        <w:rPr>
          <w:rFonts w:eastAsiaTheme="minorHAnsi"/>
          <w:sz w:val="28"/>
          <w:szCs w:val="28"/>
          <w:lang w:eastAsia="ar-SA"/>
        </w:rPr>
        <w:lastRenderedPageBreak/>
        <w:t>7</w:t>
      </w:r>
      <w:r w:rsidR="00560423" w:rsidRPr="00495196">
        <w:rPr>
          <w:rFonts w:eastAsiaTheme="minorHAnsi"/>
          <w:sz w:val="28"/>
          <w:szCs w:val="28"/>
          <w:lang w:eastAsia="ar-SA"/>
        </w:rPr>
        <w:t xml:space="preserve">.3. В течение гарантийного срока </w:t>
      </w:r>
      <w:r w:rsidR="00560423">
        <w:rPr>
          <w:rFonts w:eastAsiaTheme="minorHAnsi"/>
          <w:sz w:val="28"/>
          <w:szCs w:val="28"/>
          <w:lang w:eastAsia="ar-SA"/>
        </w:rPr>
        <w:t>Подрядчик</w:t>
      </w:r>
      <w:r w:rsidR="00560423" w:rsidRPr="00495196">
        <w:rPr>
          <w:rFonts w:eastAsiaTheme="minorHAnsi"/>
          <w:sz w:val="28"/>
          <w:szCs w:val="28"/>
          <w:lang w:eastAsia="ar-SA"/>
        </w:rPr>
        <w:t xml:space="preserve"> берет на себя все расходы, связанные с транспортировкой неисправного Товара от </w:t>
      </w:r>
      <w:r w:rsidR="00560423">
        <w:rPr>
          <w:rFonts w:eastAsiaTheme="minorHAnsi"/>
          <w:sz w:val="28"/>
          <w:szCs w:val="28"/>
          <w:lang w:eastAsia="ar-SA"/>
        </w:rPr>
        <w:t>Заказчика</w:t>
      </w:r>
      <w:r w:rsidR="00560423" w:rsidRPr="00495196">
        <w:rPr>
          <w:rFonts w:eastAsiaTheme="minorHAnsi"/>
          <w:sz w:val="28"/>
          <w:szCs w:val="28"/>
          <w:lang w:eastAsia="ar-SA"/>
        </w:rPr>
        <w:t xml:space="preserve"> и обратно.</w:t>
      </w:r>
    </w:p>
    <w:p w14:paraId="66500644" w14:textId="609E5B40" w:rsidR="00560423" w:rsidRPr="00495196" w:rsidRDefault="00A0237F" w:rsidP="00560423">
      <w:pPr>
        <w:widowControl w:val="0"/>
        <w:spacing w:after="200" w:line="276" w:lineRule="auto"/>
        <w:jc w:val="both"/>
        <w:rPr>
          <w:rFonts w:eastAsiaTheme="minorHAnsi"/>
          <w:sz w:val="28"/>
          <w:szCs w:val="28"/>
          <w:lang w:eastAsia="ar-SA"/>
        </w:rPr>
      </w:pPr>
      <w:r>
        <w:rPr>
          <w:rFonts w:eastAsiaTheme="minorHAnsi"/>
          <w:sz w:val="28"/>
          <w:szCs w:val="28"/>
          <w:lang w:eastAsia="ar-SA"/>
        </w:rPr>
        <w:t>7</w:t>
      </w:r>
      <w:r w:rsidR="00560423" w:rsidRPr="00495196">
        <w:rPr>
          <w:rFonts w:eastAsiaTheme="minorHAnsi"/>
          <w:sz w:val="28"/>
          <w:szCs w:val="28"/>
          <w:lang w:eastAsia="ar-SA"/>
        </w:rPr>
        <w:t xml:space="preserve">.4. В случае несоблюдения </w:t>
      </w:r>
      <w:r w:rsidR="00560423">
        <w:rPr>
          <w:rFonts w:eastAsiaTheme="minorHAnsi"/>
          <w:sz w:val="28"/>
          <w:szCs w:val="28"/>
          <w:lang w:eastAsia="ar-SA"/>
        </w:rPr>
        <w:t>Заказчиком</w:t>
      </w:r>
      <w:r w:rsidR="00560423" w:rsidRPr="00495196">
        <w:rPr>
          <w:rFonts w:eastAsiaTheme="minorHAnsi"/>
          <w:sz w:val="28"/>
          <w:szCs w:val="28"/>
          <w:lang w:eastAsia="ar-SA"/>
        </w:rPr>
        <w:t xml:space="preserve"> условий эксплуатации Товара, указанных в сопроводительных документах изготовителя Товара, </w:t>
      </w:r>
      <w:r w:rsidR="00560423">
        <w:rPr>
          <w:rFonts w:eastAsiaTheme="minorHAnsi"/>
          <w:sz w:val="28"/>
          <w:szCs w:val="28"/>
          <w:lang w:eastAsia="ar-SA"/>
        </w:rPr>
        <w:t>Подрядчик</w:t>
      </w:r>
      <w:r w:rsidR="00560423" w:rsidRPr="00495196">
        <w:rPr>
          <w:rFonts w:eastAsiaTheme="minorHAnsi"/>
          <w:sz w:val="28"/>
          <w:szCs w:val="28"/>
          <w:lang w:eastAsia="ar-SA"/>
        </w:rPr>
        <w:t xml:space="preserve"> не несет обязательств по его гарантийному обслуживанию.</w:t>
      </w:r>
    </w:p>
    <w:p w14:paraId="270D5BE9" w14:textId="62878D96" w:rsidR="00560423" w:rsidRPr="00495196" w:rsidRDefault="00A0237F" w:rsidP="00560423">
      <w:pPr>
        <w:tabs>
          <w:tab w:val="left" w:pos="426"/>
        </w:tabs>
        <w:suppressAutoHyphens/>
        <w:spacing w:after="200" w:line="276" w:lineRule="auto"/>
        <w:jc w:val="both"/>
        <w:rPr>
          <w:rFonts w:eastAsiaTheme="minorHAnsi"/>
          <w:b/>
          <w:sz w:val="28"/>
          <w:szCs w:val="28"/>
          <w:lang w:eastAsia="ar-SA"/>
        </w:rPr>
      </w:pPr>
      <w:r>
        <w:rPr>
          <w:rFonts w:eastAsiaTheme="minorHAnsi"/>
          <w:b/>
          <w:sz w:val="28"/>
          <w:szCs w:val="28"/>
          <w:lang w:eastAsia="ar-SA"/>
        </w:rPr>
        <w:t>8</w:t>
      </w:r>
      <w:r w:rsidR="00560423" w:rsidRPr="00495196">
        <w:rPr>
          <w:rFonts w:eastAsiaTheme="minorHAnsi"/>
          <w:b/>
          <w:sz w:val="28"/>
          <w:szCs w:val="28"/>
          <w:lang w:eastAsia="ar-SA"/>
        </w:rPr>
        <w:t>.</w:t>
      </w:r>
      <w:r w:rsidR="00560423" w:rsidRPr="00495196">
        <w:rPr>
          <w:rFonts w:eastAsiaTheme="minorHAnsi"/>
          <w:b/>
          <w:sz w:val="28"/>
          <w:szCs w:val="28"/>
          <w:lang w:eastAsia="ar-SA"/>
        </w:rPr>
        <w:tab/>
        <w:t>Содержание Работ:</w:t>
      </w:r>
    </w:p>
    <w:p w14:paraId="468BC120" w14:textId="243281EB" w:rsidR="00560423" w:rsidRPr="00495196" w:rsidRDefault="00A0237F" w:rsidP="00560423">
      <w:pPr>
        <w:tabs>
          <w:tab w:val="left" w:pos="454"/>
        </w:tabs>
        <w:suppressAutoHyphens/>
        <w:spacing w:after="200" w:line="276" w:lineRule="auto"/>
        <w:jc w:val="both"/>
        <w:rPr>
          <w:rFonts w:eastAsia="Calibri"/>
          <w:sz w:val="28"/>
          <w:szCs w:val="28"/>
          <w:lang w:eastAsia="ar-SA"/>
        </w:rPr>
      </w:pPr>
      <w:r>
        <w:rPr>
          <w:rFonts w:eastAsia="Calibri"/>
          <w:sz w:val="28"/>
          <w:szCs w:val="28"/>
          <w:lang w:eastAsia="ar-SA"/>
        </w:rPr>
        <w:t>8</w:t>
      </w:r>
      <w:r w:rsidR="00560423" w:rsidRPr="00495196">
        <w:rPr>
          <w:rFonts w:eastAsia="Calibri"/>
          <w:sz w:val="28"/>
          <w:szCs w:val="28"/>
          <w:lang w:eastAsia="ar-SA"/>
        </w:rPr>
        <w:t>.1.</w:t>
      </w:r>
      <w:r w:rsidR="00560423" w:rsidRPr="00495196">
        <w:rPr>
          <w:rFonts w:eastAsia="Calibri"/>
          <w:sz w:val="28"/>
          <w:szCs w:val="28"/>
          <w:lang w:eastAsia="ar-SA"/>
        </w:rPr>
        <w:tab/>
        <w:t>Монтажные работы в помещении ОСТП-1 здания Центра космической связи «Железногорск»:</w:t>
      </w:r>
    </w:p>
    <w:p w14:paraId="7A7CCD66" w14:textId="77777777" w:rsidR="00560423" w:rsidRPr="00495196" w:rsidRDefault="00560423" w:rsidP="00560423">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шасси центральной коммутационной станции (HUB VSAT) на место, указанное Заказчиком;</w:t>
      </w:r>
    </w:p>
    <w:p w14:paraId="20E0CE06" w14:textId="77777777" w:rsidR="00560423" w:rsidRPr="00495196" w:rsidRDefault="00560423" w:rsidP="00560423">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линейные карты в шасси</w:t>
      </w:r>
      <w:r w:rsidRPr="00495196">
        <w:rPr>
          <w:rFonts w:eastAsiaTheme="minorHAnsi"/>
          <w:sz w:val="28"/>
          <w:szCs w:val="28"/>
          <w:lang w:eastAsia="en-US"/>
        </w:rPr>
        <w:t xml:space="preserve"> </w:t>
      </w:r>
      <w:r w:rsidRPr="00495196">
        <w:rPr>
          <w:rFonts w:eastAsia="Calibri"/>
          <w:sz w:val="28"/>
          <w:szCs w:val="28"/>
          <w:lang w:eastAsia="ar-SA"/>
        </w:rPr>
        <w:t>центральной коммутационной станции (HUB VSAT);</w:t>
      </w:r>
    </w:p>
    <w:p w14:paraId="6B4C7B58" w14:textId="77777777" w:rsidR="00560423" w:rsidRPr="00495196" w:rsidRDefault="00560423" w:rsidP="00560423">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оборудование центральной коммутационной станции (HUB VSAT) в монтажную стойку, указанную Заказчиком;</w:t>
      </w:r>
    </w:p>
    <w:p w14:paraId="7024BD87" w14:textId="77777777" w:rsidR="00560423" w:rsidRPr="00495196" w:rsidRDefault="00560423" w:rsidP="00560423">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произвести подключение шнуров-соединителей оборудования центральной коммутационной станции (HUB VSAT);</w:t>
      </w:r>
    </w:p>
    <w:p w14:paraId="4C87C6DF" w14:textId="77777777" w:rsidR="00560423" w:rsidRPr="00495196" w:rsidRDefault="00560423" w:rsidP="00560423">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программное обеспечение на сервера;</w:t>
      </w:r>
    </w:p>
    <w:p w14:paraId="0FE54955" w14:textId="77777777" w:rsidR="00560423" w:rsidRPr="00495196" w:rsidRDefault="00560423" w:rsidP="00560423">
      <w:pPr>
        <w:tabs>
          <w:tab w:val="left" w:pos="454"/>
        </w:tabs>
        <w:suppressAutoHyphens/>
        <w:spacing w:after="200" w:line="276" w:lineRule="auto"/>
        <w:ind w:firstLine="567"/>
        <w:jc w:val="both"/>
        <w:rPr>
          <w:rFonts w:eastAsia="Calibri"/>
          <w:sz w:val="28"/>
          <w:szCs w:val="28"/>
          <w:lang w:eastAsia="ar-SA"/>
        </w:rPr>
      </w:pPr>
      <w:r w:rsidRPr="00495196">
        <w:rPr>
          <w:rFonts w:eastAsia="Calibri"/>
          <w:sz w:val="28"/>
          <w:szCs w:val="28"/>
          <w:lang w:eastAsia="ar-SA"/>
        </w:rPr>
        <w:t xml:space="preserve">- подключить </w:t>
      </w:r>
      <w:proofErr w:type="spellStart"/>
      <w:r w:rsidRPr="00495196">
        <w:rPr>
          <w:rFonts w:eastAsia="Calibri"/>
          <w:sz w:val="28"/>
          <w:szCs w:val="28"/>
          <w:lang w:eastAsia="ar-SA"/>
        </w:rPr>
        <w:t>зоновые</w:t>
      </w:r>
      <w:proofErr w:type="spellEnd"/>
      <w:r w:rsidRPr="00495196">
        <w:rPr>
          <w:rFonts w:eastAsia="Calibri"/>
          <w:sz w:val="28"/>
          <w:szCs w:val="28"/>
          <w:lang w:eastAsia="ar-SA"/>
        </w:rPr>
        <w:t xml:space="preserve"> PP сервера (протокол процессор сервер) единой системы управления центральными коммутационными станциями (HUB VSAT) (глобальная NMS) к серверу централизованного управления спутниковыми сетями;</w:t>
      </w:r>
    </w:p>
    <w:p w14:paraId="6A3B0011" w14:textId="77777777" w:rsidR="00560423" w:rsidRPr="00495196" w:rsidRDefault="00560423" w:rsidP="00560423">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программное обеспечение на сервер централизованного управления спутниковыми сетями единой системы управления центральными коммутационными станциями (HUB VSAT) (глобальная NMS).</w:t>
      </w:r>
    </w:p>
    <w:p w14:paraId="347D86B0" w14:textId="7CCC6CC7" w:rsidR="00560423" w:rsidRPr="00495196" w:rsidRDefault="00560423" w:rsidP="00560423">
      <w:pPr>
        <w:tabs>
          <w:tab w:val="left" w:pos="454"/>
        </w:tabs>
        <w:suppressAutoHyphens/>
        <w:spacing w:after="200" w:line="276" w:lineRule="auto"/>
        <w:jc w:val="both"/>
        <w:rPr>
          <w:rFonts w:eastAsia="Calibri"/>
          <w:sz w:val="28"/>
          <w:szCs w:val="28"/>
          <w:lang w:eastAsia="ar-SA"/>
        </w:rPr>
      </w:pPr>
      <w:r w:rsidRPr="00495196">
        <w:rPr>
          <w:rFonts w:eastAsia="Calibri"/>
          <w:sz w:val="28"/>
          <w:szCs w:val="28"/>
          <w:lang w:eastAsia="ar-SA"/>
        </w:rPr>
        <w:tab/>
        <w:t>- установить базы данных абонентов на сервер централизованного управления спутниковыми сетями единой системы управления центральными коммутационными станциями (HUB VSAT) (глобальная NMS).</w:t>
      </w:r>
    </w:p>
    <w:p w14:paraId="4EA4EB5F" w14:textId="2E51F58C" w:rsidR="00560423" w:rsidRPr="00495196" w:rsidRDefault="00A0237F" w:rsidP="00560423">
      <w:pPr>
        <w:tabs>
          <w:tab w:val="left" w:pos="454"/>
        </w:tabs>
        <w:suppressAutoHyphens/>
        <w:spacing w:after="200" w:line="276" w:lineRule="auto"/>
        <w:jc w:val="both"/>
        <w:rPr>
          <w:rFonts w:eastAsiaTheme="minorHAnsi"/>
          <w:sz w:val="28"/>
          <w:szCs w:val="28"/>
          <w:lang w:eastAsia="en-US"/>
        </w:rPr>
      </w:pPr>
      <w:r>
        <w:rPr>
          <w:rFonts w:eastAsia="Calibri"/>
          <w:sz w:val="28"/>
          <w:szCs w:val="28"/>
          <w:lang w:eastAsia="ar-SA"/>
        </w:rPr>
        <w:t>8</w:t>
      </w:r>
      <w:r w:rsidR="00560423" w:rsidRPr="00495196">
        <w:rPr>
          <w:rFonts w:eastAsia="Calibri"/>
          <w:sz w:val="28"/>
          <w:szCs w:val="28"/>
          <w:lang w:eastAsia="ar-SA"/>
        </w:rPr>
        <w:t>.2.</w:t>
      </w:r>
      <w:r w:rsidR="00560423" w:rsidRPr="00495196">
        <w:rPr>
          <w:rFonts w:eastAsia="Calibri"/>
          <w:sz w:val="28"/>
          <w:szCs w:val="28"/>
          <w:lang w:eastAsia="ar-SA"/>
        </w:rPr>
        <w:tab/>
      </w:r>
      <w:r w:rsidR="00560423" w:rsidRPr="00495196">
        <w:rPr>
          <w:rFonts w:eastAsiaTheme="minorHAnsi"/>
          <w:sz w:val="28"/>
          <w:szCs w:val="28"/>
          <w:lang w:eastAsia="en-US"/>
        </w:rPr>
        <w:tab/>
        <w:t>Пуско-наладочные работы:</w:t>
      </w:r>
    </w:p>
    <w:p w14:paraId="27E688C2" w14:textId="77777777" w:rsidR="00560423" w:rsidRPr="00495196" w:rsidRDefault="00560423" w:rsidP="00560423">
      <w:pPr>
        <w:tabs>
          <w:tab w:val="left" w:pos="454"/>
        </w:tabs>
        <w:suppressAutoHyphens/>
        <w:spacing w:after="200" w:line="276" w:lineRule="auto"/>
        <w:ind w:firstLine="567"/>
        <w:jc w:val="both"/>
        <w:rPr>
          <w:rFonts w:eastAsiaTheme="minorHAnsi"/>
          <w:sz w:val="28"/>
          <w:szCs w:val="28"/>
          <w:lang w:eastAsia="en-US"/>
        </w:rPr>
      </w:pPr>
      <w:r w:rsidRPr="00495196">
        <w:rPr>
          <w:rFonts w:eastAsiaTheme="minorHAnsi"/>
          <w:sz w:val="28"/>
          <w:szCs w:val="28"/>
          <w:lang w:eastAsia="en-US"/>
        </w:rPr>
        <w:t>- включение электропитания шасси и серверов центральной коммутационной станции (HUB VSAT), проверка отсутствия аварийной индикации и отсутствие аварийных сообщений в «журнале событий»;</w:t>
      </w:r>
    </w:p>
    <w:p w14:paraId="52194DDF" w14:textId="77777777" w:rsidR="00560423" w:rsidRPr="00495196" w:rsidRDefault="00560423" w:rsidP="00560423">
      <w:pPr>
        <w:tabs>
          <w:tab w:val="left" w:pos="426"/>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проверка корректности запуска серверных процессов;</w:t>
      </w:r>
    </w:p>
    <w:p w14:paraId="2FCD4439" w14:textId="77777777" w:rsidR="00560423" w:rsidRPr="00495196" w:rsidRDefault="00560423" w:rsidP="00560423">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проверка работы системы мониторинга (NMS);</w:t>
      </w:r>
    </w:p>
    <w:p w14:paraId="70BEFADF" w14:textId="77777777" w:rsidR="00560423" w:rsidRPr="00495196" w:rsidRDefault="00560423" w:rsidP="00560423">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lastRenderedPageBreak/>
        <w:tab/>
        <w:t>- загрузка профиля (файла настроек) тестовой сети;</w:t>
      </w:r>
    </w:p>
    <w:p w14:paraId="69AB37BE" w14:textId="77777777" w:rsidR="00560423" w:rsidRPr="00495196" w:rsidRDefault="00560423" w:rsidP="00560423">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проверка наземного шлейфа (без использования спутника) и проверка прохождения трафика в тестовой сети;</w:t>
      </w:r>
    </w:p>
    <w:p w14:paraId="6886623E" w14:textId="77777777" w:rsidR="00560423" w:rsidRPr="00495196" w:rsidRDefault="00560423" w:rsidP="00560423">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проверка спектров сигналов, формирующих тестовую сеть, в наземном шлейфе;</w:t>
      </w:r>
    </w:p>
    <w:p w14:paraId="0673C5C9" w14:textId="77777777" w:rsidR="00560423" w:rsidRPr="00495196" w:rsidRDefault="00560423" w:rsidP="00560423">
      <w:pPr>
        <w:tabs>
          <w:tab w:val="left" w:pos="454"/>
        </w:tabs>
        <w:suppressAutoHyphens/>
        <w:spacing w:after="200" w:line="276" w:lineRule="auto"/>
        <w:jc w:val="both"/>
        <w:rPr>
          <w:rFonts w:eastAsiaTheme="minorHAnsi"/>
          <w:sz w:val="28"/>
          <w:szCs w:val="28"/>
          <w:lang w:eastAsia="en-US"/>
        </w:rPr>
      </w:pPr>
      <w:r w:rsidRPr="00495196">
        <w:rPr>
          <w:rFonts w:eastAsiaTheme="minorHAnsi"/>
          <w:sz w:val="28"/>
          <w:szCs w:val="28"/>
          <w:lang w:eastAsia="en-US"/>
        </w:rPr>
        <w:tab/>
        <w:t>- выведение сигналов тестовой сети на КА «Экспресс -АМУ3» и контроль излучаемого спектра.</w:t>
      </w:r>
    </w:p>
    <w:p w14:paraId="22775AA8" w14:textId="79692712" w:rsidR="00560423" w:rsidRPr="008214B6" w:rsidRDefault="00560423" w:rsidP="00560423">
      <w:pPr>
        <w:tabs>
          <w:tab w:val="left" w:pos="454"/>
        </w:tabs>
        <w:suppressAutoHyphens/>
        <w:spacing w:after="200" w:line="276" w:lineRule="auto"/>
        <w:jc w:val="both"/>
        <w:rPr>
          <w:rFonts w:eastAsia="Calibri"/>
          <w:color w:val="1F497D"/>
          <w:sz w:val="28"/>
          <w:szCs w:val="28"/>
          <w:lang w:eastAsia="en-US"/>
        </w:rPr>
      </w:pPr>
      <w:r w:rsidRPr="00495196">
        <w:rPr>
          <w:rFonts w:eastAsiaTheme="minorHAnsi"/>
          <w:sz w:val="28"/>
          <w:szCs w:val="28"/>
          <w:lang w:eastAsia="en-US"/>
        </w:rPr>
        <w:tab/>
        <w:t xml:space="preserve">Организация и выполнение пуско-наладочных работ должна осуществляться в соответствии с действующим </w:t>
      </w:r>
      <w:r w:rsidR="000E3643">
        <w:rPr>
          <w:rFonts w:eastAsiaTheme="minorHAnsi"/>
          <w:sz w:val="28"/>
          <w:szCs w:val="28"/>
          <w:lang w:eastAsia="en-US"/>
        </w:rPr>
        <w:t>з</w:t>
      </w:r>
      <w:r w:rsidRPr="00495196">
        <w:rPr>
          <w:rFonts w:eastAsiaTheme="minorHAnsi"/>
          <w:sz w:val="28"/>
          <w:szCs w:val="28"/>
          <w:lang w:eastAsia="en-US"/>
        </w:rPr>
        <w:t>аконодательством РФ, в объеме, установленном настоящим Техническим заданием.</w:t>
      </w:r>
    </w:p>
    <w:p w14:paraId="57DDA011" w14:textId="77777777" w:rsidR="00560423" w:rsidRPr="008214B6" w:rsidRDefault="00560423" w:rsidP="00560423">
      <w:pPr>
        <w:spacing w:after="200" w:line="276" w:lineRule="auto"/>
        <w:rPr>
          <w:rFonts w:eastAsia="Calibri"/>
          <w:color w:val="1F497D"/>
          <w:sz w:val="28"/>
          <w:szCs w:val="28"/>
          <w:lang w:eastAsia="en-US"/>
        </w:rPr>
      </w:pPr>
    </w:p>
    <w:p w14:paraId="6C529F7D" w14:textId="77777777" w:rsidR="00560423" w:rsidRDefault="00560423" w:rsidP="00560423">
      <w:pPr>
        <w:rPr>
          <w:rFonts w:eastAsiaTheme="minorHAnsi"/>
          <w:sz w:val="28"/>
          <w:szCs w:val="28"/>
          <w:lang w:eastAsia="en-US"/>
        </w:rPr>
      </w:pPr>
      <w:r>
        <w:rPr>
          <w:rFonts w:eastAsiaTheme="minorHAnsi"/>
          <w:sz w:val="28"/>
          <w:szCs w:val="28"/>
          <w:lang w:eastAsia="en-US"/>
        </w:rPr>
        <w:br w:type="page"/>
      </w:r>
    </w:p>
    <w:p w14:paraId="1CCE623C" w14:textId="77777777" w:rsidR="00381693" w:rsidRPr="008214B6" w:rsidRDefault="00381693" w:rsidP="00381693">
      <w:pPr>
        <w:spacing w:after="200" w:line="276" w:lineRule="auto"/>
        <w:rPr>
          <w:rFonts w:eastAsia="Calibri"/>
          <w:color w:val="1F497D"/>
          <w:sz w:val="28"/>
          <w:szCs w:val="28"/>
          <w:lang w:eastAsia="en-US"/>
        </w:rPr>
      </w:pPr>
    </w:p>
    <w:p w14:paraId="2A1BF347" w14:textId="77777777" w:rsidR="00381693" w:rsidRPr="00381693" w:rsidRDefault="00381693" w:rsidP="001B630A">
      <w:pPr>
        <w:widowControl w:val="0"/>
        <w:spacing w:after="200" w:line="276" w:lineRule="auto"/>
        <w:jc w:val="both"/>
        <w:rPr>
          <w:rFonts w:eastAsiaTheme="minorHAnsi"/>
          <w:sz w:val="28"/>
          <w:szCs w:val="28"/>
          <w:lang w:eastAsia="ar-SA"/>
        </w:rPr>
      </w:pPr>
    </w:p>
    <w:p w14:paraId="576CE1EB" w14:textId="298D8948" w:rsidR="00381693" w:rsidRPr="00DD674A" w:rsidRDefault="00381693" w:rsidP="00381693">
      <w:pPr>
        <w:ind w:right="-7"/>
        <w:jc w:val="center"/>
        <w:rPr>
          <w:rFonts w:eastAsiaTheme="minorHAnsi"/>
          <w:spacing w:val="-1"/>
          <w:position w:val="-1"/>
          <w:sz w:val="28"/>
          <w:szCs w:val="28"/>
          <w:lang w:eastAsia="en-US"/>
        </w:rPr>
      </w:pPr>
    </w:p>
    <w:p w14:paraId="3233F306" w14:textId="77777777" w:rsidR="00DD674A" w:rsidRPr="00DD674A" w:rsidRDefault="00DD674A" w:rsidP="001269DD">
      <w:pPr>
        <w:widowControl w:val="0"/>
        <w:ind w:left="5664" w:firstLine="708"/>
        <w:jc w:val="both"/>
        <w:rPr>
          <w:rFonts w:eastAsiaTheme="minorHAnsi"/>
          <w:sz w:val="28"/>
          <w:szCs w:val="28"/>
          <w:lang w:eastAsia="en-US"/>
        </w:rPr>
      </w:pPr>
      <w:r w:rsidRPr="00DD674A">
        <w:rPr>
          <w:rFonts w:eastAsiaTheme="minorHAnsi"/>
          <w:sz w:val="28"/>
          <w:szCs w:val="28"/>
          <w:lang w:eastAsia="en-US"/>
        </w:rPr>
        <w:t>Приложение № 2</w:t>
      </w:r>
    </w:p>
    <w:p w14:paraId="0DFF0839" w14:textId="77777777" w:rsidR="00DD674A" w:rsidRPr="00DD674A" w:rsidRDefault="00DD674A" w:rsidP="00DD674A">
      <w:pPr>
        <w:jc w:val="both"/>
        <w:rPr>
          <w:rFonts w:eastAsiaTheme="minorHAnsi"/>
          <w:sz w:val="28"/>
          <w:szCs w:val="28"/>
          <w:lang w:eastAsia="en-US"/>
        </w:rPr>
      </w:pPr>
      <w:r w:rsidRPr="00DD674A">
        <w:rPr>
          <w:rFonts w:eastAsiaTheme="minorHAnsi"/>
          <w:sz w:val="28"/>
          <w:szCs w:val="28"/>
          <w:lang w:eastAsia="en-US"/>
        </w:rPr>
        <w:t xml:space="preserve">                                                                                     </w:t>
      </w:r>
      <w:r w:rsidRPr="00DD674A">
        <w:rPr>
          <w:rFonts w:eastAsiaTheme="minorHAnsi"/>
          <w:sz w:val="28"/>
          <w:szCs w:val="28"/>
          <w:lang w:eastAsia="en-US"/>
        </w:rPr>
        <w:tab/>
        <w:t>к Договору №_______</w:t>
      </w:r>
    </w:p>
    <w:p w14:paraId="0BEB1A6C" w14:textId="77777777" w:rsidR="00DD674A" w:rsidRPr="00DD674A" w:rsidRDefault="00DD674A" w:rsidP="001269DD">
      <w:pPr>
        <w:ind w:left="5664" w:firstLine="708"/>
        <w:jc w:val="both"/>
        <w:rPr>
          <w:rFonts w:eastAsiaTheme="minorHAnsi"/>
          <w:sz w:val="28"/>
          <w:szCs w:val="28"/>
          <w:lang w:eastAsia="en-US"/>
        </w:rPr>
      </w:pPr>
      <w:r w:rsidRPr="00DD674A">
        <w:rPr>
          <w:rFonts w:eastAsiaTheme="minorHAnsi"/>
          <w:sz w:val="28"/>
          <w:szCs w:val="28"/>
          <w:lang w:eastAsia="en-US"/>
        </w:rPr>
        <w:t>от «____»_______ 2021 г.</w:t>
      </w:r>
    </w:p>
    <w:p w14:paraId="55615F0D" w14:textId="77777777" w:rsidR="00DD674A" w:rsidRPr="00DD674A" w:rsidRDefault="00DD674A" w:rsidP="00DD674A">
      <w:pPr>
        <w:spacing w:after="200" w:line="276" w:lineRule="auto"/>
        <w:jc w:val="center"/>
        <w:rPr>
          <w:rFonts w:eastAsiaTheme="minorHAnsi"/>
          <w:b/>
          <w:sz w:val="28"/>
          <w:szCs w:val="28"/>
          <w:lang w:eastAsia="en-US"/>
        </w:rPr>
      </w:pPr>
      <w:r w:rsidRPr="00DD674A">
        <w:rPr>
          <w:rFonts w:eastAsiaTheme="minorHAnsi"/>
          <w:b/>
          <w:sz w:val="28"/>
          <w:szCs w:val="28"/>
          <w:lang w:eastAsia="en-US"/>
        </w:rPr>
        <w:t>С П Е Ц И Ф И К А Ц И Я</w:t>
      </w:r>
    </w:p>
    <w:p w14:paraId="138849F2" w14:textId="6D5C0BAE" w:rsidR="00814344" w:rsidRDefault="00814344" w:rsidP="00814344">
      <w:pPr>
        <w:shd w:val="clear" w:color="auto" w:fill="FFFFFF"/>
        <w:tabs>
          <w:tab w:val="left" w:pos="567"/>
        </w:tabs>
        <w:suppressAutoHyphens/>
        <w:jc w:val="center"/>
        <w:rPr>
          <w:rFonts w:eastAsiaTheme="minorHAnsi"/>
          <w:sz w:val="28"/>
          <w:szCs w:val="28"/>
          <w:lang w:eastAsia="en-US"/>
        </w:rPr>
      </w:pPr>
      <w:r w:rsidRPr="00495196">
        <w:rPr>
          <w:rFonts w:eastAsiaTheme="minorHAnsi"/>
          <w:sz w:val="28"/>
          <w:szCs w:val="28"/>
          <w:lang w:eastAsia="en-US"/>
        </w:rPr>
        <w:t xml:space="preserve">на поставку оборудования для центральной коммутационной станции </w:t>
      </w:r>
    </w:p>
    <w:p w14:paraId="6E8982AE" w14:textId="7F38FF74" w:rsidR="00814344" w:rsidRPr="00DD674A" w:rsidRDefault="00814344" w:rsidP="00814344">
      <w:pPr>
        <w:shd w:val="clear" w:color="auto" w:fill="FFFFFF"/>
        <w:tabs>
          <w:tab w:val="left" w:pos="567"/>
        </w:tabs>
        <w:suppressAutoHyphens/>
        <w:jc w:val="center"/>
        <w:rPr>
          <w:rFonts w:eastAsiaTheme="minorHAnsi"/>
          <w:sz w:val="28"/>
          <w:szCs w:val="28"/>
          <w:lang w:eastAsia="en-US"/>
        </w:rPr>
      </w:pPr>
      <w:r w:rsidRPr="00495196">
        <w:rPr>
          <w:rFonts w:eastAsiaTheme="minorHAnsi"/>
          <w:sz w:val="28"/>
          <w:szCs w:val="28"/>
          <w:lang w:eastAsia="en-US"/>
        </w:rPr>
        <w:t>(HUB VSAT)</w:t>
      </w:r>
      <w:r w:rsidRPr="00DB57C0">
        <w:rPr>
          <w:rFonts w:eastAsiaTheme="minorHAnsi"/>
          <w:sz w:val="28"/>
          <w:szCs w:val="28"/>
          <w:lang w:eastAsia="en-US"/>
        </w:rPr>
        <w:t xml:space="preserve"> </w:t>
      </w:r>
    </w:p>
    <w:p w14:paraId="2C674F23" w14:textId="77777777" w:rsidR="00DD674A" w:rsidRPr="00DD674A" w:rsidRDefault="00DD674A" w:rsidP="00DD674A">
      <w:pPr>
        <w:autoSpaceDE w:val="0"/>
        <w:autoSpaceDN w:val="0"/>
        <w:adjustRightInd w:val="0"/>
        <w:jc w:val="both"/>
        <w:rPr>
          <w:rFonts w:asciiTheme="minorHAnsi" w:eastAsiaTheme="minorHAnsi" w:hAnsiTheme="minorHAnsi" w:cstheme="minorBidi"/>
          <w:sz w:val="28"/>
          <w:szCs w:val="28"/>
          <w:lang w:eastAsia="en-US"/>
        </w:rPr>
      </w:pPr>
    </w:p>
    <w:p w14:paraId="1253CA5C" w14:textId="7E1C76D8" w:rsidR="00DD674A" w:rsidRPr="00DD674A" w:rsidRDefault="00DD674A" w:rsidP="00DD674A">
      <w:pPr>
        <w:spacing w:after="200" w:line="276" w:lineRule="auto"/>
        <w:jc w:val="center"/>
        <w:rPr>
          <w:rFonts w:eastAsiaTheme="minorHAnsi"/>
          <w:b/>
          <w:sz w:val="28"/>
          <w:szCs w:val="28"/>
          <w:lang w:eastAsia="en-US"/>
        </w:rPr>
      </w:pPr>
      <w:r w:rsidRPr="00DD674A">
        <w:rPr>
          <w:rFonts w:eastAsiaTheme="minorHAnsi"/>
          <w:b/>
          <w:sz w:val="28"/>
          <w:szCs w:val="28"/>
          <w:lang w:eastAsia="en-US"/>
        </w:rPr>
        <w:t>ЦКС «Железногорск»</w:t>
      </w:r>
      <w:r w:rsidR="00FE0B52">
        <w:rPr>
          <w:rFonts w:eastAsiaTheme="minorHAnsi"/>
          <w:b/>
          <w:sz w:val="28"/>
          <w:szCs w:val="28"/>
          <w:lang w:eastAsia="en-US"/>
        </w:rPr>
        <w:tab/>
      </w:r>
      <w:r w:rsidR="00FE0B52">
        <w:rPr>
          <w:rFonts w:eastAsiaTheme="minorHAnsi"/>
          <w:b/>
          <w:sz w:val="28"/>
          <w:szCs w:val="28"/>
          <w:lang w:eastAsia="en-US"/>
        </w:rPr>
        <w:tab/>
      </w:r>
      <w:r w:rsidR="00FE0B52">
        <w:rPr>
          <w:rFonts w:eastAsiaTheme="minorHAnsi"/>
          <w:b/>
          <w:sz w:val="28"/>
          <w:szCs w:val="28"/>
          <w:lang w:eastAsia="en-US"/>
        </w:rPr>
        <w:tab/>
      </w:r>
      <w:r w:rsidR="00FE0B52">
        <w:rPr>
          <w:rFonts w:eastAsiaTheme="minorHAnsi"/>
          <w:b/>
          <w:sz w:val="28"/>
          <w:szCs w:val="28"/>
          <w:lang w:eastAsia="en-US"/>
        </w:rPr>
        <w:tab/>
        <w:t>Таблица 1</w:t>
      </w:r>
    </w:p>
    <w:tbl>
      <w:tblPr>
        <w:tblW w:w="10349" w:type="dxa"/>
        <w:tblInd w:w="-431" w:type="dxa"/>
        <w:tblLayout w:type="fixed"/>
        <w:tblCellMar>
          <w:top w:w="55" w:type="dxa"/>
          <w:left w:w="55" w:type="dxa"/>
          <w:bottom w:w="55" w:type="dxa"/>
          <w:right w:w="55" w:type="dxa"/>
        </w:tblCellMar>
        <w:tblLook w:val="0000" w:firstRow="0" w:lastRow="0" w:firstColumn="0" w:lastColumn="0" w:noHBand="0" w:noVBand="0"/>
      </w:tblPr>
      <w:tblGrid>
        <w:gridCol w:w="426"/>
        <w:gridCol w:w="1843"/>
        <w:gridCol w:w="4111"/>
        <w:gridCol w:w="850"/>
        <w:gridCol w:w="993"/>
        <w:gridCol w:w="1134"/>
        <w:gridCol w:w="992"/>
      </w:tblGrid>
      <w:tr w:rsidR="00DD674A" w:rsidRPr="00DD674A" w14:paraId="00A9599D" w14:textId="77777777" w:rsidTr="0056521B">
        <w:trPr>
          <w:trHeight w:val="847"/>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386DA54"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72971D" w14:textId="77777777" w:rsidR="00DD674A" w:rsidRPr="00DD674A" w:rsidRDefault="0056521B"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Pr>
                <w:rFonts w:eastAsiaTheme="minorHAnsi"/>
                <w:bCs/>
                <w:spacing w:val="-3"/>
                <w:sz w:val="28"/>
                <w:szCs w:val="28"/>
                <w:lang w:eastAsia="ar-SA"/>
              </w:rPr>
              <w:t>Наименование</w:t>
            </w:r>
          </w:p>
        </w:tc>
        <w:tc>
          <w:tcPr>
            <w:tcW w:w="4111" w:type="dxa"/>
            <w:tcBorders>
              <w:top w:val="single" w:sz="4" w:space="0" w:color="auto"/>
              <w:left w:val="single" w:sz="4" w:space="0" w:color="auto"/>
              <w:bottom w:val="single" w:sz="4" w:space="0" w:color="auto"/>
              <w:right w:val="single" w:sz="4" w:space="0" w:color="auto"/>
            </w:tcBorders>
            <w:vAlign w:val="center"/>
          </w:tcPr>
          <w:p w14:paraId="621C2221"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Технические и функциональные характеристики товара</w:t>
            </w:r>
          </w:p>
          <w:p w14:paraId="6C5629B9"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(потребительские свойства)</w:t>
            </w:r>
          </w:p>
        </w:tc>
        <w:tc>
          <w:tcPr>
            <w:tcW w:w="850" w:type="dxa"/>
            <w:tcBorders>
              <w:top w:val="single" w:sz="4" w:space="0" w:color="auto"/>
              <w:left w:val="single" w:sz="4" w:space="0" w:color="auto"/>
              <w:bottom w:val="single" w:sz="4" w:space="0" w:color="auto"/>
              <w:right w:val="single" w:sz="4" w:space="0" w:color="auto"/>
            </w:tcBorders>
            <w:vAlign w:val="center"/>
          </w:tcPr>
          <w:p w14:paraId="408B80F6"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Кол-во</w:t>
            </w:r>
          </w:p>
          <w:p w14:paraId="42DF46CB"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(шт.)</w:t>
            </w:r>
          </w:p>
        </w:tc>
        <w:tc>
          <w:tcPr>
            <w:tcW w:w="993" w:type="dxa"/>
            <w:tcBorders>
              <w:top w:val="single" w:sz="4" w:space="0" w:color="auto"/>
              <w:left w:val="single" w:sz="4" w:space="0" w:color="auto"/>
              <w:bottom w:val="single" w:sz="4" w:space="0" w:color="auto"/>
              <w:right w:val="single" w:sz="4" w:space="0" w:color="auto"/>
            </w:tcBorders>
          </w:tcPr>
          <w:p w14:paraId="0AABA308" w14:textId="77777777" w:rsidR="00DD674A" w:rsidRPr="00DD674A" w:rsidRDefault="00DD674A" w:rsidP="00DD674A">
            <w:pPr>
              <w:widowControl w:val="0"/>
              <w:tabs>
                <w:tab w:val="left" w:pos="264"/>
              </w:tabs>
              <w:jc w:val="center"/>
            </w:pPr>
            <w:r w:rsidRPr="00DD674A">
              <w:t xml:space="preserve">Страна </w:t>
            </w:r>
          </w:p>
          <w:p w14:paraId="759A0FBE" w14:textId="3756EABB" w:rsidR="00DD674A" w:rsidRPr="00DD674A" w:rsidRDefault="00DD674A" w:rsidP="00CD77C8">
            <w:pPr>
              <w:widowControl w:val="0"/>
              <w:tabs>
                <w:tab w:val="left" w:pos="264"/>
              </w:tabs>
              <w:jc w:val="center"/>
            </w:pPr>
            <w:r w:rsidRPr="00DD674A">
              <w:t>происхождения Товара</w:t>
            </w:r>
          </w:p>
        </w:tc>
        <w:tc>
          <w:tcPr>
            <w:tcW w:w="1134" w:type="dxa"/>
            <w:tcBorders>
              <w:top w:val="single" w:sz="4" w:space="0" w:color="auto"/>
              <w:left w:val="single" w:sz="4" w:space="0" w:color="auto"/>
              <w:bottom w:val="single" w:sz="4" w:space="0" w:color="auto"/>
              <w:right w:val="single" w:sz="4" w:space="0" w:color="auto"/>
            </w:tcBorders>
          </w:tcPr>
          <w:p w14:paraId="325AE1D0" w14:textId="77777777" w:rsidR="00DD674A" w:rsidRPr="00DD674A" w:rsidRDefault="00DD674A" w:rsidP="00DD674A">
            <w:pPr>
              <w:widowControl w:val="0"/>
              <w:tabs>
                <w:tab w:val="left" w:pos="264"/>
              </w:tabs>
              <w:jc w:val="center"/>
            </w:pPr>
            <w:r w:rsidRPr="00DD674A">
              <w:t xml:space="preserve">Цена за един., в </w:t>
            </w:r>
            <w:proofErr w:type="spellStart"/>
            <w:r w:rsidRPr="00DD674A">
              <w:t>т.ч</w:t>
            </w:r>
            <w:proofErr w:type="spellEnd"/>
            <w:r w:rsidRPr="00DD674A">
              <w:t>. НДС __%, долл. США</w:t>
            </w:r>
          </w:p>
        </w:tc>
        <w:tc>
          <w:tcPr>
            <w:tcW w:w="992" w:type="dxa"/>
            <w:tcBorders>
              <w:top w:val="single" w:sz="4" w:space="0" w:color="auto"/>
              <w:left w:val="single" w:sz="4" w:space="0" w:color="auto"/>
              <w:bottom w:val="single" w:sz="4" w:space="0" w:color="auto"/>
              <w:right w:val="single" w:sz="4" w:space="0" w:color="auto"/>
            </w:tcBorders>
          </w:tcPr>
          <w:p w14:paraId="6395B0B7" w14:textId="77777777" w:rsidR="00DD674A" w:rsidRPr="00DD674A" w:rsidRDefault="00DD674A" w:rsidP="00DD674A">
            <w:pPr>
              <w:widowControl w:val="0"/>
              <w:tabs>
                <w:tab w:val="left" w:pos="264"/>
              </w:tabs>
              <w:jc w:val="center"/>
            </w:pPr>
            <w:r w:rsidRPr="00DD674A">
              <w:t xml:space="preserve">Сумма в </w:t>
            </w:r>
            <w:proofErr w:type="spellStart"/>
            <w:r w:rsidRPr="00DD674A">
              <w:t>т.ч</w:t>
            </w:r>
            <w:proofErr w:type="spellEnd"/>
            <w:r w:rsidRPr="00DD674A">
              <w:t>. НДС __%, долл. США</w:t>
            </w:r>
          </w:p>
        </w:tc>
      </w:tr>
      <w:tr w:rsidR="00814344" w:rsidRPr="00DD674A" w14:paraId="2059E66C" w14:textId="77777777" w:rsidTr="0056521B">
        <w:trPr>
          <w:trHeight w:val="12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BDF9C8C" w14:textId="77777777" w:rsidR="00814344" w:rsidRPr="00DD674A" w:rsidRDefault="00814344" w:rsidP="00814344">
            <w:pPr>
              <w:widowControl w:val="0"/>
              <w:spacing w:line="276" w:lineRule="auto"/>
              <w:jc w:val="center"/>
              <w:rPr>
                <w:rFonts w:eastAsiaTheme="minorHAnsi"/>
                <w:sz w:val="28"/>
                <w:szCs w:val="28"/>
                <w:lang w:eastAsia="ar-SA"/>
              </w:rPr>
            </w:pPr>
            <w:r w:rsidRPr="00DD674A">
              <w:rPr>
                <w:rFonts w:eastAsiaTheme="minorHAnsi"/>
                <w:sz w:val="28"/>
                <w:szCs w:val="28"/>
                <w:lang w:eastAsia="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858FC2" w14:textId="5CB07ED3" w:rsidR="00814344" w:rsidRPr="008214B6" w:rsidRDefault="00814344" w:rsidP="00814344">
            <w:pPr>
              <w:widowControl w:val="0"/>
              <w:spacing w:after="200" w:line="276" w:lineRule="auto"/>
              <w:rPr>
                <w:rFonts w:eastAsiaTheme="minorHAnsi"/>
                <w:sz w:val="28"/>
                <w:szCs w:val="28"/>
                <w:lang w:val="en-US" w:eastAsia="en-US"/>
              </w:rPr>
            </w:pPr>
            <w:r w:rsidRPr="008214B6">
              <w:rPr>
                <w:rFonts w:eastAsiaTheme="minorHAnsi"/>
                <w:sz w:val="28"/>
                <w:szCs w:val="28"/>
                <w:lang w:eastAsia="en-US"/>
              </w:rPr>
              <w:t>Радиочастотное</w:t>
            </w:r>
            <w:r w:rsidRPr="008214B6">
              <w:rPr>
                <w:rFonts w:eastAsiaTheme="minorHAnsi"/>
                <w:sz w:val="28"/>
                <w:szCs w:val="28"/>
                <w:lang w:val="en-US" w:eastAsia="en-US"/>
              </w:rPr>
              <w:t xml:space="preserve"> </w:t>
            </w:r>
            <w:r w:rsidRPr="008214B6">
              <w:rPr>
                <w:rFonts w:eastAsiaTheme="minorHAnsi"/>
                <w:sz w:val="28"/>
                <w:szCs w:val="28"/>
                <w:lang w:eastAsia="en-US"/>
              </w:rPr>
              <w:t>шасси</w:t>
            </w:r>
            <w:r w:rsidR="00715DEF" w:rsidRPr="001B630A">
              <w:rPr>
                <w:rFonts w:eastAsiaTheme="minorHAnsi"/>
                <w:sz w:val="28"/>
                <w:szCs w:val="28"/>
                <w:lang w:val="en-US" w:eastAsia="en-US"/>
              </w:rPr>
              <w:t xml:space="preserve">, ST Engineering </w:t>
            </w:r>
            <w:proofErr w:type="spellStart"/>
            <w:r w:rsidR="00715DEF" w:rsidRPr="001B630A">
              <w:rPr>
                <w:rFonts w:eastAsiaTheme="minorHAnsi"/>
                <w:sz w:val="28"/>
                <w:szCs w:val="28"/>
                <w:lang w:val="en-US" w:eastAsia="en-US"/>
              </w:rPr>
              <w:t>iDirect</w:t>
            </w:r>
            <w:proofErr w:type="spellEnd"/>
            <w:r w:rsidRPr="008214B6">
              <w:rPr>
                <w:rFonts w:eastAsiaTheme="minorHAnsi"/>
                <w:sz w:val="28"/>
                <w:szCs w:val="28"/>
                <w:lang w:val="en-US" w:eastAsia="en-US"/>
              </w:rPr>
              <w:t xml:space="preserve"> </w:t>
            </w:r>
          </w:p>
          <w:p w14:paraId="3AE8F63F" w14:textId="77777777" w:rsidR="00814344" w:rsidRPr="008214B6" w:rsidRDefault="00814344" w:rsidP="00814344">
            <w:pPr>
              <w:widowControl w:val="0"/>
              <w:spacing w:after="200" w:line="276" w:lineRule="auto"/>
              <w:rPr>
                <w:rFonts w:eastAsiaTheme="minorHAnsi"/>
                <w:sz w:val="28"/>
                <w:szCs w:val="28"/>
                <w:lang w:val="en-US" w:eastAsia="en-US"/>
              </w:rPr>
            </w:pPr>
          </w:p>
        </w:tc>
        <w:tc>
          <w:tcPr>
            <w:tcW w:w="4111" w:type="dxa"/>
            <w:tcBorders>
              <w:top w:val="single" w:sz="4" w:space="0" w:color="auto"/>
              <w:left w:val="single" w:sz="4" w:space="0" w:color="auto"/>
              <w:bottom w:val="single" w:sz="4" w:space="0" w:color="auto"/>
              <w:right w:val="single" w:sz="4" w:space="0" w:color="auto"/>
            </w:tcBorders>
          </w:tcPr>
          <w:p w14:paraId="163B9087" w14:textId="77777777" w:rsidR="00814344" w:rsidRDefault="00814344" w:rsidP="0056521B">
            <w:pPr>
              <w:widowControl w:val="0"/>
              <w:spacing w:after="200"/>
              <w:rPr>
                <w:rFonts w:eastAsiaTheme="minorHAnsi"/>
                <w:sz w:val="28"/>
                <w:szCs w:val="28"/>
                <w:lang w:eastAsia="en-US"/>
              </w:rPr>
            </w:pPr>
            <w:r w:rsidRPr="00814344">
              <w:rPr>
                <w:rFonts w:eastAsiaTheme="minorHAnsi"/>
                <w:sz w:val="28"/>
                <w:szCs w:val="28"/>
                <w:lang w:eastAsia="en-US"/>
              </w:rPr>
              <w:t>Серия 15152 ADDITIONAL 5IF CHASSIS</w:t>
            </w:r>
          </w:p>
          <w:p w14:paraId="06244305" w14:textId="77777777" w:rsidR="00814344" w:rsidRPr="008214B6" w:rsidRDefault="00814344" w:rsidP="0056521B">
            <w:pPr>
              <w:widowControl w:val="0"/>
              <w:spacing w:after="200"/>
              <w:rPr>
                <w:rFonts w:eastAsiaTheme="minorHAnsi"/>
                <w:sz w:val="28"/>
                <w:szCs w:val="28"/>
                <w:lang w:eastAsia="en-US"/>
              </w:rPr>
            </w:pPr>
            <w:proofErr w:type="spellStart"/>
            <w:r w:rsidRPr="008214B6">
              <w:rPr>
                <w:rFonts w:eastAsiaTheme="minorHAnsi"/>
                <w:sz w:val="28"/>
                <w:szCs w:val="28"/>
                <w:lang w:eastAsia="en-US"/>
              </w:rPr>
              <w:t>Канальность</w:t>
            </w:r>
            <w:proofErr w:type="spellEnd"/>
            <w:r w:rsidRPr="008214B6">
              <w:rPr>
                <w:rFonts w:eastAsiaTheme="minorHAnsi"/>
                <w:sz w:val="28"/>
                <w:szCs w:val="28"/>
                <w:lang w:eastAsia="en-US"/>
              </w:rPr>
              <w:t xml:space="preserve"> радиочастотных групп – 5.</w:t>
            </w:r>
          </w:p>
          <w:p w14:paraId="382BBE3B" w14:textId="77777777" w:rsidR="00814344" w:rsidRPr="008214B6" w:rsidRDefault="00814344" w:rsidP="0056521B">
            <w:pPr>
              <w:widowControl w:val="0"/>
              <w:spacing w:after="200"/>
              <w:rPr>
                <w:rFonts w:eastAsiaTheme="minorHAnsi"/>
                <w:sz w:val="28"/>
                <w:szCs w:val="28"/>
                <w:lang w:eastAsia="en-US"/>
              </w:rPr>
            </w:pPr>
            <w:r w:rsidRPr="008214B6">
              <w:rPr>
                <w:rFonts w:eastAsiaTheme="minorHAnsi"/>
                <w:sz w:val="28"/>
                <w:szCs w:val="28"/>
                <w:lang w:eastAsia="en-US"/>
              </w:rPr>
              <w:t xml:space="preserve">Количество слотов для </w:t>
            </w:r>
            <w:r w:rsidRPr="008214B6">
              <w:rPr>
                <w:rFonts w:eastAsiaTheme="minorHAnsi"/>
                <w:sz w:val="28"/>
                <w:szCs w:val="28"/>
                <w:lang w:val="en-US" w:eastAsia="en-US"/>
              </w:rPr>
              <w:t>RF</w:t>
            </w:r>
            <w:r w:rsidRPr="008214B6">
              <w:rPr>
                <w:rFonts w:eastAsiaTheme="minorHAnsi"/>
                <w:sz w:val="28"/>
                <w:szCs w:val="28"/>
                <w:lang w:eastAsia="en-US"/>
              </w:rPr>
              <w:t>-модулей – 20.</w:t>
            </w:r>
          </w:p>
          <w:p w14:paraId="012DA5BE" w14:textId="77777777" w:rsidR="00814344" w:rsidRPr="008214B6" w:rsidRDefault="00814344" w:rsidP="0056521B">
            <w:pPr>
              <w:widowControl w:val="0"/>
              <w:spacing w:after="200"/>
              <w:rPr>
                <w:rFonts w:eastAsiaTheme="minorHAnsi"/>
                <w:sz w:val="28"/>
                <w:szCs w:val="28"/>
                <w:lang w:eastAsia="en-US"/>
              </w:rPr>
            </w:pPr>
            <w:r w:rsidRPr="008214B6">
              <w:rPr>
                <w:rFonts w:eastAsiaTheme="minorHAnsi"/>
                <w:sz w:val="28"/>
                <w:szCs w:val="28"/>
                <w:lang w:eastAsia="en-US"/>
              </w:rPr>
              <w:t>Радиочастотный интерфейс:</w:t>
            </w:r>
          </w:p>
          <w:p w14:paraId="4F3C285D" w14:textId="77777777" w:rsidR="00814344" w:rsidRPr="008214B6" w:rsidRDefault="00814344" w:rsidP="0056521B">
            <w:pPr>
              <w:widowControl w:val="0"/>
              <w:spacing w:after="200"/>
              <w:rPr>
                <w:rFonts w:eastAsiaTheme="minorHAnsi"/>
                <w:sz w:val="28"/>
                <w:szCs w:val="28"/>
                <w:lang w:eastAsia="en-US"/>
              </w:rPr>
            </w:pPr>
            <w:r w:rsidRPr="008214B6">
              <w:rPr>
                <w:rFonts w:eastAsiaTheme="minorHAnsi"/>
                <w:sz w:val="28"/>
                <w:szCs w:val="28"/>
                <w:lang w:eastAsia="en-US"/>
              </w:rPr>
              <w:t>– частота 950 – 2000 МГц;</w:t>
            </w:r>
          </w:p>
          <w:p w14:paraId="51E5566C" w14:textId="77777777" w:rsidR="00814344" w:rsidRPr="008214B6" w:rsidRDefault="00814344" w:rsidP="0056521B">
            <w:pPr>
              <w:widowControl w:val="0"/>
              <w:spacing w:after="200"/>
              <w:rPr>
                <w:rFonts w:eastAsiaTheme="minorHAnsi"/>
                <w:sz w:val="28"/>
                <w:szCs w:val="28"/>
                <w:lang w:eastAsia="en-US"/>
              </w:rPr>
            </w:pPr>
            <w:r w:rsidRPr="008214B6">
              <w:rPr>
                <w:rFonts w:eastAsiaTheme="minorHAnsi"/>
                <w:sz w:val="28"/>
                <w:szCs w:val="28"/>
                <w:lang w:eastAsia="en-US"/>
              </w:rPr>
              <w:t xml:space="preserve">- тип радиочастотного разъема </w:t>
            </w:r>
            <w:r w:rsidRPr="008214B6">
              <w:rPr>
                <w:rFonts w:eastAsiaTheme="minorHAnsi"/>
                <w:sz w:val="28"/>
                <w:szCs w:val="28"/>
                <w:lang w:val="en-US" w:eastAsia="en-US"/>
              </w:rPr>
              <w:t>F</w:t>
            </w:r>
            <w:r w:rsidRPr="008214B6">
              <w:rPr>
                <w:rFonts w:eastAsiaTheme="minorHAnsi"/>
                <w:sz w:val="28"/>
                <w:szCs w:val="28"/>
                <w:lang w:eastAsia="en-US"/>
              </w:rPr>
              <w:t>;</w:t>
            </w:r>
          </w:p>
          <w:p w14:paraId="66313BFB" w14:textId="77777777" w:rsidR="00814344" w:rsidRPr="008214B6" w:rsidRDefault="00814344" w:rsidP="0056521B">
            <w:pPr>
              <w:widowControl w:val="0"/>
              <w:spacing w:after="200"/>
              <w:rPr>
                <w:rFonts w:eastAsiaTheme="minorHAnsi"/>
                <w:sz w:val="28"/>
                <w:szCs w:val="28"/>
                <w:lang w:eastAsia="en-US"/>
              </w:rPr>
            </w:pPr>
            <w:r w:rsidRPr="008214B6">
              <w:rPr>
                <w:rFonts w:eastAsiaTheme="minorHAnsi"/>
                <w:sz w:val="28"/>
                <w:szCs w:val="28"/>
                <w:lang w:eastAsia="en-US"/>
              </w:rPr>
              <w:t>- волновое сопротивление 75 Ом</w:t>
            </w:r>
          </w:p>
          <w:p w14:paraId="09D708B8" w14:textId="77777777" w:rsidR="00814344" w:rsidRPr="008214B6" w:rsidRDefault="00814344" w:rsidP="0056521B">
            <w:pPr>
              <w:widowControl w:val="0"/>
              <w:spacing w:after="200"/>
              <w:rPr>
                <w:rFonts w:eastAsiaTheme="minorHAnsi"/>
                <w:sz w:val="28"/>
                <w:szCs w:val="28"/>
                <w:lang w:eastAsia="en-US"/>
              </w:rPr>
            </w:pPr>
            <w:r w:rsidRPr="008214B6">
              <w:rPr>
                <w:rFonts w:eastAsiaTheme="minorHAnsi"/>
                <w:sz w:val="28"/>
                <w:szCs w:val="28"/>
                <w:lang w:eastAsia="en-US"/>
              </w:rPr>
              <w:t>Источник питания 1500 Ватт + 1 резервный.</w:t>
            </w:r>
          </w:p>
          <w:p w14:paraId="197629FA" w14:textId="77777777" w:rsidR="00814344" w:rsidRPr="008214B6" w:rsidRDefault="00814344" w:rsidP="0056521B">
            <w:pPr>
              <w:widowControl w:val="0"/>
              <w:spacing w:after="200"/>
              <w:rPr>
                <w:rFonts w:eastAsiaTheme="minorHAnsi"/>
                <w:sz w:val="28"/>
                <w:szCs w:val="28"/>
                <w:lang w:eastAsia="en-US"/>
              </w:rPr>
            </w:pPr>
            <w:r w:rsidRPr="008214B6">
              <w:rPr>
                <w:rFonts w:eastAsiaTheme="minorHAnsi"/>
                <w:sz w:val="28"/>
                <w:szCs w:val="28"/>
                <w:lang w:eastAsia="en-US"/>
              </w:rPr>
              <w:t xml:space="preserve">Модуль синхронизации 10 МГц/PPS, 1+1 резервирование, </w:t>
            </w:r>
            <w:r w:rsidRPr="008214B6">
              <w:rPr>
                <w:rFonts w:eastAsiaTheme="minorHAnsi"/>
                <w:sz w:val="28"/>
                <w:szCs w:val="28"/>
                <w:lang w:val="en-US" w:eastAsia="en-US"/>
              </w:rPr>
              <w:t>GPS</w:t>
            </w:r>
            <w:r w:rsidRPr="008214B6">
              <w:rPr>
                <w:rFonts w:eastAsiaTheme="minorHAnsi"/>
                <w:sz w:val="28"/>
                <w:szCs w:val="28"/>
                <w:lang w:eastAsia="en-US"/>
              </w:rPr>
              <w:t xml:space="preserve"> – внешний.</w:t>
            </w:r>
          </w:p>
        </w:tc>
        <w:tc>
          <w:tcPr>
            <w:tcW w:w="850" w:type="dxa"/>
            <w:tcBorders>
              <w:top w:val="single" w:sz="4" w:space="0" w:color="auto"/>
              <w:left w:val="single" w:sz="4" w:space="0" w:color="auto"/>
              <w:bottom w:val="single" w:sz="4" w:space="0" w:color="auto"/>
              <w:right w:val="single" w:sz="4" w:space="0" w:color="auto"/>
            </w:tcBorders>
          </w:tcPr>
          <w:p w14:paraId="653518F6" w14:textId="77777777" w:rsidR="00814344" w:rsidRPr="00DD674A" w:rsidRDefault="00814344" w:rsidP="00814344">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eastAsia="ar-SA"/>
              </w:rPr>
              <w:t>1</w:t>
            </w:r>
          </w:p>
        </w:tc>
        <w:tc>
          <w:tcPr>
            <w:tcW w:w="993" w:type="dxa"/>
            <w:tcBorders>
              <w:top w:val="single" w:sz="4" w:space="0" w:color="auto"/>
              <w:left w:val="single" w:sz="4" w:space="0" w:color="auto"/>
              <w:bottom w:val="single" w:sz="4" w:space="0" w:color="auto"/>
              <w:right w:val="single" w:sz="4" w:space="0" w:color="auto"/>
            </w:tcBorders>
          </w:tcPr>
          <w:p w14:paraId="410B7799" w14:textId="77777777" w:rsidR="00814344" w:rsidRPr="00DD674A" w:rsidRDefault="00814344" w:rsidP="00814344">
            <w:pPr>
              <w:widowControl w:val="0"/>
              <w:spacing w:line="276" w:lineRule="auto"/>
              <w:jc w:val="center"/>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6FF80770" w14:textId="77777777" w:rsidR="00814344" w:rsidRPr="00DD674A" w:rsidRDefault="00814344" w:rsidP="00814344">
            <w:pPr>
              <w:widowControl w:val="0"/>
              <w:spacing w:line="276" w:lineRule="auto"/>
              <w:jc w:val="center"/>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1942523E" w14:textId="77777777" w:rsidR="00814344" w:rsidRPr="00DD674A" w:rsidRDefault="00814344" w:rsidP="00814344">
            <w:pPr>
              <w:widowControl w:val="0"/>
              <w:spacing w:line="276" w:lineRule="auto"/>
              <w:jc w:val="center"/>
              <w:rPr>
                <w:rFonts w:eastAsiaTheme="minorHAnsi"/>
                <w:color w:val="000000"/>
                <w:sz w:val="28"/>
                <w:szCs w:val="28"/>
                <w:lang w:eastAsia="ar-SA"/>
              </w:rPr>
            </w:pPr>
          </w:p>
        </w:tc>
      </w:tr>
      <w:tr w:rsidR="00814344" w:rsidRPr="00DD674A" w14:paraId="410311E8" w14:textId="77777777" w:rsidTr="0056521B">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3E9852B" w14:textId="77777777" w:rsidR="00814344" w:rsidRPr="00DD674A" w:rsidRDefault="00814344" w:rsidP="00814344">
            <w:pPr>
              <w:widowControl w:val="0"/>
              <w:spacing w:line="276" w:lineRule="auto"/>
              <w:jc w:val="center"/>
              <w:rPr>
                <w:rFonts w:eastAsiaTheme="minorHAnsi"/>
                <w:sz w:val="28"/>
                <w:szCs w:val="28"/>
                <w:lang w:val="en-US" w:eastAsia="ar-SA"/>
              </w:rPr>
            </w:pPr>
            <w:r w:rsidRPr="00DD674A">
              <w:rPr>
                <w:rFonts w:eastAsiaTheme="minorHAnsi"/>
                <w:sz w:val="28"/>
                <w:szCs w:val="28"/>
                <w:lang w:val="en-US" w:eastAsia="ar-SA"/>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A6847C" w14:textId="77777777" w:rsidR="00814344" w:rsidRPr="008214B6" w:rsidRDefault="00814344" w:rsidP="00814344">
            <w:pPr>
              <w:widowControl w:val="0"/>
              <w:spacing w:after="200" w:line="276" w:lineRule="auto"/>
              <w:rPr>
                <w:rFonts w:eastAsiaTheme="minorHAnsi"/>
                <w:sz w:val="28"/>
                <w:szCs w:val="28"/>
                <w:lang w:eastAsia="en-US"/>
              </w:rPr>
            </w:pPr>
            <w:proofErr w:type="spellStart"/>
            <w:r w:rsidRPr="008214B6">
              <w:rPr>
                <w:rFonts w:eastAsiaTheme="minorHAnsi"/>
                <w:sz w:val="28"/>
                <w:szCs w:val="28"/>
                <w:lang w:val="en-US" w:eastAsia="en-US"/>
              </w:rPr>
              <w:t>Сервер</w:t>
            </w:r>
            <w:proofErr w:type="spellEnd"/>
            <w:r w:rsidRPr="008214B6">
              <w:rPr>
                <w:rFonts w:eastAsiaTheme="minorHAnsi"/>
                <w:sz w:val="28"/>
                <w:szCs w:val="28"/>
                <w:lang w:val="en-US" w:eastAsia="en-US"/>
              </w:rPr>
              <w:t xml:space="preserve"> </w:t>
            </w:r>
          </w:p>
        </w:tc>
        <w:tc>
          <w:tcPr>
            <w:tcW w:w="4111" w:type="dxa"/>
            <w:tcBorders>
              <w:top w:val="single" w:sz="4" w:space="0" w:color="auto"/>
              <w:left w:val="single" w:sz="4" w:space="0" w:color="auto"/>
              <w:bottom w:val="single" w:sz="4" w:space="0" w:color="auto"/>
              <w:right w:val="single" w:sz="4" w:space="0" w:color="auto"/>
            </w:tcBorders>
          </w:tcPr>
          <w:p w14:paraId="2F3555ED" w14:textId="77777777" w:rsidR="00814344" w:rsidRPr="008214B6" w:rsidRDefault="00814344" w:rsidP="00814344">
            <w:pPr>
              <w:widowControl w:val="0"/>
              <w:spacing w:after="200" w:line="276" w:lineRule="auto"/>
              <w:rPr>
                <w:rFonts w:eastAsiaTheme="minorHAnsi"/>
                <w:sz w:val="28"/>
                <w:szCs w:val="28"/>
                <w:lang w:val="en-US" w:eastAsia="en-US"/>
              </w:rPr>
            </w:pPr>
            <w:proofErr w:type="spellStart"/>
            <w:r w:rsidRPr="008214B6">
              <w:rPr>
                <w:rFonts w:eastAsiaTheme="minorHAnsi"/>
                <w:sz w:val="28"/>
                <w:szCs w:val="28"/>
                <w:lang w:val="en-US" w:eastAsia="en-US"/>
              </w:rPr>
              <w:t>Сервер</w:t>
            </w:r>
            <w:proofErr w:type="spellEnd"/>
            <w:r w:rsidRPr="008214B6">
              <w:rPr>
                <w:rFonts w:eastAsiaTheme="minorHAnsi"/>
                <w:sz w:val="28"/>
                <w:szCs w:val="28"/>
                <w:lang w:val="en-US" w:eastAsia="en-US"/>
              </w:rPr>
              <w:t xml:space="preserve"> Dell PowerEdge R640 2x5118 2x32Gb x8 4x1.92Tb 2.5" SSD SAS RI H730p iD9En 5720 4P 2x750W 3Y P</w:t>
            </w:r>
          </w:p>
        </w:tc>
        <w:tc>
          <w:tcPr>
            <w:tcW w:w="850" w:type="dxa"/>
            <w:tcBorders>
              <w:top w:val="single" w:sz="4" w:space="0" w:color="auto"/>
              <w:left w:val="single" w:sz="4" w:space="0" w:color="auto"/>
              <w:bottom w:val="single" w:sz="4" w:space="0" w:color="auto"/>
              <w:right w:val="single" w:sz="4" w:space="0" w:color="auto"/>
            </w:tcBorders>
          </w:tcPr>
          <w:p w14:paraId="2C2E2683" w14:textId="77777777" w:rsidR="00814344" w:rsidRPr="00DD674A" w:rsidRDefault="00814344" w:rsidP="00814344">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val="en-US" w:eastAsia="ar-SA"/>
              </w:rPr>
              <w:t>5</w:t>
            </w:r>
          </w:p>
          <w:p w14:paraId="01883906" w14:textId="77777777" w:rsidR="00814344" w:rsidRPr="00DD674A" w:rsidRDefault="00814344" w:rsidP="00814344">
            <w:pPr>
              <w:spacing w:line="276" w:lineRule="auto"/>
              <w:jc w:val="center"/>
              <w:rPr>
                <w:rFonts w:eastAsiaTheme="minorHAnsi"/>
                <w:sz w:val="28"/>
                <w:szCs w:val="28"/>
                <w:lang w:val="en-US" w:eastAsia="ar-SA"/>
              </w:rPr>
            </w:pPr>
          </w:p>
        </w:tc>
        <w:tc>
          <w:tcPr>
            <w:tcW w:w="993" w:type="dxa"/>
            <w:tcBorders>
              <w:top w:val="single" w:sz="4" w:space="0" w:color="auto"/>
              <w:left w:val="single" w:sz="4" w:space="0" w:color="auto"/>
              <w:bottom w:val="single" w:sz="4" w:space="0" w:color="auto"/>
              <w:right w:val="single" w:sz="4" w:space="0" w:color="auto"/>
            </w:tcBorders>
          </w:tcPr>
          <w:p w14:paraId="62004EF4" w14:textId="77777777" w:rsidR="00814344" w:rsidRPr="00DD674A" w:rsidRDefault="00814344" w:rsidP="00814344">
            <w:pPr>
              <w:widowControl w:val="0"/>
              <w:spacing w:line="276" w:lineRule="auto"/>
              <w:jc w:val="center"/>
              <w:rPr>
                <w:rFonts w:eastAsiaTheme="minorHAnsi"/>
                <w:color w:val="000000"/>
                <w:sz w:val="28"/>
                <w:szCs w:val="28"/>
                <w:lang w:val="en-US" w:eastAsia="ar-SA"/>
              </w:rPr>
            </w:pPr>
          </w:p>
        </w:tc>
        <w:tc>
          <w:tcPr>
            <w:tcW w:w="1134" w:type="dxa"/>
            <w:tcBorders>
              <w:top w:val="single" w:sz="4" w:space="0" w:color="auto"/>
              <w:left w:val="single" w:sz="4" w:space="0" w:color="auto"/>
              <w:bottom w:val="single" w:sz="4" w:space="0" w:color="auto"/>
              <w:right w:val="single" w:sz="4" w:space="0" w:color="auto"/>
            </w:tcBorders>
          </w:tcPr>
          <w:p w14:paraId="40E1D430" w14:textId="77777777" w:rsidR="00814344" w:rsidRPr="00DD674A" w:rsidRDefault="00814344" w:rsidP="00814344">
            <w:pPr>
              <w:widowControl w:val="0"/>
              <w:spacing w:line="276" w:lineRule="auto"/>
              <w:jc w:val="center"/>
              <w:rPr>
                <w:rFonts w:eastAsiaTheme="minorHAnsi"/>
                <w:color w:val="000000"/>
                <w:sz w:val="28"/>
                <w:szCs w:val="28"/>
                <w:lang w:val="en-US" w:eastAsia="ar-SA"/>
              </w:rPr>
            </w:pPr>
          </w:p>
        </w:tc>
        <w:tc>
          <w:tcPr>
            <w:tcW w:w="992" w:type="dxa"/>
            <w:tcBorders>
              <w:top w:val="single" w:sz="4" w:space="0" w:color="auto"/>
              <w:left w:val="single" w:sz="4" w:space="0" w:color="auto"/>
              <w:bottom w:val="single" w:sz="4" w:space="0" w:color="auto"/>
              <w:right w:val="single" w:sz="4" w:space="0" w:color="auto"/>
            </w:tcBorders>
          </w:tcPr>
          <w:p w14:paraId="329609CF" w14:textId="77777777" w:rsidR="00814344" w:rsidRPr="00DD674A" w:rsidRDefault="00814344" w:rsidP="00814344">
            <w:pPr>
              <w:widowControl w:val="0"/>
              <w:spacing w:line="276" w:lineRule="auto"/>
              <w:jc w:val="center"/>
              <w:rPr>
                <w:rFonts w:eastAsiaTheme="minorHAnsi"/>
                <w:color w:val="000000"/>
                <w:sz w:val="28"/>
                <w:szCs w:val="28"/>
                <w:lang w:val="en-US" w:eastAsia="ar-SA"/>
              </w:rPr>
            </w:pPr>
          </w:p>
        </w:tc>
      </w:tr>
      <w:tr w:rsidR="00814344" w:rsidRPr="00DD674A" w14:paraId="65FB6C23" w14:textId="77777777" w:rsidTr="0056521B">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DD2C49A" w14:textId="77777777" w:rsidR="00814344" w:rsidRPr="00DD674A" w:rsidRDefault="00814344" w:rsidP="00814344">
            <w:pPr>
              <w:widowControl w:val="0"/>
              <w:spacing w:line="276" w:lineRule="auto"/>
              <w:jc w:val="center"/>
              <w:rPr>
                <w:rFonts w:eastAsiaTheme="minorHAnsi"/>
                <w:sz w:val="28"/>
                <w:szCs w:val="28"/>
                <w:lang w:eastAsia="ar-SA"/>
              </w:rPr>
            </w:pPr>
            <w:r w:rsidRPr="00DD674A">
              <w:rPr>
                <w:rFonts w:eastAsiaTheme="minorHAnsi"/>
                <w:sz w:val="28"/>
                <w:szCs w:val="28"/>
                <w:lang w:eastAsia="ar-SA"/>
              </w:rPr>
              <w:lastRenderedPageBreak/>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9CD2130" w14:textId="77777777" w:rsidR="00814344" w:rsidRPr="008214B6" w:rsidRDefault="00814344" w:rsidP="00814344">
            <w:pPr>
              <w:widowControl w:val="0"/>
              <w:spacing w:after="200" w:line="276" w:lineRule="auto"/>
              <w:rPr>
                <w:rFonts w:eastAsiaTheme="minorHAnsi"/>
                <w:sz w:val="28"/>
                <w:szCs w:val="28"/>
                <w:lang w:val="en-US" w:eastAsia="en-US"/>
              </w:rPr>
            </w:pPr>
            <w:proofErr w:type="spellStart"/>
            <w:r w:rsidRPr="008214B6">
              <w:rPr>
                <w:rFonts w:eastAsiaTheme="minorHAnsi"/>
                <w:sz w:val="28"/>
                <w:szCs w:val="28"/>
                <w:lang w:val="en-US" w:eastAsia="en-US"/>
              </w:rPr>
              <w:t>Процессорный</w:t>
            </w:r>
            <w:proofErr w:type="spellEnd"/>
            <w:r w:rsidRPr="008214B6">
              <w:rPr>
                <w:rFonts w:eastAsiaTheme="minorHAnsi"/>
                <w:sz w:val="28"/>
                <w:szCs w:val="28"/>
                <w:lang w:val="en-US" w:eastAsia="en-US"/>
              </w:rPr>
              <w:t xml:space="preserve"> </w:t>
            </w:r>
            <w:proofErr w:type="spellStart"/>
            <w:r w:rsidRPr="008214B6">
              <w:rPr>
                <w:rFonts w:eastAsiaTheme="minorHAnsi"/>
                <w:sz w:val="28"/>
                <w:szCs w:val="28"/>
                <w:lang w:val="en-US" w:eastAsia="en-US"/>
              </w:rPr>
              <w:t>модуль</w:t>
            </w:r>
            <w:proofErr w:type="spellEnd"/>
            <w:r w:rsidRPr="008214B6">
              <w:rPr>
                <w:rFonts w:eastAsiaTheme="minorHAnsi"/>
                <w:sz w:val="28"/>
                <w:szCs w:val="28"/>
                <w:lang w:val="en-US" w:eastAsia="en-US"/>
              </w:rPr>
              <w:t xml:space="preserve"> </w:t>
            </w:r>
          </w:p>
        </w:tc>
        <w:tc>
          <w:tcPr>
            <w:tcW w:w="4111" w:type="dxa"/>
            <w:tcBorders>
              <w:top w:val="single" w:sz="4" w:space="0" w:color="auto"/>
              <w:left w:val="single" w:sz="4" w:space="0" w:color="auto"/>
              <w:bottom w:val="single" w:sz="4" w:space="0" w:color="auto"/>
              <w:right w:val="single" w:sz="4" w:space="0" w:color="auto"/>
            </w:tcBorders>
          </w:tcPr>
          <w:p w14:paraId="1D7EEEBA" w14:textId="77777777" w:rsidR="00814344" w:rsidRPr="008214B6" w:rsidRDefault="00814344" w:rsidP="00814344">
            <w:pPr>
              <w:widowControl w:val="0"/>
              <w:spacing w:after="200" w:line="276" w:lineRule="auto"/>
              <w:rPr>
                <w:rFonts w:eastAsiaTheme="minorHAnsi"/>
                <w:sz w:val="28"/>
                <w:szCs w:val="28"/>
                <w:lang w:eastAsia="en-US"/>
              </w:rPr>
            </w:pPr>
            <w:r w:rsidRPr="008214B6">
              <w:rPr>
                <w:rFonts w:eastAsiaTheme="minorHAnsi"/>
                <w:sz w:val="28"/>
                <w:szCs w:val="28"/>
                <w:lang w:eastAsia="en-US"/>
              </w:rPr>
              <w:t xml:space="preserve">Высокоплотный сервер </w:t>
            </w:r>
            <w:proofErr w:type="spellStart"/>
            <w:r w:rsidRPr="008214B6">
              <w:rPr>
                <w:rFonts w:eastAsiaTheme="minorHAnsi"/>
                <w:sz w:val="28"/>
                <w:szCs w:val="28"/>
                <w:lang w:eastAsia="en-US"/>
              </w:rPr>
              <w:t>Dell</w:t>
            </w:r>
            <w:proofErr w:type="spellEnd"/>
            <w:r w:rsidRPr="008214B6">
              <w:rPr>
                <w:rFonts w:eastAsiaTheme="minorHAnsi"/>
                <w:sz w:val="28"/>
                <w:szCs w:val="28"/>
                <w:lang w:eastAsia="en-US"/>
              </w:rPr>
              <w:t xml:space="preserve"> EMC </w:t>
            </w:r>
            <w:proofErr w:type="spellStart"/>
            <w:r w:rsidRPr="008214B6">
              <w:rPr>
                <w:rFonts w:eastAsiaTheme="minorHAnsi"/>
                <w:sz w:val="28"/>
                <w:szCs w:val="28"/>
                <w:lang w:eastAsia="en-US"/>
              </w:rPr>
              <w:t>PowerEdge</w:t>
            </w:r>
            <w:proofErr w:type="spellEnd"/>
            <w:r w:rsidRPr="008214B6">
              <w:rPr>
                <w:rFonts w:eastAsiaTheme="minorHAnsi"/>
                <w:sz w:val="28"/>
                <w:szCs w:val="28"/>
                <w:lang w:eastAsia="en-US"/>
              </w:rPr>
              <w:t xml:space="preserve"> FC640</w:t>
            </w:r>
          </w:p>
          <w:p w14:paraId="29992991" w14:textId="77777777" w:rsidR="00814344" w:rsidRPr="008214B6" w:rsidRDefault="00814344" w:rsidP="00814344">
            <w:pPr>
              <w:widowControl w:val="0"/>
              <w:spacing w:after="200" w:line="276" w:lineRule="auto"/>
              <w:rPr>
                <w:rFonts w:eastAsiaTheme="minorHAnsi"/>
                <w:sz w:val="28"/>
                <w:szCs w:val="28"/>
                <w:lang w:eastAsia="en-US"/>
              </w:rPr>
            </w:pPr>
            <w:r w:rsidRPr="008214B6">
              <w:rPr>
                <w:rFonts w:eastAsiaTheme="minorHAnsi"/>
                <w:sz w:val="28"/>
                <w:szCs w:val="28"/>
                <w:lang w:eastAsia="en-US"/>
              </w:rPr>
              <w:t xml:space="preserve">Процессор </w:t>
            </w:r>
            <w:proofErr w:type="spellStart"/>
            <w:r w:rsidRPr="008214B6">
              <w:rPr>
                <w:rFonts w:eastAsiaTheme="minorHAnsi"/>
                <w:sz w:val="28"/>
                <w:szCs w:val="28"/>
                <w:lang w:eastAsia="en-US"/>
              </w:rPr>
              <w:t>Intel</w:t>
            </w:r>
            <w:proofErr w:type="spellEnd"/>
            <w:r w:rsidRPr="008214B6">
              <w:rPr>
                <w:rFonts w:eastAsiaTheme="minorHAnsi"/>
                <w:sz w:val="28"/>
                <w:szCs w:val="28"/>
                <w:lang w:eastAsia="en-US"/>
              </w:rPr>
              <w:t xml:space="preserve"> </w:t>
            </w:r>
            <w:proofErr w:type="spellStart"/>
            <w:r w:rsidRPr="008214B6">
              <w:rPr>
                <w:rFonts w:eastAsiaTheme="minorHAnsi"/>
                <w:sz w:val="28"/>
                <w:szCs w:val="28"/>
                <w:lang w:eastAsia="en-US"/>
              </w:rPr>
              <w:t>Xeon</w:t>
            </w:r>
            <w:proofErr w:type="spellEnd"/>
            <w:r w:rsidRPr="008214B6">
              <w:rPr>
                <w:rFonts w:eastAsiaTheme="minorHAnsi"/>
                <w:sz w:val="28"/>
                <w:szCs w:val="28"/>
                <w:lang w:eastAsia="en-US"/>
              </w:rPr>
              <w:t xml:space="preserve"> </w:t>
            </w:r>
            <w:proofErr w:type="spellStart"/>
            <w:r w:rsidRPr="008214B6">
              <w:rPr>
                <w:rFonts w:eastAsiaTheme="minorHAnsi"/>
                <w:sz w:val="28"/>
                <w:szCs w:val="28"/>
                <w:lang w:eastAsia="en-US"/>
              </w:rPr>
              <w:t>Scalable</w:t>
            </w:r>
            <w:proofErr w:type="spellEnd"/>
            <w:r w:rsidRPr="008214B6">
              <w:rPr>
                <w:rFonts w:eastAsiaTheme="minorHAnsi"/>
                <w:sz w:val="28"/>
                <w:szCs w:val="28"/>
                <w:lang w:eastAsia="en-US"/>
              </w:rPr>
              <w:t xml:space="preserve">, 28 ядер в каждом, внутренние контроллеры: </w:t>
            </w:r>
          </w:p>
          <w:p w14:paraId="73DC6AE7" w14:textId="77777777" w:rsidR="00814344" w:rsidRPr="008214B6" w:rsidRDefault="00814344" w:rsidP="00814344">
            <w:pPr>
              <w:widowControl w:val="0"/>
              <w:spacing w:after="200" w:line="276" w:lineRule="auto"/>
              <w:rPr>
                <w:rFonts w:eastAsiaTheme="minorHAnsi"/>
                <w:sz w:val="28"/>
                <w:szCs w:val="28"/>
                <w:lang w:eastAsia="en-US"/>
              </w:rPr>
            </w:pPr>
            <w:r w:rsidRPr="008214B6">
              <w:rPr>
                <w:rFonts w:eastAsiaTheme="minorHAnsi"/>
                <w:sz w:val="28"/>
                <w:szCs w:val="28"/>
                <w:lang w:eastAsia="en-US"/>
              </w:rPr>
              <w:t xml:space="preserve">S140 с программным RAID, PERC H330, H730P, передние отсеки дисководов: </w:t>
            </w:r>
          </w:p>
          <w:p w14:paraId="69FE07D7" w14:textId="77777777" w:rsidR="00814344" w:rsidRPr="008214B6" w:rsidRDefault="00814344" w:rsidP="00814344">
            <w:pPr>
              <w:widowControl w:val="0"/>
              <w:spacing w:after="200" w:line="276" w:lineRule="auto"/>
              <w:rPr>
                <w:rFonts w:eastAsiaTheme="minorHAnsi"/>
                <w:sz w:val="28"/>
                <w:szCs w:val="28"/>
                <w:lang w:eastAsia="en-US"/>
              </w:rPr>
            </w:pPr>
            <w:r w:rsidRPr="008214B6">
              <w:rPr>
                <w:rFonts w:eastAsiaTheme="minorHAnsi"/>
                <w:sz w:val="28"/>
                <w:szCs w:val="28"/>
                <w:lang w:eastAsia="en-US"/>
              </w:rPr>
              <w:t xml:space="preserve">до 2 жестких дисков или твердотельных накопителей SAS/SATA 2,5", </w:t>
            </w:r>
          </w:p>
          <w:p w14:paraId="517FC0E9" w14:textId="77777777" w:rsidR="00814344" w:rsidRPr="008214B6" w:rsidRDefault="00814344" w:rsidP="00814344">
            <w:pPr>
              <w:widowControl w:val="0"/>
              <w:spacing w:after="200" w:line="276" w:lineRule="auto"/>
              <w:rPr>
                <w:rFonts w:eastAsiaTheme="minorHAnsi"/>
                <w:sz w:val="28"/>
                <w:szCs w:val="28"/>
                <w:lang w:eastAsia="en-US"/>
              </w:rPr>
            </w:pPr>
            <w:r w:rsidRPr="008214B6">
              <w:rPr>
                <w:rFonts w:eastAsiaTheme="minorHAnsi"/>
                <w:sz w:val="28"/>
                <w:szCs w:val="28"/>
                <w:lang w:eastAsia="en-US"/>
              </w:rPr>
              <w:t xml:space="preserve">твердотельный накопитель </w:t>
            </w:r>
            <w:proofErr w:type="spellStart"/>
            <w:r w:rsidRPr="008214B6">
              <w:rPr>
                <w:rFonts w:eastAsiaTheme="minorHAnsi"/>
                <w:sz w:val="28"/>
                <w:szCs w:val="28"/>
                <w:lang w:eastAsia="en-US"/>
              </w:rPr>
              <w:t>NVMe</w:t>
            </w:r>
            <w:proofErr w:type="spellEnd"/>
            <w:r w:rsidRPr="008214B6">
              <w:rPr>
                <w:rFonts w:eastAsiaTheme="minorHAnsi"/>
                <w:sz w:val="28"/>
                <w:szCs w:val="28"/>
                <w:lang w:eastAsia="en-US"/>
              </w:rPr>
              <w:t>; максимальная емкость 12,8 Тбайт</w:t>
            </w:r>
          </w:p>
        </w:tc>
        <w:tc>
          <w:tcPr>
            <w:tcW w:w="850" w:type="dxa"/>
            <w:tcBorders>
              <w:top w:val="single" w:sz="4" w:space="0" w:color="auto"/>
              <w:left w:val="single" w:sz="4" w:space="0" w:color="auto"/>
              <w:bottom w:val="single" w:sz="4" w:space="0" w:color="auto"/>
              <w:right w:val="single" w:sz="4" w:space="0" w:color="auto"/>
            </w:tcBorders>
          </w:tcPr>
          <w:p w14:paraId="2D188383" w14:textId="77777777" w:rsidR="00814344" w:rsidRPr="00DD674A" w:rsidRDefault="00814344" w:rsidP="00814344">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eastAsia="ar-SA"/>
              </w:rPr>
              <w:t>3</w:t>
            </w:r>
          </w:p>
        </w:tc>
        <w:tc>
          <w:tcPr>
            <w:tcW w:w="993" w:type="dxa"/>
            <w:tcBorders>
              <w:top w:val="single" w:sz="4" w:space="0" w:color="auto"/>
              <w:left w:val="single" w:sz="4" w:space="0" w:color="auto"/>
              <w:bottom w:val="single" w:sz="4" w:space="0" w:color="auto"/>
              <w:right w:val="single" w:sz="4" w:space="0" w:color="auto"/>
            </w:tcBorders>
          </w:tcPr>
          <w:p w14:paraId="2079FC67" w14:textId="77777777" w:rsidR="00814344" w:rsidRPr="00DD674A" w:rsidRDefault="00814344" w:rsidP="00814344">
            <w:pPr>
              <w:widowControl w:val="0"/>
              <w:spacing w:line="276" w:lineRule="auto"/>
              <w:jc w:val="center"/>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02D4BDA9" w14:textId="77777777" w:rsidR="00814344" w:rsidRPr="00DD674A" w:rsidRDefault="00814344" w:rsidP="00814344">
            <w:pPr>
              <w:widowControl w:val="0"/>
              <w:spacing w:line="276" w:lineRule="auto"/>
              <w:jc w:val="center"/>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367C9F63" w14:textId="77777777" w:rsidR="00814344" w:rsidRPr="00DD674A" w:rsidRDefault="00814344" w:rsidP="00814344">
            <w:pPr>
              <w:widowControl w:val="0"/>
              <w:spacing w:line="276" w:lineRule="auto"/>
              <w:jc w:val="center"/>
              <w:rPr>
                <w:rFonts w:eastAsiaTheme="minorHAnsi"/>
                <w:color w:val="000000"/>
                <w:sz w:val="28"/>
                <w:szCs w:val="28"/>
                <w:lang w:eastAsia="ar-SA"/>
              </w:rPr>
            </w:pPr>
          </w:p>
        </w:tc>
      </w:tr>
      <w:tr w:rsidR="00814344" w:rsidRPr="00DD674A" w14:paraId="684FF292" w14:textId="77777777" w:rsidTr="0056521B">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9705D05" w14:textId="77777777" w:rsidR="00814344" w:rsidRPr="00DD674A" w:rsidRDefault="00814344" w:rsidP="00814344">
            <w:pPr>
              <w:widowControl w:val="0"/>
              <w:spacing w:line="276" w:lineRule="auto"/>
              <w:jc w:val="center"/>
              <w:rPr>
                <w:rFonts w:eastAsiaTheme="minorHAnsi"/>
                <w:sz w:val="28"/>
                <w:szCs w:val="28"/>
                <w:lang w:eastAsia="ar-SA"/>
              </w:rPr>
            </w:pPr>
            <w:r w:rsidRPr="00DD674A">
              <w:rPr>
                <w:rFonts w:eastAsiaTheme="minorHAnsi"/>
                <w:sz w:val="28"/>
                <w:szCs w:val="28"/>
                <w:lang w:eastAsia="ar-SA"/>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AD6EA4" w14:textId="77777777" w:rsidR="00814344" w:rsidRPr="008214B6" w:rsidRDefault="00814344" w:rsidP="00814344">
            <w:pPr>
              <w:widowControl w:val="0"/>
              <w:spacing w:after="200" w:line="276" w:lineRule="auto"/>
              <w:rPr>
                <w:rFonts w:eastAsiaTheme="minorHAnsi"/>
                <w:sz w:val="28"/>
                <w:szCs w:val="28"/>
                <w:lang w:val="en-US" w:eastAsia="en-US"/>
              </w:rPr>
            </w:pPr>
            <w:r w:rsidRPr="008214B6">
              <w:rPr>
                <w:rFonts w:eastAsiaTheme="minorHAnsi"/>
                <w:sz w:val="28"/>
                <w:szCs w:val="28"/>
                <w:lang w:eastAsia="en-US"/>
              </w:rPr>
              <w:t>Процессорное</w:t>
            </w:r>
            <w:r w:rsidRPr="008214B6">
              <w:rPr>
                <w:rFonts w:eastAsiaTheme="minorHAnsi"/>
                <w:sz w:val="28"/>
                <w:szCs w:val="28"/>
                <w:lang w:val="en-US" w:eastAsia="en-US"/>
              </w:rPr>
              <w:t xml:space="preserve"> </w:t>
            </w:r>
            <w:r w:rsidRPr="008214B6">
              <w:rPr>
                <w:rFonts w:eastAsiaTheme="minorHAnsi"/>
                <w:sz w:val="28"/>
                <w:szCs w:val="28"/>
                <w:lang w:eastAsia="en-US"/>
              </w:rPr>
              <w:t>шасси</w:t>
            </w:r>
          </w:p>
          <w:p w14:paraId="267A8416" w14:textId="77777777" w:rsidR="00814344" w:rsidRPr="008214B6" w:rsidRDefault="00814344" w:rsidP="00814344">
            <w:pPr>
              <w:widowControl w:val="0"/>
              <w:spacing w:after="200" w:line="276" w:lineRule="auto"/>
              <w:rPr>
                <w:rFonts w:eastAsiaTheme="minorHAnsi"/>
                <w:sz w:val="28"/>
                <w:szCs w:val="28"/>
                <w:lang w:val="en-US" w:eastAsia="en-US"/>
              </w:rPr>
            </w:pPr>
          </w:p>
        </w:tc>
        <w:tc>
          <w:tcPr>
            <w:tcW w:w="4111" w:type="dxa"/>
            <w:tcBorders>
              <w:top w:val="single" w:sz="4" w:space="0" w:color="auto"/>
              <w:left w:val="single" w:sz="4" w:space="0" w:color="auto"/>
              <w:bottom w:val="single" w:sz="4" w:space="0" w:color="auto"/>
              <w:right w:val="single" w:sz="4" w:space="0" w:color="auto"/>
            </w:tcBorders>
          </w:tcPr>
          <w:p w14:paraId="452A1928" w14:textId="77777777" w:rsidR="00814344" w:rsidRDefault="00814344" w:rsidP="0056521B">
            <w:pPr>
              <w:widowControl w:val="0"/>
              <w:spacing w:after="200"/>
              <w:rPr>
                <w:rFonts w:eastAsiaTheme="minorHAnsi"/>
                <w:sz w:val="28"/>
                <w:szCs w:val="28"/>
                <w:lang w:val="en-US" w:eastAsia="en-US"/>
              </w:rPr>
            </w:pPr>
            <w:r w:rsidRPr="00076A72">
              <w:rPr>
                <w:rFonts w:eastAsiaTheme="minorHAnsi"/>
                <w:sz w:val="28"/>
                <w:szCs w:val="28"/>
                <w:lang w:val="en-US" w:eastAsia="en-US"/>
              </w:rPr>
              <w:t>Intelligent Gateway Processing Bundle (Chassis and One Processing Blade)</w:t>
            </w:r>
          </w:p>
          <w:p w14:paraId="7B13F336" w14:textId="77777777" w:rsidR="00814344" w:rsidRPr="008214B6" w:rsidRDefault="00814344" w:rsidP="0056521B">
            <w:pPr>
              <w:widowControl w:val="0"/>
              <w:spacing w:after="200"/>
              <w:rPr>
                <w:rFonts w:eastAsiaTheme="minorHAnsi"/>
                <w:sz w:val="28"/>
                <w:szCs w:val="28"/>
                <w:lang w:eastAsia="en-US"/>
              </w:rPr>
            </w:pPr>
            <w:r w:rsidRPr="008214B6">
              <w:rPr>
                <w:rFonts w:eastAsiaTheme="minorHAnsi"/>
                <w:sz w:val="28"/>
                <w:szCs w:val="28"/>
                <w:lang w:eastAsia="en-US"/>
              </w:rPr>
              <w:t xml:space="preserve">Тип процессорного модуля </w:t>
            </w:r>
            <w:r w:rsidRPr="008214B6">
              <w:rPr>
                <w:rFonts w:eastAsiaTheme="minorHAnsi"/>
                <w:sz w:val="28"/>
                <w:szCs w:val="28"/>
                <w:lang w:val="en-US" w:eastAsia="en-US"/>
              </w:rPr>
              <w:t>FC</w:t>
            </w:r>
            <w:r w:rsidRPr="008214B6">
              <w:rPr>
                <w:rFonts w:eastAsiaTheme="minorHAnsi"/>
                <w:sz w:val="28"/>
                <w:szCs w:val="28"/>
                <w:lang w:eastAsia="en-US"/>
              </w:rPr>
              <w:t>640.</w:t>
            </w:r>
          </w:p>
          <w:p w14:paraId="47665D19" w14:textId="77777777" w:rsidR="00814344" w:rsidRPr="008214B6" w:rsidRDefault="00814344" w:rsidP="0056521B">
            <w:pPr>
              <w:widowControl w:val="0"/>
              <w:spacing w:after="200"/>
              <w:rPr>
                <w:rFonts w:eastAsiaTheme="minorHAnsi"/>
                <w:sz w:val="28"/>
                <w:szCs w:val="28"/>
                <w:lang w:eastAsia="en-US"/>
              </w:rPr>
            </w:pPr>
            <w:r w:rsidRPr="008214B6">
              <w:rPr>
                <w:rFonts w:eastAsiaTheme="minorHAnsi"/>
                <w:sz w:val="28"/>
                <w:szCs w:val="28"/>
                <w:lang w:eastAsia="en-US"/>
              </w:rPr>
              <w:t>Количество слотов 1+3.</w:t>
            </w:r>
          </w:p>
        </w:tc>
        <w:tc>
          <w:tcPr>
            <w:tcW w:w="850" w:type="dxa"/>
            <w:tcBorders>
              <w:top w:val="single" w:sz="4" w:space="0" w:color="auto"/>
              <w:left w:val="single" w:sz="4" w:space="0" w:color="auto"/>
              <w:bottom w:val="single" w:sz="4" w:space="0" w:color="auto"/>
              <w:right w:val="single" w:sz="4" w:space="0" w:color="auto"/>
            </w:tcBorders>
          </w:tcPr>
          <w:p w14:paraId="3D0E52F0" w14:textId="77777777" w:rsidR="00814344" w:rsidRPr="00DD674A" w:rsidRDefault="00814344" w:rsidP="00814344">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eastAsia="ar-SA"/>
              </w:rPr>
              <w:t>1</w:t>
            </w:r>
          </w:p>
        </w:tc>
        <w:tc>
          <w:tcPr>
            <w:tcW w:w="993" w:type="dxa"/>
            <w:tcBorders>
              <w:top w:val="single" w:sz="4" w:space="0" w:color="auto"/>
              <w:left w:val="single" w:sz="4" w:space="0" w:color="auto"/>
              <w:bottom w:val="single" w:sz="4" w:space="0" w:color="auto"/>
              <w:right w:val="single" w:sz="4" w:space="0" w:color="auto"/>
            </w:tcBorders>
          </w:tcPr>
          <w:p w14:paraId="69908645" w14:textId="77777777" w:rsidR="00814344" w:rsidRPr="00DD674A" w:rsidRDefault="00814344" w:rsidP="00814344">
            <w:pPr>
              <w:widowControl w:val="0"/>
              <w:spacing w:line="276" w:lineRule="auto"/>
              <w:jc w:val="center"/>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687BF109" w14:textId="77777777" w:rsidR="00814344" w:rsidRPr="00DD674A" w:rsidRDefault="00814344" w:rsidP="00814344">
            <w:pPr>
              <w:widowControl w:val="0"/>
              <w:spacing w:line="276" w:lineRule="auto"/>
              <w:jc w:val="center"/>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75DADCA7" w14:textId="77777777" w:rsidR="00814344" w:rsidRPr="00DD674A" w:rsidRDefault="00814344" w:rsidP="00814344">
            <w:pPr>
              <w:widowControl w:val="0"/>
              <w:spacing w:line="276" w:lineRule="auto"/>
              <w:jc w:val="center"/>
              <w:rPr>
                <w:rFonts w:eastAsiaTheme="minorHAnsi"/>
                <w:color w:val="000000"/>
                <w:sz w:val="28"/>
                <w:szCs w:val="28"/>
                <w:lang w:eastAsia="ar-SA"/>
              </w:rPr>
            </w:pPr>
          </w:p>
        </w:tc>
      </w:tr>
      <w:tr w:rsidR="00814344" w:rsidRPr="00DD674A" w14:paraId="5C1F0775" w14:textId="77777777" w:rsidTr="0056521B">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E19A746" w14:textId="77777777" w:rsidR="00814344" w:rsidRPr="00DD674A" w:rsidRDefault="00814344" w:rsidP="00814344">
            <w:pPr>
              <w:widowControl w:val="0"/>
              <w:spacing w:line="276" w:lineRule="auto"/>
              <w:jc w:val="center"/>
              <w:rPr>
                <w:rFonts w:eastAsiaTheme="minorHAnsi"/>
                <w:sz w:val="28"/>
                <w:szCs w:val="28"/>
                <w:lang w:eastAsia="ar-SA"/>
              </w:rPr>
            </w:pPr>
            <w:r w:rsidRPr="00DD674A">
              <w:rPr>
                <w:rFonts w:eastAsiaTheme="minorHAnsi"/>
                <w:sz w:val="28"/>
                <w:szCs w:val="28"/>
                <w:lang w:eastAsia="ar-SA"/>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331946" w14:textId="77777777" w:rsidR="00814344" w:rsidRPr="008214B6" w:rsidRDefault="00814344" w:rsidP="00814344">
            <w:pPr>
              <w:widowControl w:val="0"/>
              <w:spacing w:after="200" w:line="276" w:lineRule="auto"/>
              <w:rPr>
                <w:rFonts w:eastAsiaTheme="minorHAnsi"/>
                <w:sz w:val="28"/>
                <w:szCs w:val="28"/>
                <w:lang w:val="en-US" w:eastAsia="en-US"/>
              </w:rPr>
            </w:pPr>
            <w:r w:rsidRPr="008214B6">
              <w:rPr>
                <w:rFonts w:eastAsiaTheme="minorHAnsi"/>
                <w:sz w:val="28"/>
                <w:szCs w:val="28"/>
                <w:lang w:eastAsia="en-US"/>
              </w:rPr>
              <w:t xml:space="preserve">Коммутатор </w:t>
            </w:r>
            <w:r w:rsidRPr="008214B6">
              <w:rPr>
                <w:rFonts w:eastAsiaTheme="minorHAnsi"/>
                <w:sz w:val="28"/>
                <w:szCs w:val="28"/>
                <w:lang w:val="en-US" w:eastAsia="en-US"/>
              </w:rPr>
              <w:t>L2</w:t>
            </w:r>
          </w:p>
        </w:tc>
        <w:tc>
          <w:tcPr>
            <w:tcW w:w="4111" w:type="dxa"/>
            <w:tcBorders>
              <w:top w:val="single" w:sz="4" w:space="0" w:color="auto"/>
              <w:left w:val="single" w:sz="4" w:space="0" w:color="auto"/>
              <w:bottom w:val="single" w:sz="4" w:space="0" w:color="auto"/>
              <w:right w:val="single" w:sz="4" w:space="0" w:color="auto"/>
            </w:tcBorders>
          </w:tcPr>
          <w:p w14:paraId="585D5B09" w14:textId="77777777" w:rsidR="00814344" w:rsidRPr="008214B6" w:rsidRDefault="00814344" w:rsidP="00814344">
            <w:pPr>
              <w:widowControl w:val="0"/>
              <w:spacing w:after="200" w:line="276" w:lineRule="auto"/>
              <w:rPr>
                <w:rFonts w:eastAsiaTheme="minorHAnsi"/>
                <w:sz w:val="28"/>
                <w:szCs w:val="28"/>
                <w:lang w:val="en-US" w:eastAsia="en-US"/>
              </w:rPr>
            </w:pPr>
            <w:r w:rsidRPr="008214B6">
              <w:rPr>
                <w:rFonts w:eastAsiaTheme="minorHAnsi"/>
                <w:sz w:val="28"/>
                <w:szCs w:val="28"/>
                <w:lang w:val="en-US" w:eastAsia="en-US"/>
              </w:rPr>
              <w:t>Cisco Nexus 31108TC-V Switch</w:t>
            </w:r>
          </w:p>
          <w:p w14:paraId="107A427D" w14:textId="77777777" w:rsidR="00814344" w:rsidRPr="008214B6" w:rsidRDefault="00814344" w:rsidP="00814344">
            <w:pPr>
              <w:widowControl w:val="0"/>
              <w:spacing w:after="200" w:line="276" w:lineRule="auto"/>
              <w:rPr>
                <w:rFonts w:eastAsiaTheme="minorHAnsi"/>
                <w:sz w:val="28"/>
                <w:szCs w:val="28"/>
                <w:lang w:val="en-US" w:eastAsia="en-US"/>
              </w:rPr>
            </w:pPr>
            <w:r w:rsidRPr="008214B6">
              <w:rPr>
                <w:rFonts w:eastAsiaTheme="minorHAnsi"/>
                <w:sz w:val="28"/>
                <w:szCs w:val="28"/>
                <w:lang w:val="en-US" w:eastAsia="en-US"/>
              </w:rPr>
              <w:t xml:space="preserve">48 x 10GBASE-T ports and 6 x QSFP28 ports (all QSFP ports can operate at 40 or 100 </w:t>
            </w:r>
            <w:proofErr w:type="spellStart"/>
            <w:r w:rsidRPr="008214B6">
              <w:rPr>
                <w:rFonts w:eastAsiaTheme="minorHAnsi"/>
                <w:sz w:val="28"/>
                <w:szCs w:val="28"/>
                <w:lang w:val="en-US" w:eastAsia="en-US"/>
              </w:rPr>
              <w:t>Gbps</w:t>
            </w:r>
            <w:proofErr w:type="spellEnd"/>
            <w:r w:rsidRPr="008214B6">
              <w:rPr>
                <w:rFonts w:eastAsiaTheme="minorHAnsi"/>
                <w:sz w:val="28"/>
                <w:szCs w:val="28"/>
                <w:lang w:val="en-US" w:eastAsia="en-US"/>
              </w:rPr>
              <w:t>)</w:t>
            </w:r>
          </w:p>
        </w:tc>
        <w:tc>
          <w:tcPr>
            <w:tcW w:w="850" w:type="dxa"/>
            <w:tcBorders>
              <w:top w:val="single" w:sz="4" w:space="0" w:color="auto"/>
              <w:left w:val="single" w:sz="4" w:space="0" w:color="auto"/>
              <w:bottom w:val="single" w:sz="4" w:space="0" w:color="auto"/>
              <w:right w:val="single" w:sz="4" w:space="0" w:color="auto"/>
            </w:tcBorders>
          </w:tcPr>
          <w:p w14:paraId="3D555D33" w14:textId="77777777" w:rsidR="00814344" w:rsidRPr="00DD674A" w:rsidRDefault="00814344" w:rsidP="00814344">
            <w:pPr>
              <w:widowControl w:val="0"/>
              <w:spacing w:line="276" w:lineRule="auto"/>
              <w:rPr>
                <w:rFonts w:eastAsiaTheme="minorHAnsi"/>
                <w:color w:val="000000"/>
                <w:sz w:val="28"/>
                <w:szCs w:val="28"/>
                <w:lang w:val="en-US" w:eastAsia="ar-SA"/>
              </w:rPr>
            </w:pPr>
            <w:r w:rsidRPr="00DD674A">
              <w:rPr>
                <w:rFonts w:eastAsiaTheme="minorHAnsi"/>
                <w:color w:val="000000"/>
                <w:sz w:val="28"/>
                <w:szCs w:val="28"/>
                <w:lang w:val="en-US" w:eastAsia="ar-SA"/>
              </w:rPr>
              <w:t>1</w:t>
            </w:r>
          </w:p>
        </w:tc>
        <w:tc>
          <w:tcPr>
            <w:tcW w:w="993" w:type="dxa"/>
            <w:tcBorders>
              <w:top w:val="single" w:sz="4" w:space="0" w:color="auto"/>
              <w:left w:val="single" w:sz="4" w:space="0" w:color="auto"/>
              <w:bottom w:val="single" w:sz="4" w:space="0" w:color="auto"/>
              <w:right w:val="single" w:sz="4" w:space="0" w:color="auto"/>
            </w:tcBorders>
          </w:tcPr>
          <w:p w14:paraId="0EE53251" w14:textId="77777777" w:rsidR="00814344" w:rsidRPr="00DD674A" w:rsidRDefault="00814344" w:rsidP="00814344">
            <w:pPr>
              <w:widowControl w:val="0"/>
              <w:spacing w:line="276" w:lineRule="auto"/>
              <w:rPr>
                <w:rFonts w:eastAsiaTheme="minorHAnsi"/>
                <w:color w:val="000000"/>
                <w:sz w:val="28"/>
                <w:szCs w:val="28"/>
                <w:lang w:val="en-US" w:eastAsia="ar-SA"/>
              </w:rPr>
            </w:pPr>
          </w:p>
        </w:tc>
        <w:tc>
          <w:tcPr>
            <w:tcW w:w="1134" w:type="dxa"/>
            <w:tcBorders>
              <w:top w:val="single" w:sz="4" w:space="0" w:color="auto"/>
              <w:left w:val="single" w:sz="4" w:space="0" w:color="auto"/>
              <w:bottom w:val="single" w:sz="4" w:space="0" w:color="auto"/>
              <w:right w:val="single" w:sz="4" w:space="0" w:color="auto"/>
            </w:tcBorders>
          </w:tcPr>
          <w:p w14:paraId="09C7F72A" w14:textId="77777777" w:rsidR="00814344" w:rsidRPr="00DD674A" w:rsidRDefault="00814344" w:rsidP="00814344">
            <w:pPr>
              <w:widowControl w:val="0"/>
              <w:spacing w:line="276" w:lineRule="auto"/>
              <w:rPr>
                <w:rFonts w:eastAsiaTheme="minorHAnsi"/>
                <w:color w:val="000000"/>
                <w:sz w:val="28"/>
                <w:szCs w:val="28"/>
                <w:lang w:val="en-US" w:eastAsia="ar-SA"/>
              </w:rPr>
            </w:pPr>
          </w:p>
        </w:tc>
        <w:tc>
          <w:tcPr>
            <w:tcW w:w="992" w:type="dxa"/>
            <w:tcBorders>
              <w:top w:val="single" w:sz="4" w:space="0" w:color="auto"/>
              <w:left w:val="single" w:sz="4" w:space="0" w:color="auto"/>
              <w:bottom w:val="single" w:sz="4" w:space="0" w:color="auto"/>
              <w:right w:val="single" w:sz="4" w:space="0" w:color="auto"/>
            </w:tcBorders>
          </w:tcPr>
          <w:p w14:paraId="5761C067" w14:textId="77777777" w:rsidR="00814344" w:rsidRPr="00DD674A" w:rsidRDefault="00814344" w:rsidP="00814344">
            <w:pPr>
              <w:widowControl w:val="0"/>
              <w:spacing w:line="276" w:lineRule="auto"/>
              <w:rPr>
                <w:rFonts w:eastAsiaTheme="minorHAnsi"/>
                <w:color w:val="000000"/>
                <w:sz w:val="28"/>
                <w:szCs w:val="28"/>
                <w:lang w:val="en-US" w:eastAsia="ar-SA"/>
              </w:rPr>
            </w:pPr>
          </w:p>
        </w:tc>
      </w:tr>
      <w:tr w:rsidR="00DD674A" w:rsidRPr="00DD674A" w14:paraId="3F6E4D55" w14:textId="77777777" w:rsidTr="0056521B">
        <w:trPr>
          <w:trHeight w:val="390"/>
        </w:trPr>
        <w:tc>
          <w:tcPr>
            <w:tcW w:w="426" w:type="dxa"/>
            <w:tcBorders>
              <w:top w:val="single" w:sz="4" w:space="0" w:color="auto"/>
              <w:left w:val="single" w:sz="4" w:space="0" w:color="auto"/>
              <w:bottom w:val="single" w:sz="4" w:space="0" w:color="auto"/>
              <w:right w:val="single" w:sz="4" w:space="0" w:color="auto"/>
            </w:tcBorders>
            <w:shd w:val="clear" w:color="auto" w:fill="auto"/>
          </w:tcPr>
          <w:p w14:paraId="2D6DFDC1"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C9E51"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Резервный</w:t>
            </w:r>
            <w:r w:rsidRPr="00DD674A">
              <w:rPr>
                <w:rFonts w:eastAsiaTheme="minorHAnsi"/>
                <w:sz w:val="28"/>
                <w:szCs w:val="28"/>
                <w:lang w:val="en-US" w:eastAsia="en-US"/>
              </w:rPr>
              <w:t xml:space="preserve"> </w:t>
            </w:r>
            <w:r w:rsidRPr="00DD674A">
              <w:rPr>
                <w:rFonts w:eastAsiaTheme="minorHAnsi"/>
                <w:sz w:val="28"/>
                <w:szCs w:val="28"/>
                <w:lang w:eastAsia="en-US"/>
              </w:rPr>
              <w:t>блок питания</w:t>
            </w:r>
          </w:p>
        </w:tc>
        <w:tc>
          <w:tcPr>
            <w:tcW w:w="4111" w:type="dxa"/>
            <w:tcBorders>
              <w:top w:val="single" w:sz="4" w:space="0" w:color="auto"/>
              <w:left w:val="single" w:sz="4" w:space="0" w:color="auto"/>
              <w:bottom w:val="single" w:sz="4" w:space="0" w:color="auto"/>
              <w:right w:val="single" w:sz="4" w:space="0" w:color="auto"/>
            </w:tcBorders>
          </w:tcPr>
          <w:p w14:paraId="4C427506"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t>Максимальная выходная мощность 1500</w:t>
            </w:r>
            <w:r w:rsidRPr="00DD674A">
              <w:rPr>
                <w:rFonts w:eastAsiaTheme="minorHAnsi"/>
                <w:color w:val="000000"/>
                <w:sz w:val="28"/>
                <w:szCs w:val="28"/>
                <w:lang w:val="en-US" w:eastAsia="ar-SA"/>
              </w:rPr>
              <w:t>W</w:t>
            </w:r>
          </w:p>
          <w:p w14:paraId="2C903ABA"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t xml:space="preserve">Входное напряжение </w:t>
            </w:r>
            <w:r w:rsidRPr="00DD674A">
              <w:rPr>
                <w:rFonts w:eastAsiaTheme="minorHAnsi"/>
                <w:color w:val="000000"/>
                <w:sz w:val="28"/>
                <w:szCs w:val="28"/>
                <w:lang w:val="en-US" w:eastAsia="ar-SA"/>
              </w:rPr>
              <w:t>AC</w:t>
            </w:r>
            <w:r w:rsidRPr="00DD674A">
              <w:rPr>
                <w:rFonts w:eastAsiaTheme="minorHAnsi"/>
                <w:color w:val="000000"/>
                <w:sz w:val="28"/>
                <w:szCs w:val="28"/>
                <w:lang w:eastAsia="ar-SA"/>
              </w:rPr>
              <w:t xml:space="preserve"> 100 - 240 Вольт 50 Гц</w:t>
            </w:r>
          </w:p>
          <w:p w14:paraId="3429B95A"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t>Максимальный потребляемый ток 11,0 А</w:t>
            </w:r>
          </w:p>
          <w:p w14:paraId="3FB88BFC"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lastRenderedPageBreak/>
              <w:t>Выходное напряжение постоянного тока 24 В</w:t>
            </w:r>
          </w:p>
          <w:p w14:paraId="25DF17AB" w14:textId="77777777" w:rsidR="00DD674A" w:rsidRPr="00DD674A" w:rsidRDefault="00DD674A" w:rsidP="00DD674A">
            <w:pPr>
              <w:widowControl w:val="0"/>
              <w:spacing w:line="276" w:lineRule="auto"/>
              <w:rPr>
                <w:rFonts w:eastAsiaTheme="minorHAnsi"/>
                <w:color w:val="000000"/>
                <w:sz w:val="28"/>
                <w:szCs w:val="28"/>
                <w:lang w:val="en-US" w:eastAsia="ar-SA"/>
              </w:rPr>
            </w:pPr>
            <w:proofErr w:type="spellStart"/>
            <w:r w:rsidRPr="00DD674A">
              <w:rPr>
                <w:rFonts w:eastAsiaTheme="minorHAnsi"/>
                <w:color w:val="000000"/>
                <w:sz w:val="28"/>
                <w:szCs w:val="28"/>
                <w:lang w:val="en-US" w:eastAsia="ar-SA"/>
              </w:rPr>
              <w:t>Максимальный</w:t>
            </w:r>
            <w:proofErr w:type="spellEnd"/>
            <w:r w:rsidRPr="00DD674A">
              <w:rPr>
                <w:rFonts w:eastAsiaTheme="minorHAnsi"/>
                <w:color w:val="000000"/>
                <w:sz w:val="28"/>
                <w:szCs w:val="28"/>
                <w:lang w:val="en-US" w:eastAsia="ar-SA"/>
              </w:rPr>
              <w:t xml:space="preserve"> </w:t>
            </w:r>
            <w:proofErr w:type="spellStart"/>
            <w:r w:rsidRPr="00DD674A">
              <w:rPr>
                <w:rFonts w:eastAsiaTheme="minorHAnsi"/>
                <w:color w:val="000000"/>
                <w:sz w:val="28"/>
                <w:szCs w:val="28"/>
                <w:lang w:val="en-US" w:eastAsia="ar-SA"/>
              </w:rPr>
              <w:t>ток</w:t>
            </w:r>
            <w:proofErr w:type="spellEnd"/>
            <w:r w:rsidRPr="00DD674A">
              <w:rPr>
                <w:rFonts w:eastAsiaTheme="minorHAnsi"/>
                <w:color w:val="000000"/>
                <w:sz w:val="28"/>
                <w:szCs w:val="28"/>
                <w:lang w:val="en-US" w:eastAsia="ar-SA"/>
              </w:rPr>
              <w:t xml:space="preserve"> </w:t>
            </w:r>
            <w:proofErr w:type="spellStart"/>
            <w:r w:rsidRPr="00DD674A">
              <w:rPr>
                <w:rFonts w:eastAsiaTheme="minorHAnsi"/>
                <w:color w:val="000000"/>
                <w:sz w:val="28"/>
                <w:szCs w:val="28"/>
                <w:lang w:val="en-US" w:eastAsia="ar-SA"/>
              </w:rPr>
              <w:t>нагрузки</w:t>
            </w:r>
            <w:proofErr w:type="spellEnd"/>
            <w:r w:rsidRPr="00DD674A">
              <w:rPr>
                <w:rFonts w:eastAsiaTheme="minorHAnsi"/>
                <w:color w:val="000000"/>
                <w:sz w:val="28"/>
                <w:szCs w:val="28"/>
                <w:lang w:val="en-US" w:eastAsia="ar-SA"/>
              </w:rPr>
              <w:t xml:space="preserve"> 64,0 А</w:t>
            </w:r>
          </w:p>
        </w:tc>
        <w:tc>
          <w:tcPr>
            <w:tcW w:w="850" w:type="dxa"/>
            <w:tcBorders>
              <w:top w:val="single" w:sz="4" w:space="0" w:color="auto"/>
              <w:left w:val="single" w:sz="4" w:space="0" w:color="auto"/>
              <w:bottom w:val="single" w:sz="4" w:space="0" w:color="auto"/>
              <w:right w:val="single" w:sz="4" w:space="0" w:color="auto"/>
            </w:tcBorders>
          </w:tcPr>
          <w:p w14:paraId="7A9BBBC8"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lastRenderedPageBreak/>
              <w:t>2</w:t>
            </w:r>
          </w:p>
        </w:tc>
        <w:tc>
          <w:tcPr>
            <w:tcW w:w="993" w:type="dxa"/>
            <w:tcBorders>
              <w:top w:val="single" w:sz="4" w:space="0" w:color="auto"/>
              <w:left w:val="single" w:sz="4" w:space="0" w:color="auto"/>
              <w:bottom w:val="single" w:sz="4" w:space="0" w:color="auto"/>
              <w:right w:val="single" w:sz="4" w:space="0" w:color="auto"/>
            </w:tcBorders>
          </w:tcPr>
          <w:p w14:paraId="437FDE7E" w14:textId="77777777" w:rsidR="00DD674A" w:rsidRPr="00DD674A" w:rsidRDefault="00DD674A" w:rsidP="00DD674A">
            <w:pPr>
              <w:widowControl w:val="0"/>
              <w:spacing w:line="276" w:lineRule="auto"/>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1B8764E9" w14:textId="77777777" w:rsidR="00DD674A" w:rsidRPr="00DD674A" w:rsidRDefault="00DD674A" w:rsidP="00DD674A">
            <w:pPr>
              <w:widowControl w:val="0"/>
              <w:spacing w:line="276" w:lineRule="auto"/>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34371005" w14:textId="77777777" w:rsidR="00DD674A" w:rsidRPr="00DD674A" w:rsidRDefault="00DD674A" w:rsidP="00DD674A">
            <w:pPr>
              <w:widowControl w:val="0"/>
              <w:spacing w:line="276" w:lineRule="auto"/>
              <w:rPr>
                <w:rFonts w:eastAsiaTheme="minorHAnsi"/>
                <w:color w:val="000000"/>
                <w:sz w:val="28"/>
                <w:szCs w:val="28"/>
                <w:lang w:eastAsia="ar-SA"/>
              </w:rPr>
            </w:pPr>
          </w:p>
        </w:tc>
      </w:tr>
      <w:tr w:rsidR="00DD674A" w:rsidRPr="00DD674A" w14:paraId="1B6DDE70" w14:textId="77777777" w:rsidTr="0056521B">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5999498"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7</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E62F1B" w14:textId="77777777" w:rsidR="00DD674A" w:rsidRPr="001B630A" w:rsidRDefault="00DD674A" w:rsidP="00DD674A">
            <w:pPr>
              <w:widowControl w:val="0"/>
              <w:spacing w:line="276" w:lineRule="auto"/>
              <w:rPr>
                <w:rFonts w:eastAsiaTheme="minorHAnsi"/>
                <w:sz w:val="28"/>
                <w:szCs w:val="28"/>
                <w:lang w:val="en-US" w:eastAsia="en-US"/>
              </w:rPr>
            </w:pPr>
            <w:r w:rsidRPr="00DD674A">
              <w:rPr>
                <w:rFonts w:eastAsiaTheme="minorHAnsi"/>
                <w:sz w:val="28"/>
                <w:szCs w:val="28"/>
                <w:lang w:eastAsia="en-US"/>
              </w:rPr>
              <w:t>Линейная</w:t>
            </w:r>
            <w:r w:rsidRPr="001B630A">
              <w:rPr>
                <w:rFonts w:eastAsiaTheme="minorHAnsi"/>
                <w:sz w:val="28"/>
                <w:szCs w:val="28"/>
                <w:lang w:val="en-US" w:eastAsia="en-US"/>
              </w:rPr>
              <w:t xml:space="preserve"> </w:t>
            </w:r>
            <w:r w:rsidRPr="00DD674A">
              <w:rPr>
                <w:rFonts w:eastAsiaTheme="minorHAnsi"/>
                <w:sz w:val="28"/>
                <w:szCs w:val="28"/>
                <w:lang w:eastAsia="en-US"/>
              </w:rPr>
              <w:t>карта</w:t>
            </w:r>
          </w:p>
          <w:p w14:paraId="6CAA1F3C" w14:textId="22B0EA89" w:rsidR="00DD674A" w:rsidRPr="001B630A" w:rsidRDefault="00DD674A" w:rsidP="00DD674A">
            <w:pPr>
              <w:widowControl w:val="0"/>
              <w:spacing w:line="276" w:lineRule="auto"/>
              <w:rPr>
                <w:rFonts w:eastAsiaTheme="minorHAnsi"/>
                <w:sz w:val="28"/>
                <w:szCs w:val="28"/>
                <w:lang w:val="en-US" w:eastAsia="en-US"/>
              </w:rPr>
            </w:pPr>
            <w:proofErr w:type="spellStart"/>
            <w:r w:rsidRPr="00DD674A">
              <w:rPr>
                <w:rFonts w:eastAsiaTheme="minorHAnsi"/>
                <w:sz w:val="28"/>
                <w:szCs w:val="28"/>
                <w:lang w:val="en-US" w:eastAsia="en-US"/>
              </w:rPr>
              <w:t>iDirect</w:t>
            </w:r>
            <w:proofErr w:type="spellEnd"/>
            <w:r w:rsidRPr="001B630A">
              <w:rPr>
                <w:rFonts w:eastAsiaTheme="minorHAnsi"/>
                <w:sz w:val="28"/>
                <w:szCs w:val="28"/>
                <w:lang w:val="en-US" w:eastAsia="en-US"/>
              </w:rPr>
              <w:t xml:space="preserve"> ULC-T</w:t>
            </w:r>
            <w:r w:rsidR="00C56E38" w:rsidRPr="001B630A">
              <w:rPr>
                <w:rFonts w:eastAsiaTheme="minorHAnsi"/>
                <w:sz w:val="28"/>
                <w:szCs w:val="28"/>
                <w:lang w:val="en-US" w:eastAsia="en-US"/>
              </w:rPr>
              <w:t>,</w:t>
            </w:r>
            <w:r w:rsidR="00C56E38" w:rsidRPr="001B630A">
              <w:rPr>
                <w:lang w:val="en-US"/>
              </w:rPr>
              <w:t xml:space="preserve"> </w:t>
            </w:r>
            <w:r w:rsidR="00C56E38" w:rsidRPr="001B630A">
              <w:rPr>
                <w:rFonts w:eastAsiaTheme="minorHAnsi"/>
                <w:sz w:val="28"/>
                <w:szCs w:val="28"/>
                <w:lang w:val="en-US" w:eastAsia="en-US"/>
              </w:rPr>
              <w:t xml:space="preserve">ST Engineering </w:t>
            </w:r>
            <w:proofErr w:type="spellStart"/>
            <w:r w:rsidR="00C56E38" w:rsidRPr="001B630A">
              <w:rPr>
                <w:rFonts w:eastAsiaTheme="minorHAnsi"/>
                <w:sz w:val="28"/>
                <w:szCs w:val="28"/>
                <w:lang w:val="en-US" w:eastAsia="en-US"/>
              </w:rPr>
              <w:t>iDirect</w:t>
            </w:r>
            <w:proofErr w:type="spellEnd"/>
            <w:r w:rsidR="00C56E38" w:rsidRPr="001B630A">
              <w:rPr>
                <w:rFonts w:eastAsiaTheme="minorHAnsi"/>
                <w:sz w:val="28"/>
                <w:szCs w:val="28"/>
                <w:lang w:val="en-US" w:eastAsia="en-US"/>
              </w:rPr>
              <w:t xml:space="preserve"> </w:t>
            </w:r>
          </w:p>
        </w:tc>
        <w:tc>
          <w:tcPr>
            <w:tcW w:w="4111" w:type="dxa"/>
            <w:tcBorders>
              <w:top w:val="single" w:sz="4" w:space="0" w:color="auto"/>
              <w:left w:val="single" w:sz="4" w:space="0" w:color="auto"/>
              <w:bottom w:val="single" w:sz="4" w:space="0" w:color="auto"/>
              <w:right w:val="single" w:sz="4" w:space="0" w:color="auto"/>
            </w:tcBorders>
          </w:tcPr>
          <w:p w14:paraId="557D2786"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1.Технология – DVB-S2, DVB-S2X</w:t>
            </w:r>
          </w:p>
          <w:p w14:paraId="3D621AB8"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2. </w:t>
            </w:r>
            <w:proofErr w:type="spellStart"/>
            <w:r w:rsidRPr="00DD674A">
              <w:rPr>
                <w:rFonts w:eastAsiaTheme="minorHAnsi"/>
                <w:sz w:val="28"/>
                <w:szCs w:val="28"/>
                <w:lang w:eastAsia="en-US"/>
              </w:rPr>
              <w:t>Канальность</w:t>
            </w:r>
            <w:proofErr w:type="spellEnd"/>
            <w:r w:rsidRPr="00DD674A">
              <w:rPr>
                <w:rFonts w:eastAsiaTheme="minorHAnsi"/>
                <w:sz w:val="28"/>
                <w:szCs w:val="28"/>
                <w:lang w:eastAsia="en-US"/>
              </w:rPr>
              <w:t xml:space="preserve"> – 1 модулятор</w:t>
            </w:r>
          </w:p>
          <w:p w14:paraId="77A7D2EA"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3. Модуляция: </w:t>
            </w:r>
            <w:r w:rsidRPr="00DD674A">
              <w:rPr>
                <w:rFonts w:eastAsiaTheme="minorHAnsi"/>
                <w:sz w:val="28"/>
                <w:szCs w:val="28"/>
                <w:lang w:val="en-US" w:eastAsia="en-US"/>
              </w:rPr>
              <w:t>DVB</w:t>
            </w:r>
            <w:r w:rsidRPr="00DD674A">
              <w:rPr>
                <w:rFonts w:eastAsiaTheme="minorHAnsi"/>
                <w:sz w:val="28"/>
                <w:szCs w:val="28"/>
                <w:lang w:eastAsia="en-US"/>
              </w:rPr>
              <w:t>-</w:t>
            </w:r>
            <w:r w:rsidRPr="00DD674A">
              <w:rPr>
                <w:rFonts w:eastAsiaTheme="minorHAnsi"/>
                <w:sz w:val="28"/>
                <w:szCs w:val="28"/>
                <w:lang w:val="en-US" w:eastAsia="en-US"/>
              </w:rPr>
              <w:t>S</w:t>
            </w:r>
            <w:r w:rsidRPr="00DD674A">
              <w:rPr>
                <w:rFonts w:eastAsiaTheme="minorHAnsi"/>
                <w:sz w:val="28"/>
                <w:szCs w:val="28"/>
                <w:lang w:eastAsia="en-US"/>
              </w:rPr>
              <w:t xml:space="preserve">2: </w:t>
            </w:r>
            <w:r w:rsidRPr="00DD674A">
              <w:rPr>
                <w:rFonts w:eastAsiaTheme="minorHAnsi"/>
                <w:sz w:val="28"/>
                <w:szCs w:val="28"/>
                <w:lang w:val="en-US" w:eastAsia="en-US"/>
              </w:rPr>
              <w:t>QPSK</w:t>
            </w:r>
            <w:r w:rsidRPr="00DD674A">
              <w:rPr>
                <w:rFonts w:eastAsiaTheme="minorHAnsi"/>
                <w:sz w:val="28"/>
                <w:szCs w:val="28"/>
                <w:lang w:eastAsia="en-US"/>
              </w:rPr>
              <w:t>, 8</w:t>
            </w:r>
            <w:r w:rsidRPr="00DD674A">
              <w:rPr>
                <w:rFonts w:eastAsiaTheme="minorHAnsi"/>
                <w:sz w:val="28"/>
                <w:szCs w:val="28"/>
                <w:lang w:val="en-US" w:eastAsia="en-US"/>
              </w:rPr>
              <w:t>PSK</w:t>
            </w:r>
            <w:r w:rsidRPr="00DD674A">
              <w:rPr>
                <w:rFonts w:eastAsiaTheme="minorHAnsi"/>
                <w:sz w:val="28"/>
                <w:szCs w:val="28"/>
                <w:lang w:eastAsia="en-US"/>
              </w:rPr>
              <w:t>, 16</w:t>
            </w:r>
            <w:r w:rsidRPr="00DD674A">
              <w:rPr>
                <w:rFonts w:eastAsiaTheme="minorHAnsi"/>
                <w:sz w:val="28"/>
                <w:szCs w:val="28"/>
                <w:lang w:val="en-US" w:eastAsia="en-US"/>
              </w:rPr>
              <w:t>APSK</w:t>
            </w:r>
            <w:r w:rsidRPr="00DD674A">
              <w:rPr>
                <w:rFonts w:eastAsiaTheme="minorHAnsi"/>
                <w:sz w:val="28"/>
                <w:szCs w:val="28"/>
                <w:lang w:eastAsia="en-US"/>
              </w:rPr>
              <w:t>, 32</w:t>
            </w:r>
            <w:r w:rsidRPr="00DD674A">
              <w:rPr>
                <w:rFonts w:eastAsiaTheme="minorHAnsi"/>
                <w:sz w:val="28"/>
                <w:szCs w:val="28"/>
                <w:lang w:val="en-US" w:eastAsia="en-US"/>
              </w:rPr>
              <w:t>APSK</w:t>
            </w:r>
            <w:r w:rsidRPr="00DD674A">
              <w:rPr>
                <w:rFonts w:eastAsiaTheme="minorHAnsi"/>
                <w:sz w:val="28"/>
                <w:szCs w:val="28"/>
                <w:lang w:eastAsia="en-US"/>
              </w:rPr>
              <w:t xml:space="preserve">; </w:t>
            </w:r>
            <w:r w:rsidRPr="00DD674A">
              <w:rPr>
                <w:rFonts w:eastAsiaTheme="minorHAnsi"/>
                <w:sz w:val="28"/>
                <w:szCs w:val="28"/>
                <w:lang w:val="en-US" w:eastAsia="en-US"/>
              </w:rPr>
              <w:t>LDPC</w:t>
            </w:r>
            <w:r w:rsidRPr="00DD674A">
              <w:rPr>
                <w:rFonts w:eastAsiaTheme="minorHAnsi"/>
                <w:sz w:val="28"/>
                <w:szCs w:val="28"/>
                <w:lang w:eastAsia="en-US"/>
              </w:rPr>
              <w:t xml:space="preserve"> 1/4 - 8/9 </w:t>
            </w:r>
            <w:r w:rsidRPr="00DD674A">
              <w:rPr>
                <w:rFonts w:eastAsiaTheme="minorHAnsi"/>
                <w:sz w:val="28"/>
                <w:szCs w:val="28"/>
                <w:lang w:val="en-US" w:eastAsia="en-US"/>
              </w:rPr>
              <w:t>DVB</w:t>
            </w:r>
            <w:r w:rsidRPr="00DD674A">
              <w:rPr>
                <w:rFonts w:eastAsiaTheme="minorHAnsi"/>
                <w:sz w:val="28"/>
                <w:szCs w:val="28"/>
                <w:lang w:eastAsia="en-US"/>
              </w:rPr>
              <w:t>-</w:t>
            </w:r>
            <w:r w:rsidRPr="00DD674A">
              <w:rPr>
                <w:rFonts w:eastAsiaTheme="minorHAnsi"/>
                <w:sz w:val="28"/>
                <w:szCs w:val="28"/>
                <w:lang w:val="en-US" w:eastAsia="en-US"/>
              </w:rPr>
              <w:t>S</w:t>
            </w:r>
            <w:r w:rsidRPr="00DD674A">
              <w:rPr>
                <w:rFonts w:eastAsiaTheme="minorHAnsi"/>
                <w:sz w:val="28"/>
                <w:szCs w:val="28"/>
                <w:lang w:eastAsia="en-US"/>
              </w:rPr>
              <w:t>2</w:t>
            </w:r>
            <w:r w:rsidRPr="00DD674A">
              <w:rPr>
                <w:rFonts w:eastAsiaTheme="minorHAnsi"/>
                <w:sz w:val="28"/>
                <w:szCs w:val="28"/>
                <w:lang w:val="en-US" w:eastAsia="en-US"/>
              </w:rPr>
              <w:t>X</w:t>
            </w:r>
            <w:r w:rsidRPr="00DD674A">
              <w:rPr>
                <w:rFonts w:eastAsiaTheme="minorHAnsi"/>
                <w:sz w:val="28"/>
                <w:szCs w:val="28"/>
                <w:lang w:eastAsia="en-US"/>
              </w:rPr>
              <w:t xml:space="preserve">: </w:t>
            </w:r>
            <w:r w:rsidRPr="00DD674A">
              <w:rPr>
                <w:rFonts w:eastAsiaTheme="minorHAnsi"/>
                <w:sz w:val="28"/>
                <w:szCs w:val="28"/>
                <w:lang w:val="en-US" w:eastAsia="en-US"/>
              </w:rPr>
              <w:t>QPSK</w:t>
            </w:r>
            <w:r w:rsidRPr="00DD674A">
              <w:rPr>
                <w:rFonts w:eastAsiaTheme="minorHAnsi"/>
                <w:sz w:val="28"/>
                <w:szCs w:val="28"/>
                <w:lang w:eastAsia="en-US"/>
              </w:rPr>
              <w:t>, 8</w:t>
            </w:r>
            <w:r w:rsidRPr="00DD674A">
              <w:rPr>
                <w:rFonts w:eastAsiaTheme="minorHAnsi"/>
                <w:sz w:val="28"/>
                <w:szCs w:val="28"/>
                <w:lang w:val="en-US" w:eastAsia="en-US"/>
              </w:rPr>
              <w:t>PSK</w:t>
            </w:r>
            <w:r w:rsidRPr="00DD674A">
              <w:rPr>
                <w:rFonts w:eastAsiaTheme="minorHAnsi"/>
                <w:sz w:val="28"/>
                <w:szCs w:val="28"/>
                <w:lang w:eastAsia="en-US"/>
              </w:rPr>
              <w:t>, 16</w:t>
            </w:r>
            <w:r w:rsidRPr="00DD674A">
              <w:rPr>
                <w:rFonts w:eastAsiaTheme="minorHAnsi"/>
                <w:sz w:val="28"/>
                <w:szCs w:val="28"/>
                <w:lang w:val="en-US" w:eastAsia="en-US"/>
              </w:rPr>
              <w:t>APSK</w:t>
            </w:r>
            <w:r w:rsidRPr="00DD674A">
              <w:rPr>
                <w:rFonts w:eastAsiaTheme="minorHAnsi"/>
                <w:sz w:val="28"/>
                <w:szCs w:val="28"/>
                <w:lang w:eastAsia="en-US"/>
              </w:rPr>
              <w:t>, 32</w:t>
            </w:r>
            <w:r w:rsidRPr="00DD674A">
              <w:rPr>
                <w:rFonts w:eastAsiaTheme="minorHAnsi"/>
                <w:sz w:val="28"/>
                <w:szCs w:val="28"/>
                <w:lang w:val="en-US" w:eastAsia="en-US"/>
              </w:rPr>
              <w:t>APSK</w:t>
            </w:r>
            <w:r w:rsidRPr="00DD674A">
              <w:rPr>
                <w:rFonts w:eastAsiaTheme="minorHAnsi"/>
                <w:sz w:val="28"/>
                <w:szCs w:val="28"/>
                <w:lang w:eastAsia="en-US"/>
              </w:rPr>
              <w:t>, 64</w:t>
            </w:r>
            <w:r w:rsidRPr="00DD674A">
              <w:rPr>
                <w:rFonts w:eastAsiaTheme="minorHAnsi"/>
                <w:sz w:val="28"/>
                <w:szCs w:val="28"/>
                <w:lang w:val="en-US" w:eastAsia="en-US"/>
              </w:rPr>
              <w:t>APSK</w:t>
            </w:r>
            <w:r w:rsidRPr="00DD674A">
              <w:rPr>
                <w:rFonts w:eastAsiaTheme="minorHAnsi"/>
                <w:sz w:val="28"/>
                <w:szCs w:val="28"/>
                <w:lang w:eastAsia="en-US"/>
              </w:rPr>
              <w:t>, 128</w:t>
            </w:r>
            <w:r w:rsidRPr="00DD674A">
              <w:rPr>
                <w:rFonts w:eastAsiaTheme="minorHAnsi"/>
                <w:sz w:val="28"/>
                <w:szCs w:val="28"/>
                <w:lang w:val="en-US" w:eastAsia="en-US"/>
              </w:rPr>
              <w:t>APSK</w:t>
            </w:r>
            <w:r w:rsidRPr="00DD674A">
              <w:rPr>
                <w:rFonts w:eastAsiaTheme="minorHAnsi"/>
                <w:sz w:val="28"/>
                <w:szCs w:val="28"/>
                <w:lang w:eastAsia="en-US"/>
              </w:rPr>
              <w:t>, 256</w:t>
            </w:r>
            <w:r w:rsidRPr="00DD674A">
              <w:rPr>
                <w:rFonts w:eastAsiaTheme="minorHAnsi"/>
                <w:sz w:val="28"/>
                <w:szCs w:val="28"/>
                <w:lang w:val="en-US" w:eastAsia="en-US"/>
              </w:rPr>
              <w:t>APSK</w:t>
            </w:r>
            <w:r w:rsidRPr="00DD674A">
              <w:rPr>
                <w:rFonts w:eastAsiaTheme="minorHAnsi"/>
                <w:sz w:val="28"/>
                <w:szCs w:val="28"/>
                <w:lang w:eastAsia="en-US"/>
              </w:rPr>
              <w:t xml:space="preserve">; </w:t>
            </w:r>
            <w:r w:rsidRPr="00DD674A">
              <w:rPr>
                <w:rFonts w:eastAsiaTheme="minorHAnsi"/>
                <w:sz w:val="28"/>
                <w:szCs w:val="28"/>
                <w:lang w:val="en-US" w:eastAsia="en-US"/>
              </w:rPr>
              <w:t>LDPC</w:t>
            </w:r>
            <w:r w:rsidRPr="00DD674A">
              <w:rPr>
                <w:rFonts w:eastAsiaTheme="minorHAnsi"/>
                <w:sz w:val="28"/>
                <w:szCs w:val="28"/>
                <w:lang w:eastAsia="en-US"/>
              </w:rPr>
              <w:t xml:space="preserve"> 9/20 - 3/4 </w:t>
            </w:r>
          </w:p>
          <w:p w14:paraId="7C53658C"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4. Символьная скорость - до 45 </w:t>
            </w:r>
            <w:proofErr w:type="spellStart"/>
            <w:r w:rsidRPr="00DD674A">
              <w:rPr>
                <w:rFonts w:eastAsiaTheme="minorHAnsi"/>
                <w:sz w:val="28"/>
                <w:szCs w:val="28"/>
                <w:lang w:eastAsia="en-US"/>
              </w:rPr>
              <w:t>мСим</w:t>
            </w:r>
            <w:proofErr w:type="spellEnd"/>
            <w:r w:rsidRPr="00DD674A">
              <w:rPr>
                <w:rFonts w:eastAsiaTheme="minorHAnsi"/>
                <w:sz w:val="28"/>
                <w:szCs w:val="28"/>
                <w:lang w:eastAsia="en-US"/>
              </w:rPr>
              <w:t>/сек</w:t>
            </w:r>
          </w:p>
          <w:p w14:paraId="266BA685"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5. Совместимость - </w:t>
            </w:r>
            <w:r w:rsidRPr="00DD674A">
              <w:rPr>
                <w:rFonts w:eastAsiaTheme="minorHAnsi"/>
                <w:sz w:val="28"/>
                <w:szCs w:val="28"/>
                <w:lang w:val="en-US" w:eastAsia="en-US"/>
              </w:rPr>
              <w:t>Series</w:t>
            </w:r>
            <w:r w:rsidRPr="00DD674A">
              <w:rPr>
                <w:rFonts w:eastAsiaTheme="minorHAnsi"/>
                <w:sz w:val="28"/>
                <w:szCs w:val="28"/>
                <w:lang w:eastAsia="en-US"/>
              </w:rPr>
              <w:t xml:space="preserve"> 15100 </w:t>
            </w:r>
            <w:r w:rsidRPr="00DD674A">
              <w:rPr>
                <w:rFonts w:eastAsiaTheme="minorHAnsi"/>
                <w:sz w:val="28"/>
                <w:szCs w:val="28"/>
                <w:lang w:val="en-US" w:eastAsia="en-US"/>
              </w:rPr>
              <w:t>Universal</w:t>
            </w:r>
            <w:r w:rsidRPr="00DD674A">
              <w:rPr>
                <w:rFonts w:eastAsiaTheme="minorHAnsi"/>
                <w:sz w:val="28"/>
                <w:szCs w:val="28"/>
                <w:lang w:eastAsia="en-US"/>
              </w:rPr>
              <w:t xml:space="preserve"> </w:t>
            </w:r>
            <w:r w:rsidRPr="00DD674A">
              <w:rPr>
                <w:rFonts w:eastAsiaTheme="minorHAnsi"/>
                <w:sz w:val="28"/>
                <w:szCs w:val="28"/>
                <w:lang w:val="en-US" w:eastAsia="en-US"/>
              </w:rPr>
              <w:t>Hub</w:t>
            </w:r>
            <w:r w:rsidRPr="00DD674A">
              <w:rPr>
                <w:rFonts w:eastAsiaTheme="minorHAnsi"/>
                <w:sz w:val="28"/>
                <w:szCs w:val="28"/>
                <w:lang w:eastAsia="en-US"/>
              </w:rPr>
              <w:t xml:space="preserve"> (5</w:t>
            </w:r>
            <w:r w:rsidRPr="00DD674A">
              <w:rPr>
                <w:rFonts w:eastAsiaTheme="minorHAnsi"/>
                <w:sz w:val="28"/>
                <w:szCs w:val="28"/>
                <w:lang w:val="en-US" w:eastAsia="en-US"/>
              </w:rPr>
              <w:t>IF</w:t>
            </w:r>
            <w:r w:rsidRPr="00DD674A">
              <w:rPr>
                <w:rFonts w:eastAsiaTheme="minorHAnsi"/>
                <w:sz w:val="28"/>
                <w:szCs w:val="28"/>
                <w:lang w:eastAsia="en-US"/>
              </w:rPr>
              <w:t xml:space="preserve">/20 </w:t>
            </w:r>
            <w:r w:rsidRPr="00DD674A">
              <w:rPr>
                <w:rFonts w:eastAsiaTheme="minorHAnsi"/>
                <w:sz w:val="28"/>
                <w:szCs w:val="28"/>
                <w:lang w:val="en-US" w:eastAsia="en-US"/>
              </w:rPr>
              <w:t>Slot</w:t>
            </w:r>
            <w:r w:rsidRPr="00DD674A">
              <w:rPr>
                <w:rFonts w:eastAsiaTheme="minorHAnsi"/>
                <w:sz w:val="28"/>
                <w:szCs w:val="28"/>
                <w:lang w:eastAsia="en-US"/>
              </w:rPr>
              <w:t>)</w:t>
            </w:r>
          </w:p>
          <w:p w14:paraId="0ADFFD22"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6. Радиочастотный интерфейс-</w:t>
            </w:r>
          </w:p>
          <w:p w14:paraId="4DFEB966" w14:textId="77777777" w:rsidR="00DD674A" w:rsidRPr="00DD674A" w:rsidRDefault="00DD674A" w:rsidP="00DD674A">
            <w:pPr>
              <w:widowControl w:val="0"/>
              <w:spacing w:line="276" w:lineRule="auto"/>
              <w:rPr>
                <w:rFonts w:eastAsiaTheme="minorHAnsi"/>
                <w:color w:val="000000"/>
                <w:sz w:val="28"/>
                <w:szCs w:val="28"/>
                <w:lang w:eastAsia="ar-SA"/>
              </w:rPr>
            </w:pPr>
            <w:proofErr w:type="spellStart"/>
            <w:r w:rsidRPr="00DD674A">
              <w:rPr>
                <w:rFonts w:eastAsiaTheme="minorHAnsi"/>
                <w:sz w:val="28"/>
                <w:szCs w:val="28"/>
                <w:lang w:val="en-US" w:eastAsia="en-US"/>
              </w:rPr>
              <w:t>TxIF</w:t>
            </w:r>
            <w:proofErr w:type="spellEnd"/>
            <w:r w:rsidRPr="00DD674A">
              <w:rPr>
                <w:rFonts w:eastAsiaTheme="minorHAnsi"/>
                <w:sz w:val="28"/>
                <w:szCs w:val="28"/>
                <w:lang w:eastAsia="en-US"/>
              </w:rPr>
              <w:t xml:space="preserve">: </w:t>
            </w:r>
            <w:r w:rsidRPr="00DD674A">
              <w:rPr>
                <w:rFonts w:eastAsiaTheme="minorHAnsi"/>
                <w:sz w:val="28"/>
                <w:szCs w:val="28"/>
                <w:lang w:val="en-US" w:eastAsia="en-US"/>
              </w:rPr>
              <w:t>Type</w:t>
            </w:r>
            <w:r w:rsidRPr="00DD674A">
              <w:rPr>
                <w:rFonts w:eastAsiaTheme="minorHAnsi"/>
                <w:sz w:val="28"/>
                <w:szCs w:val="28"/>
                <w:lang w:eastAsia="en-US"/>
              </w:rPr>
              <w:t>-</w:t>
            </w:r>
            <w:r w:rsidRPr="00DD674A">
              <w:rPr>
                <w:rFonts w:eastAsiaTheme="minorHAnsi"/>
                <w:sz w:val="28"/>
                <w:szCs w:val="28"/>
                <w:lang w:val="en-US" w:eastAsia="en-US"/>
              </w:rPr>
              <w:t>F</w:t>
            </w:r>
            <w:r w:rsidRPr="00DD674A">
              <w:rPr>
                <w:rFonts w:eastAsiaTheme="minorHAnsi"/>
                <w:sz w:val="28"/>
                <w:szCs w:val="28"/>
                <w:lang w:eastAsia="en-US"/>
              </w:rPr>
              <w:t xml:space="preserve">, 950–2000 </w:t>
            </w:r>
            <w:r w:rsidRPr="00DD674A">
              <w:rPr>
                <w:rFonts w:eastAsiaTheme="minorHAnsi"/>
                <w:sz w:val="28"/>
                <w:szCs w:val="28"/>
                <w:lang w:val="en-US" w:eastAsia="en-US"/>
              </w:rPr>
              <w:t>MHz</w:t>
            </w:r>
            <w:r w:rsidRPr="00DD674A">
              <w:rPr>
                <w:rFonts w:eastAsiaTheme="minorHAnsi"/>
                <w:sz w:val="28"/>
                <w:szCs w:val="28"/>
                <w:lang w:eastAsia="en-US"/>
              </w:rPr>
              <w:t xml:space="preserve">, +5/-35 </w:t>
            </w:r>
            <w:proofErr w:type="spellStart"/>
            <w:r w:rsidRPr="00DD674A">
              <w:rPr>
                <w:rFonts w:eastAsiaTheme="minorHAnsi"/>
                <w:sz w:val="28"/>
                <w:szCs w:val="28"/>
                <w:lang w:val="en-US" w:eastAsia="en-US"/>
              </w:rPr>
              <w:t>dBm</w:t>
            </w:r>
            <w:proofErr w:type="spellEnd"/>
            <w:r w:rsidRPr="00DD674A">
              <w:rPr>
                <w:rFonts w:eastAsiaTheme="minorHAnsi"/>
                <w:sz w:val="28"/>
                <w:szCs w:val="28"/>
                <w:lang w:eastAsia="en-US"/>
              </w:rPr>
              <w:t xml:space="preserve"> </w:t>
            </w:r>
            <w:r w:rsidRPr="00DD674A">
              <w:rPr>
                <w:rFonts w:eastAsiaTheme="minorHAnsi"/>
                <w:sz w:val="28"/>
                <w:szCs w:val="28"/>
                <w:lang w:val="en-US" w:eastAsia="en-US"/>
              </w:rPr>
              <w:t>power</w:t>
            </w:r>
          </w:p>
        </w:tc>
        <w:tc>
          <w:tcPr>
            <w:tcW w:w="850" w:type="dxa"/>
            <w:tcBorders>
              <w:top w:val="single" w:sz="4" w:space="0" w:color="auto"/>
              <w:left w:val="single" w:sz="4" w:space="0" w:color="auto"/>
              <w:bottom w:val="single" w:sz="4" w:space="0" w:color="auto"/>
              <w:right w:val="single" w:sz="4" w:space="0" w:color="auto"/>
            </w:tcBorders>
          </w:tcPr>
          <w:p w14:paraId="401B52CD"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t>6</w:t>
            </w:r>
          </w:p>
        </w:tc>
        <w:tc>
          <w:tcPr>
            <w:tcW w:w="993" w:type="dxa"/>
            <w:tcBorders>
              <w:top w:val="single" w:sz="4" w:space="0" w:color="auto"/>
              <w:left w:val="single" w:sz="4" w:space="0" w:color="auto"/>
              <w:bottom w:val="single" w:sz="4" w:space="0" w:color="auto"/>
              <w:right w:val="single" w:sz="4" w:space="0" w:color="auto"/>
            </w:tcBorders>
          </w:tcPr>
          <w:p w14:paraId="734446A8" w14:textId="77777777" w:rsidR="00DD674A" w:rsidRPr="00DD674A" w:rsidRDefault="00DD674A" w:rsidP="00DD674A">
            <w:pPr>
              <w:widowControl w:val="0"/>
              <w:spacing w:line="276" w:lineRule="auto"/>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1D57801D" w14:textId="77777777" w:rsidR="00DD674A" w:rsidRPr="00DD674A" w:rsidRDefault="00DD674A" w:rsidP="00DD674A">
            <w:pPr>
              <w:widowControl w:val="0"/>
              <w:spacing w:line="276" w:lineRule="auto"/>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40DA8D5C" w14:textId="77777777" w:rsidR="00DD674A" w:rsidRPr="00DD674A" w:rsidRDefault="00DD674A" w:rsidP="00DD674A">
            <w:pPr>
              <w:widowControl w:val="0"/>
              <w:spacing w:line="276" w:lineRule="auto"/>
              <w:rPr>
                <w:rFonts w:eastAsiaTheme="minorHAnsi"/>
                <w:color w:val="000000"/>
                <w:sz w:val="28"/>
                <w:szCs w:val="28"/>
                <w:lang w:eastAsia="ar-SA"/>
              </w:rPr>
            </w:pPr>
          </w:p>
        </w:tc>
      </w:tr>
      <w:tr w:rsidR="00DD674A" w:rsidRPr="00DD674A" w14:paraId="73742B8B" w14:textId="77777777" w:rsidTr="0056521B">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0FB2442"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AAF350" w14:textId="77777777" w:rsidR="00DD674A" w:rsidRPr="001B630A" w:rsidRDefault="00DD674A" w:rsidP="00DD674A">
            <w:pPr>
              <w:widowControl w:val="0"/>
              <w:spacing w:line="276" w:lineRule="auto"/>
              <w:rPr>
                <w:rFonts w:eastAsiaTheme="minorHAnsi"/>
                <w:sz w:val="28"/>
                <w:szCs w:val="28"/>
                <w:lang w:val="en-US" w:eastAsia="en-US"/>
              </w:rPr>
            </w:pPr>
            <w:r w:rsidRPr="00DD674A">
              <w:rPr>
                <w:rFonts w:eastAsiaTheme="minorHAnsi"/>
                <w:sz w:val="28"/>
                <w:szCs w:val="28"/>
                <w:lang w:eastAsia="en-US"/>
              </w:rPr>
              <w:t>Линейная</w:t>
            </w:r>
            <w:r w:rsidRPr="001B630A">
              <w:rPr>
                <w:rFonts w:eastAsiaTheme="minorHAnsi"/>
                <w:sz w:val="28"/>
                <w:szCs w:val="28"/>
                <w:lang w:val="en-US" w:eastAsia="en-US"/>
              </w:rPr>
              <w:t xml:space="preserve"> </w:t>
            </w:r>
            <w:r w:rsidRPr="00DD674A">
              <w:rPr>
                <w:rFonts w:eastAsiaTheme="minorHAnsi"/>
                <w:sz w:val="28"/>
                <w:szCs w:val="28"/>
                <w:lang w:eastAsia="en-US"/>
              </w:rPr>
              <w:t>карта</w:t>
            </w:r>
          </w:p>
          <w:p w14:paraId="4244F6CA" w14:textId="03425818" w:rsidR="00DD674A" w:rsidRPr="001B630A" w:rsidRDefault="00DD674A" w:rsidP="00DD674A">
            <w:pPr>
              <w:widowControl w:val="0"/>
              <w:spacing w:line="276" w:lineRule="auto"/>
              <w:jc w:val="both"/>
              <w:rPr>
                <w:rFonts w:eastAsiaTheme="minorHAnsi"/>
                <w:sz w:val="28"/>
                <w:szCs w:val="28"/>
                <w:lang w:val="en-US" w:eastAsia="en-US"/>
              </w:rPr>
            </w:pPr>
            <w:proofErr w:type="spellStart"/>
            <w:r w:rsidRPr="00DD674A">
              <w:rPr>
                <w:rFonts w:eastAsiaTheme="minorHAnsi"/>
                <w:sz w:val="28"/>
                <w:szCs w:val="28"/>
                <w:lang w:val="en-US" w:eastAsia="en-US"/>
              </w:rPr>
              <w:t>iDirect</w:t>
            </w:r>
            <w:proofErr w:type="spellEnd"/>
            <w:r w:rsidRPr="001B630A">
              <w:rPr>
                <w:rFonts w:eastAsiaTheme="minorHAnsi"/>
                <w:sz w:val="28"/>
                <w:szCs w:val="28"/>
                <w:lang w:val="en-US" w:eastAsia="en-US"/>
              </w:rPr>
              <w:t xml:space="preserve"> ULC-R</w:t>
            </w:r>
            <w:r w:rsidR="00C56E38" w:rsidRPr="001B630A">
              <w:rPr>
                <w:rFonts w:eastAsiaTheme="minorHAnsi"/>
                <w:sz w:val="28"/>
                <w:szCs w:val="28"/>
                <w:lang w:val="en-US" w:eastAsia="en-US"/>
              </w:rPr>
              <w:t xml:space="preserve">, ST Engineering </w:t>
            </w:r>
            <w:proofErr w:type="spellStart"/>
            <w:r w:rsidR="00C56E38" w:rsidRPr="001B630A">
              <w:rPr>
                <w:rFonts w:eastAsiaTheme="minorHAnsi"/>
                <w:sz w:val="28"/>
                <w:szCs w:val="28"/>
                <w:lang w:val="en-US" w:eastAsia="en-US"/>
              </w:rPr>
              <w:t>iDirect</w:t>
            </w:r>
            <w:proofErr w:type="spellEnd"/>
          </w:p>
        </w:tc>
        <w:tc>
          <w:tcPr>
            <w:tcW w:w="4111" w:type="dxa"/>
            <w:tcBorders>
              <w:top w:val="single" w:sz="4" w:space="0" w:color="auto"/>
              <w:left w:val="single" w:sz="4" w:space="0" w:color="auto"/>
              <w:bottom w:val="single" w:sz="4" w:space="0" w:color="auto"/>
              <w:right w:val="single" w:sz="4" w:space="0" w:color="auto"/>
            </w:tcBorders>
          </w:tcPr>
          <w:p w14:paraId="6ABC7C18"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1. Технология – </w:t>
            </w:r>
            <w:r w:rsidRPr="00DD674A">
              <w:rPr>
                <w:rFonts w:eastAsiaTheme="minorHAnsi"/>
                <w:sz w:val="28"/>
                <w:szCs w:val="28"/>
                <w:lang w:val="en-US" w:eastAsia="en-US"/>
              </w:rPr>
              <w:t>Adaptive</w:t>
            </w:r>
            <w:r w:rsidRPr="00DD674A">
              <w:rPr>
                <w:rFonts w:eastAsiaTheme="minorHAnsi"/>
                <w:sz w:val="28"/>
                <w:szCs w:val="28"/>
                <w:lang w:eastAsia="en-US"/>
              </w:rPr>
              <w:t xml:space="preserve"> </w:t>
            </w:r>
            <w:r w:rsidRPr="00DD674A">
              <w:rPr>
                <w:rFonts w:eastAsiaTheme="minorHAnsi"/>
                <w:sz w:val="28"/>
                <w:szCs w:val="28"/>
                <w:lang w:val="en-US" w:eastAsia="en-US"/>
              </w:rPr>
              <w:t>TDMA</w:t>
            </w:r>
          </w:p>
          <w:p w14:paraId="5BF1A751"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2. </w:t>
            </w:r>
            <w:proofErr w:type="spellStart"/>
            <w:r w:rsidRPr="00DD674A">
              <w:rPr>
                <w:rFonts w:eastAsiaTheme="minorHAnsi"/>
                <w:sz w:val="28"/>
                <w:szCs w:val="28"/>
                <w:lang w:eastAsia="en-US"/>
              </w:rPr>
              <w:t>Канальность</w:t>
            </w:r>
            <w:proofErr w:type="spellEnd"/>
            <w:r w:rsidRPr="00DD674A">
              <w:rPr>
                <w:rFonts w:eastAsiaTheme="minorHAnsi"/>
                <w:sz w:val="28"/>
                <w:szCs w:val="28"/>
                <w:lang w:eastAsia="en-US"/>
              </w:rPr>
              <w:t xml:space="preserve"> (Лицензируемая) – до 16 </w:t>
            </w:r>
          </w:p>
          <w:p w14:paraId="60ACBF44"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3. Модуляция BPSK, QPSK, 8PSK</w:t>
            </w:r>
          </w:p>
          <w:p w14:paraId="5E3282AC"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4. Символьная скорость - до 29 </w:t>
            </w:r>
            <w:proofErr w:type="spellStart"/>
            <w:r w:rsidRPr="00DD674A">
              <w:rPr>
                <w:rFonts w:eastAsiaTheme="minorHAnsi"/>
                <w:sz w:val="28"/>
                <w:szCs w:val="28"/>
                <w:lang w:eastAsia="en-US"/>
              </w:rPr>
              <w:t>мСим</w:t>
            </w:r>
            <w:proofErr w:type="spellEnd"/>
            <w:r w:rsidRPr="00DD674A">
              <w:rPr>
                <w:rFonts w:eastAsiaTheme="minorHAnsi"/>
                <w:sz w:val="28"/>
                <w:szCs w:val="28"/>
                <w:lang w:eastAsia="en-US"/>
              </w:rPr>
              <w:t xml:space="preserve">/сек </w:t>
            </w:r>
          </w:p>
          <w:p w14:paraId="52CBDAB2" w14:textId="77777777" w:rsidR="00DD674A" w:rsidRPr="00DD674A" w:rsidRDefault="00DD674A" w:rsidP="00DD674A">
            <w:pPr>
              <w:widowControl w:val="0"/>
              <w:spacing w:line="276" w:lineRule="auto"/>
              <w:rPr>
                <w:rFonts w:eastAsiaTheme="minorHAnsi"/>
                <w:sz w:val="28"/>
                <w:szCs w:val="28"/>
                <w:lang w:val="en-US" w:eastAsia="en-US"/>
              </w:rPr>
            </w:pPr>
            <w:r w:rsidRPr="00DD674A">
              <w:rPr>
                <w:rFonts w:eastAsiaTheme="minorHAnsi"/>
                <w:sz w:val="28"/>
                <w:szCs w:val="28"/>
                <w:lang w:val="en-US" w:eastAsia="en-US"/>
              </w:rPr>
              <w:t xml:space="preserve">5. </w:t>
            </w:r>
            <w:r w:rsidRPr="00DD674A">
              <w:rPr>
                <w:rFonts w:eastAsiaTheme="minorHAnsi"/>
                <w:sz w:val="28"/>
                <w:szCs w:val="28"/>
                <w:lang w:eastAsia="en-US"/>
              </w:rPr>
              <w:t>Кодирование</w:t>
            </w:r>
            <w:r w:rsidRPr="00DD674A">
              <w:rPr>
                <w:rFonts w:eastAsiaTheme="minorHAnsi"/>
                <w:sz w:val="28"/>
                <w:szCs w:val="28"/>
                <w:lang w:val="en-US" w:eastAsia="en-US"/>
              </w:rPr>
              <w:t>: 2D-16 State</w:t>
            </w:r>
          </w:p>
          <w:p w14:paraId="7191D32D" w14:textId="77777777" w:rsidR="00DD674A" w:rsidRPr="00DD674A" w:rsidRDefault="00DD674A" w:rsidP="00DD674A">
            <w:pPr>
              <w:widowControl w:val="0"/>
              <w:spacing w:line="276" w:lineRule="auto"/>
              <w:rPr>
                <w:rFonts w:eastAsiaTheme="minorHAnsi"/>
                <w:sz w:val="28"/>
                <w:szCs w:val="28"/>
                <w:lang w:val="en-US" w:eastAsia="en-US"/>
              </w:rPr>
            </w:pPr>
            <w:r w:rsidRPr="00DD674A">
              <w:rPr>
                <w:rFonts w:eastAsiaTheme="minorHAnsi"/>
                <w:sz w:val="28"/>
                <w:szCs w:val="28"/>
                <w:lang w:val="en-US" w:eastAsia="en-US"/>
              </w:rPr>
              <w:t xml:space="preserve">6. </w:t>
            </w:r>
            <w:r w:rsidRPr="00DD674A">
              <w:rPr>
                <w:rFonts w:eastAsiaTheme="minorHAnsi"/>
                <w:sz w:val="28"/>
                <w:szCs w:val="28"/>
                <w:lang w:eastAsia="en-US"/>
              </w:rPr>
              <w:t>Совместимость</w:t>
            </w:r>
            <w:r w:rsidRPr="00DD674A">
              <w:rPr>
                <w:rFonts w:eastAsiaTheme="minorHAnsi"/>
                <w:sz w:val="28"/>
                <w:szCs w:val="28"/>
                <w:lang w:val="en-US" w:eastAsia="en-US"/>
              </w:rPr>
              <w:t xml:space="preserve"> - Series 15100 Universal Hub (5IF/20 Slot)</w:t>
            </w:r>
          </w:p>
          <w:p w14:paraId="025F5080" w14:textId="77777777" w:rsidR="00DD674A" w:rsidRPr="00DD674A" w:rsidRDefault="00DD674A" w:rsidP="00DD674A">
            <w:pPr>
              <w:widowControl w:val="0"/>
              <w:spacing w:line="276" w:lineRule="auto"/>
              <w:rPr>
                <w:rFonts w:eastAsiaTheme="minorHAnsi"/>
                <w:sz w:val="28"/>
                <w:szCs w:val="28"/>
                <w:lang w:val="en-US" w:eastAsia="en-US"/>
              </w:rPr>
            </w:pPr>
            <w:r w:rsidRPr="00DD674A">
              <w:rPr>
                <w:rFonts w:eastAsiaTheme="minorHAnsi"/>
                <w:sz w:val="28"/>
                <w:szCs w:val="28"/>
                <w:lang w:val="en-US" w:eastAsia="en-US"/>
              </w:rPr>
              <w:t xml:space="preserve">7. </w:t>
            </w:r>
            <w:r w:rsidRPr="00DD674A">
              <w:rPr>
                <w:rFonts w:eastAsiaTheme="minorHAnsi"/>
                <w:sz w:val="28"/>
                <w:szCs w:val="28"/>
                <w:lang w:eastAsia="en-US"/>
              </w:rPr>
              <w:t>Радиочастотный</w:t>
            </w:r>
            <w:r w:rsidRPr="00DD674A">
              <w:rPr>
                <w:rFonts w:eastAsiaTheme="minorHAnsi"/>
                <w:sz w:val="28"/>
                <w:szCs w:val="28"/>
                <w:lang w:val="en-US" w:eastAsia="en-US"/>
              </w:rPr>
              <w:t xml:space="preserve"> </w:t>
            </w:r>
            <w:r w:rsidRPr="00DD674A">
              <w:rPr>
                <w:rFonts w:eastAsiaTheme="minorHAnsi"/>
                <w:sz w:val="28"/>
                <w:szCs w:val="28"/>
                <w:lang w:eastAsia="en-US"/>
              </w:rPr>
              <w:t>интерфейс</w:t>
            </w:r>
            <w:r w:rsidRPr="00DD674A">
              <w:rPr>
                <w:rFonts w:eastAsiaTheme="minorHAnsi"/>
                <w:sz w:val="28"/>
                <w:szCs w:val="28"/>
                <w:lang w:val="en-US" w:eastAsia="en-US"/>
              </w:rPr>
              <w:t>-</w:t>
            </w:r>
          </w:p>
          <w:p w14:paraId="1D9FE863" w14:textId="77777777" w:rsidR="00DD674A" w:rsidRPr="00DD674A" w:rsidRDefault="00DD674A" w:rsidP="00DD674A">
            <w:pPr>
              <w:widowControl w:val="0"/>
              <w:spacing w:line="276" w:lineRule="auto"/>
              <w:rPr>
                <w:rFonts w:eastAsiaTheme="minorHAnsi"/>
                <w:sz w:val="28"/>
                <w:szCs w:val="28"/>
                <w:lang w:val="en-US" w:eastAsia="en-US"/>
              </w:rPr>
            </w:pPr>
            <w:proofErr w:type="spellStart"/>
            <w:r w:rsidRPr="00DD674A">
              <w:rPr>
                <w:rFonts w:eastAsiaTheme="minorHAnsi"/>
                <w:sz w:val="28"/>
                <w:szCs w:val="28"/>
                <w:lang w:val="en-US" w:eastAsia="en-US"/>
              </w:rPr>
              <w:t>RxIF</w:t>
            </w:r>
            <w:proofErr w:type="spellEnd"/>
            <w:r w:rsidRPr="00DD674A">
              <w:rPr>
                <w:rFonts w:eastAsiaTheme="minorHAnsi"/>
                <w:sz w:val="28"/>
                <w:szCs w:val="28"/>
                <w:lang w:val="en-US" w:eastAsia="en-US"/>
              </w:rPr>
              <w:t xml:space="preserve"> In: Type-F, 950–2000 MHz, -5dBm (max) composite, -130+10*log(</w:t>
            </w:r>
            <w:proofErr w:type="spellStart"/>
            <w:r w:rsidRPr="00DD674A">
              <w:rPr>
                <w:rFonts w:eastAsiaTheme="minorHAnsi"/>
                <w:sz w:val="28"/>
                <w:szCs w:val="28"/>
                <w:lang w:val="en-US" w:eastAsia="en-US"/>
              </w:rPr>
              <w:t>Fsym</w:t>
            </w:r>
            <w:proofErr w:type="spellEnd"/>
            <w:r w:rsidRPr="00DD674A">
              <w:rPr>
                <w:rFonts w:eastAsiaTheme="minorHAnsi"/>
                <w:sz w:val="28"/>
                <w:szCs w:val="28"/>
                <w:lang w:val="en-US" w:eastAsia="en-US"/>
              </w:rPr>
              <w:t>)</w:t>
            </w:r>
            <w:proofErr w:type="spellStart"/>
            <w:r w:rsidRPr="00DD674A">
              <w:rPr>
                <w:rFonts w:eastAsiaTheme="minorHAnsi"/>
                <w:sz w:val="28"/>
                <w:szCs w:val="28"/>
                <w:lang w:val="en-US" w:eastAsia="en-US"/>
              </w:rPr>
              <w:t>dBm</w:t>
            </w:r>
            <w:proofErr w:type="spellEnd"/>
            <w:r w:rsidRPr="00DD674A">
              <w:rPr>
                <w:rFonts w:eastAsiaTheme="minorHAnsi"/>
                <w:sz w:val="28"/>
                <w:szCs w:val="28"/>
                <w:lang w:val="en-US" w:eastAsia="en-US"/>
              </w:rPr>
              <w:t xml:space="preserve"> (min) single carrier </w:t>
            </w:r>
            <w:proofErr w:type="spellStart"/>
            <w:r w:rsidRPr="00DD674A">
              <w:rPr>
                <w:rFonts w:eastAsiaTheme="minorHAnsi"/>
                <w:sz w:val="28"/>
                <w:szCs w:val="28"/>
                <w:lang w:val="en-US" w:eastAsia="en-US"/>
              </w:rPr>
              <w:t>RxIF</w:t>
            </w:r>
            <w:proofErr w:type="spellEnd"/>
            <w:r w:rsidRPr="00DD674A">
              <w:rPr>
                <w:rFonts w:eastAsiaTheme="minorHAnsi"/>
                <w:sz w:val="28"/>
                <w:szCs w:val="28"/>
                <w:lang w:val="en-US" w:eastAsia="en-US"/>
              </w:rPr>
              <w:t xml:space="preserve"> Out: Type-F </w:t>
            </w:r>
            <w:r w:rsidRPr="00DD674A">
              <w:rPr>
                <w:rFonts w:eastAsiaTheme="minorHAnsi"/>
                <w:sz w:val="28"/>
                <w:szCs w:val="28"/>
                <w:lang w:val="en-US" w:eastAsia="en-US"/>
              </w:rPr>
              <w:lastRenderedPageBreak/>
              <w:t>(Monitor)</w:t>
            </w:r>
          </w:p>
        </w:tc>
        <w:tc>
          <w:tcPr>
            <w:tcW w:w="850" w:type="dxa"/>
            <w:tcBorders>
              <w:top w:val="single" w:sz="4" w:space="0" w:color="auto"/>
              <w:left w:val="single" w:sz="4" w:space="0" w:color="auto"/>
              <w:bottom w:val="single" w:sz="4" w:space="0" w:color="auto"/>
              <w:right w:val="single" w:sz="4" w:space="0" w:color="auto"/>
            </w:tcBorders>
          </w:tcPr>
          <w:p w14:paraId="1AA2E60D"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lastRenderedPageBreak/>
              <w:t>10</w:t>
            </w:r>
          </w:p>
        </w:tc>
        <w:tc>
          <w:tcPr>
            <w:tcW w:w="993" w:type="dxa"/>
            <w:tcBorders>
              <w:top w:val="single" w:sz="4" w:space="0" w:color="auto"/>
              <w:left w:val="single" w:sz="4" w:space="0" w:color="auto"/>
              <w:bottom w:val="single" w:sz="4" w:space="0" w:color="auto"/>
              <w:right w:val="single" w:sz="4" w:space="0" w:color="auto"/>
            </w:tcBorders>
          </w:tcPr>
          <w:p w14:paraId="76604128" w14:textId="77777777" w:rsidR="00DD674A" w:rsidRPr="00DD674A" w:rsidRDefault="00DD674A" w:rsidP="00DD674A">
            <w:pPr>
              <w:widowControl w:val="0"/>
              <w:spacing w:line="276" w:lineRule="auto"/>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65B0A3D3" w14:textId="77777777" w:rsidR="00DD674A" w:rsidRPr="00DD674A" w:rsidRDefault="00DD674A" w:rsidP="00DD674A">
            <w:pPr>
              <w:widowControl w:val="0"/>
              <w:spacing w:line="276" w:lineRule="auto"/>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4489BF14" w14:textId="77777777" w:rsidR="00DD674A" w:rsidRPr="00DD674A" w:rsidRDefault="00DD674A" w:rsidP="00DD674A">
            <w:pPr>
              <w:widowControl w:val="0"/>
              <w:spacing w:line="276" w:lineRule="auto"/>
              <w:rPr>
                <w:rFonts w:eastAsiaTheme="minorHAnsi"/>
                <w:color w:val="000000"/>
                <w:sz w:val="28"/>
                <w:szCs w:val="28"/>
                <w:lang w:eastAsia="ar-SA"/>
              </w:rPr>
            </w:pPr>
          </w:p>
        </w:tc>
      </w:tr>
      <w:tr w:rsidR="00DD674A" w:rsidRPr="00DD674A" w14:paraId="74B4BB15"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AB76610" w14:textId="77777777" w:rsidR="00DD674A" w:rsidRPr="00DD674A" w:rsidRDefault="00DD674A" w:rsidP="00DD674A">
            <w:pPr>
              <w:widowControl w:val="0"/>
              <w:spacing w:line="276" w:lineRule="auto"/>
              <w:jc w:val="center"/>
              <w:rPr>
                <w:rFonts w:eastAsiaTheme="minorHAnsi"/>
                <w:sz w:val="28"/>
                <w:szCs w:val="28"/>
                <w:lang w:eastAsia="ar-SA"/>
              </w:rPr>
            </w:pPr>
          </w:p>
        </w:tc>
        <w:tc>
          <w:tcPr>
            <w:tcW w:w="8931" w:type="dxa"/>
            <w:gridSpan w:val="5"/>
            <w:tcBorders>
              <w:top w:val="single" w:sz="4" w:space="0" w:color="auto"/>
              <w:left w:val="single" w:sz="4" w:space="0" w:color="auto"/>
              <w:bottom w:val="single" w:sz="4" w:space="0" w:color="auto"/>
              <w:right w:val="single" w:sz="4" w:space="0" w:color="auto"/>
            </w:tcBorders>
            <w:shd w:val="clear" w:color="auto" w:fill="auto"/>
          </w:tcPr>
          <w:p w14:paraId="78D3434F"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sz w:val="28"/>
                <w:szCs w:val="28"/>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5BCA232F" w14:textId="77777777" w:rsidR="00DD674A" w:rsidRPr="00DD674A" w:rsidRDefault="00DD674A" w:rsidP="00DD674A">
            <w:pPr>
              <w:widowControl w:val="0"/>
              <w:spacing w:line="276" w:lineRule="auto"/>
              <w:rPr>
                <w:rFonts w:eastAsiaTheme="minorHAnsi"/>
                <w:color w:val="000000"/>
                <w:sz w:val="28"/>
                <w:szCs w:val="28"/>
                <w:lang w:eastAsia="ar-SA"/>
              </w:rPr>
            </w:pPr>
          </w:p>
        </w:tc>
      </w:tr>
    </w:tbl>
    <w:p w14:paraId="5479FBE1" w14:textId="77777777" w:rsidR="00DD674A" w:rsidRPr="00DD674A" w:rsidRDefault="00DD674A" w:rsidP="00DD674A">
      <w:pPr>
        <w:widowControl w:val="0"/>
        <w:tabs>
          <w:tab w:val="left" w:pos="9355"/>
        </w:tabs>
        <w:spacing w:before="5" w:line="200" w:lineRule="atLeast"/>
        <w:ind w:right="-6"/>
        <w:jc w:val="both"/>
        <w:rPr>
          <w:rFonts w:eastAsiaTheme="minorHAnsi"/>
          <w:b/>
          <w:sz w:val="28"/>
          <w:szCs w:val="28"/>
          <w:lang w:eastAsia="ar-SA"/>
        </w:rPr>
      </w:pPr>
    </w:p>
    <w:p w14:paraId="66C0CC44" w14:textId="51FEFB67" w:rsidR="00DD674A" w:rsidRPr="00DD674A" w:rsidRDefault="00DD674A" w:rsidP="000E3643">
      <w:pPr>
        <w:spacing w:after="200" w:line="276" w:lineRule="auto"/>
        <w:jc w:val="center"/>
        <w:rPr>
          <w:rFonts w:eastAsiaTheme="minorHAnsi"/>
          <w:b/>
          <w:sz w:val="28"/>
          <w:szCs w:val="28"/>
          <w:lang w:eastAsia="en-US"/>
        </w:rPr>
      </w:pPr>
      <w:r w:rsidRPr="00DD674A">
        <w:rPr>
          <w:rFonts w:eastAsiaTheme="minorHAnsi"/>
          <w:b/>
          <w:sz w:val="28"/>
          <w:szCs w:val="28"/>
          <w:lang w:eastAsia="en-US"/>
        </w:rPr>
        <w:t>ЦКС «Хабаровск»</w:t>
      </w:r>
      <w:r w:rsidR="000E3643">
        <w:rPr>
          <w:rFonts w:eastAsiaTheme="minorHAnsi"/>
          <w:b/>
          <w:sz w:val="28"/>
          <w:szCs w:val="28"/>
          <w:lang w:eastAsia="en-US"/>
        </w:rPr>
        <w:tab/>
        <w:t xml:space="preserve"> </w:t>
      </w:r>
      <w:r w:rsidR="00AF3849">
        <w:rPr>
          <w:rFonts w:eastAsiaTheme="minorHAnsi"/>
          <w:b/>
          <w:sz w:val="28"/>
          <w:szCs w:val="28"/>
          <w:lang w:eastAsia="en-US"/>
        </w:rPr>
        <w:t>Таблица 2</w:t>
      </w:r>
    </w:p>
    <w:tbl>
      <w:tblPr>
        <w:tblW w:w="10491" w:type="dxa"/>
        <w:tblInd w:w="-431" w:type="dxa"/>
        <w:tblLayout w:type="fixed"/>
        <w:tblCellMar>
          <w:top w:w="55" w:type="dxa"/>
          <w:left w:w="55" w:type="dxa"/>
          <w:bottom w:w="55" w:type="dxa"/>
          <w:right w:w="55" w:type="dxa"/>
        </w:tblCellMar>
        <w:tblLook w:val="0000" w:firstRow="0" w:lastRow="0" w:firstColumn="0" w:lastColumn="0" w:noHBand="0" w:noVBand="0"/>
      </w:tblPr>
      <w:tblGrid>
        <w:gridCol w:w="426"/>
        <w:gridCol w:w="1843"/>
        <w:gridCol w:w="3686"/>
        <w:gridCol w:w="992"/>
        <w:gridCol w:w="1276"/>
        <w:gridCol w:w="1134"/>
        <w:gridCol w:w="1134"/>
      </w:tblGrid>
      <w:tr w:rsidR="00DD674A" w:rsidRPr="00DD674A" w14:paraId="7FCB5C1F" w14:textId="77777777" w:rsidTr="00DD674A">
        <w:trPr>
          <w:trHeight w:val="847"/>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D692B44"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6AD8C06" w14:textId="77777777" w:rsidR="00DD674A" w:rsidRPr="00DD674A" w:rsidRDefault="0056521B"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Pr>
                <w:rFonts w:eastAsiaTheme="minorHAnsi"/>
                <w:bCs/>
                <w:spacing w:val="-3"/>
                <w:sz w:val="28"/>
                <w:szCs w:val="28"/>
                <w:lang w:eastAsia="ar-SA"/>
              </w:rPr>
              <w:t>Наименование</w:t>
            </w:r>
          </w:p>
        </w:tc>
        <w:tc>
          <w:tcPr>
            <w:tcW w:w="3686" w:type="dxa"/>
            <w:tcBorders>
              <w:top w:val="single" w:sz="4" w:space="0" w:color="auto"/>
              <w:left w:val="single" w:sz="4" w:space="0" w:color="auto"/>
              <w:bottom w:val="single" w:sz="4" w:space="0" w:color="auto"/>
              <w:right w:val="single" w:sz="4" w:space="0" w:color="auto"/>
            </w:tcBorders>
            <w:vAlign w:val="center"/>
          </w:tcPr>
          <w:p w14:paraId="1AE17E20"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Технические и функциональные характеристики товара</w:t>
            </w:r>
          </w:p>
          <w:p w14:paraId="57B05117"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(потребительские свойства)</w:t>
            </w:r>
          </w:p>
        </w:tc>
        <w:tc>
          <w:tcPr>
            <w:tcW w:w="992" w:type="dxa"/>
            <w:tcBorders>
              <w:top w:val="single" w:sz="4" w:space="0" w:color="auto"/>
              <w:left w:val="single" w:sz="4" w:space="0" w:color="auto"/>
              <w:bottom w:val="single" w:sz="4" w:space="0" w:color="auto"/>
              <w:right w:val="single" w:sz="4" w:space="0" w:color="auto"/>
            </w:tcBorders>
            <w:vAlign w:val="center"/>
          </w:tcPr>
          <w:p w14:paraId="2223B36D"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Кол-во</w:t>
            </w:r>
          </w:p>
          <w:p w14:paraId="4EA72ECB"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(шт.)</w:t>
            </w:r>
          </w:p>
        </w:tc>
        <w:tc>
          <w:tcPr>
            <w:tcW w:w="1276" w:type="dxa"/>
            <w:tcBorders>
              <w:top w:val="single" w:sz="4" w:space="0" w:color="auto"/>
              <w:left w:val="single" w:sz="4" w:space="0" w:color="auto"/>
              <w:bottom w:val="single" w:sz="4" w:space="0" w:color="auto"/>
              <w:right w:val="single" w:sz="4" w:space="0" w:color="auto"/>
            </w:tcBorders>
          </w:tcPr>
          <w:p w14:paraId="7EBB058C" w14:textId="77777777" w:rsidR="00DD674A" w:rsidRPr="00DD674A" w:rsidRDefault="00DD674A" w:rsidP="00DD674A">
            <w:pPr>
              <w:widowControl w:val="0"/>
              <w:tabs>
                <w:tab w:val="left" w:pos="264"/>
              </w:tabs>
              <w:jc w:val="center"/>
            </w:pPr>
            <w:r w:rsidRPr="00DD674A">
              <w:t xml:space="preserve">Страна </w:t>
            </w:r>
          </w:p>
          <w:p w14:paraId="67D0C9F6" w14:textId="77777777" w:rsidR="00DD674A" w:rsidRPr="00DD674A" w:rsidRDefault="00DD674A" w:rsidP="00DD674A">
            <w:pPr>
              <w:widowControl w:val="0"/>
              <w:tabs>
                <w:tab w:val="left" w:pos="264"/>
              </w:tabs>
              <w:jc w:val="center"/>
            </w:pPr>
            <w:proofErr w:type="spellStart"/>
            <w:r w:rsidRPr="00DD674A">
              <w:t>происхож-дения</w:t>
            </w:r>
            <w:proofErr w:type="spellEnd"/>
            <w:r w:rsidRPr="00DD674A">
              <w:t xml:space="preserve"> Товара</w:t>
            </w:r>
          </w:p>
        </w:tc>
        <w:tc>
          <w:tcPr>
            <w:tcW w:w="1134" w:type="dxa"/>
            <w:tcBorders>
              <w:top w:val="single" w:sz="4" w:space="0" w:color="auto"/>
              <w:left w:val="single" w:sz="4" w:space="0" w:color="auto"/>
              <w:bottom w:val="single" w:sz="4" w:space="0" w:color="auto"/>
              <w:right w:val="single" w:sz="4" w:space="0" w:color="auto"/>
            </w:tcBorders>
          </w:tcPr>
          <w:p w14:paraId="4FE0D72E" w14:textId="77777777" w:rsidR="00DD674A" w:rsidRPr="00DD674A" w:rsidRDefault="00DD674A" w:rsidP="00DD674A">
            <w:pPr>
              <w:widowControl w:val="0"/>
              <w:tabs>
                <w:tab w:val="left" w:pos="264"/>
              </w:tabs>
              <w:jc w:val="center"/>
            </w:pPr>
            <w:r w:rsidRPr="00DD674A">
              <w:t xml:space="preserve">Цена за един., в </w:t>
            </w:r>
            <w:proofErr w:type="spellStart"/>
            <w:r w:rsidRPr="00DD674A">
              <w:t>т.ч</w:t>
            </w:r>
            <w:proofErr w:type="spellEnd"/>
            <w:r w:rsidRPr="00DD674A">
              <w:t>. НДС __%, долл. США</w:t>
            </w:r>
          </w:p>
        </w:tc>
        <w:tc>
          <w:tcPr>
            <w:tcW w:w="1134" w:type="dxa"/>
            <w:tcBorders>
              <w:top w:val="single" w:sz="4" w:space="0" w:color="auto"/>
              <w:left w:val="single" w:sz="4" w:space="0" w:color="auto"/>
              <w:bottom w:val="single" w:sz="4" w:space="0" w:color="auto"/>
              <w:right w:val="single" w:sz="4" w:space="0" w:color="auto"/>
            </w:tcBorders>
          </w:tcPr>
          <w:p w14:paraId="7FABE05D" w14:textId="77777777" w:rsidR="00DD674A" w:rsidRPr="00DD674A" w:rsidRDefault="00DD674A" w:rsidP="00DD674A">
            <w:pPr>
              <w:widowControl w:val="0"/>
              <w:tabs>
                <w:tab w:val="left" w:pos="264"/>
              </w:tabs>
              <w:jc w:val="center"/>
            </w:pPr>
            <w:r w:rsidRPr="00DD674A">
              <w:t xml:space="preserve">Сумма в </w:t>
            </w:r>
            <w:proofErr w:type="spellStart"/>
            <w:r w:rsidRPr="00DD674A">
              <w:t>т.ч</w:t>
            </w:r>
            <w:proofErr w:type="spellEnd"/>
            <w:r w:rsidRPr="00DD674A">
              <w:t>. НДС __%, долл. США</w:t>
            </w:r>
          </w:p>
        </w:tc>
      </w:tr>
      <w:tr w:rsidR="00DD674A" w:rsidRPr="00DD674A" w14:paraId="7AD3629B"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79A19B5"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DD905C1" w14:textId="77777777" w:rsidR="00DD674A" w:rsidRPr="001B630A" w:rsidRDefault="00DD674A" w:rsidP="00DD674A">
            <w:pPr>
              <w:widowControl w:val="0"/>
              <w:spacing w:line="276" w:lineRule="auto"/>
              <w:rPr>
                <w:rFonts w:eastAsiaTheme="minorHAnsi"/>
                <w:sz w:val="28"/>
                <w:szCs w:val="28"/>
                <w:lang w:val="en-US" w:eastAsia="en-US"/>
              </w:rPr>
            </w:pPr>
            <w:r w:rsidRPr="00DD674A">
              <w:rPr>
                <w:rFonts w:eastAsiaTheme="minorHAnsi"/>
                <w:sz w:val="28"/>
                <w:szCs w:val="28"/>
                <w:lang w:eastAsia="en-US"/>
              </w:rPr>
              <w:t>Линейная</w:t>
            </w:r>
            <w:r w:rsidRPr="001B630A">
              <w:rPr>
                <w:rFonts w:eastAsiaTheme="minorHAnsi"/>
                <w:sz w:val="28"/>
                <w:szCs w:val="28"/>
                <w:lang w:val="en-US" w:eastAsia="en-US"/>
              </w:rPr>
              <w:t xml:space="preserve"> </w:t>
            </w:r>
            <w:r w:rsidRPr="00DD674A">
              <w:rPr>
                <w:rFonts w:eastAsiaTheme="minorHAnsi"/>
                <w:sz w:val="28"/>
                <w:szCs w:val="28"/>
                <w:lang w:eastAsia="en-US"/>
              </w:rPr>
              <w:t>карта</w:t>
            </w:r>
          </w:p>
          <w:p w14:paraId="79BE7E26" w14:textId="576DF4D3" w:rsidR="00DD674A" w:rsidRPr="001B630A" w:rsidRDefault="00DD674A" w:rsidP="00DD674A">
            <w:pPr>
              <w:widowControl w:val="0"/>
              <w:spacing w:line="276" w:lineRule="auto"/>
              <w:rPr>
                <w:rFonts w:eastAsiaTheme="minorHAnsi"/>
                <w:sz w:val="28"/>
                <w:szCs w:val="28"/>
                <w:lang w:val="en-US" w:eastAsia="en-US"/>
              </w:rPr>
            </w:pPr>
            <w:proofErr w:type="spellStart"/>
            <w:r w:rsidRPr="00DD674A">
              <w:rPr>
                <w:rFonts w:eastAsiaTheme="minorHAnsi"/>
                <w:sz w:val="28"/>
                <w:szCs w:val="28"/>
                <w:lang w:val="en-US" w:eastAsia="en-US"/>
              </w:rPr>
              <w:t>iDirect</w:t>
            </w:r>
            <w:proofErr w:type="spellEnd"/>
            <w:r w:rsidRPr="001B630A">
              <w:rPr>
                <w:rFonts w:eastAsiaTheme="minorHAnsi"/>
                <w:sz w:val="28"/>
                <w:szCs w:val="28"/>
                <w:lang w:val="en-US" w:eastAsia="en-US"/>
              </w:rPr>
              <w:t xml:space="preserve"> ULC-R</w:t>
            </w:r>
            <w:r w:rsidR="00C56E38" w:rsidRPr="001B630A">
              <w:rPr>
                <w:rFonts w:eastAsiaTheme="minorHAnsi"/>
                <w:sz w:val="28"/>
                <w:szCs w:val="28"/>
                <w:lang w:val="en-US" w:eastAsia="en-US"/>
              </w:rPr>
              <w:t xml:space="preserve">, ST Engineering </w:t>
            </w:r>
            <w:proofErr w:type="spellStart"/>
            <w:r w:rsidR="00C56E38" w:rsidRPr="001B630A">
              <w:rPr>
                <w:rFonts w:eastAsiaTheme="minorHAnsi"/>
                <w:sz w:val="28"/>
                <w:szCs w:val="28"/>
                <w:lang w:val="en-US" w:eastAsia="en-US"/>
              </w:rPr>
              <w:t>iDirect</w:t>
            </w:r>
            <w:proofErr w:type="spellEnd"/>
          </w:p>
        </w:tc>
        <w:tc>
          <w:tcPr>
            <w:tcW w:w="3686" w:type="dxa"/>
            <w:tcBorders>
              <w:top w:val="single" w:sz="4" w:space="0" w:color="auto"/>
              <w:left w:val="single" w:sz="4" w:space="0" w:color="auto"/>
              <w:bottom w:val="single" w:sz="4" w:space="0" w:color="auto"/>
              <w:right w:val="single" w:sz="4" w:space="0" w:color="auto"/>
            </w:tcBorders>
          </w:tcPr>
          <w:p w14:paraId="1BFA6B1F"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1. Технология – </w:t>
            </w:r>
            <w:r w:rsidRPr="00DD674A">
              <w:rPr>
                <w:rFonts w:eastAsiaTheme="minorHAnsi"/>
                <w:sz w:val="28"/>
                <w:szCs w:val="28"/>
                <w:lang w:val="en-US" w:eastAsia="en-US"/>
              </w:rPr>
              <w:t>Adaptive</w:t>
            </w:r>
            <w:r w:rsidRPr="00DD674A">
              <w:rPr>
                <w:rFonts w:eastAsiaTheme="minorHAnsi"/>
                <w:sz w:val="28"/>
                <w:szCs w:val="28"/>
                <w:lang w:eastAsia="en-US"/>
              </w:rPr>
              <w:t xml:space="preserve"> </w:t>
            </w:r>
            <w:r w:rsidRPr="00DD674A">
              <w:rPr>
                <w:rFonts w:eastAsiaTheme="minorHAnsi"/>
                <w:sz w:val="28"/>
                <w:szCs w:val="28"/>
                <w:lang w:val="en-US" w:eastAsia="en-US"/>
              </w:rPr>
              <w:t>TDMA</w:t>
            </w:r>
          </w:p>
          <w:p w14:paraId="70EC4CB7"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2. </w:t>
            </w:r>
            <w:proofErr w:type="spellStart"/>
            <w:r w:rsidRPr="00DD674A">
              <w:rPr>
                <w:rFonts w:eastAsiaTheme="minorHAnsi"/>
                <w:sz w:val="28"/>
                <w:szCs w:val="28"/>
                <w:lang w:eastAsia="en-US"/>
              </w:rPr>
              <w:t>Канальность</w:t>
            </w:r>
            <w:proofErr w:type="spellEnd"/>
            <w:r w:rsidRPr="00DD674A">
              <w:rPr>
                <w:rFonts w:eastAsiaTheme="minorHAnsi"/>
                <w:sz w:val="28"/>
                <w:szCs w:val="28"/>
                <w:lang w:eastAsia="en-US"/>
              </w:rPr>
              <w:t xml:space="preserve"> (Лицензируемая) – до 16 </w:t>
            </w:r>
          </w:p>
          <w:p w14:paraId="3447FB1F"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3. Модуляция BPSK, QPSK, 8PSK</w:t>
            </w:r>
          </w:p>
          <w:p w14:paraId="4879AACE"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4. Символьная скорость  - до 29 </w:t>
            </w:r>
            <w:proofErr w:type="spellStart"/>
            <w:r w:rsidRPr="00DD674A">
              <w:rPr>
                <w:rFonts w:eastAsiaTheme="minorHAnsi"/>
                <w:sz w:val="28"/>
                <w:szCs w:val="28"/>
                <w:lang w:eastAsia="en-US"/>
              </w:rPr>
              <w:t>мСим</w:t>
            </w:r>
            <w:proofErr w:type="spellEnd"/>
            <w:r w:rsidRPr="00DD674A">
              <w:rPr>
                <w:rFonts w:eastAsiaTheme="minorHAnsi"/>
                <w:sz w:val="28"/>
                <w:szCs w:val="28"/>
                <w:lang w:eastAsia="en-US"/>
              </w:rPr>
              <w:t xml:space="preserve">/сек </w:t>
            </w:r>
          </w:p>
          <w:p w14:paraId="7E9A72CE" w14:textId="77777777" w:rsidR="00DD674A" w:rsidRPr="00E07F0E" w:rsidRDefault="00DD674A" w:rsidP="00DD674A">
            <w:pPr>
              <w:widowControl w:val="0"/>
              <w:spacing w:line="276" w:lineRule="auto"/>
              <w:rPr>
                <w:rFonts w:eastAsiaTheme="minorHAnsi"/>
                <w:sz w:val="28"/>
                <w:szCs w:val="28"/>
                <w:lang w:val="en-US" w:eastAsia="en-US"/>
              </w:rPr>
            </w:pPr>
            <w:r w:rsidRPr="00E07F0E">
              <w:rPr>
                <w:rFonts w:eastAsiaTheme="minorHAnsi"/>
                <w:sz w:val="28"/>
                <w:szCs w:val="28"/>
                <w:lang w:val="en-US" w:eastAsia="en-US"/>
              </w:rPr>
              <w:t xml:space="preserve">5. </w:t>
            </w:r>
            <w:r w:rsidRPr="00DD674A">
              <w:rPr>
                <w:rFonts w:eastAsiaTheme="minorHAnsi"/>
                <w:sz w:val="28"/>
                <w:szCs w:val="28"/>
                <w:lang w:eastAsia="en-US"/>
              </w:rPr>
              <w:t>Кодирование</w:t>
            </w:r>
            <w:r w:rsidRPr="00E07F0E">
              <w:rPr>
                <w:rFonts w:eastAsiaTheme="minorHAnsi"/>
                <w:sz w:val="28"/>
                <w:szCs w:val="28"/>
                <w:lang w:val="en-US" w:eastAsia="en-US"/>
              </w:rPr>
              <w:t>: 2</w:t>
            </w:r>
            <w:r w:rsidRPr="00DD674A">
              <w:rPr>
                <w:rFonts w:eastAsiaTheme="minorHAnsi"/>
                <w:sz w:val="28"/>
                <w:szCs w:val="28"/>
                <w:lang w:val="en-US" w:eastAsia="en-US"/>
              </w:rPr>
              <w:t>D</w:t>
            </w:r>
            <w:r w:rsidRPr="00E07F0E">
              <w:rPr>
                <w:rFonts w:eastAsiaTheme="minorHAnsi"/>
                <w:sz w:val="28"/>
                <w:szCs w:val="28"/>
                <w:lang w:val="en-US" w:eastAsia="en-US"/>
              </w:rPr>
              <w:t xml:space="preserve">-16 </w:t>
            </w:r>
            <w:r w:rsidRPr="00DD674A">
              <w:rPr>
                <w:rFonts w:eastAsiaTheme="minorHAnsi"/>
                <w:sz w:val="28"/>
                <w:szCs w:val="28"/>
                <w:lang w:val="en-US" w:eastAsia="en-US"/>
              </w:rPr>
              <w:t>State</w:t>
            </w:r>
          </w:p>
          <w:p w14:paraId="06333E1A" w14:textId="77777777" w:rsidR="00DD674A" w:rsidRPr="00DD674A" w:rsidRDefault="00DD674A" w:rsidP="00DD674A">
            <w:pPr>
              <w:widowControl w:val="0"/>
              <w:spacing w:line="276" w:lineRule="auto"/>
              <w:rPr>
                <w:rFonts w:eastAsiaTheme="minorHAnsi"/>
                <w:sz w:val="28"/>
                <w:szCs w:val="28"/>
                <w:lang w:val="en-US" w:eastAsia="en-US"/>
              </w:rPr>
            </w:pPr>
            <w:r w:rsidRPr="00DD674A">
              <w:rPr>
                <w:rFonts w:eastAsiaTheme="minorHAnsi"/>
                <w:sz w:val="28"/>
                <w:szCs w:val="28"/>
                <w:lang w:val="en-US" w:eastAsia="en-US"/>
              </w:rPr>
              <w:t>6.</w:t>
            </w:r>
            <w:r w:rsidRPr="00DD674A">
              <w:rPr>
                <w:rFonts w:eastAsiaTheme="minorHAnsi"/>
                <w:sz w:val="28"/>
                <w:szCs w:val="28"/>
                <w:lang w:eastAsia="en-US"/>
              </w:rPr>
              <w:t>Совместимость</w:t>
            </w:r>
            <w:r w:rsidRPr="00DD674A">
              <w:rPr>
                <w:rFonts w:eastAsiaTheme="minorHAnsi"/>
                <w:sz w:val="28"/>
                <w:szCs w:val="28"/>
                <w:lang w:val="en-US" w:eastAsia="en-US"/>
              </w:rPr>
              <w:t xml:space="preserve"> - Series 15100 Universal Hub (5IF/20 Slot)</w:t>
            </w:r>
          </w:p>
          <w:p w14:paraId="76E22942" w14:textId="77777777" w:rsidR="00DD674A" w:rsidRPr="00DD674A" w:rsidRDefault="00DD674A" w:rsidP="00DD674A">
            <w:pPr>
              <w:widowControl w:val="0"/>
              <w:spacing w:line="276" w:lineRule="auto"/>
              <w:rPr>
                <w:rFonts w:eastAsiaTheme="minorHAnsi"/>
                <w:sz w:val="28"/>
                <w:szCs w:val="28"/>
                <w:lang w:val="en-US" w:eastAsia="en-US"/>
              </w:rPr>
            </w:pPr>
            <w:r w:rsidRPr="00DD674A">
              <w:rPr>
                <w:rFonts w:eastAsiaTheme="minorHAnsi"/>
                <w:sz w:val="28"/>
                <w:szCs w:val="28"/>
                <w:lang w:val="en-US" w:eastAsia="en-US"/>
              </w:rPr>
              <w:t>7.</w:t>
            </w:r>
            <w:r w:rsidRPr="00DD674A">
              <w:rPr>
                <w:rFonts w:eastAsiaTheme="minorHAnsi"/>
                <w:sz w:val="28"/>
                <w:szCs w:val="28"/>
                <w:lang w:eastAsia="en-US"/>
              </w:rPr>
              <w:t>Радиочастотный</w:t>
            </w:r>
            <w:r w:rsidRPr="00DD674A">
              <w:rPr>
                <w:rFonts w:eastAsiaTheme="minorHAnsi"/>
                <w:sz w:val="28"/>
                <w:szCs w:val="28"/>
                <w:lang w:val="en-US" w:eastAsia="en-US"/>
              </w:rPr>
              <w:t xml:space="preserve"> </w:t>
            </w:r>
            <w:r w:rsidRPr="00DD674A">
              <w:rPr>
                <w:rFonts w:eastAsiaTheme="minorHAnsi"/>
                <w:sz w:val="28"/>
                <w:szCs w:val="28"/>
                <w:lang w:eastAsia="en-US"/>
              </w:rPr>
              <w:t>интерфейс</w:t>
            </w:r>
            <w:r w:rsidRPr="00DD674A">
              <w:rPr>
                <w:rFonts w:eastAsiaTheme="minorHAnsi"/>
                <w:sz w:val="28"/>
                <w:szCs w:val="28"/>
                <w:lang w:val="en-US" w:eastAsia="en-US"/>
              </w:rPr>
              <w:t>-</w:t>
            </w:r>
          </w:p>
          <w:p w14:paraId="5D55C38F" w14:textId="77777777" w:rsidR="00DD674A" w:rsidRPr="00DD674A" w:rsidRDefault="00DD674A" w:rsidP="00DD674A">
            <w:pPr>
              <w:widowControl w:val="0"/>
              <w:spacing w:line="276" w:lineRule="auto"/>
              <w:rPr>
                <w:rFonts w:eastAsiaTheme="minorHAnsi"/>
                <w:color w:val="000000"/>
                <w:sz w:val="28"/>
                <w:szCs w:val="28"/>
                <w:lang w:val="en-US" w:eastAsia="ar-SA"/>
              </w:rPr>
            </w:pPr>
            <w:proofErr w:type="spellStart"/>
            <w:r w:rsidRPr="00DD674A">
              <w:rPr>
                <w:rFonts w:eastAsiaTheme="minorHAnsi"/>
                <w:sz w:val="28"/>
                <w:szCs w:val="28"/>
                <w:lang w:val="en-US" w:eastAsia="en-US"/>
              </w:rPr>
              <w:t>RxIF</w:t>
            </w:r>
            <w:proofErr w:type="spellEnd"/>
            <w:r w:rsidRPr="00DD674A">
              <w:rPr>
                <w:rFonts w:eastAsiaTheme="minorHAnsi"/>
                <w:sz w:val="28"/>
                <w:szCs w:val="28"/>
                <w:lang w:val="en-US" w:eastAsia="en-US"/>
              </w:rPr>
              <w:t xml:space="preserve"> In: Type-F, 950–2000 MHz, -5dBm (max) composite, -130+10*log(</w:t>
            </w:r>
            <w:proofErr w:type="spellStart"/>
            <w:r w:rsidRPr="00DD674A">
              <w:rPr>
                <w:rFonts w:eastAsiaTheme="minorHAnsi"/>
                <w:sz w:val="28"/>
                <w:szCs w:val="28"/>
                <w:lang w:val="en-US" w:eastAsia="en-US"/>
              </w:rPr>
              <w:t>Fsym</w:t>
            </w:r>
            <w:proofErr w:type="spellEnd"/>
            <w:r w:rsidRPr="00DD674A">
              <w:rPr>
                <w:rFonts w:eastAsiaTheme="minorHAnsi"/>
                <w:sz w:val="28"/>
                <w:szCs w:val="28"/>
                <w:lang w:val="en-US" w:eastAsia="en-US"/>
              </w:rPr>
              <w:t>)</w:t>
            </w:r>
            <w:proofErr w:type="spellStart"/>
            <w:r w:rsidRPr="00DD674A">
              <w:rPr>
                <w:rFonts w:eastAsiaTheme="minorHAnsi"/>
                <w:sz w:val="28"/>
                <w:szCs w:val="28"/>
                <w:lang w:val="en-US" w:eastAsia="en-US"/>
              </w:rPr>
              <w:t>dBm</w:t>
            </w:r>
            <w:proofErr w:type="spellEnd"/>
            <w:r w:rsidRPr="00DD674A">
              <w:rPr>
                <w:rFonts w:eastAsiaTheme="minorHAnsi"/>
                <w:sz w:val="28"/>
                <w:szCs w:val="28"/>
                <w:lang w:val="en-US" w:eastAsia="en-US"/>
              </w:rPr>
              <w:t xml:space="preserve"> (min) single carrier </w:t>
            </w:r>
            <w:proofErr w:type="spellStart"/>
            <w:r w:rsidRPr="00DD674A">
              <w:rPr>
                <w:rFonts w:eastAsiaTheme="minorHAnsi"/>
                <w:sz w:val="28"/>
                <w:szCs w:val="28"/>
                <w:lang w:val="en-US" w:eastAsia="en-US"/>
              </w:rPr>
              <w:t>RxIF</w:t>
            </w:r>
            <w:proofErr w:type="spellEnd"/>
            <w:r w:rsidRPr="00DD674A">
              <w:rPr>
                <w:rFonts w:eastAsiaTheme="minorHAnsi"/>
                <w:sz w:val="28"/>
                <w:szCs w:val="28"/>
                <w:lang w:val="en-US" w:eastAsia="en-US"/>
              </w:rPr>
              <w:t xml:space="preserve"> Out: Type-F (Monitor)</w:t>
            </w:r>
          </w:p>
        </w:tc>
        <w:tc>
          <w:tcPr>
            <w:tcW w:w="992" w:type="dxa"/>
            <w:tcBorders>
              <w:top w:val="single" w:sz="4" w:space="0" w:color="auto"/>
              <w:left w:val="single" w:sz="4" w:space="0" w:color="auto"/>
              <w:bottom w:val="single" w:sz="4" w:space="0" w:color="auto"/>
              <w:right w:val="single" w:sz="4" w:space="0" w:color="auto"/>
            </w:tcBorders>
          </w:tcPr>
          <w:p w14:paraId="3E3C2515"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r w:rsidRPr="00DD674A">
              <w:rPr>
                <w:rFonts w:eastAsiaTheme="minorHAnsi"/>
                <w:color w:val="000000"/>
                <w:sz w:val="28"/>
                <w:szCs w:val="28"/>
                <w:lang w:eastAsia="ar-SA"/>
              </w:rPr>
              <w:t>1</w:t>
            </w:r>
          </w:p>
        </w:tc>
        <w:tc>
          <w:tcPr>
            <w:tcW w:w="1276" w:type="dxa"/>
            <w:tcBorders>
              <w:top w:val="single" w:sz="4" w:space="0" w:color="auto"/>
              <w:left w:val="single" w:sz="4" w:space="0" w:color="auto"/>
              <w:bottom w:val="single" w:sz="4" w:space="0" w:color="auto"/>
              <w:right w:val="single" w:sz="4" w:space="0" w:color="auto"/>
            </w:tcBorders>
          </w:tcPr>
          <w:p w14:paraId="24677231" w14:textId="77777777" w:rsidR="00DD674A" w:rsidRPr="00DD674A" w:rsidRDefault="00DD674A" w:rsidP="00DD674A">
            <w:pPr>
              <w:widowControl w:val="0"/>
              <w:spacing w:line="276" w:lineRule="auto"/>
              <w:jc w:val="center"/>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2F949A4B" w14:textId="77777777" w:rsidR="00DD674A" w:rsidRPr="00DD674A" w:rsidRDefault="00DD674A" w:rsidP="00DD674A">
            <w:pPr>
              <w:widowControl w:val="0"/>
              <w:spacing w:line="276" w:lineRule="auto"/>
              <w:jc w:val="center"/>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72EFF693" w14:textId="77777777" w:rsidR="00DD674A" w:rsidRPr="00DD674A" w:rsidRDefault="00DD674A" w:rsidP="00DD674A">
            <w:pPr>
              <w:widowControl w:val="0"/>
              <w:spacing w:line="276" w:lineRule="auto"/>
              <w:jc w:val="center"/>
              <w:rPr>
                <w:rFonts w:eastAsiaTheme="minorHAnsi"/>
                <w:color w:val="000000"/>
                <w:sz w:val="28"/>
                <w:szCs w:val="28"/>
                <w:lang w:eastAsia="ar-SA"/>
              </w:rPr>
            </w:pPr>
          </w:p>
        </w:tc>
      </w:tr>
      <w:tr w:rsidR="00DD674A" w:rsidRPr="00DD674A" w14:paraId="0E1996D5"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1A7AC23B"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7A16E4" w14:textId="77777777" w:rsidR="00DD674A" w:rsidRPr="001B630A" w:rsidRDefault="00DD674A" w:rsidP="00DD674A">
            <w:pPr>
              <w:widowControl w:val="0"/>
              <w:spacing w:line="276" w:lineRule="auto"/>
              <w:rPr>
                <w:rFonts w:eastAsiaTheme="minorHAnsi"/>
                <w:sz w:val="28"/>
                <w:szCs w:val="28"/>
                <w:lang w:val="en-US" w:eastAsia="en-US"/>
              </w:rPr>
            </w:pPr>
            <w:r w:rsidRPr="00DD674A">
              <w:rPr>
                <w:rFonts w:eastAsiaTheme="minorHAnsi"/>
                <w:sz w:val="28"/>
                <w:szCs w:val="28"/>
                <w:lang w:eastAsia="en-US"/>
              </w:rPr>
              <w:t>Линейная</w:t>
            </w:r>
            <w:r w:rsidRPr="001B630A">
              <w:rPr>
                <w:rFonts w:eastAsiaTheme="minorHAnsi"/>
                <w:sz w:val="28"/>
                <w:szCs w:val="28"/>
                <w:lang w:val="en-US" w:eastAsia="en-US"/>
              </w:rPr>
              <w:t xml:space="preserve"> </w:t>
            </w:r>
            <w:r w:rsidRPr="00DD674A">
              <w:rPr>
                <w:rFonts w:eastAsiaTheme="minorHAnsi"/>
                <w:sz w:val="28"/>
                <w:szCs w:val="28"/>
                <w:lang w:eastAsia="en-US"/>
              </w:rPr>
              <w:t>карта</w:t>
            </w:r>
          </w:p>
          <w:p w14:paraId="50CD1147" w14:textId="5212CBC2" w:rsidR="00DD674A" w:rsidRPr="001B630A" w:rsidRDefault="00DD674A" w:rsidP="00DD674A">
            <w:pPr>
              <w:widowControl w:val="0"/>
              <w:spacing w:line="276" w:lineRule="auto"/>
              <w:rPr>
                <w:rFonts w:eastAsiaTheme="minorHAnsi"/>
                <w:sz w:val="26"/>
                <w:szCs w:val="26"/>
                <w:lang w:val="en-US" w:eastAsia="en-US"/>
              </w:rPr>
            </w:pPr>
            <w:proofErr w:type="spellStart"/>
            <w:r w:rsidRPr="00DD674A">
              <w:rPr>
                <w:rFonts w:eastAsiaTheme="minorHAnsi"/>
                <w:sz w:val="26"/>
                <w:szCs w:val="26"/>
                <w:lang w:val="en-US" w:eastAsia="en-US"/>
              </w:rPr>
              <w:t>iDirect</w:t>
            </w:r>
            <w:proofErr w:type="spellEnd"/>
            <w:r w:rsidRPr="001B630A">
              <w:rPr>
                <w:rFonts w:eastAsiaTheme="minorHAnsi"/>
                <w:sz w:val="26"/>
                <w:szCs w:val="26"/>
                <w:lang w:val="en-US" w:eastAsia="en-US"/>
              </w:rPr>
              <w:t xml:space="preserve">  ULC-T</w:t>
            </w:r>
            <w:r w:rsidR="00C56E38" w:rsidRPr="001B630A">
              <w:rPr>
                <w:rFonts w:eastAsiaTheme="minorHAnsi"/>
                <w:sz w:val="26"/>
                <w:szCs w:val="26"/>
                <w:lang w:val="en-US" w:eastAsia="en-US"/>
              </w:rPr>
              <w:t>,</w:t>
            </w:r>
            <w:r w:rsidR="00C56E38" w:rsidRPr="001B630A">
              <w:rPr>
                <w:lang w:val="en-US"/>
              </w:rPr>
              <w:t xml:space="preserve"> </w:t>
            </w:r>
            <w:r w:rsidR="00C56E38" w:rsidRPr="001B630A">
              <w:rPr>
                <w:rFonts w:eastAsiaTheme="minorHAnsi"/>
                <w:sz w:val="26"/>
                <w:szCs w:val="26"/>
                <w:lang w:val="en-US" w:eastAsia="en-US"/>
              </w:rPr>
              <w:t xml:space="preserve">ST Engineering </w:t>
            </w:r>
            <w:proofErr w:type="spellStart"/>
            <w:r w:rsidR="00C56E38" w:rsidRPr="001B630A">
              <w:rPr>
                <w:rFonts w:eastAsiaTheme="minorHAnsi"/>
                <w:sz w:val="26"/>
                <w:szCs w:val="26"/>
                <w:lang w:val="en-US" w:eastAsia="en-US"/>
              </w:rPr>
              <w:t>iDirect</w:t>
            </w:r>
            <w:proofErr w:type="spellEnd"/>
            <w:r w:rsidR="00C56E38" w:rsidRPr="001B630A">
              <w:rPr>
                <w:rFonts w:eastAsiaTheme="minorHAnsi"/>
                <w:sz w:val="26"/>
                <w:szCs w:val="26"/>
                <w:lang w:val="en-US" w:eastAsia="en-US"/>
              </w:rPr>
              <w:t xml:space="preserve"> </w:t>
            </w:r>
          </w:p>
        </w:tc>
        <w:tc>
          <w:tcPr>
            <w:tcW w:w="3686" w:type="dxa"/>
            <w:tcBorders>
              <w:top w:val="single" w:sz="4" w:space="0" w:color="auto"/>
              <w:left w:val="single" w:sz="4" w:space="0" w:color="auto"/>
              <w:bottom w:val="single" w:sz="4" w:space="0" w:color="auto"/>
              <w:right w:val="single" w:sz="4" w:space="0" w:color="auto"/>
            </w:tcBorders>
          </w:tcPr>
          <w:p w14:paraId="661CB2B9"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1.Технология – DVB-S2, DVB-S2X</w:t>
            </w:r>
          </w:p>
          <w:p w14:paraId="76014C8E"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2. </w:t>
            </w:r>
            <w:proofErr w:type="spellStart"/>
            <w:r w:rsidRPr="00DD674A">
              <w:rPr>
                <w:rFonts w:eastAsiaTheme="minorHAnsi"/>
                <w:sz w:val="28"/>
                <w:szCs w:val="28"/>
                <w:lang w:eastAsia="en-US"/>
              </w:rPr>
              <w:t>Канальность</w:t>
            </w:r>
            <w:proofErr w:type="spellEnd"/>
            <w:r w:rsidRPr="00DD674A">
              <w:rPr>
                <w:rFonts w:eastAsiaTheme="minorHAnsi"/>
                <w:sz w:val="28"/>
                <w:szCs w:val="28"/>
                <w:lang w:eastAsia="en-US"/>
              </w:rPr>
              <w:t xml:space="preserve"> – 1 модулятор</w:t>
            </w:r>
          </w:p>
          <w:p w14:paraId="2AE2CC43"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3. Модуляция:</w:t>
            </w:r>
            <w:r w:rsidRPr="00DD674A">
              <w:rPr>
                <w:rFonts w:eastAsiaTheme="minorHAnsi"/>
                <w:sz w:val="28"/>
                <w:szCs w:val="28"/>
                <w:lang w:val="en-US" w:eastAsia="en-US"/>
              </w:rPr>
              <w:t>DVB</w:t>
            </w:r>
            <w:r w:rsidRPr="00DD674A">
              <w:rPr>
                <w:rFonts w:eastAsiaTheme="minorHAnsi"/>
                <w:sz w:val="28"/>
                <w:szCs w:val="28"/>
                <w:lang w:eastAsia="en-US"/>
              </w:rPr>
              <w:t>-</w:t>
            </w:r>
            <w:r w:rsidRPr="00DD674A">
              <w:rPr>
                <w:rFonts w:eastAsiaTheme="minorHAnsi"/>
                <w:sz w:val="28"/>
                <w:szCs w:val="28"/>
                <w:lang w:val="en-US" w:eastAsia="en-US"/>
              </w:rPr>
              <w:t>S</w:t>
            </w:r>
            <w:r w:rsidRPr="00DD674A">
              <w:rPr>
                <w:rFonts w:eastAsiaTheme="minorHAnsi"/>
                <w:sz w:val="28"/>
                <w:szCs w:val="28"/>
                <w:lang w:eastAsia="en-US"/>
              </w:rPr>
              <w:t xml:space="preserve">2: </w:t>
            </w:r>
            <w:r w:rsidRPr="00DD674A">
              <w:rPr>
                <w:rFonts w:eastAsiaTheme="minorHAnsi"/>
                <w:sz w:val="28"/>
                <w:szCs w:val="28"/>
                <w:lang w:val="en-US" w:eastAsia="en-US"/>
              </w:rPr>
              <w:t>QPSK</w:t>
            </w:r>
            <w:r w:rsidRPr="00DD674A">
              <w:rPr>
                <w:rFonts w:eastAsiaTheme="minorHAnsi"/>
                <w:sz w:val="28"/>
                <w:szCs w:val="28"/>
                <w:lang w:eastAsia="en-US"/>
              </w:rPr>
              <w:t>, 8</w:t>
            </w:r>
            <w:r w:rsidRPr="00DD674A">
              <w:rPr>
                <w:rFonts w:eastAsiaTheme="minorHAnsi"/>
                <w:sz w:val="28"/>
                <w:szCs w:val="28"/>
                <w:lang w:val="en-US" w:eastAsia="en-US"/>
              </w:rPr>
              <w:t>PSK</w:t>
            </w:r>
            <w:r w:rsidRPr="00DD674A">
              <w:rPr>
                <w:rFonts w:eastAsiaTheme="minorHAnsi"/>
                <w:sz w:val="28"/>
                <w:szCs w:val="28"/>
                <w:lang w:eastAsia="en-US"/>
              </w:rPr>
              <w:t>, 16</w:t>
            </w:r>
            <w:r w:rsidRPr="00DD674A">
              <w:rPr>
                <w:rFonts w:eastAsiaTheme="minorHAnsi"/>
                <w:sz w:val="28"/>
                <w:szCs w:val="28"/>
                <w:lang w:val="en-US" w:eastAsia="en-US"/>
              </w:rPr>
              <w:t>APSK</w:t>
            </w:r>
            <w:r w:rsidRPr="00DD674A">
              <w:rPr>
                <w:rFonts w:eastAsiaTheme="minorHAnsi"/>
                <w:sz w:val="28"/>
                <w:szCs w:val="28"/>
                <w:lang w:eastAsia="en-US"/>
              </w:rPr>
              <w:t>, 32</w:t>
            </w:r>
            <w:r w:rsidRPr="00DD674A">
              <w:rPr>
                <w:rFonts w:eastAsiaTheme="minorHAnsi"/>
                <w:sz w:val="28"/>
                <w:szCs w:val="28"/>
                <w:lang w:val="en-US" w:eastAsia="en-US"/>
              </w:rPr>
              <w:t>APSK</w:t>
            </w:r>
            <w:r w:rsidRPr="00DD674A">
              <w:rPr>
                <w:rFonts w:eastAsiaTheme="minorHAnsi"/>
                <w:sz w:val="28"/>
                <w:szCs w:val="28"/>
                <w:lang w:eastAsia="en-US"/>
              </w:rPr>
              <w:t xml:space="preserve">; </w:t>
            </w:r>
            <w:r w:rsidRPr="00DD674A">
              <w:rPr>
                <w:rFonts w:eastAsiaTheme="minorHAnsi"/>
                <w:sz w:val="28"/>
                <w:szCs w:val="28"/>
                <w:lang w:val="en-US" w:eastAsia="en-US"/>
              </w:rPr>
              <w:t>LDPC</w:t>
            </w:r>
            <w:r w:rsidRPr="00DD674A">
              <w:rPr>
                <w:rFonts w:eastAsiaTheme="minorHAnsi"/>
                <w:sz w:val="28"/>
                <w:szCs w:val="28"/>
                <w:lang w:eastAsia="en-US"/>
              </w:rPr>
              <w:t xml:space="preserve"> 1/4 - 8/9 </w:t>
            </w:r>
            <w:r w:rsidRPr="00DD674A">
              <w:rPr>
                <w:rFonts w:eastAsiaTheme="minorHAnsi"/>
                <w:sz w:val="28"/>
                <w:szCs w:val="28"/>
                <w:lang w:val="en-US" w:eastAsia="en-US"/>
              </w:rPr>
              <w:lastRenderedPageBreak/>
              <w:t>DVB</w:t>
            </w:r>
            <w:r w:rsidRPr="00DD674A">
              <w:rPr>
                <w:rFonts w:eastAsiaTheme="minorHAnsi"/>
                <w:sz w:val="28"/>
                <w:szCs w:val="28"/>
                <w:lang w:eastAsia="en-US"/>
              </w:rPr>
              <w:t>-</w:t>
            </w:r>
            <w:r w:rsidRPr="00DD674A">
              <w:rPr>
                <w:rFonts w:eastAsiaTheme="minorHAnsi"/>
                <w:sz w:val="28"/>
                <w:szCs w:val="28"/>
                <w:lang w:val="en-US" w:eastAsia="en-US"/>
              </w:rPr>
              <w:t>S</w:t>
            </w:r>
            <w:r w:rsidRPr="00DD674A">
              <w:rPr>
                <w:rFonts w:eastAsiaTheme="minorHAnsi"/>
                <w:sz w:val="28"/>
                <w:szCs w:val="28"/>
                <w:lang w:eastAsia="en-US"/>
              </w:rPr>
              <w:t>2</w:t>
            </w:r>
            <w:r w:rsidRPr="00DD674A">
              <w:rPr>
                <w:rFonts w:eastAsiaTheme="minorHAnsi"/>
                <w:sz w:val="28"/>
                <w:szCs w:val="28"/>
                <w:lang w:val="en-US" w:eastAsia="en-US"/>
              </w:rPr>
              <w:t>X</w:t>
            </w:r>
            <w:r w:rsidRPr="00DD674A">
              <w:rPr>
                <w:rFonts w:eastAsiaTheme="minorHAnsi"/>
                <w:sz w:val="28"/>
                <w:szCs w:val="28"/>
                <w:lang w:eastAsia="en-US"/>
              </w:rPr>
              <w:t xml:space="preserve">: </w:t>
            </w:r>
            <w:r w:rsidRPr="00DD674A">
              <w:rPr>
                <w:rFonts w:eastAsiaTheme="minorHAnsi"/>
                <w:sz w:val="28"/>
                <w:szCs w:val="28"/>
                <w:lang w:val="en-US" w:eastAsia="en-US"/>
              </w:rPr>
              <w:t>QPSK</w:t>
            </w:r>
            <w:r w:rsidRPr="00DD674A">
              <w:rPr>
                <w:rFonts w:eastAsiaTheme="minorHAnsi"/>
                <w:sz w:val="28"/>
                <w:szCs w:val="28"/>
                <w:lang w:eastAsia="en-US"/>
              </w:rPr>
              <w:t>, 8</w:t>
            </w:r>
            <w:r w:rsidRPr="00DD674A">
              <w:rPr>
                <w:rFonts w:eastAsiaTheme="minorHAnsi"/>
                <w:sz w:val="28"/>
                <w:szCs w:val="28"/>
                <w:lang w:val="en-US" w:eastAsia="en-US"/>
              </w:rPr>
              <w:t>PSK</w:t>
            </w:r>
            <w:r w:rsidRPr="00DD674A">
              <w:rPr>
                <w:rFonts w:eastAsiaTheme="minorHAnsi"/>
                <w:sz w:val="28"/>
                <w:szCs w:val="28"/>
                <w:lang w:eastAsia="en-US"/>
              </w:rPr>
              <w:t>, 16</w:t>
            </w:r>
            <w:r w:rsidRPr="00DD674A">
              <w:rPr>
                <w:rFonts w:eastAsiaTheme="minorHAnsi"/>
                <w:sz w:val="28"/>
                <w:szCs w:val="28"/>
                <w:lang w:val="en-US" w:eastAsia="en-US"/>
              </w:rPr>
              <w:t>APSK</w:t>
            </w:r>
            <w:r w:rsidRPr="00DD674A">
              <w:rPr>
                <w:rFonts w:eastAsiaTheme="minorHAnsi"/>
                <w:sz w:val="28"/>
                <w:szCs w:val="28"/>
                <w:lang w:eastAsia="en-US"/>
              </w:rPr>
              <w:t>, 32</w:t>
            </w:r>
            <w:r w:rsidRPr="00DD674A">
              <w:rPr>
                <w:rFonts w:eastAsiaTheme="minorHAnsi"/>
                <w:sz w:val="28"/>
                <w:szCs w:val="28"/>
                <w:lang w:val="en-US" w:eastAsia="en-US"/>
              </w:rPr>
              <w:t>APSK</w:t>
            </w:r>
            <w:r w:rsidRPr="00DD674A">
              <w:rPr>
                <w:rFonts w:eastAsiaTheme="minorHAnsi"/>
                <w:sz w:val="28"/>
                <w:szCs w:val="28"/>
                <w:lang w:eastAsia="en-US"/>
              </w:rPr>
              <w:t>, 64</w:t>
            </w:r>
            <w:r w:rsidRPr="00DD674A">
              <w:rPr>
                <w:rFonts w:eastAsiaTheme="minorHAnsi"/>
                <w:sz w:val="28"/>
                <w:szCs w:val="28"/>
                <w:lang w:val="en-US" w:eastAsia="en-US"/>
              </w:rPr>
              <w:t>APSK</w:t>
            </w:r>
            <w:r w:rsidRPr="00DD674A">
              <w:rPr>
                <w:rFonts w:eastAsiaTheme="minorHAnsi"/>
                <w:sz w:val="28"/>
                <w:szCs w:val="28"/>
                <w:lang w:eastAsia="en-US"/>
              </w:rPr>
              <w:t>, 128</w:t>
            </w:r>
            <w:r w:rsidRPr="00DD674A">
              <w:rPr>
                <w:rFonts w:eastAsiaTheme="minorHAnsi"/>
                <w:sz w:val="28"/>
                <w:szCs w:val="28"/>
                <w:lang w:val="en-US" w:eastAsia="en-US"/>
              </w:rPr>
              <w:t>APSK</w:t>
            </w:r>
            <w:r w:rsidRPr="00DD674A">
              <w:rPr>
                <w:rFonts w:eastAsiaTheme="minorHAnsi"/>
                <w:sz w:val="28"/>
                <w:szCs w:val="28"/>
                <w:lang w:eastAsia="en-US"/>
              </w:rPr>
              <w:t>, 256</w:t>
            </w:r>
            <w:r w:rsidRPr="00DD674A">
              <w:rPr>
                <w:rFonts w:eastAsiaTheme="minorHAnsi"/>
                <w:sz w:val="28"/>
                <w:szCs w:val="28"/>
                <w:lang w:val="en-US" w:eastAsia="en-US"/>
              </w:rPr>
              <w:t>APSK</w:t>
            </w:r>
            <w:r w:rsidRPr="00DD674A">
              <w:rPr>
                <w:rFonts w:eastAsiaTheme="minorHAnsi"/>
                <w:sz w:val="28"/>
                <w:szCs w:val="28"/>
                <w:lang w:eastAsia="en-US"/>
              </w:rPr>
              <w:t xml:space="preserve">; </w:t>
            </w:r>
            <w:r w:rsidRPr="00DD674A">
              <w:rPr>
                <w:rFonts w:eastAsiaTheme="minorHAnsi"/>
                <w:sz w:val="28"/>
                <w:szCs w:val="28"/>
                <w:lang w:val="en-US" w:eastAsia="en-US"/>
              </w:rPr>
              <w:t>LDPC</w:t>
            </w:r>
            <w:r w:rsidRPr="00DD674A">
              <w:rPr>
                <w:rFonts w:eastAsiaTheme="minorHAnsi"/>
                <w:sz w:val="28"/>
                <w:szCs w:val="28"/>
                <w:lang w:eastAsia="en-US"/>
              </w:rPr>
              <w:t xml:space="preserve"> 9/20 - 3/4 </w:t>
            </w:r>
          </w:p>
          <w:p w14:paraId="59C2F6BD"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4.Символьная скорость  - до 45 </w:t>
            </w:r>
            <w:proofErr w:type="spellStart"/>
            <w:r w:rsidRPr="00DD674A">
              <w:rPr>
                <w:rFonts w:eastAsiaTheme="minorHAnsi"/>
                <w:sz w:val="28"/>
                <w:szCs w:val="28"/>
                <w:lang w:eastAsia="en-US"/>
              </w:rPr>
              <w:t>мСим</w:t>
            </w:r>
            <w:proofErr w:type="spellEnd"/>
            <w:r w:rsidRPr="00DD674A">
              <w:rPr>
                <w:rFonts w:eastAsiaTheme="minorHAnsi"/>
                <w:sz w:val="28"/>
                <w:szCs w:val="28"/>
                <w:lang w:eastAsia="en-US"/>
              </w:rPr>
              <w:t>/сек</w:t>
            </w:r>
          </w:p>
          <w:p w14:paraId="278086AE"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5.Совместимость - </w:t>
            </w:r>
            <w:r w:rsidRPr="00DD674A">
              <w:rPr>
                <w:rFonts w:eastAsiaTheme="minorHAnsi"/>
                <w:sz w:val="28"/>
                <w:szCs w:val="28"/>
                <w:lang w:val="en-US" w:eastAsia="en-US"/>
              </w:rPr>
              <w:t>Series</w:t>
            </w:r>
            <w:r w:rsidRPr="00DD674A">
              <w:rPr>
                <w:rFonts w:eastAsiaTheme="minorHAnsi"/>
                <w:sz w:val="28"/>
                <w:szCs w:val="28"/>
                <w:lang w:eastAsia="en-US"/>
              </w:rPr>
              <w:t xml:space="preserve"> 15100 </w:t>
            </w:r>
            <w:r w:rsidRPr="00DD674A">
              <w:rPr>
                <w:rFonts w:eastAsiaTheme="minorHAnsi"/>
                <w:sz w:val="28"/>
                <w:szCs w:val="28"/>
                <w:lang w:val="en-US" w:eastAsia="en-US"/>
              </w:rPr>
              <w:t>Universal</w:t>
            </w:r>
            <w:r w:rsidRPr="00DD674A">
              <w:rPr>
                <w:rFonts w:eastAsiaTheme="minorHAnsi"/>
                <w:sz w:val="28"/>
                <w:szCs w:val="28"/>
                <w:lang w:eastAsia="en-US"/>
              </w:rPr>
              <w:t xml:space="preserve"> </w:t>
            </w:r>
            <w:r w:rsidRPr="00DD674A">
              <w:rPr>
                <w:rFonts w:eastAsiaTheme="minorHAnsi"/>
                <w:sz w:val="28"/>
                <w:szCs w:val="28"/>
                <w:lang w:val="en-US" w:eastAsia="en-US"/>
              </w:rPr>
              <w:t>Hub</w:t>
            </w:r>
            <w:r w:rsidRPr="00DD674A">
              <w:rPr>
                <w:rFonts w:eastAsiaTheme="minorHAnsi"/>
                <w:sz w:val="28"/>
                <w:szCs w:val="28"/>
                <w:lang w:eastAsia="en-US"/>
              </w:rPr>
              <w:t xml:space="preserve"> (5</w:t>
            </w:r>
            <w:r w:rsidRPr="00DD674A">
              <w:rPr>
                <w:rFonts w:eastAsiaTheme="minorHAnsi"/>
                <w:sz w:val="28"/>
                <w:szCs w:val="28"/>
                <w:lang w:val="en-US" w:eastAsia="en-US"/>
              </w:rPr>
              <w:t>IF</w:t>
            </w:r>
            <w:r w:rsidRPr="00DD674A">
              <w:rPr>
                <w:rFonts w:eastAsiaTheme="minorHAnsi"/>
                <w:sz w:val="28"/>
                <w:szCs w:val="28"/>
                <w:lang w:eastAsia="en-US"/>
              </w:rPr>
              <w:t xml:space="preserve">/20 </w:t>
            </w:r>
            <w:r w:rsidRPr="00DD674A">
              <w:rPr>
                <w:rFonts w:eastAsiaTheme="minorHAnsi"/>
                <w:sz w:val="28"/>
                <w:szCs w:val="28"/>
                <w:lang w:val="en-US" w:eastAsia="en-US"/>
              </w:rPr>
              <w:t>Slot</w:t>
            </w:r>
            <w:r w:rsidRPr="00DD674A">
              <w:rPr>
                <w:rFonts w:eastAsiaTheme="minorHAnsi"/>
                <w:sz w:val="28"/>
                <w:szCs w:val="28"/>
                <w:lang w:eastAsia="en-US"/>
              </w:rPr>
              <w:t>)</w:t>
            </w:r>
          </w:p>
          <w:p w14:paraId="08BB88C5"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6.Радиочастотный интерфейс-</w:t>
            </w:r>
          </w:p>
          <w:p w14:paraId="1D7AB2F4" w14:textId="77777777" w:rsidR="00DD674A" w:rsidRPr="00DD674A" w:rsidRDefault="00DD674A" w:rsidP="00DD674A">
            <w:pPr>
              <w:widowControl w:val="0"/>
              <w:spacing w:line="276" w:lineRule="auto"/>
              <w:rPr>
                <w:rFonts w:eastAsiaTheme="minorHAnsi"/>
                <w:sz w:val="28"/>
                <w:szCs w:val="28"/>
                <w:lang w:eastAsia="en-US"/>
              </w:rPr>
            </w:pPr>
            <w:proofErr w:type="spellStart"/>
            <w:r w:rsidRPr="00DD674A">
              <w:rPr>
                <w:rFonts w:eastAsiaTheme="minorHAnsi"/>
                <w:sz w:val="28"/>
                <w:szCs w:val="28"/>
                <w:lang w:val="en-US" w:eastAsia="en-US"/>
              </w:rPr>
              <w:t>TxIF</w:t>
            </w:r>
            <w:proofErr w:type="spellEnd"/>
            <w:r w:rsidRPr="00DD674A">
              <w:rPr>
                <w:rFonts w:eastAsiaTheme="minorHAnsi"/>
                <w:sz w:val="28"/>
                <w:szCs w:val="28"/>
                <w:lang w:eastAsia="en-US"/>
              </w:rPr>
              <w:t xml:space="preserve">: </w:t>
            </w:r>
            <w:r w:rsidRPr="00DD674A">
              <w:rPr>
                <w:rFonts w:eastAsiaTheme="minorHAnsi"/>
                <w:sz w:val="28"/>
                <w:szCs w:val="28"/>
                <w:lang w:val="en-US" w:eastAsia="en-US"/>
              </w:rPr>
              <w:t>Type</w:t>
            </w:r>
            <w:r w:rsidRPr="00DD674A">
              <w:rPr>
                <w:rFonts w:eastAsiaTheme="minorHAnsi"/>
                <w:sz w:val="28"/>
                <w:szCs w:val="28"/>
                <w:lang w:eastAsia="en-US"/>
              </w:rPr>
              <w:t>-</w:t>
            </w:r>
            <w:r w:rsidRPr="00DD674A">
              <w:rPr>
                <w:rFonts w:eastAsiaTheme="minorHAnsi"/>
                <w:sz w:val="28"/>
                <w:szCs w:val="28"/>
                <w:lang w:val="en-US" w:eastAsia="en-US"/>
              </w:rPr>
              <w:t>F</w:t>
            </w:r>
            <w:r w:rsidRPr="00DD674A">
              <w:rPr>
                <w:rFonts w:eastAsiaTheme="minorHAnsi"/>
                <w:sz w:val="28"/>
                <w:szCs w:val="28"/>
                <w:lang w:eastAsia="en-US"/>
              </w:rPr>
              <w:t xml:space="preserve">, 950–2000 </w:t>
            </w:r>
            <w:r w:rsidRPr="00DD674A">
              <w:rPr>
                <w:rFonts w:eastAsiaTheme="minorHAnsi"/>
                <w:sz w:val="28"/>
                <w:szCs w:val="28"/>
                <w:lang w:val="en-US" w:eastAsia="en-US"/>
              </w:rPr>
              <w:t>MHz</w:t>
            </w:r>
            <w:r w:rsidRPr="00DD674A">
              <w:rPr>
                <w:rFonts w:eastAsiaTheme="minorHAnsi"/>
                <w:sz w:val="28"/>
                <w:szCs w:val="28"/>
                <w:lang w:eastAsia="en-US"/>
              </w:rPr>
              <w:t xml:space="preserve">, +5/-35 </w:t>
            </w:r>
            <w:proofErr w:type="spellStart"/>
            <w:r w:rsidRPr="00DD674A">
              <w:rPr>
                <w:rFonts w:eastAsiaTheme="minorHAnsi"/>
                <w:sz w:val="28"/>
                <w:szCs w:val="28"/>
                <w:lang w:val="en-US" w:eastAsia="en-US"/>
              </w:rPr>
              <w:t>dBm</w:t>
            </w:r>
            <w:proofErr w:type="spellEnd"/>
            <w:r w:rsidRPr="00DD674A">
              <w:rPr>
                <w:rFonts w:eastAsiaTheme="minorHAnsi"/>
                <w:sz w:val="28"/>
                <w:szCs w:val="28"/>
                <w:lang w:eastAsia="en-US"/>
              </w:rPr>
              <w:t xml:space="preserve"> </w:t>
            </w:r>
            <w:r w:rsidRPr="00DD674A">
              <w:rPr>
                <w:rFonts w:eastAsiaTheme="minorHAnsi"/>
                <w:sz w:val="28"/>
                <w:szCs w:val="28"/>
                <w:lang w:val="en-US" w:eastAsia="en-US"/>
              </w:rPr>
              <w:t>power</w:t>
            </w:r>
          </w:p>
        </w:tc>
        <w:tc>
          <w:tcPr>
            <w:tcW w:w="992" w:type="dxa"/>
            <w:tcBorders>
              <w:top w:val="single" w:sz="4" w:space="0" w:color="auto"/>
              <w:left w:val="single" w:sz="4" w:space="0" w:color="auto"/>
              <w:bottom w:val="single" w:sz="4" w:space="0" w:color="auto"/>
              <w:right w:val="single" w:sz="4" w:space="0" w:color="auto"/>
            </w:tcBorders>
          </w:tcPr>
          <w:p w14:paraId="072FF5C3"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r w:rsidRPr="00DD674A">
              <w:rPr>
                <w:rFonts w:eastAsiaTheme="minorHAnsi"/>
                <w:color w:val="000000"/>
                <w:sz w:val="28"/>
                <w:szCs w:val="28"/>
                <w:lang w:val="en-US" w:eastAsia="ar-SA"/>
              </w:rPr>
              <w:lastRenderedPageBreak/>
              <w:t>1</w:t>
            </w:r>
          </w:p>
        </w:tc>
        <w:tc>
          <w:tcPr>
            <w:tcW w:w="1276" w:type="dxa"/>
            <w:tcBorders>
              <w:top w:val="single" w:sz="4" w:space="0" w:color="auto"/>
              <w:left w:val="single" w:sz="4" w:space="0" w:color="auto"/>
              <w:bottom w:val="single" w:sz="4" w:space="0" w:color="auto"/>
              <w:right w:val="single" w:sz="4" w:space="0" w:color="auto"/>
            </w:tcBorders>
          </w:tcPr>
          <w:p w14:paraId="55F3F961"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p>
        </w:tc>
        <w:tc>
          <w:tcPr>
            <w:tcW w:w="1134" w:type="dxa"/>
            <w:tcBorders>
              <w:top w:val="single" w:sz="4" w:space="0" w:color="auto"/>
              <w:left w:val="single" w:sz="4" w:space="0" w:color="auto"/>
              <w:bottom w:val="single" w:sz="4" w:space="0" w:color="auto"/>
              <w:right w:val="single" w:sz="4" w:space="0" w:color="auto"/>
            </w:tcBorders>
          </w:tcPr>
          <w:p w14:paraId="0BB2D948"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p>
        </w:tc>
        <w:tc>
          <w:tcPr>
            <w:tcW w:w="1134" w:type="dxa"/>
            <w:tcBorders>
              <w:top w:val="single" w:sz="4" w:space="0" w:color="auto"/>
              <w:left w:val="single" w:sz="4" w:space="0" w:color="auto"/>
              <w:bottom w:val="single" w:sz="4" w:space="0" w:color="auto"/>
              <w:right w:val="single" w:sz="4" w:space="0" w:color="auto"/>
            </w:tcBorders>
          </w:tcPr>
          <w:p w14:paraId="674646DE"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p>
        </w:tc>
      </w:tr>
      <w:tr w:rsidR="00DD674A" w:rsidRPr="00DD674A" w14:paraId="038A64D3"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6BC173D" w14:textId="77777777" w:rsidR="00DD674A" w:rsidRPr="00DD674A" w:rsidRDefault="00DD674A" w:rsidP="00DD674A">
            <w:pPr>
              <w:widowControl w:val="0"/>
              <w:spacing w:line="276" w:lineRule="auto"/>
              <w:jc w:val="center"/>
              <w:rPr>
                <w:rFonts w:eastAsiaTheme="minorHAnsi"/>
                <w:sz w:val="28"/>
                <w:szCs w:val="28"/>
                <w:lang w:val="en-US" w:eastAsia="ar-SA"/>
              </w:rPr>
            </w:pPr>
          </w:p>
        </w:tc>
        <w:tc>
          <w:tcPr>
            <w:tcW w:w="8931" w:type="dxa"/>
            <w:gridSpan w:val="5"/>
            <w:tcBorders>
              <w:top w:val="single" w:sz="4" w:space="0" w:color="auto"/>
              <w:left w:val="single" w:sz="4" w:space="0" w:color="auto"/>
              <w:bottom w:val="single" w:sz="4" w:space="0" w:color="auto"/>
              <w:right w:val="single" w:sz="4" w:space="0" w:color="auto"/>
            </w:tcBorders>
            <w:shd w:val="clear" w:color="auto" w:fill="auto"/>
          </w:tcPr>
          <w:p w14:paraId="78D438ED" w14:textId="77777777" w:rsidR="00DD674A" w:rsidRPr="00DD674A" w:rsidRDefault="00DD674A" w:rsidP="00DD674A">
            <w:pPr>
              <w:widowControl w:val="0"/>
              <w:spacing w:line="276" w:lineRule="auto"/>
              <w:jc w:val="center"/>
              <w:rPr>
                <w:rFonts w:eastAsiaTheme="minorHAnsi"/>
                <w:color w:val="000000"/>
                <w:sz w:val="28"/>
                <w:szCs w:val="28"/>
                <w:lang w:eastAsia="ar-SA"/>
              </w:rPr>
            </w:pPr>
            <w:r w:rsidRPr="00DD674A">
              <w:rPr>
                <w:rFonts w:eastAsiaTheme="minorHAnsi"/>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0098DE07" w14:textId="77777777" w:rsidR="00DD674A" w:rsidRPr="00DD674A" w:rsidRDefault="00DD674A" w:rsidP="00DD674A">
            <w:pPr>
              <w:widowControl w:val="0"/>
              <w:spacing w:line="276" w:lineRule="auto"/>
              <w:jc w:val="center"/>
              <w:rPr>
                <w:rFonts w:eastAsiaTheme="minorHAnsi"/>
                <w:color w:val="000000"/>
                <w:sz w:val="28"/>
                <w:szCs w:val="28"/>
                <w:lang w:eastAsia="ar-SA"/>
              </w:rPr>
            </w:pPr>
          </w:p>
        </w:tc>
      </w:tr>
    </w:tbl>
    <w:p w14:paraId="6F4AA18E" w14:textId="77777777" w:rsidR="00DD674A" w:rsidRPr="00DD674A" w:rsidRDefault="00DD674A" w:rsidP="00DD674A">
      <w:pPr>
        <w:spacing w:after="200" w:line="276" w:lineRule="auto"/>
        <w:jc w:val="center"/>
        <w:rPr>
          <w:rFonts w:eastAsiaTheme="minorHAnsi"/>
          <w:b/>
          <w:sz w:val="28"/>
          <w:szCs w:val="28"/>
          <w:lang w:eastAsia="en-US"/>
        </w:rPr>
      </w:pPr>
    </w:p>
    <w:p w14:paraId="1D24C50C" w14:textId="77777777" w:rsidR="00DD674A" w:rsidRPr="00DD674A" w:rsidRDefault="00DD674A" w:rsidP="00DD674A">
      <w:pPr>
        <w:tabs>
          <w:tab w:val="left" w:pos="2127"/>
        </w:tabs>
        <w:spacing w:after="200" w:line="276" w:lineRule="auto"/>
        <w:rPr>
          <w:rFonts w:eastAsiaTheme="minorHAnsi"/>
          <w:sz w:val="28"/>
          <w:szCs w:val="28"/>
          <w:lang w:eastAsia="en-US"/>
        </w:rPr>
      </w:pPr>
      <w:r w:rsidRPr="00DD674A">
        <w:rPr>
          <w:rFonts w:eastAsiaTheme="minorHAnsi"/>
          <w:b/>
          <w:sz w:val="28"/>
          <w:szCs w:val="28"/>
          <w:lang w:eastAsia="en-US"/>
        </w:rPr>
        <w:t xml:space="preserve">Итого к оплате: </w:t>
      </w:r>
      <w:r w:rsidRPr="00DD674A">
        <w:rPr>
          <w:rFonts w:eastAsiaTheme="minorHAnsi"/>
          <w:sz w:val="28"/>
          <w:szCs w:val="28"/>
          <w:lang w:eastAsia="en-US"/>
        </w:rPr>
        <w:t>_____________________________</w:t>
      </w:r>
    </w:p>
    <w:tbl>
      <w:tblPr>
        <w:tblW w:w="9930" w:type="dxa"/>
        <w:tblInd w:w="108" w:type="dxa"/>
        <w:tblLayout w:type="fixed"/>
        <w:tblLook w:val="04A0" w:firstRow="1" w:lastRow="0" w:firstColumn="1" w:lastColumn="0" w:noHBand="0" w:noVBand="1"/>
      </w:tblPr>
      <w:tblGrid>
        <w:gridCol w:w="4823"/>
        <w:gridCol w:w="5107"/>
      </w:tblGrid>
      <w:tr w:rsidR="00DD674A" w:rsidRPr="00DD674A" w14:paraId="2F3AAAE5" w14:textId="77777777" w:rsidTr="00DD674A">
        <w:tc>
          <w:tcPr>
            <w:tcW w:w="4823" w:type="dxa"/>
          </w:tcPr>
          <w:p w14:paraId="26A82CB6" w14:textId="77777777" w:rsidR="00DD674A" w:rsidRPr="00DD674A" w:rsidRDefault="00DD674A" w:rsidP="00DD674A">
            <w:pPr>
              <w:spacing w:after="200" w:line="276" w:lineRule="auto"/>
              <w:rPr>
                <w:rFonts w:eastAsiaTheme="minorHAnsi"/>
                <w:b/>
                <w:snapToGrid w:val="0"/>
                <w:sz w:val="28"/>
                <w:szCs w:val="28"/>
                <w:lang w:eastAsia="en-US"/>
              </w:rPr>
            </w:pPr>
            <w:r w:rsidRPr="00DD674A">
              <w:rPr>
                <w:rFonts w:eastAsiaTheme="minorHAnsi"/>
                <w:snapToGrid w:val="0"/>
                <w:sz w:val="28"/>
                <w:szCs w:val="28"/>
                <w:lang w:eastAsia="en-US"/>
              </w:rPr>
              <w:t xml:space="preserve"> </w:t>
            </w:r>
            <w:r w:rsidRPr="00DD674A">
              <w:rPr>
                <w:rFonts w:eastAsiaTheme="minorHAnsi"/>
                <w:b/>
                <w:snapToGrid w:val="0"/>
                <w:sz w:val="28"/>
                <w:szCs w:val="28"/>
                <w:lang w:eastAsia="en-US"/>
              </w:rPr>
              <w:t>Подрядчик:</w:t>
            </w:r>
          </w:p>
          <w:p w14:paraId="1CC8034F" w14:textId="77777777" w:rsidR="00DD674A" w:rsidRPr="00DD674A" w:rsidRDefault="00DD674A" w:rsidP="00DD674A">
            <w:pPr>
              <w:spacing w:after="200" w:line="276" w:lineRule="auto"/>
              <w:rPr>
                <w:rFonts w:eastAsiaTheme="minorHAnsi"/>
                <w:snapToGrid w:val="0"/>
                <w:sz w:val="28"/>
                <w:szCs w:val="28"/>
                <w:lang w:eastAsia="en-US"/>
              </w:rPr>
            </w:pPr>
            <w:r w:rsidRPr="00DD674A">
              <w:rPr>
                <w:rFonts w:eastAsiaTheme="minorHAnsi"/>
                <w:snapToGrid w:val="0"/>
                <w:sz w:val="28"/>
                <w:szCs w:val="28"/>
                <w:lang w:eastAsia="en-US"/>
              </w:rPr>
              <w:t xml:space="preserve">                                </w:t>
            </w:r>
          </w:p>
          <w:p w14:paraId="4033A239" w14:textId="77777777" w:rsidR="00DD674A" w:rsidRPr="00DD674A" w:rsidRDefault="00DD674A" w:rsidP="00DD674A">
            <w:pPr>
              <w:spacing w:after="200" w:line="276" w:lineRule="auto"/>
              <w:rPr>
                <w:rFonts w:eastAsiaTheme="minorHAnsi"/>
                <w:snapToGrid w:val="0"/>
                <w:sz w:val="28"/>
                <w:szCs w:val="28"/>
                <w:lang w:eastAsia="en-US"/>
              </w:rPr>
            </w:pPr>
            <w:r w:rsidRPr="00DD674A">
              <w:rPr>
                <w:rFonts w:eastAsiaTheme="minorHAnsi"/>
                <w:snapToGrid w:val="0"/>
                <w:sz w:val="28"/>
                <w:szCs w:val="28"/>
                <w:lang w:eastAsia="en-US"/>
              </w:rPr>
              <w:t xml:space="preserve"> </w:t>
            </w:r>
          </w:p>
          <w:p w14:paraId="17E34B36" w14:textId="77777777" w:rsidR="00DD674A" w:rsidRPr="00DD674A" w:rsidRDefault="00DD674A" w:rsidP="00DD674A">
            <w:pPr>
              <w:spacing w:after="200" w:line="276" w:lineRule="auto"/>
              <w:rPr>
                <w:rFonts w:eastAsiaTheme="minorHAnsi"/>
                <w:snapToGrid w:val="0"/>
                <w:sz w:val="28"/>
                <w:szCs w:val="28"/>
                <w:lang w:eastAsia="en-US"/>
              </w:rPr>
            </w:pPr>
            <w:r w:rsidRPr="00DD674A">
              <w:rPr>
                <w:rFonts w:eastAsiaTheme="minorHAnsi"/>
                <w:snapToGrid w:val="0"/>
                <w:sz w:val="28"/>
                <w:szCs w:val="28"/>
                <w:lang w:eastAsia="en-US"/>
              </w:rPr>
              <w:t xml:space="preserve">________________ </w:t>
            </w:r>
          </w:p>
          <w:p w14:paraId="05C91CAE" w14:textId="77777777" w:rsidR="00DD674A" w:rsidRPr="00DD674A" w:rsidRDefault="00DD674A" w:rsidP="00DD674A">
            <w:pPr>
              <w:spacing w:after="200" w:line="276" w:lineRule="auto"/>
              <w:rPr>
                <w:rFonts w:eastAsiaTheme="minorHAnsi"/>
                <w:snapToGrid w:val="0"/>
                <w:sz w:val="28"/>
                <w:szCs w:val="28"/>
                <w:lang w:eastAsia="en-US"/>
              </w:rPr>
            </w:pPr>
            <w:r w:rsidRPr="00DD674A">
              <w:rPr>
                <w:rFonts w:eastAsiaTheme="minorHAnsi"/>
                <w:snapToGrid w:val="0"/>
                <w:sz w:val="28"/>
                <w:szCs w:val="28"/>
                <w:lang w:eastAsia="en-US"/>
              </w:rPr>
              <w:t>М.П.</w:t>
            </w:r>
          </w:p>
        </w:tc>
        <w:tc>
          <w:tcPr>
            <w:tcW w:w="5107" w:type="dxa"/>
          </w:tcPr>
          <w:p w14:paraId="0F5DEC52" w14:textId="77777777" w:rsidR="00DD674A" w:rsidRPr="00DD674A" w:rsidRDefault="00DD674A" w:rsidP="00DD674A">
            <w:pPr>
              <w:spacing w:after="200" w:line="276" w:lineRule="auto"/>
              <w:rPr>
                <w:rFonts w:eastAsiaTheme="minorHAnsi"/>
                <w:b/>
                <w:snapToGrid w:val="0"/>
                <w:sz w:val="28"/>
                <w:szCs w:val="28"/>
                <w:lang w:eastAsia="en-US"/>
              </w:rPr>
            </w:pPr>
            <w:r w:rsidRPr="00DD674A">
              <w:rPr>
                <w:rFonts w:eastAsiaTheme="minorHAnsi"/>
                <w:snapToGrid w:val="0"/>
                <w:sz w:val="28"/>
                <w:szCs w:val="28"/>
                <w:lang w:eastAsia="en-US"/>
              </w:rPr>
              <w:t xml:space="preserve"> </w:t>
            </w:r>
            <w:r w:rsidRPr="00DD674A">
              <w:rPr>
                <w:rFonts w:eastAsiaTheme="minorHAnsi"/>
                <w:b/>
                <w:snapToGrid w:val="0"/>
                <w:sz w:val="28"/>
                <w:szCs w:val="28"/>
                <w:lang w:eastAsia="en-US"/>
              </w:rPr>
              <w:t>Заказчик:</w:t>
            </w:r>
          </w:p>
          <w:p w14:paraId="213FC69B" w14:textId="77777777" w:rsidR="00DD674A" w:rsidRPr="00DD674A" w:rsidRDefault="003A1079" w:rsidP="00DD674A">
            <w:pPr>
              <w:rPr>
                <w:rFonts w:eastAsiaTheme="minorHAnsi"/>
                <w:snapToGrid w:val="0"/>
                <w:sz w:val="28"/>
                <w:szCs w:val="28"/>
                <w:lang w:eastAsia="en-US"/>
              </w:rPr>
            </w:pPr>
            <w:r>
              <w:rPr>
                <w:rFonts w:eastAsiaTheme="minorHAnsi"/>
                <w:snapToGrid w:val="0"/>
                <w:sz w:val="28"/>
                <w:szCs w:val="28"/>
                <w:lang w:eastAsia="en-US"/>
              </w:rPr>
              <w:t>Генеральный директор</w:t>
            </w:r>
            <w:r w:rsidR="00DD674A" w:rsidRPr="00DD674A">
              <w:rPr>
                <w:rFonts w:eastAsiaTheme="minorHAnsi"/>
                <w:snapToGrid w:val="0"/>
                <w:sz w:val="28"/>
                <w:szCs w:val="28"/>
                <w:lang w:eastAsia="en-US"/>
              </w:rPr>
              <w:t xml:space="preserve"> </w:t>
            </w:r>
          </w:p>
          <w:p w14:paraId="26B2E05B" w14:textId="77777777" w:rsidR="00DD674A" w:rsidRDefault="00DD674A" w:rsidP="00DD674A">
            <w:pPr>
              <w:spacing w:after="200" w:line="276" w:lineRule="auto"/>
              <w:rPr>
                <w:rFonts w:eastAsiaTheme="minorHAnsi"/>
                <w:snapToGrid w:val="0"/>
                <w:sz w:val="28"/>
                <w:szCs w:val="28"/>
                <w:lang w:eastAsia="en-US"/>
              </w:rPr>
            </w:pPr>
            <w:r w:rsidRPr="00DD674A">
              <w:rPr>
                <w:rFonts w:eastAsiaTheme="minorHAnsi"/>
                <w:snapToGrid w:val="0"/>
                <w:sz w:val="28"/>
                <w:szCs w:val="28"/>
                <w:lang w:eastAsia="en-US"/>
              </w:rPr>
              <w:t>ГП КС</w:t>
            </w:r>
          </w:p>
          <w:p w14:paraId="3755D7CE" w14:textId="77777777" w:rsidR="00DD674A" w:rsidRPr="00DD674A" w:rsidRDefault="00DD674A" w:rsidP="00DD674A">
            <w:pPr>
              <w:spacing w:after="200" w:line="276" w:lineRule="auto"/>
              <w:rPr>
                <w:rFonts w:eastAsiaTheme="minorHAnsi"/>
                <w:snapToGrid w:val="0"/>
                <w:sz w:val="28"/>
                <w:szCs w:val="28"/>
                <w:lang w:eastAsia="en-US"/>
              </w:rPr>
            </w:pPr>
            <w:r w:rsidRPr="00DD674A">
              <w:rPr>
                <w:rFonts w:eastAsiaTheme="minorHAnsi"/>
                <w:snapToGrid w:val="0"/>
                <w:sz w:val="28"/>
                <w:szCs w:val="28"/>
                <w:lang w:eastAsia="en-US"/>
              </w:rPr>
              <w:t xml:space="preserve">_________________ </w:t>
            </w:r>
            <w:r w:rsidR="003A1079">
              <w:rPr>
                <w:rFonts w:eastAsiaTheme="minorHAnsi"/>
                <w:snapToGrid w:val="0"/>
                <w:sz w:val="28"/>
                <w:szCs w:val="28"/>
                <w:lang w:eastAsia="en-US"/>
              </w:rPr>
              <w:t>А.К. Волин</w:t>
            </w:r>
          </w:p>
          <w:p w14:paraId="7344BE05" w14:textId="77777777" w:rsidR="00DD674A" w:rsidRPr="00DD674A" w:rsidRDefault="00DD674A" w:rsidP="00DD674A">
            <w:pPr>
              <w:spacing w:after="200" w:line="276" w:lineRule="auto"/>
              <w:rPr>
                <w:rFonts w:eastAsiaTheme="minorHAnsi"/>
                <w:snapToGrid w:val="0"/>
                <w:sz w:val="28"/>
                <w:szCs w:val="28"/>
                <w:lang w:eastAsia="en-US"/>
              </w:rPr>
            </w:pPr>
            <w:r w:rsidRPr="00DD674A">
              <w:rPr>
                <w:rFonts w:eastAsiaTheme="minorHAnsi"/>
                <w:snapToGrid w:val="0"/>
                <w:sz w:val="28"/>
                <w:szCs w:val="28"/>
                <w:lang w:eastAsia="en-US"/>
              </w:rPr>
              <w:t>М.П.</w:t>
            </w:r>
          </w:p>
        </w:tc>
      </w:tr>
    </w:tbl>
    <w:p w14:paraId="78BAEE60" w14:textId="77777777" w:rsidR="001269DD" w:rsidRDefault="001269DD" w:rsidP="00DD674A">
      <w:pPr>
        <w:tabs>
          <w:tab w:val="left" w:pos="426"/>
        </w:tabs>
        <w:suppressAutoHyphens/>
        <w:jc w:val="both"/>
        <w:rPr>
          <w:rFonts w:eastAsiaTheme="minorHAnsi"/>
          <w:sz w:val="28"/>
          <w:szCs w:val="28"/>
          <w:lang w:eastAsia="en-US"/>
        </w:rPr>
      </w:pPr>
    </w:p>
    <w:p w14:paraId="3657DB40" w14:textId="77777777" w:rsidR="0056521B" w:rsidRDefault="0056521B" w:rsidP="00DD674A">
      <w:pPr>
        <w:tabs>
          <w:tab w:val="left" w:pos="426"/>
        </w:tabs>
        <w:suppressAutoHyphens/>
        <w:jc w:val="both"/>
        <w:rPr>
          <w:rFonts w:eastAsiaTheme="minorHAnsi"/>
          <w:sz w:val="28"/>
          <w:szCs w:val="28"/>
          <w:lang w:eastAsia="en-US"/>
        </w:rPr>
      </w:pPr>
    </w:p>
    <w:p w14:paraId="6383022F" w14:textId="77777777" w:rsidR="0056521B" w:rsidRDefault="0056521B" w:rsidP="00DD674A">
      <w:pPr>
        <w:tabs>
          <w:tab w:val="left" w:pos="426"/>
        </w:tabs>
        <w:suppressAutoHyphens/>
        <w:jc w:val="both"/>
        <w:rPr>
          <w:rFonts w:eastAsiaTheme="minorHAnsi"/>
          <w:sz w:val="28"/>
          <w:szCs w:val="28"/>
          <w:lang w:eastAsia="en-US"/>
        </w:rPr>
      </w:pPr>
    </w:p>
    <w:p w14:paraId="33F7C068" w14:textId="6685721B" w:rsidR="0056521B" w:rsidRDefault="0056521B" w:rsidP="00DD674A">
      <w:pPr>
        <w:tabs>
          <w:tab w:val="left" w:pos="426"/>
        </w:tabs>
        <w:suppressAutoHyphens/>
        <w:jc w:val="both"/>
        <w:rPr>
          <w:rFonts w:eastAsiaTheme="minorHAnsi"/>
          <w:sz w:val="28"/>
          <w:szCs w:val="28"/>
          <w:lang w:eastAsia="en-US"/>
        </w:rPr>
      </w:pPr>
    </w:p>
    <w:p w14:paraId="287775A3" w14:textId="4A6467C5" w:rsidR="00FC15A6" w:rsidRDefault="00FC15A6" w:rsidP="00DD674A">
      <w:pPr>
        <w:tabs>
          <w:tab w:val="left" w:pos="426"/>
        </w:tabs>
        <w:suppressAutoHyphens/>
        <w:jc w:val="both"/>
        <w:rPr>
          <w:rFonts w:eastAsiaTheme="minorHAnsi"/>
          <w:sz w:val="28"/>
          <w:szCs w:val="28"/>
          <w:lang w:eastAsia="en-US"/>
        </w:rPr>
      </w:pPr>
    </w:p>
    <w:p w14:paraId="08EDC145" w14:textId="09BDAD9D" w:rsidR="00FC15A6" w:rsidRDefault="00FC15A6" w:rsidP="00DD674A">
      <w:pPr>
        <w:tabs>
          <w:tab w:val="left" w:pos="426"/>
        </w:tabs>
        <w:suppressAutoHyphens/>
        <w:jc w:val="both"/>
        <w:rPr>
          <w:rFonts w:eastAsiaTheme="minorHAnsi"/>
          <w:sz w:val="28"/>
          <w:szCs w:val="28"/>
          <w:lang w:eastAsia="en-US"/>
        </w:rPr>
      </w:pPr>
    </w:p>
    <w:p w14:paraId="4CBA0D4B" w14:textId="49B2920B" w:rsidR="00FC15A6" w:rsidRDefault="00FC15A6" w:rsidP="00DD674A">
      <w:pPr>
        <w:tabs>
          <w:tab w:val="left" w:pos="426"/>
        </w:tabs>
        <w:suppressAutoHyphens/>
        <w:jc w:val="both"/>
        <w:rPr>
          <w:rFonts w:eastAsiaTheme="minorHAnsi"/>
          <w:sz w:val="28"/>
          <w:szCs w:val="28"/>
          <w:lang w:eastAsia="en-US"/>
        </w:rPr>
      </w:pPr>
    </w:p>
    <w:p w14:paraId="62999A8B" w14:textId="0A494396" w:rsidR="00FC15A6" w:rsidRDefault="00FC15A6" w:rsidP="00DD674A">
      <w:pPr>
        <w:tabs>
          <w:tab w:val="left" w:pos="426"/>
        </w:tabs>
        <w:suppressAutoHyphens/>
        <w:jc w:val="both"/>
        <w:rPr>
          <w:rFonts w:eastAsiaTheme="minorHAnsi"/>
          <w:sz w:val="28"/>
          <w:szCs w:val="28"/>
          <w:lang w:eastAsia="en-US"/>
        </w:rPr>
      </w:pPr>
    </w:p>
    <w:p w14:paraId="37B27C47" w14:textId="657DF8FC" w:rsidR="00FC15A6" w:rsidRDefault="00FC15A6" w:rsidP="00DD674A">
      <w:pPr>
        <w:tabs>
          <w:tab w:val="left" w:pos="426"/>
        </w:tabs>
        <w:suppressAutoHyphens/>
        <w:jc w:val="both"/>
        <w:rPr>
          <w:rFonts w:eastAsiaTheme="minorHAnsi"/>
          <w:sz w:val="28"/>
          <w:szCs w:val="28"/>
          <w:lang w:eastAsia="en-US"/>
        </w:rPr>
      </w:pPr>
    </w:p>
    <w:p w14:paraId="2CC5C0C7" w14:textId="3A004BFD" w:rsidR="00FC15A6" w:rsidRDefault="00FC15A6" w:rsidP="00DD674A">
      <w:pPr>
        <w:tabs>
          <w:tab w:val="left" w:pos="426"/>
        </w:tabs>
        <w:suppressAutoHyphens/>
        <w:jc w:val="both"/>
        <w:rPr>
          <w:rFonts w:eastAsiaTheme="minorHAnsi"/>
          <w:sz w:val="28"/>
          <w:szCs w:val="28"/>
          <w:lang w:eastAsia="en-US"/>
        </w:rPr>
      </w:pPr>
    </w:p>
    <w:p w14:paraId="38700D9D" w14:textId="393CBA45" w:rsidR="00FC15A6" w:rsidRDefault="00FC15A6" w:rsidP="00DD674A">
      <w:pPr>
        <w:tabs>
          <w:tab w:val="left" w:pos="426"/>
        </w:tabs>
        <w:suppressAutoHyphens/>
        <w:jc w:val="both"/>
        <w:rPr>
          <w:rFonts w:eastAsiaTheme="minorHAnsi"/>
          <w:sz w:val="28"/>
          <w:szCs w:val="28"/>
          <w:lang w:eastAsia="en-US"/>
        </w:rPr>
      </w:pPr>
    </w:p>
    <w:p w14:paraId="69C2C454" w14:textId="3512EC30" w:rsidR="00FC15A6" w:rsidRDefault="00FC15A6" w:rsidP="00DD674A">
      <w:pPr>
        <w:tabs>
          <w:tab w:val="left" w:pos="426"/>
        </w:tabs>
        <w:suppressAutoHyphens/>
        <w:jc w:val="both"/>
        <w:rPr>
          <w:rFonts w:eastAsiaTheme="minorHAnsi"/>
          <w:sz w:val="28"/>
          <w:szCs w:val="28"/>
          <w:lang w:eastAsia="en-US"/>
        </w:rPr>
      </w:pPr>
    </w:p>
    <w:p w14:paraId="31FBAF60" w14:textId="77777777" w:rsidR="00FC15A6" w:rsidRDefault="00FC15A6" w:rsidP="00DD674A">
      <w:pPr>
        <w:tabs>
          <w:tab w:val="left" w:pos="426"/>
        </w:tabs>
        <w:suppressAutoHyphens/>
        <w:jc w:val="both"/>
        <w:rPr>
          <w:rFonts w:eastAsiaTheme="minorHAnsi"/>
          <w:sz w:val="28"/>
          <w:szCs w:val="28"/>
          <w:lang w:eastAsia="en-US"/>
        </w:rPr>
      </w:pPr>
    </w:p>
    <w:p w14:paraId="429D2EDF" w14:textId="77777777" w:rsidR="0056521B" w:rsidRDefault="0056521B" w:rsidP="00DD674A">
      <w:pPr>
        <w:tabs>
          <w:tab w:val="left" w:pos="426"/>
        </w:tabs>
        <w:suppressAutoHyphens/>
        <w:jc w:val="both"/>
        <w:rPr>
          <w:rFonts w:eastAsiaTheme="minorHAnsi"/>
          <w:sz w:val="28"/>
          <w:szCs w:val="28"/>
          <w:lang w:eastAsia="en-US"/>
        </w:rPr>
      </w:pPr>
    </w:p>
    <w:p w14:paraId="231BF9BB" w14:textId="77777777" w:rsidR="00DD674A" w:rsidRPr="00DD674A" w:rsidRDefault="001269DD" w:rsidP="00DD674A">
      <w:pPr>
        <w:tabs>
          <w:tab w:val="left" w:pos="426"/>
        </w:tabs>
        <w:suppressAutoHyphens/>
        <w:jc w:val="both"/>
        <w:rPr>
          <w:rFonts w:eastAsiaTheme="minorHAnsi"/>
          <w:sz w:val="28"/>
          <w:szCs w:val="28"/>
          <w:lang w:eastAsia="en-US"/>
        </w:rPr>
      </w:pP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00DD674A" w:rsidRPr="00DD674A">
        <w:rPr>
          <w:rFonts w:eastAsiaTheme="minorHAnsi"/>
          <w:sz w:val="28"/>
          <w:szCs w:val="28"/>
          <w:lang w:eastAsia="en-US"/>
        </w:rPr>
        <w:t xml:space="preserve">Приложение № 3 </w:t>
      </w:r>
    </w:p>
    <w:p w14:paraId="034830D0" w14:textId="77777777" w:rsidR="00DD674A" w:rsidRPr="00DD674A" w:rsidRDefault="00DD674A" w:rsidP="001269DD">
      <w:pPr>
        <w:widowControl w:val="0"/>
        <w:ind w:left="5664" w:firstLine="708"/>
        <w:rPr>
          <w:rFonts w:eastAsiaTheme="minorHAnsi"/>
          <w:sz w:val="28"/>
          <w:szCs w:val="28"/>
          <w:lang w:eastAsia="en-US"/>
        </w:rPr>
      </w:pPr>
      <w:r w:rsidRPr="00DD674A">
        <w:rPr>
          <w:rFonts w:eastAsiaTheme="minorHAnsi"/>
          <w:sz w:val="28"/>
          <w:szCs w:val="28"/>
          <w:lang w:eastAsia="en-US"/>
        </w:rPr>
        <w:t>к Договору №________</w:t>
      </w:r>
    </w:p>
    <w:p w14:paraId="03853FAF" w14:textId="77777777" w:rsidR="00DD674A" w:rsidRPr="00DD674A" w:rsidRDefault="00DD674A" w:rsidP="001269DD">
      <w:pPr>
        <w:widowControl w:val="0"/>
        <w:ind w:left="5664" w:firstLine="708"/>
        <w:rPr>
          <w:rFonts w:eastAsiaTheme="minorHAnsi"/>
          <w:sz w:val="28"/>
          <w:szCs w:val="28"/>
          <w:lang w:eastAsia="en-US"/>
        </w:rPr>
      </w:pPr>
      <w:r w:rsidRPr="00DD674A">
        <w:rPr>
          <w:rFonts w:eastAsiaTheme="minorHAnsi"/>
          <w:sz w:val="28"/>
          <w:szCs w:val="28"/>
          <w:lang w:eastAsia="en-US"/>
        </w:rPr>
        <w:t>от «____»______2021 г.</w:t>
      </w:r>
    </w:p>
    <w:p w14:paraId="29E8BED2" w14:textId="77777777" w:rsidR="00DD674A" w:rsidRPr="00DD674A" w:rsidRDefault="00DD674A" w:rsidP="00DD674A">
      <w:pPr>
        <w:rPr>
          <w:rFonts w:eastAsiaTheme="minorHAnsi"/>
          <w:spacing w:val="-2"/>
          <w:sz w:val="28"/>
          <w:szCs w:val="28"/>
          <w:lang w:eastAsia="en-US"/>
        </w:rPr>
      </w:pPr>
    </w:p>
    <w:p w14:paraId="60ED4922" w14:textId="77777777" w:rsidR="00DD674A" w:rsidRPr="00DD674A" w:rsidRDefault="00DD674A" w:rsidP="00DD674A">
      <w:pPr>
        <w:rPr>
          <w:rFonts w:eastAsiaTheme="minorHAnsi"/>
          <w:spacing w:val="-2"/>
          <w:sz w:val="28"/>
          <w:szCs w:val="28"/>
          <w:lang w:eastAsia="en-US"/>
        </w:rPr>
      </w:pPr>
    </w:p>
    <w:p w14:paraId="0A1B798E" w14:textId="77777777" w:rsidR="00DD674A" w:rsidRPr="00DD674A" w:rsidRDefault="00DD674A" w:rsidP="00DD674A">
      <w:pPr>
        <w:jc w:val="center"/>
        <w:rPr>
          <w:rFonts w:eastAsiaTheme="minorHAnsi"/>
          <w:b/>
          <w:spacing w:val="-2"/>
          <w:sz w:val="28"/>
          <w:szCs w:val="28"/>
          <w:lang w:eastAsia="en-US"/>
        </w:rPr>
      </w:pPr>
      <w:r w:rsidRPr="00DD674A">
        <w:rPr>
          <w:rFonts w:eastAsiaTheme="minorHAnsi"/>
          <w:b/>
          <w:spacing w:val="-2"/>
          <w:sz w:val="28"/>
          <w:szCs w:val="28"/>
          <w:lang w:eastAsia="en-US"/>
        </w:rPr>
        <w:t>С М Е Т Н Ы Й    Р А С Ч Е Т</w:t>
      </w:r>
    </w:p>
    <w:p w14:paraId="5B12F06F" w14:textId="77777777" w:rsidR="00DD674A" w:rsidRPr="00DD674A" w:rsidRDefault="00DD674A" w:rsidP="00DD674A">
      <w:pPr>
        <w:jc w:val="center"/>
        <w:rPr>
          <w:rFonts w:eastAsiaTheme="minorHAnsi"/>
          <w:spacing w:val="-2"/>
          <w:sz w:val="28"/>
          <w:szCs w:val="28"/>
          <w:lang w:eastAsia="en-US"/>
        </w:rPr>
      </w:pPr>
      <w:r w:rsidRPr="00DD674A">
        <w:rPr>
          <w:rFonts w:eastAsiaTheme="minorHAnsi"/>
          <w:spacing w:val="-2"/>
          <w:sz w:val="28"/>
          <w:szCs w:val="28"/>
          <w:lang w:eastAsia="en-US"/>
        </w:rPr>
        <w:t>на выполнение монтажных и пуско-наладочных работ</w:t>
      </w:r>
    </w:p>
    <w:p w14:paraId="009EC6D8" w14:textId="77777777" w:rsidR="00DD674A" w:rsidRPr="00DD674A" w:rsidRDefault="00DD674A" w:rsidP="00DD674A">
      <w:pPr>
        <w:jc w:val="center"/>
        <w:rPr>
          <w:rFonts w:eastAsiaTheme="minorHAnsi"/>
          <w:spacing w:val="-2"/>
          <w:sz w:val="28"/>
          <w:szCs w:val="28"/>
          <w:lang w:eastAsia="en-US"/>
        </w:rPr>
      </w:pPr>
    </w:p>
    <w:p w14:paraId="663EEAE3" w14:textId="77777777" w:rsidR="00DD674A" w:rsidRPr="00DD674A" w:rsidRDefault="00DD674A" w:rsidP="00DD674A">
      <w:pPr>
        <w:jc w:val="center"/>
        <w:rPr>
          <w:rFonts w:eastAsiaTheme="minorHAnsi"/>
          <w:spacing w:val="-2"/>
          <w:sz w:val="28"/>
          <w:szCs w:val="28"/>
          <w:lang w:eastAsia="en-US"/>
        </w:rPr>
      </w:pPr>
    </w:p>
    <w:p w14:paraId="16C5FCEE" w14:textId="77777777" w:rsidR="00DD674A" w:rsidRPr="00DD674A" w:rsidRDefault="00DD674A" w:rsidP="00DD674A">
      <w:pPr>
        <w:jc w:val="center"/>
        <w:rPr>
          <w:rFonts w:eastAsiaTheme="minorHAnsi"/>
          <w:spacing w:val="-2"/>
          <w:sz w:val="28"/>
          <w:szCs w:val="28"/>
          <w:lang w:eastAsia="en-US"/>
        </w:rPr>
      </w:pPr>
    </w:p>
    <w:p w14:paraId="4484FC12" w14:textId="77777777" w:rsidR="00DD674A" w:rsidRPr="00DD674A" w:rsidRDefault="00DD674A" w:rsidP="00DD674A">
      <w:pPr>
        <w:jc w:val="center"/>
        <w:rPr>
          <w:rFonts w:eastAsiaTheme="minorHAnsi"/>
          <w:spacing w:val="-2"/>
          <w:sz w:val="28"/>
          <w:szCs w:val="28"/>
          <w:lang w:eastAsia="en-US"/>
        </w:rPr>
      </w:pPr>
    </w:p>
    <w:p w14:paraId="3CC70E90" w14:textId="77777777" w:rsidR="00DD674A" w:rsidRPr="00DD674A" w:rsidRDefault="00DD674A" w:rsidP="00DD674A">
      <w:pPr>
        <w:jc w:val="center"/>
        <w:rPr>
          <w:rFonts w:eastAsiaTheme="minorHAnsi"/>
          <w:spacing w:val="-2"/>
          <w:sz w:val="28"/>
          <w:szCs w:val="28"/>
          <w:lang w:eastAsia="en-US"/>
        </w:rPr>
      </w:pPr>
    </w:p>
    <w:p w14:paraId="3B8683DA" w14:textId="77777777" w:rsidR="00DD674A" w:rsidRPr="00DD674A" w:rsidRDefault="00DD674A" w:rsidP="00DD674A">
      <w:pPr>
        <w:jc w:val="center"/>
        <w:rPr>
          <w:rFonts w:eastAsiaTheme="minorHAnsi"/>
          <w:spacing w:val="-2"/>
          <w:sz w:val="28"/>
          <w:szCs w:val="28"/>
          <w:lang w:eastAsia="en-US"/>
        </w:rPr>
      </w:pPr>
    </w:p>
    <w:p w14:paraId="327D1E5C" w14:textId="77777777" w:rsidR="00DD674A" w:rsidRPr="00DD674A" w:rsidRDefault="00DD674A" w:rsidP="00DD674A">
      <w:pPr>
        <w:jc w:val="center"/>
        <w:rPr>
          <w:rFonts w:eastAsiaTheme="minorHAnsi"/>
          <w:spacing w:val="-2"/>
          <w:sz w:val="28"/>
          <w:szCs w:val="28"/>
          <w:lang w:eastAsia="en-US"/>
        </w:rPr>
      </w:pPr>
    </w:p>
    <w:p w14:paraId="050272F0" w14:textId="77777777" w:rsidR="00DD674A" w:rsidRPr="00DD674A" w:rsidRDefault="00DD674A" w:rsidP="00DD674A">
      <w:pPr>
        <w:jc w:val="center"/>
        <w:rPr>
          <w:rFonts w:eastAsiaTheme="minorHAnsi"/>
          <w:spacing w:val="-2"/>
          <w:sz w:val="28"/>
          <w:szCs w:val="28"/>
          <w:lang w:eastAsia="en-US"/>
        </w:rPr>
      </w:pPr>
    </w:p>
    <w:p w14:paraId="4A00078D" w14:textId="77777777" w:rsidR="00DD674A" w:rsidRPr="00DD674A" w:rsidRDefault="00DD674A" w:rsidP="00DD674A">
      <w:pPr>
        <w:jc w:val="center"/>
        <w:rPr>
          <w:rFonts w:eastAsiaTheme="minorHAnsi"/>
          <w:spacing w:val="-2"/>
          <w:sz w:val="28"/>
          <w:szCs w:val="28"/>
          <w:lang w:eastAsia="en-US"/>
        </w:rPr>
      </w:pPr>
    </w:p>
    <w:p w14:paraId="7E2E860F" w14:textId="77777777" w:rsidR="00DD674A" w:rsidRPr="00DD674A" w:rsidRDefault="00DD674A" w:rsidP="00DD674A">
      <w:pPr>
        <w:jc w:val="center"/>
        <w:rPr>
          <w:rFonts w:eastAsiaTheme="minorHAnsi"/>
          <w:spacing w:val="-2"/>
          <w:sz w:val="28"/>
          <w:szCs w:val="28"/>
          <w:lang w:eastAsia="en-US"/>
        </w:rPr>
      </w:pPr>
    </w:p>
    <w:p w14:paraId="59D9E57C" w14:textId="77777777" w:rsidR="00DD674A" w:rsidRPr="00DD674A" w:rsidRDefault="00DD674A" w:rsidP="00DD674A">
      <w:pPr>
        <w:jc w:val="center"/>
        <w:rPr>
          <w:rFonts w:eastAsiaTheme="minorHAnsi"/>
          <w:spacing w:val="-2"/>
          <w:sz w:val="28"/>
          <w:szCs w:val="28"/>
          <w:lang w:eastAsia="en-US"/>
        </w:rPr>
      </w:pPr>
    </w:p>
    <w:p w14:paraId="17459F97" w14:textId="77777777" w:rsidR="00DD674A" w:rsidRPr="00DD674A" w:rsidRDefault="00DD674A" w:rsidP="00DD674A">
      <w:pPr>
        <w:jc w:val="center"/>
        <w:rPr>
          <w:rFonts w:eastAsiaTheme="minorHAnsi"/>
          <w:spacing w:val="-2"/>
          <w:sz w:val="28"/>
          <w:szCs w:val="28"/>
          <w:lang w:eastAsia="en-US"/>
        </w:rPr>
      </w:pPr>
    </w:p>
    <w:p w14:paraId="650819A7" w14:textId="77777777" w:rsidR="00DD674A" w:rsidRPr="00DD674A" w:rsidRDefault="00DD674A" w:rsidP="00DD674A">
      <w:pPr>
        <w:jc w:val="center"/>
        <w:rPr>
          <w:rFonts w:eastAsiaTheme="minorHAnsi"/>
          <w:spacing w:val="-2"/>
          <w:sz w:val="28"/>
          <w:szCs w:val="28"/>
          <w:lang w:eastAsia="en-US"/>
        </w:rPr>
      </w:pPr>
    </w:p>
    <w:p w14:paraId="02CD058C" w14:textId="77777777" w:rsidR="00DD674A" w:rsidRPr="00DD674A" w:rsidRDefault="00DD674A" w:rsidP="00DD674A">
      <w:pPr>
        <w:jc w:val="center"/>
        <w:rPr>
          <w:rFonts w:eastAsiaTheme="minorHAnsi"/>
          <w:spacing w:val="-2"/>
          <w:sz w:val="28"/>
          <w:szCs w:val="28"/>
          <w:lang w:eastAsia="en-US"/>
        </w:rPr>
      </w:pPr>
    </w:p>
    <w:p w14:paraId="0E5A723A" w14:textId="77777777" w:rsidR="00DD674A" w:rsidRPr="00DD674A" w:rsidRDefault="00DD674A" w:rsidP="00DD674A">
      <w:pPr>
        <w:jc w:val="both"/>
        <w:rPr>
          <w:rFonts w:eastAsiaTheme="minorHAnsi"/>
          <w:sz w:val="28"/>
          <w:szCs w:val="28"/>
          <w:lang w:eastAsia="en-US"/>
        </w:rPr>
      </w:pPr>
    </w:p>
    <w:p w14:paraId="3EDCCE8C" w14:textId="77777777" w:rsidR="00DD674A" w:rsidRPr="00DD674A" w:rsidRDefault="00DD674A" w:rsidP="00DD674A">
      <w:pPr>
        <w:jc w:val="both"/>
        <w:rPr>
          <w:rFonts w:eastAsiaTheme="minorHAnsi"/>
          <w:sz w:val="28"/>
          <w:szCs w:val="28"/>
          <w:lang w:eastAsia="en-US"/>
        </w:rPr>
      </w:pPr>
    </w:p>
    <w:tbl>
      <w:tblPr>
        <w:tblW w:w="9930" w:type="dxa"/>
        <w:tblInd w:w="108" w:type="dxa"/>
        <w:tblLayout w:type="fixed"/>
        <w:tblLook w:val="04A0" w:firstRow="1" w:lastRow="0" w:firstColumn="1" w:lastColumn="0" w:noHBand="0" w:noVBand="1"/>
      </w:tblPr>
      <w:tblGrid>
        <w:gridCol w:w="4823"/>
        <w:gridCol w:w="5107"/>
      </w:tblGrid>
      <w:tr w:rsidR="00DD674A" w:rsidRPr="00DD674A" w14:paraId="23CA83A2" w14:textId="77777777" w:rsidTr="00DD674A">
        <w:tc>
          <w:tcPr>
            <w:tcW w:w="4823" w:type="dxa"/>
          </w:tcPr>
          <w:p w14:paraId="37ECB989" w14:textId="77777777" w:rsidR="00DD674A" w:rsidRPr="00DD674A" w:rsidRDefault="00DD674A" w:rsidP="00DD674A">
            <w:pPr>
              <w:rPr>
                <w:rFonts w:eastAsiaTheme="minorHAnsi"/>
                <w:snapToGrid w:val="0"/>
                <w:sz w:val="28"/>
                <w:szCs w:val="28"/>
                <w:lang w:eastAsia="en-US"/>
              </w:rPr>
            </w:pPr>
          </w:p>
          <w:p w14:paraId="0F968D19" w14:textId="77777777" w:rsidR="00DD674A" w:rsidRPr="00DD674A" w:rsidRDefault="00DD674A" w:rsidP="00DD674A">
            <w:pPr>
              <w:rPr>
                <w:rFonts w:eastAsiaTheme="minorHAnsi"/>
                <w:b/>
                <w:snapToGrid w:val="0"/>
                <w:sz w:val="28"/>
                <w:szCs w:val="28"/>
                <w:lang w:eastAsia="en-US"/>
              </w:rPr>
            </w:pPr>
            <w:r w:rsidRPr="00DD674A">
              <w:rPr>
                <w:rFonts w:eastAsiaTheme="minorHAnsi"/>
                <w:snapToGrid w:val="0"/>
                <w:sz w:val="28"/>
                <w:szCs w:val="28"/>
                <w:lang w:eastAsia="en-US"/>
              </w:rPr>
              <w:t xml:space="preserve"> </w:t>
            </w:r>
            <w:r w:rsidRPr="00DD674A">
              <w:rPr>
                <w:rFonts w:eastAsiaTheme="minorHAnsi"/>
                <w:b/>
                <w:snapToGrid w:val="0"/>
                <w:sz w:val="28"/>
                <w:szCs w:val="28"/>
                <w:lang w:eastAsia="en-US"/>
              </w:rPr>
              <w:t>Подрядчик:</w:t>
            </w:r>
          </w:p>
          <w:p w14:paraId="1DAFA0C5" w14:textId="77777777" w:rsidR="00DD674A" w:rsidRPr="00DD674A" w:rsidRDefault="00DD674A" w:rsidP="00DD674A">
            <w:pPr>
              <w:rPr>
                <w:rFonts w:eastAsiaTheme="minorHAnsi"/>
                <w:snapToGrid w:val="0"/>
                <w:sz w:val="28"/>
                <w:szCs w:val="28"/>
                <w:lang w:eastAsia="en-US"/>
              </w:rPr>
            </w:pPr>
          </w:p>
          <w:p w14:paraId="75B7713E" w14:textId="77777777" w:rsidR="00DD674A" w:rsidRPr="00DD674A" w:rsidRDefault="00DD674A" w:rsidP="00DD674A">
            <w:pPr>
              <w:rPr>
                <w:rFonts w:eastAsiaTheme="minorHAnsi"/>
                <w:snapToGrid w:val="0"/>
                <w:sz w:val="28"/>
                <w:szCs w:val="28"/>
                <w:lang w:eastAsia="en-US"/>
              </w:rPr>
            </w:pPr>
          </w:p>
          <w:p w14:paraId="198042E6" w14:textId="77777777" w:rsidR="00DD674A" w:rsidRPr="00DD674A" w:rsidRDefault="00DD674A" w:rsidP="00DD674A">
            <w:pPr>
              <w:rPr>
                <w:rFonts w:eastAsiaTheme="minorHAnsi"/>
                <w:snapToGrid w:val="0"/>
                <w:sz w:val="28"/>
                <w:szCs w:val="28"/>
                <w:lang w:eastAsia="en-US"/>
              </w:rPr>
            </w:pPr>
          </w:p>
          <w:p w14:paraId="68933044"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 xml:space="preserve">________________ </w:t>
            </w:r>
          </w:p>
          <w:p w14:paraId="71AFA22D" w14:textId="77777777" w:rsidR="00DD674A" w:rsidRPr="00DD674A" w:rsidRDefault="00DD674A" w:rsidP="00DD674A">
            <w:pPr>
              <w:rPr>
                <w:rFonts w:eastAsiaTheme="minorHAnsi"/>
                <w:snapToGrid w:val="0"/>
                <w:sz w:val="28"/>
                <w:szCs w:val="28"/>
                <w:lang w:eastAsia="en-US"/>
              </w:rPr>
            </w:pPr>
          </w:p>
          <w:p w14:paraId="79ED93C0"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М.П.</w:t>
            </w:r>
          </w:p>
        </w:tc>
        <w:tc>
          <w:tcPr>
            <w:tcW w:w="5107" w:type="dxa"/>
          </w:tcPr>
          <w:p w14:paraId="2A4A333F" w14:textId="77777777" w:rsidR="00DD674A" w:rsidRPr="00DD674A" w:rsidRDefault="00DD674A" w:rsidP="00DD674A">
            <w:pPr>
              <w:rPr>
                <w:rFonts w:eastAsiaTheme="minorHAnsi"/>
                <w:snapToGrid w:val="0"/>
                <w:sz w:val="28"/>
                <w:szCs w:val="28"/>
                <w:lang w:eastAsia="en-US"/>
              </w:rPr>
            </w:pPr>
          </w:p>
          <w:p w14:paraId="7B9CD385" w14:textId="77777777" w:rsidR="00DD674A" w:rsidRPr="00DD674A" w:rsidRDefault="00DD674A" w:rsidP="00DD674A">
            <w:pPr>
              <w:rPr>
                <w:rFonts w:eastAsiaTheme="minorHAnsi"/>
                <w:b/>
                <w:snapToGrid w:val="0"/>
                <w:sz w:val="28"/>
                <w:szCs w:val="28"/>
                <w:lang w:eastAsia="en-US"/>
              </w:rPr>
            </w:pPr>
            <w:r w:rsidRPr="00DD674A">
              <w:rPr>
                <w:rFonts w:eastAsiaTheme="minorHAnsi"/>
                <w:snapToGrid w:val="0"/>
                <w:sz w:val="28"/>
                <w:szCs w:val="28"/>
                <w:lang w:eastAsia="en-US"/>
              </w:rPr>
              <w:t xml:space="preserve"> </w:t>
            </w:r>
            <w:r w:rsidRPr="00DD674A">
              <w:rPr>
                <w:rFonts w:eastAsiaTheme="minorHAnsi"/>
                <w:b/>
                <w:snapToGrid w:val="0"/>
                <w:sz w:val="28"/>
                <w:szCs w:val="28"/>
                <w:lang w:eastAsia="en-US"/>
              </w:rPr>
              <w:t>Заказчик:</w:t>
            </w:r>
          </w:p>
          <w:p w14:paraId="4A6B9B23" w14:textId="77777777" w:rsidR="00DD674A" w:rsidRPr="00DD674A" w:rsidRDefault="00DD674A" w:rsidP="00DD674A">
            <w:pPr>
              <w:rPr>
                <w:rFonts w:eastAsiaTheme="minorHAnsi"/>
                <w:snapToGrid w:val="0"/>
                <w:sz w:val="28"/>
                <w:szCs w:val="28"/>
                <w:lang w:eastAsia="en-US"/>
              </w:rPr>
            </w:pPr>
          </w:p>
          <w:p w14:paraId="1D2B7771" w14:textId="77777777" w:rsidR="00DD674A" w:rsidRPr="00DD674A" w:rsidRDefault="003A1079" w:rsidP="00DD674A">
            <w:pPr>
              <w:rPr>
                <w:rFonts w:eastAsiaTheme="minorHAnsi"/>
                <w:snapToGrid w:val="0"/>
                <w:sz w:val="28"/>
                <w:szCs w:val="28"/>
                <w:lang w:eastAsia="en-US"/>
              </w:rPr>
            </w:pPr>
            <w:r>
              <w:rPr>
                <w:rFonts w:eastAsiaTheme="minorHAnsi"/>
                <w:snapToGrid w:val="0"/>
                <w:sz w:val="28"/>
                <w:szCs w:val="28"/>
                <w:lang w:eastAsia="en-US"/>
              </w:rPr>
              <w:t>Генеральный директор</w:t>
            </w:r>
            <w:r w:rsidR="00DD674A" w:rsidRPr="00DD674A">
              <w:rPr>
                <w:rFonts w:eastAsiaTheme="minorHAnsi"/>
                <w:snapToGrid w:val="0"/>
                <w:sz w:val="28"/>
                <w:szCs w:val="28"/>
                <w:lang w:eastAsia="en-US"/>
              </w:rPr>
              <w:t xml:space="preserve"> </w:t>
            </w:r>
          </w:p>
          <w:p w14:paraId="2791E8D8"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ГП КС</w:t>
            </w:r>
          </w:p>
          <w:p w14:paraId="239E6230" w14:textId="77777777" w:rsidR="00DD674A" w:rsidRPr="00DD674A" w:rsidRDefault="00DD674A" w:rsidP="00DD674A">
            <w:pPr>
              <w:rPr>
                <w:rFonts w:eastAsiaTheme="minorHAnsi"/>
                <w:snapToGrid w:val="0"/>
                <w:sz w:val="28"/>
                <w:szCs w:val="28"/>
                <w:lang w:eastAsia="en-US"/>
              </w:rPr>
            </w:pPr>
          </w:p>
          <w:p w14:paraId="0E299C5D"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 xml:space="preserve">_________________ </w:t>
            </w:r>
            <w:r w:rsidR="003A1079">
              <w:rPr>
                <w:rFonts w:eastAsiaTheme="minorHAnsi"/>
                <w:snapToGrid w:val="0"/>
                <w:sz w:val="28"/>
                <w:szCs w:val="28"/>
                <w:lang w:eastAsia="en-US"/>
              </w:rPr>
              <w:t>А.К. Волин</w:t>
            </w:r>
          </w:p>
          <w:p w14:paraId="6D6055DA" w14:textId="77777777" w:rsidR="00DD674A" w:rsidRPr="00DD674A" w:rsidRDefault="00DD674A" w:rsidP="00DD674A">
            <w:pPr>
              <w:rPr>
                <w:rFonts w:eastAsiaTheme="minorHAnsi"/>
                <w:snapToGrid w:val="0"/>
                <w:sz w:val="28"/>
                <w:szCs w:val="28"/>
                <w:lang w:eastAsia="en-US"/>
              </w:rPr>
            </w:pPr>
            <w:r w:rsidRPr="00DD674A">
              <w:rPr>
                <w:rFonts w:eastAsiaTheme="minorHAnsi"/>
                <w:snapToGrid w:val="0"/>
                <w:sz w:val="28"/>
                <w:szCs w:val="28"/>
                <w:lang w:eastAsia="en-US"/>
              </w:rPr>
              <w:t>М.П.</w:t>
            </w:r>
          </w:p>
        </w:tc>
      </w:tr>
    </w:tbl>
    <w:p w14:paraId="2B28A602" w14:textId="77777777" w:rsidR="00DD674A" w:rsidRPr="00DD674A" w:rsidRDefault="00DD674A" w:rsidP="00DD674A">
      <w:pPr>
        <w:jc w:val="both"/>
        <w:rPr>
          <w:rFonts w:eastAsiaTheme="minorHAnsi"/>
          <w:sz w:val="28"/>
          <w:szCs w:val="28"/>
          <w:lang w:eastAsia="en-US"/>
        </w:rPr>
      </w:pPr>
    </w:p>
    <w:p w14:paraId="5175717E" w14:textId="77777777" w:rsidR="00DD674A" w:rsidRPr="00DD674A" w:rsidRDefault="00DD674A" w:rsidP="00DD674A">
      <w:pPr>
        <w:spacing w:after="200" w:line="276" w:lineRule="auto"/>
        <w:rPr>
          <w:rFonts w:eastAsiaTheme="minorHAnsi"/>
          <w:sz w:val="28"/>
          <w:szCs w:val="28"/>
          <w:lang w:eastAsia="en-US"/>
        </w:rPr>
      </w:pPr>
      <w:r w:rsidRPr="00DD674A">
        <w:rPr>
          <w:rFonts w:eastAsiaTheme="minorHAnsi"/>
          <w:sz w:val="28"/>
          <w:szCs w:val="28"/>
          <w:lang w:eastAsia="en-US"/>
        </w:rPr>
        <w:br w:type="page"/>
      </w:r>
    </w:p>
    <w:p w14:paraId="218FD5A7" w14:textId="77777777" w:rsidR="00DD674A" w:rsidRPr="00DD674A" w:rsidRDefault="00DD674A" w:rsidP="00DD674A">
      <w:pPr>
        <w:tabs>
          <w:tab w:val="left" w:pos="426"/>
        </w:tabs>
        <w:suppressAutoHyphens/>
        <w:jc w:val="both"/>
        <w:rPr>
          <w:rFonts w:eastAsiaTheme="minorHAnsi"/>
          <w:sz w:val="28"/>
          <w:szCs w:val="28"/>
          <w:lang w:eastAsia="en-US"/>
        </w:rPr>
      </w:pPr>
      <w:r>
        <w:rPr>
          <w:rFonts w:eastAsiaTheme="minorHAnsi"/>
          <w:sz w:val="28"/>
          <w:szCs w:val="28"/>
          <w:lang w:eastAsia="en-US"/>
        </w:rPr>
        <w:lastRenderedPageBreak/>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sidRPr="00DD674A">
        <w:rPr>
          <w:rFonts w:eastAsiaTheme="minorHAnsi"/>
          <w:sz w:val="28"/>
          <w:szCs w:val="28"/>
          <w:lang w:eastAsia="en-US"/>
        </w:rPr>
        <w:t xml:space="preserve">Приложение № 4 </w:t>
      </w:r>
    </w:p>
    <w:p w14:paraId="26042A35" w14:textId="77777777" w:rsidR="00DD674A" w:rsidRPr="00DD674A" w:rsidRDefault="00DD674A" w:rsidP="00DD674A">
      <w:pPr>
        <w:widowControl w:val="0"/>
        <w:ind w:left="6372" w:firstLine="708"/>
        <w:rPr>
          <w:rFonts w:eastAsiaTheme="minorHAnsi"/>
          <w:sz w:val="28"/>
          <w:szCs w:val="28"/>
          <w:lang w:eastAsia="en-US"/>
        </w:rPr>
      </w:pPr>
      <w:r w:rsidRPr="00DD674A">
        <w:rPr>
          <w:rFonts w:eastAsiaTheme="minorHAnsi"/>
          <w:sz w:val="28"/>
          <w:szCs w:val="28"/>
          <w:lang w:eastAsia="en-US"/>
        </w:rPr>
        <w:t>к Договору №________</w:t>
      </w:r>
    </w:p>
    <w:p w14:paraId="08D3F21F" w14:textId="77777777" w:rsidR="00DD674A" w:rsidRPr="00DD674A" w:rsidRDefault="00DD674A" w:rsidP="00DD674A">
      <w:pPr>
        <w:widowControl w:val="0"/>
        <w:ind w:left="6372" w:firstLine="708"/>
        <w:rPr>
          <w:rFonts w:eastAsiaTheme="minorHAnsi"/>
          <w:sz w:val="28"/>
          <w:szCs w:val="28"/>
          <w:lang w:eastAsia="en-US"/>
        </w:rPr>
      </w:pPr>
      <w:r w:rsidRPr="00DD674A">
        <w:rPr>
          <w:rFonts w:eastAsiaTheme="minorHAnsi"/>
          <w:sz w:val="28"/>
          <w:szCs w:val="28"/>
          <w:lang w:eastAsia="en-US"/>
        </w:rPr>
        <w:t>от «____»______2021 г.</w:t>
      </w:r>
    </w:p>
    <w:p w14:paraId="45FC51F3" w14:textId="77777777" w:rsidR="00DD674A" w:rsidRPr="00DD674A" w:rsidRDefault="00DD674A" w:rsidP="00DD674A">
      <w:pPr>
        <w:autoSpaceDE w:val="0"/>
        <w:autoSpaceDN w:val="0"/>
        <w:adjustRightInd w:val="0"/>
        <w:spacing w:after="200" w:line="276" w:lineRule="auto"/>
        <w:jc w:val="center"/>
        <w:rPr>
          <w:rFonts w:eastAsiaTheme="minorHAnsi"/>
          <w:b/>
          <w:sz w:val="28"/>
          <w:szCs w:val="28"/>
          <w:lang w:eastAsia="en-US"/>
        </w:rPr>
      </w:pPr>
    </w:p>
    <w:p w14:paraId="7BE0A413" w14:textId="77777777" w:rsidR="00DD674A" w:rsidRPr="00DD674A" w:rsidRDefault="00DD674A" w:rsidP="00DD674A">
      <w:pPr>
        <w:autoSpaceDE w:val="0"/>
        <w:autoSpaceDN w:val="0"/>
        <w:adjustRightInd w:val="0"/>
        <w:spacing w:after="200" w:line="276" w:lineRule="auto"/>
        <w:jc w:val="center"/>
        <w:rPr>
          <w:rFonts w:eastAsiaTheme="minorHAnsi"/>
          <w:b/>
          <w:sz w:val="28"/>
          <w:szCs w:val="28"/>
          <w:lang w:eastAsia="en-US"/>
        </w:rPr>
      </w:pPr>
      <w:r w:rsidRPr="00DD674A">
        <w:rPr>
          <w:rFonts w:eastAsiaTheme="minorHAnsi"/>
          <w:b/>
          <w:sz w:val="28"/>
          <w:szCs w:val="28"/>
          <w:lang w:eastAsia="en-US"/>
        </w:rPr>
        <w:t>СУБЛИЦЕНЗИОННЫЙ ДОГОВОР</w:t>
      </w:r>
    </w:p>
    <w:p w14:paraId="74037412" w14:textId="77777777" w:rsidR="00DD674A" w:rsidRPr="00DD674A" w:rsidRDefault="00DD674A" w:rsidP="00DD674A">
      <w:pPr>
        <w:autoSpaceDE w:val="0"/>
        <w:autoSpaceDN w:val="0"/>
        <w:adjustRightInd w:val="0"/>
        <w:spacing w:after="200" w:line="276" w:lineRule="auto"/>
        <w:jc w:val="center"/>
        <w:rPr>
          <w:rFonts w:eastAsiaTheme="minorHAnsi"/>
          <w:b/>
          <w:sz w:val="28"/>
          <w:szCs w:val="28"/>
          <w:lang w:eastAsia="en-US"/>
        </w:rPr>
      </w:pPr>
      <w:r w:rsidRPr="00DD674A">
        <w:rPr>
          <w:rFonts w:eastAsiaTheme="minorHAnsi"/>
          <w:b/>
          <w:sz w:val="28"/>
          <w:szCs w:val="28"/>
          <w:lang w:eastAsia="en-US"/>
        </w:rPr>
        <w:t>(простая неисключительная лицензия)</w:t>
      </w:r>
    </w:p>
    <w:p w14:paraId="4388CA74" w14:textId="77777777" w:rsidR="00DD674A" w:rsidRPr="00DD674A" w:rsidRDefault="00DD674A" w:rsidP="00DD674A">
      <w:pPr>
        <w:autoSpaceDE w:val="0"/>
        <w:autoSpaceDN w:val="0"/>
        <w:adjustRightInd w:val="0"/>
        <w:spacing w:after="200" w:line="276" w:lineRule="auto"/>
        <w:jc w:val="both"/>
        <w:rPr>
          <w:rFonts w:eastAsiaTheme="minorHAnsi"/>
          <w:sz w:val="28"/>
          <w:szCs w:val="28"/>
          <w:lang w:eastAsia="en-US"/>
        </w:rPr>
      </w:pPr>
    </w:p>
    <w:p w14:paraId="71CB9DFA" w14:textId="7DE22E66" w:rsidR="00DD674A" w:rsidRPr="00DD674A" w:rsidRDefault="00DD674A" w:rsidP="00DD674A">
      <w:pPr>
        <w:autoSpaceDE w:val="0"/>
        <w:autoSpaceDN w:val="0"/>
        <w:adjustRightInd w:val="0"/>
        <w:spacing w:after="200" w:line="276" w:lineRule="auto"/>
        <w:jc w:val="both"/>
        <w:rPr>
          <w:rFonts w:eastAsiaTheme="minorHAnsi"/>
          <w:sz w:val="28"/>
          <w:szCs w:val="28"/>
          <w:lang w:eastAsia="en-US"/>
        </w:rPr>
      </w:pPr>
      <w:r w:rsidRPr="00DD674A">
        <w:rPr>
          <w:rFonts w:eastAsiaTheme="minorHAnsi"/>
          <w:b/>
          <w:sz w:val="28"/>
          <w:szCs w:val="28"/>
          <w:lang w:eastAsia="en-US"/>
        </w:rPr>
        <w:tab/>
      </w:r>
      <w:r w:rsidRPr="00DD674A">
        <w:rPr>
          <w:rFonts w:eastAsiaTheme="minorHAnsi"/>
          <w:b/>
          <w:noProof/>
          <w:sz w:val="28"/>
          <w:szCs w:val="28"/>
          <w:lang w:eastAsia="en-US"/>
        </w:rPr>
        <w:t>Федеральное государственное унитарное предприятие «Космическая связь» (ГП КС),</w:t>
      </w:r>
      <w:r w:rsidRPr="00DD674A">
        <w:rPr>
          <w:rFonts w:eastAsiaTheme="minorHAnsi"/>
          <w:noProof/>
          <w:sz w:val="28"/>
          <w:szCs w:val="28"/>
          <w:lang w:eastAsia="en-US"/>
        </w:rPr>
        <w:t xml:space="preserve"> именуемое в дальнейшем «</w:t>
      </w:r>
      <w:r w:rsidR="000E195B">
        <w:rPr>
          <w:rFonts w:eastAsiaTheme="minorHAnsi"/>
          <w:noProof/>
          <w:sz w:val="28"/>
          <w:szCs w:val="28"/>
          <w:lang w:eastAsia="en-US"/>
        </w:rPr>
        <w:t>Сублицензиат</w:t>
      </w:r>
      <w:r w:rsidRPr="00DD674A">
        <w:rPr>
          <w:rFonts w:eastAsiaTheme="minorHAnsi"/>
          <w:noProof/>
          <w:sz w:val="28"/>
          <w:szCs w:val="28"/>
          <w:lang w:eastAsia="en-US"/>
        </w:rPr>
        <w:t xml:space="preserve">», в лице Генерального директора </w:t>
      </w:r>
      <w:r w:rsidR="009577D4">
        <w:rPr>
          <w:rFonts w:eastAsiaTheme="minorHAnsi"/>
          <w:noProof/>
          <w:sz w:val="28"/>
          <w:szCs w:val="28"/>
          <w:lang w:eastAsia="en-US"/>
        </w:rPr>
        <w:t>Алексея Константиновича Волина</w:t>
      </w:r>
      <w:r w:rsidRPr="00DD674A">
        <w:rPr>
          <w:rFonts w:eastAsiaTheme="minorHAnsi"/>
          <w:noProof/>
          <w:sz w:val="28"/>
          <w:szCs w:val="28"/>
          <w:lang w:eastAsia="en-US"/>
        </w:rPr>
        <w:t>, действующего на основании устава</w:t>
      </w:r>
      <w:r w:rsidRPr="00DD674A">
        <w:rPr>
          <w:rFonts w:eastAsiaTheme="minorHAnsi"/>
          <w:sz w:val="28"/>
          <w:szCs w:val="28"/>
          <w:lang w:eastAsia="en-US"/>
        </w:rPr>
        <w:t xml:space="preserve">, с одной стороны, и </w:t>
      </w:r>
      <w:r w:rsidRPr="00DD674A">
        <w:rPr>
          <w:rFonts w:eastAsiaTheme="minorHAnsi"/>
          <w:b/>
          <w:sz w:val="28"/>
          <w:szCs w:val="28"/>
          <w:lang w:eastAsia="en-US"/>
        </w:rPr>
        <w:t>___________</w:t>
      </w:r>
      <w:r w:rsidRPr="00DD674A">
        <w:rPr>
          <w:rFonts w:eastAsiaTheme="minorHAnsi"/>
          <w:sz w:val="28"/>
          <w:szCs w:val="28"/>
          <w:lang w:eastAsia="en-US"/>
        </w:rPr>
        <w:t xml:space="preserve"> именуемое в дальнейшем «</w:t>
      </w:r>
      <w:r w:rsidR="00A32232">
        <w:rPr>
          <w:rFonts w:eastAsiaTheme="minorHAnsi"/>
          <w:sz w:val="28"/>
          <w:szCs w:val="28"/>
          <w:lang w:eastAsia="en-US"/>
        </w:rPr>
        <w:t>Лицензиат</w:t>
      </w:r>
      <w:r w:rsidRPr="00DD674A">
        <w:rPr>
          <w:rFonts w:eastAsiaTheme="minorHAnsi"/>
          <w:sz w:val="28"/>
          <w:szCs w:val="28"/>
          <w:lang w:eastAsia="en-US"/>
        </w:rPr>
        <w:t xml:space="preserve">», в лице _____________, действующего на основании _________, с другой стороны, совместно именуемые «Стороны», а по отдельности «Сторона», заключили настоящий </w:t>
      </w:r>
      <w:proofErr w:type="spellStart"/>
      <w:r w:rsidRPr="00DD674A">
        <w:rPr>
          <w:rFonts w:eastAsiaTheme="minorHAnsi"/>
          <w:sz w:val="28"/>
          <w:szCs w:val="28"/>
          <w:lang w:eastAsia="en-US"/>
        </w:rPr>
        <w:t>Сублицензионный</w:t>
      </w:r>
      <w:proofErr w:type="spellEnd"/>
      <w:r w:rsidRPr="00DD674A">
        <w:rPr>
          <w:rFonts w:eastAsiaTheme="minorHAnsi"/>
          <w:sz w:val="28"/>
          <w:szCs w:val="28"/>
          <w:lang w:eastAsia="en-US"/>
        </w:rPr>
        <w:t xml:space="preserve"> договор </w:t>
      </w:r>
      <w:r w:rsidR="00DD0A2C">
        <w:rPr>
          <w:rFonts w:eastAsiaTheme="minorHAnsi"/>
          <w:sz w:val="28"/>
          <w:szCs w:val="28"/>
          <w:lang w:eastAsia="en-US"/>
        </w:rPr>
        <w:t xml:space="preserve">(Приложение № 4 к Договору № _____________ от __.__._____, далее именуемому «Договор») </w:t>
      </w:r>
      <w:r w:rsidRPr="00DD674A">
        <w:rPr>
          <w:rFonts w:eastAsiaTheme="minorHAnsi"/>
          <w:sz w:val="28"/>
          <w:szCs w:val="28"/>
          <w:lang w:eastAsia="en-US"/>
        </w:rPr>
        <w:t>о нижеследующем:</w:t>
      </w:r>
    </w:p>
    <w:p w14:paraId="2B7877DB"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479AE619" w14:textId="6A8394BC" w:rsidR="00DD674A" w:rsidRPr="00DD674A" w:rsidRDefault="00DD674A" w:rsidP="00D13B30">
      <w:pPr>
        <w:autoSpaceDE w:val="0"/>
        <w:autoSpaceDN w:val="0"/>
        <w:adjustRightInd w:val="0"/>
        <w:spacing w:line="276" w:lineRule="auto"/>
        <w:jc w:val="center"/>
        <w:rPr>
          <w:rFonts w:eastAsiaTheme="minorHAnsi"/>
          <w:b/>
          <w:sz w:val="28"/>
          <w:szCs w:val="28"/>
          <w:lang w:eastAsia="en-US"/>
        </w:rPr>
      </w:pPr>
      <w:r w:rsidRPr="00DD674A">
        <w:rPr>
          <w:rFonts w:eastAsiaTheme="minorHAnsi"/>
          <w:b/>
          <w:sz w:val="28"/>
          <w:szCs w:val="28"/>
          <w:lang w:val="x-none" w:eastAsia="en-US"/>
        </w:rPr>
        <w:t xml:space="preserve">1. Предмет </w:t>
      </w:r>
      <w:proofErr w:type="spellStart"/>
      <w:r w:rsidR="00D13B30">
        <w:rPr>
          <w:rFonts w:eastAsiaTheme="minorHAnsi"/>
          <w:b/>
          <w:sz w:val="28"/>
          <w:szCs w:val="28"/>
          <w:lang w:eastAsia="en-US"/>
        </w:rPr>
        <w:t>С</w:t>
      </w:r>
      <w:r w:rsidRPr="00DD674A">
        <w:rPr>
          <w:rFonts w:eastAsiaTheme="minorHAnsi"/>
          <w:b/>
          <w:sz w:val="28"/>
          <w:szCs w:val="28"/>
          <w:lang w:eastAsia="en-US"/>
        </w:rPr>
        <w:t>ублицензионного</w:t>
      </w:r>
      <w:proofErr w:type="spellEnd"/>
      <w:r w:rsidRPr="00DD674A">
        <w:rPr>
          <w:rFonts w:eastAsiaTheme="minorHAnsi"/>
          <w:b/>
          <w:sz w:val="28"/>
          <w:szCs w:val="28"/>
          <w:lang w:eastAsia="en-US"/>
        </w:rPr>
        <w:t xml:space="preserve"> договора</w:t>
      </w:r>
    </w:p>
    <w:p w14:paraId="1C7A293F" w14:textId="77777777" w:rsidR="00DD674A" w:rsidRPr="00DD674A" w:rsidRDefault="00DD674A" w:rsidP="00DD674A">
      <w:pPr>
        <w:autoSpaceDE w:val="0"/>
        <w:autoSpaceDN w:val="0"/>
        <w:adjustRightInd w:val="0"/>
        <w:spacing w:line="276" w:lineRule="auto"/>
        <w:jc w:val="both"/>
        <w:rPr>
          <w:rFonts w:eastAsiaTheme="minorHAnsi"/>
          <w:sz w:val="28"/>
          <w:szCs w:val="28"/>
          <w:lang w:val="x-none" w:eastAsia="en-US"/>
        </w:rPr>
      </w:pPr>
    </w:p>
    <w:p w14:paraId="158D1966" w14:textId="4F4DE45F" w:rsidR="00DD674A" w:rsidRPr="00DD674A" w:rsidRDefault="00DD674A" w:rsidP="00DD674A">
      <w:pPr>
        <w:widowControl w:val="0"/>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1.1. По настоящему </w:t>
      </w:r>
      <w:proofErr w:type="spellStart"/>
      <w:r w:rsidR="00DD0A2C">
        <w:rPr>
          <w:rFonts w:eastAsiaTheme="minorHAnsi"/>
          <w:sz w:val="28"/>
          <w:szCs w:val="28"/>
          <w:lang w:eastAsia="en-US"/>
        </w:rPr>
        <w:t>Сублицензионному</w:t>
      </w:r>
      <w:proofErr w:type="spellEnd"/>
      <w:r w:rsidR="00DD0A2C">
        <w:rPr>
          <w:rFonts w:eastAsiaTheme="minorHAnsi"/>
          <w:sz w:val="28"/>
          <w:szCs w:val="28"/>
          <w:lang w:eastAsia="en-US"/>
        </w:rPr>
        <w:t xml:space="preserve"> </w:t>
      </w:r>
      <w:r w:rsidR="00050F17">
        <w:rPr>
          <w:rFonts w:eastAsiaTheme="minorHAnsi"/>
          <w:sz w:val="28"/>
          <w:szCs w:val="28"/>
          <w:lang w:eastAsia="en-US"/>
        </w:rPr>
        <w:t>д</w:t>
      </w:r>
      <w:r w:rsidRPr="00DD674A">
        <w:rPr>
          <w:rFonts w:eastAsiaTheme="minorHAnsi"/>
          <w:sz w:val="28"/>
          <w:szCs w:val="28"/>
          <w:lang w:eastAsia="en-US"/>
        </w:rPr>
        <w:t xml:space="preserve">оговору </w:t>
      </w:r>
      <w:r w:rsidR="000E195B">
        <w:rPr>
          <w:rFonts w:eastAsiaTheme="minorHAnsi"/>
          <w:sz w:val="28"/>
          <w:szCs w:val="28"/>
          <w:lang w:eastAsia="en-US"/>
        </w:rPr>
        <w:t>Лицензиат</w:t>
      </w:r>
      <w:r w:rsidRPr="00DD674A">
        <w:rPr>
          <w:rFonts w:eastAsiaTheme="minorHAnsi"/>
          <w:sz w:val="28"/>
          <w:szCs w:val="28"/>
          <w:lang w:eastAsia="en-US"/>
        </w:rPr>
        <w:t xml:space="preserve"> обязуется за вознаграждение передать Сублицензиату право на использование </w:t>
      </w:r>
      <w:r w:rsidR="00B0718B">
        <w:rPr>
          <w:rFonts w:eastAsiaTheme="minorHAnsi"/>
          <w:sz w:val="28"/>
          <w:szCs w:val="28"/>
          <w:lang w:eastAsia="en-US"/>
        </w:rPr>
        <w:t xml:space="preserve">программного обеспечения </w:t>
      </w:r>
      <w:r w:rsidR="00B0718B" w:rsidRPr="00C56E38">
        <w:rPr>
          <w:sz w:val="28"/>
          <w:szCs w:val="28"/>
        </w:rPr>
        <w:t xml:space="preserve">ST </w:t>
      </w:r>
      <w:proofErr w:type="spellStart"/>
      <w:r w:rsidR="00B0718B" w:rsidRPr="00C56E38">
        <w:rPr>
          <w:sz w:val="28"/>
          <w:szCs w:val="28"/>
        </w:rPr>
        <w:t>Engineering</w:t>
      </w:r>
      <w:proofErr w:type="spellEnd"/>
      <w:r w:rsidR="00B0718B" w:rsidRPr="00C56E38">
        <w:rPr>
          <w:sz w:val="28"/>
          <w:szCs w:val="28"/>
        </w:rPr>
        <w:t xml:space="preserve"> </w:t>
      </w:r>
      <w:proofErr w:type="spellStart"/>
      <w:r w:rsidR="00B0718B" w:rsidRPr="00C56E38">
        <w:rPr>
          <w:sz w:val="28"/>
          <w:szCs w:val="28"/>
        </w:rPr>
        <w:t>iDirect</w:t>
      </w:r>
      <w:proofErr w:type="spellEnd"/>
      <w:r w:rsidR="00B0718B" w:rsidRPr="00DD674A">
        <w:rPr>
          <w:rFonts w:eastAsiaTheme="minorHAnsi"/>
          <w:sz w:val="28"/>
          <w:szCs w:val="28"/>
          <w:lang w:eastAsia="en-US"/>
        </w:rPr>
        <w:t xml:space="preserve"> (далее – «ПО») </w:t>
      </w:r>
      <w:r w:rsidR="00B0718B">
        <w:rPr>
          <w:rFonts w:eastAsiaTheme="minorHAnsi"/>
          <w:sz w:val="28"/>
          <w:szCs w:val="28"/>
          <w:lang w:eastAsia="en-US"/>
        </w:rPr>
        <w:t xml:space="preserve">на условиях </w:t>
      </w:r>
      <w:r w:rsidRPr="00DD674A">
        <w:rPr>
          <w:rFonts w:eastAsiaTheme="minorHAnsi"/>
          <w:sz w:val="28"/>
          <w:szCs w:val="28"/>
          <w:lang w:eastAsia="en-US"/>
        </w:rPr>
        <w:t>прост</w:t>
      </w:r>
      <w:r w:rsidR="00B0718B">
        <w:rPr>
          <w:rFonts w:eastAsiaTheme="minorHAnsi"/>
          <w:sz w:val="28"/>
          <w:szCs w:val="28"/>
          <w:lang w:eastAsia="en-US"/>
        </w:rPr>
        <w:t xml:space="preserve">ой </w:t>
      </w:r>
      <w:r w:rsidRPr="00DD674A">
        <w:rPr>
          <w:rFonts w:eastAsiaTheme="minorHAnsi"/>
          <w:sz w:val="28"/>
          <w:szCs w:val="28"/>
          <w:lang w:eastAsia="en-US"/>
        </w:rPr>
        <w:t>(неисключительн</w:t>
      </w:r>
      <w:r w:rsidR="00B0718B">
        <w:rPr>
          <w:rFonts w:eastAsiaTheme="minorHAnsi"/>
          <w:sz w:val="28"/>
          <w:szCs w:val="28"/>
          <w:lang w:eastAsia="en-US"/>
        </w:rPr>
        <w:t>ой</w:t>
      </w:r>
      <w:r w:rsidRPr="00DD674A">
        <w:rPr>
          <w:rFonts w:eastAsiaTheme="minorHAnsi"/>
          <w:sz w:val="28"/>
          <w:szCs w:val="28"/>
          <w:lang w:eastAsia="en-US"/>
        </w:rPr>
        <w:t>) лицензи</w:t>
      </w:r>
      <w:r w:rsidR="00B0718B">
        <w:rPr>
          <w:rFonts w:eastAsiaTheme="minorHAnsi"/>
          <w:sz w:val="28"/>
          <w:szCs w:val="28"/>
          <w:lang w:eastAsia="en-US"/>
        </w:rPr>
        <w:t>и</w:t>
      </w:r>
      <w:r w:rsidRPr="00DD674A">
        <w:rPr>
          <w:rFonts w:eastAsiaTheme="minorHAnsi"/>
          <w:sz w:val="28"/>
          <w:szCs w:val="28"/>
          <w:lang w:eastAsia="en-US"/>
        </w:rPr>
        <w:t xml:space="preserve"> в соответствии с Приложением № 1 к </w:t>
      </w:r>
      <w:proofErr w:type="spellStart"/>
      <w:r w:rsidRPr="00DD674A">
        <w:rPr>
          <w:rFonts w:eastAsiaTheme="minorHAnsi"/>
          <w:sz w:val="28"/>
          <w:szCs w:val="28"/>
          <w:lang w:eastAsia="en-US"/>
        </w:rPr>
        <w:t>Сублицензионному</w:t>
      </w:r>
      <w:proofErr w:type="spellEnd"/>
      <w:r w:rsidRPr="00DD674A">
        <w:rPr>
          <w:rFonts w:eastAsiaTheme="minorHAnsi"/>
          <w:sz w:val="28"/>
          <w:szCs w:val="28"/>
          <w:lang w:eastAsia="en-US"/>
        </w:rPr>
        <w:t xml:space="preserve"> договору.</w:t>
      </w:r>
    </w:p>
    <w:p w14:paraId="603F3464" w14:textId="01D73640" w:rsidR="00552B55" w:rsidRDefault="00552B55" w:rsidP="00050F17">
      <w:pPr>
        <w:tabs>
          <w:tab w:val="left" w:pos="9310"/>
        </w:tabs>
        <w:spacing w:line="288" w:lineRule="auto"/>
        <w:jc w:val="both"/>
        <w:rPr>
          <w:rFonts w:eastAsiaTheme="minorHAnsi"/>
          <w:sz w:val="28"/>
          <w:szCs w:val="28"/>
          <w:lang w:eastAsia="en-US"/>
        </w:rPr>
      </w:pPr>
      <w:r w:rsidRPr="00552B55">
        <w:rPr>
          <w:rFonts w:eastAsiaTheme="minorHAnsi"/>
          <w:sz w:val="28"/>
          <w:szCs w:val="28"/>
          <w:lang w:eastAsia="en-US"/>
        </w:rPr>
        <w:t xml:space="preserve">Правообладателем ПО является </w:t>
      </w:r>
      <w:r w:rsidR="00B0718B" w:rsidRPr="00C56E38">
        <w:rPr>
          <w:sz w:val="28"/>
          <w:szCs w:val="28"/>
        </w:rPr>
        <w:t xml:space="preserve">ST </w:t>
      </w:r>
      <w:proofErr w:type="spellStart"/>
      <w:r w:rsidR="00B0718B" w:rsidRPr="00C56E38">
        <w:rPr>
          <w:sz w:val="28"/>
          <w:szCs w:val="28"/>
        </w:rPr>
        <w:t>Engineering</w:t>
      </w:r>
      <w:proofErr w:type="spellEnd"/>
      <w:r w:rsidR="00B0718B" w:rsidRPr="00C56E38">
        <w:rPr>
          <w:sz w:val="28"/>
          <w:szCs w:val="28"/>
        </w:rPr>
        <w:t xml:space="preserve"> </w:t>
      </w:r>
      <w:proofErr w:type="spellStart"/>
      <w:r w:rsidR="00B0718B" w:rsidRPr="00C56E38">
        <w:rPr>
          <w:sz w:val="28"/>
          <w:szCs w:val="28"/>
        </w:rPr>
        <w:t>iDirect</w:t>
      </w:r>
      <w:proofErr w:type="spellEnd"/>
      <w:r w:rsidRPr="00552B55">
        <w:rPr>
          <w:rFonts w:eastAsiaTheme="minorHAnsi"/>
          <w:sz w:val="28"/>
          <w:szCs w:val="28"/>
          <w:lang w:eastAsia="en-US"/>
        </w:rPr>
        <w:t xml:space="preserve">. </w:t>
      </w:r>
    </w:p>
    <w:p w14:paraId="5DBA147E" w14:textId="797D8AB5" w:rsidR="00F53D0C" w:rsidRPr="00050F17" w:rsidRDefault="00F53D0C" w:rsidP="00050F17">
      <w:pPr>
        <w:tabs>
          <w:tab w:val="left" w:pos="9310"/>
        </w:tabs>
        <w:spacing w:line="288" w:lineRule="auto"/>
        <w:jc w:val="both"/>
        <w:rPr>
          <w:sz w:val="28"/>
          <w:szCs w:val="28"/>
        </w:rPr>
      </w:pPr>
      <w:r w:rsidRPr="001B630A">
        <w:rPr>
          <w:sz w:val="28"/>
          <w:szCs w:val="28"/>
        </w:rPr>
        <w:t xml:space="preserve">Лицензиат в соответствии со ст. 431-2 Гражданского кодекса Российской Федерации предоставляет Сублицензиату следующие заверения об обстоятельствах: Лицензиат обладает правами на ПО в объеме, необходимом и достаточном для заключения и исполнения настоящего </w:t>
      </w:r>
      <w:proofErr w:type="spellStart"/>
      <w:r w:rsidRPr="001B630A">
        <w:rPr>
          <w:sz w:val="28"/>
          <w:szCs w:val="28"/>
        </w:rPr>
        <w:t>Сублицензионного</w:t>
      </w:r>
      <w:proofErr w:type="spellEnd"/>
      <w:r w:rsidRPr="001B630A">
        <w:rPr>
          <w:sz w:val="28"/>
          <w:szCs w:val="28"/>
        </w:rPr>
        <w:t xml:space="preserve"> договора (а также Договора, приложением к которому является настоящий </w:t>
      </w:r>
      <w:proofErr w:type="spellStart"/>
      <w:r w:rsidRPr="001B630A">
        <w:rPr>
          <w:sz w:val="28"/>
          <w:szCs w:val="28"/>
        </w:rPr>
        <w:t>Сублицензионный</w:t>
      </w:r>
      <w:proofErr w:type="spellEnd"/>
      <w:r w:rsidRPr="001B630A">
        <w:rPr>
          <w:sz w:val="28"/>
          <w:szCs w:val="28"/>
        </w:rPr>
        <w:t xml:space="preserve"> договор), заключение и исполнение настоящего </w:t>
      </w:r>
      <w:proofErr w:type="spellStart"/>
      <w:r w:rsidR="00DD0A2C">
        <w:rPr>
          <w:sz w:val="28"/>
          <w:szCs w:val="28"/>
        </w:rPr>
        <w:t>Сублицензионного</w:t>
      </w:r>
      <w:proofErr w:type="spellEnd"/>
      <w:r w:rsidR="00DD0A2C">
        <w:rPr>
          <w:sz w:val="28"/>
          <w:szCs w:val="28"/>
        </w:rPr>
        <w:t xml:space="preserve"> д</w:t>
      </w:r>
      <w:r w:rsidR="00DD0A2C" w:rsidRPr="001B630A">
        <w:rPr>
          <w:sz w:val="28"/>
          <w:szCs w:val="28"/>
        </w:rPr>
        <w:t xml:space="preserve">оговора </w:t>
      </w:r>
      <w:r w:rsidRPr="001B630A">
        <w:rPr>
          <w:sz w:val="28"/>
          <w:szCs w:val="28"/>
        </w:rPr>
        <w:t xml:space="preserve">(а также Договора, приложением к которому является настоящий </w:t>
      </w:r>
      <w:proofErr w:type="spellStart"/>
      <w:r w:rsidRPr="001B630A">
        <w:rPr>
          <w:sz w:val="28"/>
          <w:szCs w:val="28"/>
        </w:rPr>
        <w:t>Сублицензионный</w:t>
      </w:r>
      <w:proofErr w:type="spellEnd"/>
      <w:r w:rsidRPr="001B630A">
        <w:rPr>
          <w:sz w:val="28"/>
          <w:szCs w:val="28"/>
        </w:rPr>
        <w:t xml:space="preserve"> договор) не нарушает прав третьих лиц, включая Правообладателя ПО. Сублицензиат полагается на указанные заверения об обстоятельствах как на достоверные, они имеют существенное значение для закл</w:t>
      </w:r>
      <w:r w:rsidR="00050F17" w:rsidRPr="00050F17">
        <w:rPr>
          <w:sz w:val="28"/>
          <w:szCs w:val="28"/>
        </w:rPr>
        <w:t xml:space="preserve">ючения и исполнения настоящего </w:t>
      </w:r>
      <w:proofErr w:type="spellStart"/>
      <w:r w:rsidR="00050F17" w:rsidRPr="00A16334">
        <w:rPr>
          <w:sz w:val="28"/>
          <w:szCs w:val="28"/>
        </w:rPr>
        <w:t>Сублицензионного</w:t>
      </w:r>
      <w:proofErr w:type="spellEnd"/>
      <w:r w:rsidR="00050F17" w:rsidRPr="00A16334">
        <w:rPr>
          <w:sz w:val="28"/>
          <w:szCs w:val="28"/>
        </w:rPr>
        <w:t xml:space="preserve"> договора</w:t>
      </w:r>
      <w:r w:rsidR="00050F17">
        <w:rPr>
          <w:sz w:val="28"/>
          <w:szCs w:val="28"/>
        </w:rPr>
        <w:t xml:space="preserve">, </w:t>
      </w:r>
      <w:r w:rsidR="00050F17" w:rsidRPr="00A16334">
        <w:rPr>
          <w:sz w:val="28"/>
          <w:szCs w:val="28"/>
        </w:rPr>
        <w:t xml:space="preserve">а также Договора, приложением к которому является настоящий </w:t>
      </w:r>
      <w:proofErr w:type="spellStart"/>
      <w:r w:rsidR="00050F17" w:rsidRPr="00A16334">
        <w:rPr>
          <w:sz w:val="28"/>
          <w:szCs w:val="28"/>
        </w:rPr>
        <w:t>Сублицензионный</w:t>
      </w:r>
      <w:proofErr w:type="spellEnd"/>
      <w:r w:rsidR="00050F17" w:rsidRPr="00A16334">
        <w:rPr>
          <w:sz w:val="28"/>
          <w:szCs w:val="28"/>
        </w:rPr>
        <w:t xml:space="preserve"> договор</w:t>
      </w:r>
      <w:r w:rsidRPr="001B630A">
        <w:rPr>
          <w:sz w:val="28"/>
          <w:szCs w:val="28"/>
        </w:rPr>
        <w:t xml:space="preserve">. В случае, если какое-либо из заверений окажется недостоверным, </w:t>
      </w:r>
      <w:r w:rsidR="00050F17">
        <w:rPr>
          <w:sz w:val="28"/>
          <w:szCs w:val="28"/>
        </w:rPr>
        <w:t>Лицензиат</w:t>
      </w:r>
      <w:r w:rsidRPr="001B630A">
        <w:rPr>
          <w:sz w:val="28"/>
          <w:szCs w:val="28"/>
        </w:rPr>
        <w:t xml:space="preserve"> обязан возместить </w:t>
      </w:r>
      <w:r w:rsidR="00050F17">
        <w:rPr>
          <w:sz w:val="28"/>
          <w:szCs w:val="28"/>
        </w:rPr>
        <w:t>Сублицензиату</w:t>
      </w:r>
      <w:r w:rsidRPr="001B630A">
        <w:rPr>
          <w:sz w:val="28"/>
          <w:szCs w:val="28"/>
        </w:rPr>
        <w:t xml:space="preserve"> убытки.</w:t>
      </w:r>
    </w:p>
    <w:p w14:paraId="46B11DCF" w14:textId="77777777" w:rsidR="00DD674A" w:rsidRPr="00050F17" w:rsidRDefault="00DD674A" w:rsidP="00DD674A">
      <w:pPr>
        <w:spacing w:line="276" w:lineRule="auto"/>
        <w:jc w:val="both"/>
        <w:rPr>
          <w:rFonts w:eastAsiaTheme="minorHAnsi"/>
          <w:sz w:val="28"/>
          <w:szCs w:val="28"/>
          <w:lang w:eastAsia="en-US"/>
        </w:rPr>
      </w:pPr>
      <w:r w:rsidRPr="00DD674A">
        <w:rPr>
          <w:rFonts w:eastAsiaTheme="minorHAnsi"/>
          <w:sz w:val="28"/>
          <w:szCs w:val="28"/>
          <w:lang w:eastAsia="en-US"/>
        </w:rPr>
        <w:lastRenderedPageBreak/>
        <w:t xml:space="preserve">1.2. </w:t>
      </w:r>
      <w:r w:rsidRPr="00050F17">
        <w:rPr>
          <w:rFonts w:eastAsiaTheme="minorHAnsi"/>
          <w:sz w:val="28"/>
          <w:szCs w:val="28"/>
          <w:lang w:eastAsia="en-US"/>
        </w:rPr>
        <w:t>Простая (неисключительная) лицензия подразумевает под собой право на использование ПО в системе мониторинга для собственных нужд и/или в собственной хозяйственной деятельности Сублицензиата</w:t>
      </w:r>
      <w:r w:rsidR="00050F17" w:rsidRPr="00050F17">
        <w:rPr>
          <w:rFonts w:eastAsiaTheme="minorHAnsi"/>
          <w:sz w:val="28"/>
          <w:szCs w:val="28"/>
          <w:lang w:eastAsia="en-US"/>
        </w:rPr>
        <w:t xml:space="preserve">, включая право </w:t>
      </w:r>
      <w:r w:rsidR="00050F17" w:rsidRPr="001B630A">
        <w:rPr>
          <w:sz w:val="28"/>
          <w:szCs w:val="28"/>
        </w:rPr>
        <w:t>на воспроизведение в форме установки и записи в память ЭВМ</w:t>
      </w:r>
      <w:r w:rsidRPr="00050F17">
        <w:rPr>
          <w:rFonts w:eastAsiaTheme="minorHAnsi"/>
          <w:sz w:val="28"/>
          <w:szCs w:val="28"/>
          <w:lang w:eastAsia="en-US"/>
        </w:rPr>
        <w:t>.</w:t>
      </w:r>
    </w:p>
    <w:p w14:paraId="13D16797" w14:textId="4E7F2F2D"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1.3. За право использования ПО Сублицензиат обязуется уплатить </w:t>
      </w:r>
      <w:r w:rsidR="000E195B">
        <w:rPr>
          <w:rFonts w:eastAsiaTheme="minorHAnsi"/>
          <w:sz w:val="28"/>
          <w:szCs w:val="28"/>
          <w:lang w:eastAsia="en-US"/>
        </w:rPr>
        <w:t>Лицензиату</w:t>
      </w:r>
      <w:r w:rsidRPr="00DD674A">
        <w:rPr>
          <w:rFonts w:eastAsiaTheme="minorHAnsi"/>
          <w:sz w:val="28"/>
          <w:szCs w:val="28"/>
          <w:lang w:eastAsia="en-US"/>
        </w:rPr>
        <w:t xml:space="preserve"> вознаграждение на условиях и в порядке, предусмотренных п. 4.1.3. Договора.</w:t>
      </w:r>
    </w:p>
    <w:p w14:paraId="3ADE2362" w14:textId="083053AA"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1.4. Право использования ПО считается переданным (предоставленным) </w:t>
      </w:r>
      <w:r w:rsidR="000E195B">
        <w:rPr>
          <w:rFonts w:eastAsiaTheme="minorHAnsi"/>
          <w:sz w:val="28"/>
          <w:szCs w:val="28"/>
          <w:lang w:eastAsia="en-US"/>
        </w:rPr>
        <w:t>Лицензиатом</w:t>
      </w:r>
      <w:r w:rsidRPr="00DD674A">
        <w:rPr>
          <w:rFonts w:eastAsiaTheme="minorHAnsi"/>
          <w:sz w:val="28"/>
          <w:szCs w:val="28"/>
          <w:lang w:eastAsia="en-US"/>
        </w:rPr>
        <w:t xml:space="preserve"> Сублицензиату с момента подписания Сторонами Акта приема-передачи прав.</w:t>
      </w:r>
    </w:p>
    <w:p w14:paraId="77003293" w14:textId="77777777" w:rsidR="00DD674A" w:rsidRPr="00DD674A" w:rsidRDefault="00DD674A" w:rsidP="00DD674A">
      <w:pPr>
        <w:autoSpaceDE w:val="0"/>
        <w:autoSpaceDN w:val="0"/>
        <w:adjustRightInd w:val="0"/>
        <w:spacing w:line="276" w:lineRule="auto"/>
        <w:jc w:val="center"/>
        <w:rPr>
          <w:rFonts w:eastAsiaTheme="minorHAnsi"/>
          <w:sz w:val="28"/>
          <w:szCs w:val="28"/>
          <w:lang w:eastAsia="en-US"/>
        </w:rPr>
      </w:pPr>
      <w:r w:rsidRPr="00DD674A">
        <w:rPr>
          <w:rFonts w:eastAsiaTheme="minorHAnsi"/>
          <w:b/>
          <w:sz w:val="28"/>
          <w:szCs w:val="28"/>
          <w:lang w:eastAsia="en-US"/>
        </w:rPr>
        <w:t>2.</w:t>
      </w:r>
      <w:r w:rsidRPr="00DD674A">
        <w:rPr>
          <w:rFonts w:eastAsiaTheme="minorHAnsi"/>
          <w:sz w:val="28"/>
          <w:szCs w:val="28"/>
          <w:lang w:eastAsia="en-US"/>
        </w:rPr>
        <w:t xml:space="preserve"> </w:t>
      </w:r>
      <w:r w:rsidRPr="00DD674A">
        <w:rPr>
          <w:rFonts w:eastAsiaTheme="minorHAnsi"/>
          <w:b/>
          <w:sz w:val="28"/>
          <w:szCs w:val="28"/>
          <w:lang w:eastAsia="en-US"/>
        </w:rPr>
        <w:t>Права и обязанности Сторон</w:t>
      </w:r>
    </w:p>
    <w:p w14:paraId="0D070CE7"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2.1. Обязанности </w:t>
      </w:r>
      <w:r w:rsidR="000E195B">
        <w:rPr>
          <w:rFonts w:eastAsiaTheme="minorHAnsi"/>
          <w:sz w:val="28"/>
          <w:szCs w:val="28"/>
          <w:lang w:eastAsia="en-US"/>
        </w:rPr>
        <w:t>Лицензиата</w:t>
      </w:r>
      <w:r w:rsidRPr="00DD674A">
        <w:rPr>
          <w:rFonts w:eastAsiaTheme="minorHAnsi"/>
          <w:sz w:val="28"/>
          <w:szCs w:val="28"/>
          <w:lang w:eastAsia="en-US"/>
        </w:rPr>
        <w:t>:</w:t>
      </w:r>
    </w:p>
    <w:p w14:paraId="6286B02A" w14:textId="6FE95CEA"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2.1.1. Предоставить право использования ПО в порядке и на условиях, предусмотренных настоящим </w:t>
      </w:r>
      <w:proofErr w:type="spellStart"/>
      <w:r w:rsidRPr="00DD674A">
        <w:rPr>
          <w:rFonts w:eastAsiaTheme="minorHAnsi"/>
          <w:sz w:val="28"/>
          <w:szCs w:val="28"/>
          <w:lang w:eastAsia="en-US"/>
        </w:rPr>
        <w:t>Сублицензионным</w:t>
      </w:r>
      <w:proofErr w:type="spellEnd"/>
      <w:r w:rsidRPr="00DD674A">
        <w:rPr>
          <w:rFonts w:eastAsiaTheme="minorHAnsi"/>
          <w:sz w:val="28"/>
          <w:szCs w:val="28"/>
          <w:lang w:eastAsia="en-US"/>
        </w:rPr>
        <w:t xml:space="preserve"> договором. </w:t>
      </w:r>
      <w:r w:rsidR="000E195B">
        <w:rPr>
          <w:rFonts w:eastAsiaTheme="minorHAnsi"/>
          <w:sz w:val="28"/>
          <w:szCs w:val="28"/>
          <w:lang w:eastAsia="en-US"/>
        </w:rPr>
        <w:t>Лицензиат</w:t>
      </w:r>
      <w:r w:rsidRPr="00DD674A">
        <w:rPr>
          <w:rFonts w:eastAsiaTheme="minorHAnsi"/>
          <w:sz w:val="28"/>
          <w:szCs w:val="28"/>
          <w:lang w:eastAsia="en-US"/>
        </w:rPr>
        <w:t xml:space="preserve"> подтверждает, что на момент предоставления Сублицензиату права использования ПО оно не заложено, не арестовано, не является предметом иска третьих лиц</w:t>
      </w:r>
      <w:r w:rsidR="00D46DF2">
        <w:rPr>
          <w:rFonts w:eastAsiaTheme="minorHAnsi"/>
          <w:sz w:val="28"/>
          <w:szCs w:val="28"/>
          <w:lang w:eastAsia="en-US"/>
        </w:rPr>
        <w:t>,</w:t>
      </w:r>
      <w:r w:rsidRPr="00DD674A">
        <w:rPr>
          <w:rFonts w:eastAsiaTheme="minorHAnsi"/>
          <w:sz w:val="28"/>
          <w:szCs w:val="28"/>
          <w:lang w:eastAsia="en-US"/>
        </w:rPr>
        <w:t xml:space="preserve"> и </w:t>
      </w:r>
      <w:r w:rsidR="00D46DF2">
        <w:rPr>
          <w:rFonts w:eastAsiaTheme="minorHAnsi"/>
          <w:sz w:val="28"/>
          <w:szCs w:val="28"/>
          <w:lang w:eastAsia="en-US"/>
        </w:rPr>
        <w:t xml:space="preserve">ПО </w:t>
      </w:r>
      <w:r w:rsidRPr="00DD674A">
        <w:rPr>
          <w:rFonts w:eastAsiaTheme="minorHAnsi"/>
          <w:sz w:val="28"/>
          <w:szCs w:val="28"/>
          <w:lang w:eastAsia="en-US"/>
        </w:rPr>
        <w:t>является лицензионным продуктом.</w:t>
      </w:r>
    </w:p>
    <w:p w14:paraId="64212894" w14:textId="138D0C1F"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2.1.2. Безвозмездно консультировать Сублицензиата об условиях, порядке использования ПО, об ограничениях, установленных Правообладателем для Сублицензиата как для конечного пользователя. </w:t>
      </w:r>
      <w:r w:rsidR="000E195B">
        <w:rPr>
          <w:rFonts w:eastAsiaTheme="minorHAnsi"/>
          <w:sz w:val="28"/>
          <w:szCs w:val="28"/>
          <w:lang w:eastAsia="en-US"/>
        </w:rPr>
        <w:t>Лицензиат</w:t>
      </w:r>
      <w:r w:rsidRPr="00DD674A">
        <w:rPr>
          <w:rFonts w:eastAsiaTheme="minorHAnsi"/>
          <w:sz w:val="28"/>
          <w:szCs w:val="28"/>
          <w:lang w:eastAsia="en-US"/>
        </w:rPr>
        <w:t xml:space="preserve"> вправе предоставить Сублицензиату дополнительные способы использования ПО, что подлежит оформлению дополнительным соглашением к </w:t>
      </w:r>
      <w:r w:rsidR="00050F17">
        <w:rPr>
          <w:rFonts w:eastAsiaTheme="minorHAnsi"/>
          <w:sz w:val="28"/>
          <w:szCs w:val="28"/>
          <w:lang w:eastAsia="en-US"/>
        </w:rPr>
        <w:t xml:space="preserve">настоящему </w:t>
      </w:r>
      <w:proofErr w:type="spellStart"/>
      <w:r w:rsidR="00DD0A2C">
        <w:rPr>
          <w:rFonts w:eastAsiaTheme="minorHAnsi"/>
          <w:sz w:val="28"/>
          <w:szCs w:val="28"/>
          <w:lang w:eastAsia="en-US"/>
        </w:rPr>
        <w:t>Сублицензионному</w:t>
      </w:r>
      <w:proofErr w:type="spellEnd"/>
      <w:r w:rsidR="00DD0A2C">
        <w:rPr>
          <w:rFonts w:eastAsiaTheme="minorHAnsi"/>
          <w:sz w:val="28"/>
          <w:szCs w:val="28"/>
          <w:lang w:eastAsia="en-US"/>
        </w:rPr>
        <w:t xml:space="preserve"> </w:t>
      </w:r>
      <w:r w:rsidR="00050F17">
        <w:rPr>
          <w:rFonts w:eastAsiaTheme="minorHAnsi"/>
          <w:sz w:val="28"/>
          <w:szCs w:val="28"/>
          <w:lang w:eastAsia="en-US"/>
        </w:rPr>
        <w:t>д</w:t>
      </w:r>
      <w:r w:rsidRPr="00DD674A">
        <w:rPr>
          <w:rFonts w:eastAsiaTheme="minorHAnsi"/>
          <w:sz w:val="28"/>
          <w:szCs w:val="28"/>
          <w:lang w:eastAsia="en-US"/>
        </w:rPr>
        <w:t>оговору.</w:t>
      </w:r>
    </w:p>
    <w:p w14:paraId="671E9021"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2.2. Обязанности Сублицензиата:</w:t>
      </w:r>
    </w:p>
    <w:p w14:paraId="1A8C1E14"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2.2.1. Использовать ПО способами в соответствии с условиями настоящего </w:t>
      </w:r>
      <w:proofErr w:type="spellStart"/>
      <w:r w:rsidRPr="00DD674A">
        <w:rPr>
          <w:rFonts w:eastAsiaTheme="minorHAnsi"/>
          <w:sz w:val="28"/>
          <w:szCs w:val="28"/>
          <w:lang w:eastAsia="en-US"/>
        </w:rPr>
        <w:t>Сублицензионного</w:t>
      </w:r>
      <w:proofErr w:type="spellEnd"/>
      <w:r w:rsidRPr="00DD674A">
        <w:rPr>
          <w:rFonts w:eastAsiaTheme="minorHAnsi"/>
          <w:sz w:val="28"/>
          <w:szCs w:val="28"/>
          <w:lang w:eastAsia="en-US"/>
        </w:rPr>
        <w:t xml:space="preserve"> договора.</w:t>
      </w:r>
    </w:p>
    <w:p w14:paraId="0C6AA1D0"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2.2.2. Сублицензиату запрещается изменять, вскрывать технологию, дизассемблировать, </w:t>
      </w:r>
      <w:proofErr w:type="spellStart"/>
      <w:r w:rsidRPr="00DD674A">
        <w:rPr>
          <w:rFonts w:eastAsiaTheme="minorHAnsi"/>
          <w:sz w:val="28"/>
          <w:szCs w:val="28"/>
          <w:lang w:eastAsia="en-US"/>
        </w:rPr>
        <w:t>декомпилировать</w:t>
      </w:r>
      <w:proofErr w:type="spellEnd"/>
      <w:r w:rsidRPr="00DD674A">
        <w:rPr>
          <w:rFonts w:eastAsiaTheme="minorHAnsi"/>
          <w:sz w:val="28"/>
          <w:szCs w:val="28"/>
          <w:lang w:eastAsia="en-US"/>
        </w:rPr>
        <w:t xml:space="preserve"> (преобразовывать объектный код в исходный текст), дешифровать и производить иные действия с объектным кодом ПО, имеющие целью получение информации о реализации алгоритмов, используемых в ПО, за исключением случаев и только в той степени, когда такие действия явно разрешены действующим законодательством РФ.</w:t>
      </w:r>
    </w:p>
    <w:p w14:paraId="71CE530B"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2.2.3. Сублицензиату запрещается осуществлять действия по обходу технических средств защиты, встроенных в ПО, и создавать производные программные продукты с использованием ПО, без письменного согласия Правообладателя.</w:t>
      </w:r>
    </w:p>
    <w:p w14:paraId="1354CCD4" w14:textId="61365200"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2.2.4. Сублицензиат не имеет права распространять ПО третьим лицам. </w:t>
      </w:r>
    </w:p>
    <w:p w14:paraId="37428FFF"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0F9AFF35" w14:textId="77777777" w:rsidR="00DD674A" w:rsidRPr="00DD674A" w:rsidRDefault="00DD674A" w:rsidP="00DD674A">
      <w:pPr>
        <w:autoSpaceDE w:val="0"/>
        <w:autoSpaceDN w:val="0"/>
        <w:adjustRightInd w:val="0"/>
        <w:spacing w:line="276" w:lineRule="auto"/>
        <w:jc w:val="center"/>
        <w:rPr>
          <w:rFonts w:eastAsiaTheme="minorHAnsi"/>
          <w:b/>
          <w:sz w:val="28"/>
          <w:szCs w:val="28"/>
          <w:lang w:eastAsia="en-US"/>
        </w:rPr>
      </w:pPr>
      <w:r w:rsidRPr="00DD674A">
        <w:rPr>
          <w:rFonts w:eastAsiaTheme="minorHAnsi"/>
          <w:b/>
          <w:sz w:val="28"/>
          <w:szCs w:val="28"/>
          <w:lang w:eastAsia="en-US"/>
        </w:rPr>
        <w:t xml:space="preserve">3. Общая сумма </w:t>
      </w:r>
      <w:proofErr w:type="spellStart"/>
      <w:r w:rsidRPr="00DD674A">
        <w:rPr>
          <w:rFonts w:eastAsiaTheme="minorHAnsi"/>
          <w:b/>
          <w:sz w:val="28"/>
          <w:szCs w:val="28"/>
          <w:lang w:eastAsia="en-US"/>
        </w:rPr>
        <w:t>Сублицензионного</w:t>
      </w:r>
      <w:proofErr w:type="spellEnd"/>
      <w:r w:rsidRPr="00DD674A">
        <w:rPr>
          <w:rFonts w:eastAsiaTheme="minorHAnsi"/>
          <w:b/>
          <w:sz w:val="28"/>
          <w:szCs w:val="28"/>
          <w:lang w:eastAsia="en-US"/>
        </w:rPr>
        <w:t xml:space="preserve"> договора и порядок оплаты</w:t>
      </w:r>
    </w:p>
    <w:p w14:paraId="483D585D"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7473C5E4" w14:textId="71B18DD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3.1. </w:t>
      </w:r>
      <w:r w:rsidRPr="00DD674A">
        <w:rPr>
          <w:rFonts w:eastAsiaTheme="minorHAnsi"/>
          <w:bCs/>
          <w:sz w:val="28"/>
          <w:szCs w:val="28"/>
          <w:lang w:eastAsia="en-US"/>
        </w:rPr>
        <w:t xml:space="preserve">Общая сумма вознаграждения </w:t>
      </w:r>
      <w:r w:rsidR="000E195B">
        <w:rPr>
          <w:rFonts w:eastAsiaTheme="minorHAnsi"/>
          <w:bCs/>
          <w:sz w:val="28"/>
          <w:szCs w:val="28"/>
          <w:lang w:eastAsia="en-US"/>
        </w:rPr>
        <w:t>Лицензиата</w:t>
      </w:r>
      <w:r w:rsidRPr="00DD674A">
        <w:rPr>
          <w:rFonts w:eastAsiaTheme="minorHAnsi"/>
          <w:bCs/>
          <w:sz w:val="28"/>
          <w:szCs w:val="28"/>
          <w:lang w:eastAsia="en-US"/>
        </w:rPr>
        <w:t xml:space="preserve"> по </w:t>
      </w:r>
      <w:proofErr w:type="spellStart"/>
      <w:r w:rsidRPr="00DD674A">
        <w:rPr>
          <w:rFonts w:eastAsiaTheme="minorHAnsi"/>
          <w:bCs/>
          <w:sz w:val="28"/>
          <w:szCs w:val="28"/>
          <w:lang w:eastAsia="en-US"/>
        </w:rPr>
        <w:t>Сублицензионному</w:t>
      </w:r>
      <w:proofErr w:type="spellEnd"/>
      <w:r w:rsidRPr="00DD674A">
        <w:rPr>
          <w:rFonts w:eastAsiaTheme="minorHAnsi"/>
          <w:bCs/>
          <w:sz w:val="28"/>
          <w:szCs w:val="28"/>
          <w:lang w:eastAsia="en-US"/>
        </w:rPr>
        <w:t xml:space="preserve"> договору </w:t>
      </w:r>
      <w:r w:rsidR="00D83041">
        <w:rPr>
          <w:rFonts w:eastAsiaTheme="minorHAnsi"/>
          <w:sz w:val="28"/>
          <w:szCs w:val="28"/>
          <w:lang w:eastAsia="en-US"/>
        </w:rPr>
        <w:t>указана в п. 2.1.4 Договора</w:t>
      </w:r>
      <w:r w:rsidRPr="00DD674A">
        <w:rPr>
          <w:rFonts w:eastAsiaTheme="minorHAnsi"/>
          <w:sz w:val="28"/>
          <w:szCs w:val="28"/>
          <w:lang w:eastAsia="en-US"/>
        </w:rPr>
        <w:t>.</w:t>
      </w:r>
    </w:p>
    <w:p w14:paraId="187BC16E"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lastRenderedPageBreak/>
        <w:t xml:space="preserve">3.2. Оплата лицензионного вознаграждения за предоставление прав на использование ПО осуществляется Сублицензиатом путем перечисления денежных средств на банковский счет </w:t>
      </w:r>
      <w:r w:rsidR="000E195B">
        <w:rPr>
          <w:rFonts w:eastAsiaTheme="minorHAnsi"/>
          <w:sz w:val="28"/>
          <w:szCs w:val="28"/>
          <w:lang w:eastAsia="en-US"/>
        </w:rPr>
        <w:t>Лицензиата</w:t>
      </w:r>
      <w:r w:rsidRPr="00DD674A">
        <w:rPr>
          <w:rFonts w:eastAsiaTheme="minorHAnsi"/>
          <w:sz w:val="28"/>
          <w:szCs w:val="28"/>
          <w:lang w:eastAsia="en-US"/>
        </w:rPr>
        <w:t xml:space="preserve"> в соответствии с п. 4.1.3. Договора.</w:t>
      </w:r>
    </w:p>
    <w:p w14:paraId="5EB84757"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3.3. Датой оплаты считается дата списания денежных средств с расчетного счета Сублицензиата.</w:t>
      </w:r>
    </w:p>
    <w:p w14:paraId="5E95BF27"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31D3203F" w14:textId="77777777" w:rsidR="00DD674A" w:rsidRPr="00DD674A" w:rsidRDefault="00DD674A" w:rsidP="00DD674A">
      <w:pPr>
        <w:autoSpaceDE w:val="0"/>
        <w:autoSpaceDN w:val="0"/>
        <w:adjustRightInd w:val="0"/>
        <w:spacing w:line="276" w:lineRule="auto"/>
        <w:jc w:val="center"/>
        <w:rPr>
          <w:rFonts w:eastAsiaTheme="minorHAnsi"/>
          <w:b/>
          <w:sz w:val="28"/>
          <w:szCs w:val="28"/>
          <w:lang w:eastAsia="en-US"/>
        </w:rPr>
      </w:pPr>
      <w:r w:rsidRPr="00DD674A">
        <w:rPr>
          <w:rFonts w:eastAsiaTheme="minorHAnsi"/>
          <w:b/>
          <w:sz w:val="28"/>
          <w:szCs w:val="28"/>
          <w:lang w:eastAsia="en-US"/>
        </w:rPr>
        <w:t>4. Условия предоставления прав, порядок передачи</w:t>
      </w:r>
    </w:p>
    <w:p w14:paraId="0B88EC01"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1ED2910C" w14:textId="740A5798"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4.1. </w:t>
      </w:r>
      <w:r w:rsidR="000E195B">
        <w:rPr>
          <w:rFonts w:eastAsiaTheme="minorHAnsi"/>
          <w:sz w:val="28"/>
          <w:szCs w:val="28"/>
          <w:lang w:eastAsia="en-US"/>
        </w:rPr>
        <w:t>Лицензиат</w:t>
      </w:r>
      <w:r w:rsidRPr="00DD674A">
        <w:rPr>
          <w:rFonts w:eastAsiaTheme="minorHAnsi"/>
          <w:sz w:val="28"/>
          <w:szCs w:val="28"/>
          <w:lang w:eastAsia="en-US"/>
        </w:rPr>
        <w:t xml:space="preserve"> в течение </w:t>
      </w:r>
      <w:r w:rsidR="00F5086C">
        <w:rPr>
          <w:rFonts w:eastAsiaTheme="minorHAnsi"/>
          <w:sz w:val="28"/>
          <w:szCs w:val="28"/>
          <w:lang w:eastAsia="en-US"/>
        </w:rPr>
        <w:t>_______</w:t>
      </w:r>
      <w:r w:rsidRPr="00DD674A">
        <w:rPr>
          <w:rFonts w:eastAsiaTheme="minorHAnsi"/>
          <w:sz w:val="28"/>
          <w:szCs w:val="28"/>
          <w:lang w:eastAsia="en-US"/>
        </w:rPr>
        <w:t xml:space="preserve"> (</w:t>
      </w:r>
      <w:r w:rsidR="00F5086C">
        <w:rPr>
          <w:rFonts w:eastAsiaTheme="minorHAnsi"/>
          <w:sz w:val="28"/>
          <w:szCs w:val="28"/>
          <w:lang w:eastAsia="en-US"/>
        </w:rPr>
        <w:t>_______________</w:t>
      </w:r>
      <w:r w:rsidRPr="00DD674A">
        <w:rPr>
          <w:rFonts w:eastAsiaTheme="minorHAnsi"/>
          <w:sz w:val="28"/>
          <w:szCs w:val="28"/>
          <w:lang w:eastAsia="en-US"/>
        </w:rPr>
        <w:t xml:space="preserve">) календарных дней с даты подписания Сторонами настоящего </w:t>
      </w:r>
      <w:proofErr w:type="spellStart"/>
      <w:r w:rsidRPr="00DD674A">
        <w:rPr>
          <w:rFonts w:eastAsiaTheme="minorHAnsi"/>
          <w:sz w:val="28"/>
          <w:szCs w:val="28"/>
          <w:lang w:eastAsia="en-US"/>
        </w:rPr>
        <w:t>Сублицензионного</w:t>
      </w:r>
      <w:proofErr w:type="spellEnd"/>
      <w:r w:rsidRPr="00DD674A">
        <w:rPr>
          <w:rFonts w:eastAsiaTheme="minorHAnsi"/>
          <w:sz w:val="28"/>
          <w:szCs w:val="28"/>
          <w:lang w:eastAsia="en-US"/>
        </w:rPr>
        <w:t xml:space="preserve"> договора</w:t>
      </w:r>
      <w:r w:rsidR="00D46DF2">
        <w:rPr>
          <w:rFonts w:eastAsiaTheme="minorHAnsi"/>
          <w:sz w:val="28"/>
          <w:szCs w:val="28"/>
          <w:lang w:eastAsia="en-US"/>
        </w:rPr>
        <w:t>, но не ранее передачи Товара в соответствии с условиями Договора,</w:t>
      </w:r>
      <w:r w:rsidRPr="00DD674A">
        <w:rPr>
          <w:rFonts w:eastAsiaTheme="minorHAnsi"/>
          <w:sz w:val="28"/>
          <w:szCs w:val="28"/>
          <w:lang w:eastAsia="en-US"/>
        </w:rPr>
        <w:t xml:space="preserve"> обязуется предоставить (передать) Сублицензиату </w:t>
      </w:r>
      <w:r w:rsidR="00D46DF2">
        <w:rPr>
          <w:rFonts w:eastAsiaTheme="minorHAnsi"/>
          <w:sz w:val="28"/>
          <w:szCs w:val="28"/>
          <w:lang w:eastAsia="en-US"/>
        </w:rPr>
        <w:t>ключи активации</w:t>
      </w:r>
      <w:r w:rsidR="00DD0A2C">
        <w:rPr>
          <w:rFonts w:eastAsiaTheme="minorHAnsi"/>
          <w:sz w:val="28"/>
          <w:szCs w:val="28"/>
          <w:lang w:eastAsia="en-US"/>
        </w:rPr>
        <w:t xml:space="preserve"> ПО</w:t>
      </w:r>
      <w:r w:rsidR="00D46DF2">
        <w:rPr>
          <w:rFonts w:eastAsiaTheme="minorHAnsi"/>
          <w:sz w:val="28"/>
          <w:szCs w:val="28"/>
          <w:lang w:eastAsia="en-US"/>
        </w:rPr>
        <w:t xml:space="preserve">, все </w:t>
      </w:r>
      <w:r w:rsidR="00DD0A2C">
        <w:rPr>
          <w:rFonts w:eastAsiaTheme="minorHAnsi"/>
          <w:sz w:val="28"/>
          <w:szCs w:val="28"/>
          <w:lang w:eastAsia="en-US"/>
        </w:rPr>
        <w:t xml:space="preserve">иные </w:t>
      </w:r>
      <w:r w:rsidR="00D46DF2">
        <w:rPr>
          <w:rFonts w:eastAsiaTheme="minorHAnsi"/>
          <w:sz w:val="28"/>
          <w:szCs w:val="28"/>
          <w:lang w:eastAsia="en-US"/>
        </w:rPr>
        <w:t>необходимые документы и сведения для получения доступ</w:t>
      </w:r>
      <w:r w:rsidR="00DD0A2C">
        <w:rPr>
          <w:rFonts w:eastAsiaTheme="minorHAnsi"/>
          <w:sz w:val="28"/>
          <w:szCs w:val="28"/>
          <w:lang w:eastAsia="en-US"/>
        </w:rPr>
        <w:t xml:space="preserve">а к </w:t>
      </w:r>
      <w:r w:rsidR="00D46DF2">
        <w:rPr>
          <w:rFonts w:eastAsiaTheme="minorHAnsi"/>
          <w:sz w:val="28"/>
          <w:szCs w:val="28"/>
          <w:lang w:eastAsia="en-US"/>
        </w:rPr>
        <w:t>ПО</w:t>
      </w:r>
      <w:r w:rsidRPr="00DD674A">
        <w:rPr>
          <w:rFonts w:eastAsiaTheme="minorHAnsi"/>
          <w:sz w:val="28"/>
          <w:szCs w:val="28"/>
          <w:lang w:eastAsia="en-US"/>
        </w:rPr>
        <w:t xml:space="preserve">. </w:t>
      </w:r>
      <w:r w:rsidR="000E195B">
        <w:rPr>
          <w:rFonts w:eastAsiaTheme="minorHAnsi"/>
          <w:sz w:val="28"/>
          <w:szCs w:val="28"/>
          <w:lang w:eastAsia="en-US"/>
        </w:rPr>
        <w:t>Лицензиат</w:t>
      </w:r>
      <w:r w:rsidRPr="00DD674A">
        <w:rPr>
          <w:rFonts w:eastAsiaTheme="minorHAnsi"/>
          <w:sz w:val="28"/>
          <w:szCs w:val="28"/>
          <w:lang w:eastAsia="en-US"/>
        </w:rPr>
        <w:t xml:space="preserve"> предоставляет Сублицензиату </w:t>
      </w:r>
      <w:r w:rsidR="00DD0A2C">
        <w:rPr>
          <w:rFonts w:eastAsiaTheme="minorHAnsi"/>
          <w:sz w:val="28"/>
          <w:szCs w:val="28"/>
          <w:lang w:eastAsia="en-US"/>
        </w:rPr>
        <w:t xml:space="preserve">ключи активации, все иные </w:t>
      </w:r>
      <w:r w:rsidR="00D46DF2">
        <w:rPr>
          <w:rFonts w:eastAsiaTheme="minorHAnsi"/>
          <w:sz w:val="28"/>
          <w:szCs w:val="28"/>
          <w:lang w:eastAsia="en-US"/>
        </w:rPr>
        <w:t>необходимые документы и сведения</w:t>
      </w:r>
      <w:r w:rsidR="00D46DF2" w:rsidRPr="00DD674A">
        <w:rPr>
          <w:rFonts w:eastAsiaTheme="minorHAnsi"/>
          <w:sz w:val="28"/>
          <w:szCs w:val="28"/>
          <w:lang w:eastAsia="en-US"/>
        </w:rPr>
        <w:t xml:space="preserve"> </w:t>
      </w:r>
      <w:r w:rsidR="00DD0A2C">
        <w:rPr>
          <w:rFonts w:eastAsiaTheme="minorHAnsi"/>
          <w:sz w:val="28"/>
          <w:szCs w:val="28"/>
          <w:lang w:eastAsia="en-US"/>
        </w:rPr>
        <w:t xml:space="preserve">для доступа к ПО </w:t>
      </w:r>
      <w:proofErr w:type="spellStart"/>
      <w:r w:rsidRPr="00DD674A">
        <w:rPr>
          <w:rFonts w:eastAsiaTheme="minorHAnsi"/>
          <w:sz w:val="28"/>
          <w:szCs w:val="28"/>
          <w:lang w:eastAsia="en-US"/>
        </w:rPr>
        <w:t>по</w:t>
      </w:r>
      <w:proofErr w:type="spellEnd"/>
      <w:r w:rsidRPr="00DD674A">
        <w:rPr>
          <w:rFonts w:eastAsiaTheme="minorHAnsi"/>
          <w:sz w:val="28"/>
          <w:szCs w:val="28"/>
          <w:lang w:eastAsia="en-US"/>
        </w:rPr>
        <w:t xml:space="preserve"> коммуникационным каналам связи по эл. адресам: </w:t>
      </w:r>
      <w:hyperlink r:id="rId22" w:history="1">
        <w:r w:rsidRPr="00DD674A">
          <w:rPr>
            <w:rFonts w:eastAsiaTheme="minorHAnsi"/>
            <w:color w:val="0000FF" w:themeColor="hyperlink"/>
            <w:sz w:val="28"/>
            <w:szCs w:val="28"/>
            <w:u w:val="single"/>
            <w:lang w:eastAsia="en-US"/>
          </w:rPr>
          <w:t>dgurtovoy@rscc.ru</w:t>
        </w:r>
      </w:hyperlink>
      <w:r w:rsidRPr="00DD674A">
        <w:rPr>
          <w:rFonts w:eastAsiaTheme="minorHAnsi"/>
          <w:sz w:val="28"/>
          <w:szCs w:val="28"/>
          <w:lang w:eastAsia="en-US"/>
        </w:rPr>
        <w:t xml:space="preserve"> (Гуртовой Дмитрий Юрьевич – ЦКС «Железногорск»); </w:t>
      </w:r>
      <w:r w:rsidRPr="00DD674A">
        <w:rPr>
          <w:rFonts w:eastAsiaTheme="minorHAnsi"/>
          <w:color w:val="0000FF" w:themeColor="hyperlink"/>
          <w:sz w:val="28"/>
          <w:szCs w:val="28"/>
          <w:u w:val="single"/>
          <w:lang w:eastAsia="en-US"/>
        </w:rPr>
        <w:t>aermolin</w:t>
      </w:r>
      <w:hyperlink r:id="rId23" w:history="1">
        <w:r w:rsidRPr="00DD674A">
          <w:rPr>
            <w:rFonts w:eastAsiaTheme="minorHAnsi"/>
            <w:color w:val="0000FF" w:themeColor="hyperlink"/>
            <w:sz w:val="28"/>
            <w:szCs w:val="28"/>
            <w:u w:val="single"/>
            <w:lang w:eastAsia="en-US"/>
          </w:rPr>
          <w:t>@rscc.ru</w:t>
        </w:r>
      </w:hyperlink>
      <w:r w:rsidRPr="00DD674A">
        <w:rPr>
          <w:rFonts w:eastAsiaTheme="minorHAnsi"/>
          <w:sz w:val="28"/>
          <w:szCs w:val="28"/>
          <w:lang w:eastAsia="en-US"/>
        </w:rPr>
        <w:t xml:space="preserve"> (Ермолин Артем Владимирович</w:t>
      </w:r>
      <w:r w:rsidRPr="00DD674A">
        <w:rPr>
          <w:rFonts w:asciiTheme="minorHAnsi" w:eastAsiaTheme="minorHAnsi" w:hAnsiTheme="minorHAnsi" w:cstheme="minorBidi"/>
          <w:sz w:val="22"/>
          <w:szCs w:val="22"/>
          <w:lang w:eastAsia="en-US"/>
        </w:rPr>
        <w:t xml:space="preserve"> </w:t>
      </w:r>
      <w:r w:rsidRPr="00DD674A">
        <w:rPr>
          <w:rFonts w:eastAsiaTheme="minorHAnsi"/>
          <w:sz w:val="28"/>
          <w:szCs w:val="28"/>
          <w:lang w:eastAsia="en-US"/>
        </w:rPr>
        <w:t xml:space="preserve">– ЦКС «Хабаровск»); </w:t>
      </w:r>
      <w:r w:rsidRPr="00DD674A">
        <w:rPr>
          <w:rFonts w:eastAsiaTheme="minorHAnsi"/>
          <w:color w:val="0000FF" w:themeColor="hyperlink"/>
          <w:sz w:val="28"/>
          <w:szCs w:val="28"/>
          <w:u w:val="single"/>
          <w:lang w:eastAsia="en-US"/>
        </w:rPr>
        <w:t>vandreev</w:t>
      </w:r>
      <w:hyperlink r:id="rId24" w:history="1">
        <w:r w:rsidRPr="00DD674A">
          <w:rPr>
            <w:rFonts w:eastAsiaTheme="minorHAnsi"/>
            <w:color w:val="0000FF" w:themeColor="hyperlink"/>
            <w:sz w:val="28"/>
            <w:szCs w:val="28"/>
            <w:u w:val="single"/>
            <w:lang w:eastAsia="en-US"/>
          </w:rPr>
          <w:t>@rscc.ru</w:t>
        </w:r>
      </w:hyperlink>
      <w:r w:rsidRPr="00DD674A">
        <w:rPr>
          <w:rFonts w:eastAsiaTheme="minorHAnsi"/>
          <w:sz w:val="28"/>
          <w:szCs w:val="28"/>
          <w:lang w:eastAsia="en-US"/>
        </w:rPr>
        <w:t xml:space="preserve"> (Андреев Сергей Вадимович</w:t>
      </w:r>
      <w:r w:rsidRPr="00DD674A">
        <w:rPr>
          <w:rFonts w:asciiTheme="minorHAnsi" w:eastAsiaTheme="minorHAnsi" w:hAnsiTheme="minorHAnsi" w:cstheme="minorBidi"/>
          <w:sz w:val="22"/>
          <w:szCs w:val="22"/>
          <w:lang w:eastAsia="en-US"/>
        </w:rPr>
        <w:t xml:space="preserve"> </w:t>
      </w:r>
      <w:r w:rsidRPr="00DD674A">
        <w:rPr>
          <w:rFonts w:eastAsiaTheme="minorHAnsi"/>
          <w:sz w:val="28"/>
          <w:szCs w:val="28"/>
          <w:lang w:eastAsia="en-US"/>
        </w:rPr>
        <w:t xml:space="preserve"> – ЦКС «Дубна»).</w:t>
      </w:r>
    </w:p>
    <w:p w14:paraId="0F13330F" w14:textId="4BCF49FE"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4.2. Право использования ПО считается переданным (предоставленным) </w:t>
      </w:r>
      <w:r w:rsidR="000E195B">
        <w:rPr>
          <w:rFonts w:eastAsiaTheme="minorHAnsi"/>
          <w:sz w:val="28"/>
          <w:szCs w:val="28"/>
          <w:lang w:eastAsia="en-US"/>
        </w:rPr>
        <w:t>Лицензиатом</w:t>
      </w:r>
      <w:r w:rsidRPr="00DD674A">
        <w:rPr>
          <w:rFonts w:eastAsiaTheme="minorHAnsi"/>
          <w:sz w:val="28"/>
          <w:szCs w:val="28"/>
          <w:lang w:eastAsia="en-US"/>
        </w:rPr>
        <w:t xml:space="preserve"> Сублицензиату с даты подписания Сторонами Акта приема-передачи прав.</w:t>
      </w:r>
      <w:r w:rsidR="00050F17">
        <w:rPr>
          <w:rFonts w:eastAsiaTheme="minorHAnsi"/>
          <w:sz w:val="28"/>
          <w:szCs w:val="28"/>
          <w:lang w:eastAsia="en-US"/>
        </w:rPr>
        <w:t xml:space="preserve"> Акт приема-передачи прав подписывается Сторонами в течение __ (______) рабочих дней с даты </w:t>
      </w:r>
      <w:r w:rsidR="00DD0A2C">
        <w:rPr>
          <w:rFonts w:eastAsiaTheme="minorHAnsi"/>
          <w:sz w:val="28"/>
          <w:szCs w:val="28"/>
          <w:lang w:eastAsia="en-US"/>
        </w:rPr>
        <w:t xml:space="preserve">передачи ключей активации ПО, всех иных необходимых документов и сведений для получения доступа к ПО </w:t>
      </w:r>
      <w:r w:rsidR="00050F17">
        <w:rPr>
          <w:rFonts w:eastAsiaTheme="minorHAnsi"/>
          <w:sz w:val="28"/>
          <w:szCs w:val="28"/>
          <w:lang w:eastAsia="en-US"/>
        </w:rPr>
        <w:t xml:space="preserve">в соответствии с п. 4.1 </w:t>
      </w:r>
      <w:proofErr w:type="spellStart"/>
      <w:r w:rsidR="00050F17">
        <w:rPr>
          <w:rFonts w:eastAsiaTheme="minorHAnsi"/>
          <w:sz w:val="28"/>
          <w:szCs w:val="28"/>
          <w:lang w:eastAsia="en-US"/>
        </w:rPr>
        <w:t>Сублицензионного</w:t>
      </w:r>
      <w:proofErr w:type="spellEnd"/>
      <w:r w:rsidR="00050F17">
        <w:rPr>
          <w:rFonts w:eastAsiaTheme="minorHAnsi"/>
          <w:sz w:val="28"/>
          <w:szCs w:val="28"/>
          <w:lang w:eastAsia="en-US"/>
        </w:rPr>
        <w:t xml:space="preserve"> договора.</w:t>
      </w:r>
    </w:p>
    <w:p w14:paraId="6E9A74AD" w14:textId="3C2BC2E5"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4.3. Право использования ПО передается Сублицензиату на весь срок действия </w:t>
      </w:r>
      <w:r w:rsidR="00050F17">
        <w:rPr>
          <w:rFonts w:eastAsiaTheme="minorHAnsi"/>
          <w:sz w:val="28"/>
          <w:szCs w:val="28"/>
          <w:lang w:eastAsia="en-US"/>
        </w:rPr>
        <w:t xml:space="preserve">исключительного </w:t>
      </w:r>
      <w:r w:rsidRPr="00DD674A">
        <w:rPr>
          <w:rFonts w:eastAsiaTheme="minorHAnsi"/>
          <w:sz w:val="28"/>
          <w:szCs w:val="28"/>
          <w:lang w:eastAsia="en-US"/>
        </w:rPr>
        <w:t>прав</w:t>
      </w:r>
      <w:r w:rsidR="00050F17">
        <w:rPr>
          <w:rFonts w:eastAsiaTheme="minorHAnsi"/>
          <w:sz w:val="28"/>
          <w:szCs w:val="28"/>
          <w:lang w:eastAsia="en-US"/>
        </w:rPr>
        <w:t>а</w:t>
      </w:r>
      <w:r w:rsidRPr="00DD674A">
        <w:rPr>
          <w:rFonts w:eastAsiaTheme="minorHAnsi"/>
          <w:sz w:val="28"/>
          <w:szCs w:val="28"/>
          <w:lang w:eastAsia="en-US"/>
        </w:rPr>
        <w:t xml:space="preserve"> на ПО.</w:t>
      </w:r>
    </w:p>
    <w:p w14:paraId="367B13D3" w14:textId="20C24959"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4.4.Права использования ПО, переданные по </w:t>
      </w:r>
      <w:r w:rsidR="00E56FCE">
        <w:rPr>
          <w:rFonts w:eastAsiaTheme="minorHAnsi"/>
          <w:sz w:val="28"/>
          <w:szCs w:val="28"/>
          <w:lang w:eastAsia="en-US"/>
        </w:rPr>
        <w:t xml:space="preserve">настоящему </w:t>
      </w:r>
      <w:proofErr w:type="spellStart"/>
      <w:r w:rsidR="00DD0A2C">
        <w:rPr>
          <w:rFonts w:eastAsiaTheme="minorHAnsi"/>
          <w:sz w:val="28"/>
          <w:szCs w:val="28"/>
          <w:lang w:eastAsia="en-US"/>
        </w:rPr>
        <w:t>Сублицензионному</w:t>
      </w:r>
      <w:proofErr w:type="spellEnd"/>
      <w:r w:rsidR="00DD0A2C">
        <w:rPr>
          <w:rFonts w:eastAsiaTheme="minorHAnsi"/>
          <w:sz w:val="28"/>
          <w:szCs w:val="28"/>
          <w:lang w:eastAsia="en-US"/>
        </w:rPr>
        <w:t xml:space="preserve"> </w:t>
      </w:r>
      <w:r w:rsidR="00E56FCE">
        <w:rPr>
          <w:rFonts w:eastAsiaTheme="minorHAnsi"/>
          <w:sz w:val="28"/>
          <w:szCs w:val="28"/>
          <w:lang w:eastAsia="en-US"/>
        </w:rPr>
        <w:t>д</w:t>
      </w:r>
      <w:r w:rsidRPr="00DD674A">
        <w:rPr>
          <w:rFonts w:eastAsiaTheme="minorHAnsi"/>
          <w:sz w:val="28"/>
          <w:szCs w:val="28"/>
          <w:lang w:eastAsia="en-US"/>
        </w:rPr>
        <w:t>оговору, действуют на всей территории Российской Федерации в течение всего срока действия исключительн</w:t>
      </w:r>
      <w:r w:rsidR="00B45030">
        <w:rPr>
          <w:rFonts w:eastAsiaTheme="minorHAnsi"/>
          <w:sz w:val="28"/>
          <w:szCs w:val="28"/>
          <w:lang w:eastAsia="en-US"/>
        </w:rPr>
        <w:t>ого</w:t>
      </w:r>
      <w:r w:rsidRPr="00DD674A">
        <w:rPr>
          <w:rFonts w:eastAsiaTheme="minorHAnsi"/>
          <w:sz w:val="28"/>
          <w:szCs w:val="28"/>
          <w:lang w:eastAsia="en-US"/>
        </w:rPr>
        <w:t xml:space="preserve"> прав</w:t>
      </w:r>
      <w:r w:rsidR="00B45030">
        <w:rPr>
          <w:rFonts w:eastAsiaTheme="minorHAnsi"/>
          <w:sz w:val="28"/>
          <w:szCs w:val="28"/>
          <w:lang w:eastAsia="en-US"/>
        </w:rPr>
        <w:t>а</w:t>
      </w:r>
      <w:r w:rsidR="00050F17">
        <w:rPr>
          <w:rFonts w:eastAsiaTheme="minorHAnsi"/>
          <w:sz w:val="28"/>
          <w:szCs w:val="28"/>
          <w:lang w:eastAsia="en-US"/>
        </w:rPr>
        <w:t xml:space="preserve"> на ПО</w:t>
      </w:r>
      <w:r w:rsidRPr="00DD674A">
        <w:rPr>
          <w:rFonts w:eastAsiaTheme="minorHAnsi"/>
          <w:sz w:val="28"/>
          <w:szCs w:val="28"/>
          <w:lang w:eastAsia="en-US"/>
        </w:rPr>
        <w:t>.</w:t>
      </w:r>
    </w:p>
    <w:p w14:paraId="2AB44C9C"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61EBD709" w14:textId="77777777" w:rsidR="00DD674A" w:rsidRPr="00DD674A" w:rsidRDefault="00DD674A" w:rsidP="00DD674A">
      <w:pPr>
        <w:autoSpaceDE w:val="0"/>
        <w:autoSpaceDN w:val="0"/>
        <w:adjustRightInd w:val="0"/>
        <w:spacing w:line="276" w:lineRule="auto"/>
        <w:jc w:val="center"/>
        <w:rPr>
          <w:rFonts w:eastAsiaTheme="minorHAnsi"/>
          <w:b/>
          <w:sz w:val="28"/>
          <w:szCs w:val="28"/>
          <w:lang w:eastAsia="en-US"/>
        </w:rPr>
      </w:pPr>
      <w:r w:rsidRPr="00DD674A">
        <w:rPr>
          <w:rFonts w:eastAsiaTheme="minorHAnsi"/>
          <w:b/>
          <w:sz w:val="28"/>
          <w:szCs w:val="28"/>
          <w:lang w:eastAsia="en-US"/>
        </w:rPr>
        <w:t>5. Гарантии Сторон</w:t>
      </w:r>
    </w:p>
    <w:p w14:paraId="2FA5505C"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740895F6"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5.1. </w:t>
      </w:r>
      <w:r w:rsidR="000E195B">
        <w:rPr>
          <w:rFonts w:eastAsiaTheme="minorHAnsi"/>
          <w:sz w:val="28"/>
          <w:szCs w:val="28"/>
          <w:lang w:eastAsia="en-US"/>
        </w:rPr>
        <w:t>Лицензиат</w:t>
      </w:r>
      <w:r w:rsidRPr="00DD674A">
        <w:rPr>
          <w:rFonts w:eastAsiaTheme="minorHAnsi"/>
          <w:sz w:val="28"/>
          <w:szCs w:val="28"/>
          <w:lang w:eastAsia="en-US"/>
        </w:rPr>
        <w:t xml:space="preserve"> гарантирует, что он правомочен</w:t>
      </w:r>
      <w:r w:rsidRPr="00DD674A" w:rsidDel="00394FDF">
        <w:rPr>
          <w:rFonts w:eastAsiaTheme="minorHAnsi"/>
          <w:sz w:val="28"/>
          <w:szCs w:val="28"/>
          <w:lang w:eastAsia="en-US"/>
        </w:rPr>
        <w:t xml:space="preserve"> </w:t>
      </w:r>
      <w:r w:rsidRPr="00DD674A">
        <w:rPr>
          <w:rFonts w:eastAsiaTheme="minorHAnsi"/>
          <w:sz w:val="28"/>
          <w:szCs w:val="28"/>
          <w:lang w:eastAsia="en-US"/>
        </w:rPr>
        <w:t xml:space="preserve">передавать права на использование ПО, предусмотренные настоящим </w:t>
      </w:r>
      <w:proofErr w:type="spellStart"/>
      <w:r w:rsidRPr="00DD674A">
        <w:rPr>
          <w:rFonts w:eastAsiaTheme="minorHAnsi"/>
          <w:sz w:val="28"/>
          <w:szCs w:val="28"/>
          <w:lang w:eastAsia="en-US"/>
        </w:rPr>
        <w:t>Сублицензионным</w:t>
      </w:r>
      <w:proofErr w:type="spellEnd"/>
      <w:r w:rsidRPr="00DD674A">
        <w:rPr>
          <w:rFonts w:eastAsiaTheme="minorHAnsi"/>
          <w:sz w:val="28"/>
          <w:szCs w:val="28"/>
          <w:lang w:eastAsia="en-US"/>
        </w:rPr>
        <w:t xml:space="preserve"> договором, и несет всю полноту ответственности за свои действия по передаче этих прав.</w:t>
      </w:r>
    </w:p>
    <w:p w14:paraId="086DF595"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5.2. </w:t>
      </w:r>
      <w:r w:rsidR="000E195B">
        <w:rPr>
          <w:rFonts w:eastAsiaTheme="minorHAnsi"/>
          <w:sz w:val="28"/>
          <w:szCs w:val="28"/>
          <w:lang w:eastAsia="en-US"/>
        </w:rPr>
        <w:t>Лицензиат</w:t>
      </w:r>
      <w:r w:rsidRPr="00DD674A">
        <w:rPr>
          <w:rFonts w:eastAsiaTheme="minorHAnsi"/>
          <w:sz w:val="28"/>
          <w:szCs w:val="28"/>
          <w:lang w:eastAsia="en-US"/>
        </w:rPr>
        <w:t xml:space="preserve"> гарантирует соответствие ПО заявленному функционалу, работоспособность программ, входящих в комплект ПО, при условиях, оговоренных в документации (печатной и электронной). Гарантия действует в течение одного года с даты подписания Сторонами Акта приема-передачи прав. В течение этого времени принимаются все претензии по качеству ПО.</w:t>
      </w:r>
    </w:p>
    <w:p w14:paraId="7D73084D"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lastRenderedPageBreak/>
        <w:t xml:space="preserve">5.3. При любом нарушении в работе ПО в течение срока действия гарантии </w:t>
      </w:r>
      <w:r w:rsidR="000E195B">
        <w:rPr>
          <w:rFonts w:eastAsiaTheme="minorHAnsi"/>
          <w:sz w:val="28"/>
          <w:szCs w:val="28"/>
          <w:lang w:eastAsia="en-US"/>
        </w:rPr>
        <w:t xml:space="preserve">Лицензиат </w:t>
      </w:r>
      <w:r w:rsidRPr="00DD674A">
        <w:rPr>
          <w:rFonts w:eastAsiaTheme="minorHAnsi"/>
          <w:sz w:val="28"/>
          <w:szCs w:val="28"/>
          <w:lang w:eastAsia="en-US"/>
        </w:rPr>
        <w:t>обязан исправить ошибки в ПО, которые вызвали нарушение в работе ПО</w:t>
      </w:r>
      <w:r w:rsidR="00B45030">
        <w:rPr>
          <w:rFonts w:eastAsiaTheme="minorHAnsi"/>
          <w:sz w:val="28"/>
          <w:szCs w:val="28"/>
          <w:lang w:eastAsia="en-US"/>
        </w:rPr>
        <w:t>, а также заменить экземпляры ПО при необходимости</w:t>
      </w:r>
      <w:r w:rsidRPr="00DD674A">
        <w:rPr>
          <w:rFonts w:eastAsiaTheme="minorHAnsi"/>
          <w:sz w:val="28"/>
          <w:szCs w:val="28"/>
          <w:lang w:eastAsia="en-US"/>
        </w:rPr>
        <w:t>.</w:t>
      </w:r>
    </w:p>
    <w:p w14:paraId="4112747F" w14:textId="77777777" w:rsidR="00DD674A" w:rsidRPr="00DD674A" w:rsidRDefault="00DD674A" w:rsidP="00DD674A">
      <w:pPr>
        <w:spacing w:line="276" w:lineRule="auto"/>
        <w:jc w:val="both"/>
        <w:rPr>
          <w:rFonts w:eastAsiaTheme="minorHAnsi"/>
          <w:sz w:val="28"/>
          <w:szCs w:val="28"/>
          <w:lang w:eastAsia="en-US"/>
        </w:rPr>
      </w:pPr>
      <w:r w:rsidRPr="00DD674A">
        <w:rPr>
          <w:rFonts w:eastAsiaTheme="minorHAnsi"/>
          <w:sz w:val="28"/>
          <w:szCs w:val="28"/>
          <w:lang w:eastAsia="en-US"/>
        </w:rPr>
        <w:t>5.4. Срок действия простой неисключительной лицензии не ограничен в пределах срока действия исключительного права в соответствии с законодательством Росси</w:t>
      </w:r>
      <w:r w:rsidR="009577D4">
        <w:rPr>
          <w:rFonts w:eastAsiaTheme="minorHAnsi"/>
          <w:sz w:val="28"/>
          <w:szCs w:val="28"/>
          <w:lang w:eastAsia="en-US"/>
        </w:rPr>
        <w:t>йской Федерации</w:t>
      </w:r>
      <w:r w:rsidRPr="00DD674A">
        <w:rPr>
          <w:rFonts w:eastAsiaTheme="minorHAnsi"/>
          <w:sz w:val="28"/>
          <w:szCs w:val="28"/>
          <w:lang w:eastAsia="en-US"/>
        </w:rPr>
        <w:t>.</w:t>
      </w:r>
    </w:p>
    <w:p w14:paraId="7C0C1628"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76BAFD8E" w14:textId="77777777" w:rsidR="00DD674A" w:rsidRPr="00DD674A" w:rsidRDefault="00DD674A" w:rsidP="00DD674A">
      <w:pPr>
        <w:autoSpaceDE w:val="0"/>
        <w:autoSpaceDN w:val="0"/>
        <w:adjustRightInd w:val="0"/>
        <w:spacing w:line="276" w:lineRule="auto"/>
        <w:jc w:val="center"/>
        <w:rPr>
          <w:rFonts w:eastAsiaTheme="minorHAnsi"/>
          <w:b/>
          <w:sz w:val="28"/>
          <w:szCs w:val="28"/>
          <w:lang w:eastAsia="en-US"/>
        </w:rPr>
      </w:pPr>
      <w:r w:rsidRPr="00DD674A">
        <w:rPr>
          <w:rFonts w:eastAsiaTheme="minorHAnsi"/>
          <w:b/>
          <w:sz w:val="28"/>
          <w:szCs w:val="28"/>
          <w:lang w:eastAsia="en-US"/>
        </w:rPr>
        <w:t>6. Ответственность Сторон</w:t>
      </w:r>
    </w:p>
    <w:p w14:paraId="7E9E28B1"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148C151A"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6.1. За неисполнение или ненадлежащее исполнение Сторонами условий настоящего </w:t>
      </w:r>
      <w:proofErr w:type="spellStart"/>
      <w:r w:rsidRPr="00DD674A">
        <w:rPr>
          <w:rFonts w:eastAsiaTheme="minorHAnsi"/>
          <w:sz w:val="28"/>
          <w:szCs w:val="28"/>
          <w:lang w:eastAsia="en-US"/>
        </w:rPr>
        <w:t>Сублицензионного</w:t>
      </w:r>
      <w:proofErr w:type="spellEnd"/>
      <w:r w:rsidRPr="00DD674A">
        <w:rPr>
          <w:rFonts w:eastAsiaTheme="minorHAnsi"/>
          <w:sz w:val="28"/>
          <w:szCs w:val="28"/>
          <w:lang w:eastAsia="en-US"/>
        </w:rPr>
        <w:t xml:space="preserve"> договора Стороны несут ответственность в соответствии с действующим законодательством Российской Федерации.</w:t>
      </w:r>
    </w:p>
    <w:p w14:paraId="5D12313A" w14:textId="7BD1D86C"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6.2. В случае возникновения претензий к Сублицензиату со стороны третьих лиц, связанных с нарушением их </w:t>
      </w:r>
      <w:r w:rsidR="00B45030">
        <w:rPr>
          <w:rFonts w:eastAsiaTheme="minorHAnsi"/>
          <w:sz w:val="28"/>
          <w:szCs w:val="28"/>
          <w:lang w:eastAsia="en-US"/>
        </w:rPr>
        <w:t>интеллектуальных</w:t>
      </w:r>
      <w:r w:rsidR="00B45030" w:rsidRPr="00DD674A">
        <w:rPr>
          <w:rFonts w:eastAsiaTheme="minorHAnsi"/>
          <w:sz w:val="28"/>
          <w:szCs w:val="28"/>
          <w:lang w:eastAsia="en-US"/>
        </w:rPr>
        <w:t xml:space="preserve"> </w:t>
      </w:r>
      <w:r w:rsidRPr="00DD674A">
        <w:rPr>
          <w:rFonts w:eastAsiaTheme="minorHAnsi"/>
          <w:sz w:val="28"/>
          <w:szCs w:val="28"/>
          <w:lang w:eastAsia="en-US"/>
        </w:rPr>
        <w:t xml:space="preserve">прав, </w:t>
      </w:r>
      <w:r w:rsidR="000E195B">
        <w:rPr>
          <w:rFonts w:eastAsiaTheme="minorHAnsi"/>
          <w:sz w:val="28"/>
          <w:szCs w:val="28"/>
          <w:lang w:eastAsia="en-US"/>
        </w:rPr>
        <w:t>Лицензиат</w:t>
      </w:r>
      <w:r w:rsidRPr="00DD674A">
        <w:rPr>
          <w:rFonts w:eastAsiaTheme="minorHAnsi"/>
          <w:sz w:val="28"/>
          <w:szCs w:val="28"/>
          <w:lang w:eastAsia="en-US"/>
        </w:rPr>
        <w:t xml:space="preserve"> принимает все необходимые меры по урегулированию претензий, а также возможных споров, в том числе судебных. </w:t>
      </w:r>
      <w:r w:rsidR="000E195B">
        <w:rPr>
          <w:rFonts w:eastAsiaTheme="minorHAnsi"/>
          <w:sz w:val="28"/>
          <w:szCs w:val="28"/>
          <w:lang w:eastAsia="en-US"/>
        </w:rPr>
        <w:t>Лицензиат</w:t>
      </w:r>
      <w:r w:rsidRPr="00DD674A">
        <w:rPr>
          <w:rFonts w:eastAsiaTheme="minorHAnsi"/>
          <w:sz w:val="28"/>
          <w:szCs w:val="28"/>
          <w:lang w:eastAsia="en-US"/>
        </w:rPr>
        <w:t xml:space="preserve"> обязуется урегулировать требования, претензии, либо иски третьих лиц, а также полностью возместить Сублицензиату расходы и убытки, связанные с компенсацией требований, претензий, исков третьих лиц, связанных с нарушением их </w:t>
      </w:r>
      <w:r w:rsidR="00B45030">
        <w:rPr>
          <w:rFonts w:eastAsiaTheme="minorHAnsi"/>
          <w:sz w:val="28"/>
          <w:szCs w:val="28"/>
          <w:lang w:eastAsia="en-US"/>
        </w:rPr>
        <w:t>интеллектуальных</w:t>
      </w:r>
      <w:r w:rsidR="00B45030" w:rsidRPr="00DD674A">
        <w:rPr>
          <w:rFonts w:eastAsiaTheme="minorHAnsi"/>
          <w:sz w:val="28"/>
          <w:szCs w:val="28"/>
          <w:lang w:eastAsia="en-US"/>
        </w:rPr>
        <w:t xml:space="preserve"> </w:t>
      </w:r>
      <w:r w:rsidRPr="00DD674A">
        <w:rPr>
          <w:rFonts w:eastAsiaTheme="minorHAnsi"/>
          <w:sz w:val="28"/>
          <w:szCs w:val="28"/>
          <w:lang w:eastAsia="en-US"/>
        </w:rPr>
        <w:t>прав.</w:t>
      </w:r>
    </w:p>
    <w:p w14:paraId="1DF77369" w14:textId="0403B69D"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6.3. За просрочку передачи </w:t>
      </w:r>
      <w:r w:rsidR="00DD0A2C">
        <w:rPr>
          <w:rFonts w:eastAsiaTheme="minorHAnsi"/>
          <w:sz w:val="28"/>
          <w:szCs w:val="28"/>
          <w:lang w:eastAsia="en-US"/>
        </w:rPr>
        <w:t xml:space="preserve">ключей активации ПО, иных необходимых документов и сведений для получения доступа к ПО, </w:t>
      </w:r>
      <w:r w:rsidRPr="00DD674A">
        <w:rPr>
          <w:rFonts w:eastAsiaTheme="minorHAnsi"/>
          <w:sz w:val="28"/>
          <w:szCs w:val="28"/>
          <w:lang w:eastAsia="en-US"/>
        </w:rPr>
        <w:t xml:space="preserve">прав использования ПО Сублицензиат вправе потребовать от </w:t>
      </w:r>
      <w:r w:rsidR="000E195B">
        <w:rPr>
          <w:rFonts w:eastAsiaTheme="minorHAnsi"/>
          <w:sz w:val="28"/>
          <w:szCs w:val="28"/>
          <w:lang w:eastAsia="en-US"/>
        </w:rPr>
        <w:t>Лицензиата</w:t>
      </w:r>
      <w:r w:rsidRPr="00DD674A">
        <w:rPr>
          <w:rFonts w:eastAsiaTheme="minorHAnsi"/>
          <w:sz w:val="28"/>
          <w:szCs w:val="28"/>
          <w:lang w:eastAsia="en-US"/>
        </w:rPr>
        <w:t xml:space="preserve"> уплаты пени в размере 0,1 % от суммы</w:t>
      </w:r>
      <w:r w:rsidR="009577D4">
        <w:rPr>
          <w:rFonts w:eastAsiaTheme="minorHAnsi"/>
          <w:sz w:val="28"/>
          <w:szCs w:val="28"/>
          <w:lang w:eastAsia="en-US"/>
        </w:rPr>
        <w:t>, указанной в п.4.1.3.</w:t>
      </w:r>
      <w:r w:rsidRPr="00DD674A">
        <w:rPr>
          <w:rFonts w:eastAsiaTheme="minorHAnsi"/>
          <w:sz w:val="28"/>
          <w:szCs w:val="28"/>
          <w:lang w:eastAsia="en-US"/>
        </w:rPr>
        <w:t xml:space="preserve"> Договора, за каждый день просрочки. </w:t>
      </w:r>
    </w:p>
    <w:p w14:paraId="391347DB" w14:textId="53ED8ED0"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6.4. За просрочку срока оплаты вознаграждения за переданное право на использование (простой (неисключительной) лицензии) ПО </w:t>
      </w:r>
      <w:r w:rsidR="000E195B">
        <w:rPr>
          <w:rFonts w:eastAsiaTheme="minorHAnsi"/>
          <w:sz w:val="28"/>
          <w:szCs w:val="28"/>
          <w:lang w:eastAsia="en-US"/>
        </w:rPr>
        <w:t>Лицензиат</w:t>
      </w:r>
      <w:r w:rsidRPr="00DD674A">
        <w:rPr>
          <w:rFonts w:eastAsiaTheme="minorHAnsi"/>
          <w:sz w:val="28"/>
          <w:szCs w:val="28"/>
          <w:lang w:eastAsia="en-US"/>
        </w:rPr>
        <w:t xml:space="preserve"> вправе потребовать от Сублицензиата уплаты пени в размере 0,1% от неоплаченной суммы</w:t>
      </w:r>
      <w:r w:rsidR="00DD0A2C">
        <w:rPr>
          <w:rFonts w:eastAsiaTheme="minorHAnsi"/>
          <w:sz w:val="28"/>
          <w:szCs w:val="28"/>
          <w:lang w:eastAsia="en-US"/>
        </w:rPr>
        <w:t xml:space="preserve"> </w:t>
      </w:r>
      <w:r w:rsidRPr="00DD674A">
        <w:rPr>
          <w:rFonts w:eastAsiaTheme="minorHAnsi"/>
          <w:sz w:val="28"/>
          <w:szCs w:val="28"/>
          <w:lang w:eastAsia="en-US"/>
        </w:rPr>
        <w:t>за каждый день просрочки.</w:t>
      </w:r>
    </w:p>
    <w:p w14:paraId="4421F591" w14:textId="558A2F66"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6.</w:t>
      </w:r>
      <w:r w:rsidR="00B45030">
        <w:rPr>
          <w:rFonts w:eastAsiaTheme="minorHAnsi"/>
          <w:sz w:val="28"/>
          <w:szCs w:val="28"/>
          <w:lang w:eastAsia="en-US"/>
        </w:rPr>
        <w:t>5</w:t>
      </w:r>
      <w:r w:rsidRPr="00DD674A">
        <w:rPr>
          <w:rFonts w:eastAsiaTheme="minorHAnsi"/>
          <w:sz w:val="28"/>
          <w:szCs w:val="28"/>
          <w:lang w:eastAsia="en-US"/>
        </w:rPr>
        <w:t xml:space="preserve">. Все штрафные санкции по </w:t>
      </w:r>
      <w:proofErr w:type="spellStart"/>
      <w:r w:rsidRPr="00DD674A">
        <w:rPr>
          <w:rFonts w:eastAsiaTheme="minorHAnsi"/>
          <w:sz w:val="28"/>
          <w:szCs w:val="28"/>
          <w:lang w:eastAsia="en-US"/>
        </w:rPr>
        <w:t>Сублицензионному</w:t>
      </w:r>
      <w:proofErr w:type="spellEnd"/>
      <w:r w:rsidRPr="00DD674A">
        <w:rPr>
          <w:rFonts w:eastAsiaTheme="minorHAnsi"/>
          <w:sz w:val="28"/>
          <w:szCs w:val="28"/>
          <w:lang w:eastAsia="en-US"/>
        </w:rPr>
        <w:t xml:space="preserve"> договору могут применяться по усмотрению Сторон и считаются полагающимися к уплате в случае их письменного требования. Сторона обязана произвести оплату штрафных санкций в течение 10 (Десяти) </w:t>
      </w:r>
      <w:r w:rsidR="00B45030">
        <w:rPr>
          <w:rFonts w:eastAsiaTheme="minorHAnsi"/>
          <w:sz w:val="28"/>
          <w:szCs w:val="28"/>
          <w:lang w:eastAsia="en-US"/>
        </w:rPr>
        <w:t>рабочих</w:t>
      </w:r>
      <w:r w:rsidR="00B45030" w:rsidRPr="00DD674A">
        <w:rPr>
          <w:rFonts w:eastAsiaTheme="minorHAnsi"/>
          <w:sz w:val="28"/>
          <w:szCs w:val="28"/>
          <w:lang w:eastAsia="en-US"/>
        </w:rPr>
        <w:t xml:space="preserve"> </w:t>
      </w:r>
      <w:r w:rsidRPr="00DD674A">
        <w:rPr>
          <w:rFonts w:eastAsiaTheme="minorHAnsi"/>
          <w:sz w:val="28"/>
          <w:szCs w:val="28"/>
          <w:lang w:eastAsia="en-US"/>
        </w:rPr>
        <w:t>дней с момента получения счета. Оплата пр</w:t>
      </w:r>
      <w:r w:rsidR="009577D4">
        <w:rPr>
          <w:rFonts w:eastAsiaTheme="minorHAnsi"/>
          <w:sz w:val="28"/>
          <w:szCs w:val="28"/>
          <w:lang w:eastAsia="en-US"/>
        </w:rPr>
        <w:t xml:space="preserve">оизводится в рублях по курсу ЦБ </w:t>
      </w:r>
      <w:r w:rsidR="005B3FBD">
        <w:rPr>
          <w:rFonts w:eastAsiaTheme="minorHAnsi"/>
          <w:sz w:val="28"/>
          <w:szCs w:val="28"/>
          <w:lang w:eastAsia="en-US"/>
        </w:rPr>
        <w:t xml:space="preserve">РФ </w:t>
      </w:r>
      <w:r w:rsidR="009577D4">
        <w:rPr>
          <w:rFonts w:eastAsiaTheme="minorHAnsi"/>
          <w:sz w:val="28"/>
          <w:szCs w:val="28"/>
          <w:lang w:eastAsia="en-US"/>
        </w:rPr>
        <w:t>на день оплаты.</w:t>
      </w:r>
    </w:p>
    <w:p w14:paraId="2CF415C4"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2AF3BBEC" w14:textId="2A4E62D7" w:rsidR="00DD674A" w:rsidRPr="00DD674A" w:rsidRDefault="00B45030" w:rsidP="00DD674A">
      <w:pPr>
        <w:autoSpaceDE w:val="0"/>
        <w:autoSpaceDN w:val="0"/>
        <w:adjustRightInd w:val="0"/>
        <w:spacing w:line="276" w:lineRule="auto"/>
        <w:jc w:val="both"/>
        <w:rPr>
          <w:rFonts w:eastAsiaTheme="minorHAnsi"/>
          <w:b/>
          <w:sz w:val="28"/>
          <w:szCs w:val="28"/>
          <w:lang w:eastAsia="en-US"/>
        </w:rPr>
      </w:pPr>
      <w:r>
        <w:rPr>
          <w:rFonts w:eastAsiaTheme="minorHAnsi"/>
          <w:b/>
          <w:sz w:val="28"/>
          <w:szCs w:val="28"/>
          <w:lang w:eastAsia="en-US"/>
        </w:rPr>
        <w:t>7</w:t>
      </w:r>
      <w:r w:rsidR="00DD674A" w:rsidRPr="00DD674A">
        <w:rPr>
          <w:rFonts w:eastAsiaTheme="minorHAnsi"/>
          <w:b/>
          <w:sz w:val="28"/>
          <w:szCs w:val="28"/>
          <w:lang w:val="x-none" w:eastAsia="en-US"/>
        </w:rPr>
        <w:t xml:space="preserve">. Местонахождение, платежные реквизиты и подписи </w:t>
      </w:r>
      <w:r w:rsidR="00DD674A" w:rsidRPr="00DD674A">
        <w:rPr>
          <w:rFonts w:eastAsiaTheme="minorHAnsi"/>
          <w:b/>
          <w:sz w:val="28"/>
          <w:szCs w:val="28"/>
          <w:lang w:val="en-US" w:eastAsia="en-US"/>
        </w:rPr>
        <w:t>C</w:t>
      </w:r>
      <w:proofErr w:type="spellStart"/>
      <w:r w:rsidR="00DD674A" w:rsidRPr="00DD674A">
        <w:rPr>
          <w:rFonts w:eastAsiaTheme="minorHAnsi"/>
          <w:b/>
          <w:sz w:val="28"/>
          <w:szCs w:val="28"/>
          <w:lang w:val="x-none" w:eastAsia="en-US"/>
        </w:rPr>
        <w:t>торон</w:t>
      </w:r>
      <w:proofErr w:type="spellEnd"/>
    </w:p>
    <w:p w14:paraId="637D1DA8" w14:textId="77777777" w:rsidR="00DD674A" w:rsidRPr="00DD674A" w:rsidRDefault="00DD674A" w:rsidP="00DD674A">
      <w:pPr>
        <w:autoSpaceDE w:val="0"/>
        <w:autoSpaceDN w:val="0"/>
        <w:adjustRightInd w:val="0"/>
        <w:spacing w:line="276" w:lineRule="auto"/>
        <w:jc w:val="both"/>
        <w:rPr>
          <w:rFonts w:eastAsiaTheme="minorHAnsi"/>
          <w:b/>
          <w:sz w:val="28"/>
          <w:szCs w:val="28"/>
          <w:lang w:eastAsia="en-US"/>
        </w:rPr>
      </w:pPr>
    </w:p>
    <w:tbl>
      <w:tblPr>
        <w:tblW w:w="9922" w:type="dxa"/>
        <w:tblInd w:w="108" w:type="dxa"/>
        <w:tblLook w:val="04A0" w:firstRow="1" w:lastRow="0" w:firstColumn="1" w:lastColumn="0" w:noHBand="0" w:noVBand="1"/>
      </w:tblPr>
      <w:tblGrid>
        <w:gridCol w:w="5103"/>
        <w:gridCol w:w="4819"/>
      </w:tblGrid>
      <w:tr w:rsidR="00DD674A" w:rsidRPr="00DD674A" w14:paraId="070509BF" w14:textId="77777777" w:rsidTr="00DD674A">
        <w:tc>
          <w:tcPr>
            <w:tcW w:w="5103" w:type="dxa"/>
            <w:shd w:val="clear" w:color="auto" w:fill="auto"/>
          </w:tcPr>
          <w:p w14:paraId="51E79677"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tc>
        <w:tc>
          <w:tcPr>
            <w:tcW w:w="4819" w:type="dxa"/>
            <w:shd w:val="clear" w:color="auto" w:fill="auto"/>
          </w:tcPr>
          <w:p w14:paraId="3C84244E" w14:textId="77777777" w:rsidR="00DD674A" w:rsidRPr="00DD674A" w:rsidRDefault="00DD674A" w:rsidP="00DD674A">
            <w:pPr>
              <w:autoSpaceDE w:val="0"/>
              <w:autoSpaceDN w:val="0"/>
              <w:adjustRightInd w:val="0"/>
              <w:spacing w:line="276" w:lineRule="auto"/>
              <w:jc w:val="both"/>
              <w:rPr>
                <w:rFonts w:eastAsiaTheme="minorHAnsi"/>
                <w:b/>
                <w:sz w:val="28"/>
                <w:szCs w:val="28"/>
                <w:lang w:eastAsia="en-US"/>
              </w:rPr>
            </w:pPr>
            <w:r w:rsidRPr="00DD674A">
              <w:rPr>
                <w:rFonts w:eastAsiaTheme="minorHAnsi"/>
                <w:b/>
                <w:sz w:val="28"/>
                <w:szCs w:val="28"/>
                <w:lang w:eastAsia="en-US"/>
              </w:rPr>
              <w:t>Сублицензиат:</w:t>
            </w:r>
          </w:p>
          <w:p w14:paraId="34718C58"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0321D4CE"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Федеральное государственное унитарное предприятие «Космическая связь» (ГП КС)</w:t>
            </w:r>
          </w:p>
          <w:p w14:paraId="43ED853A"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0A1CEA3A"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lastRenderedPageBreak/>
              <w:t xml:space="preserve">Юридический адрес: Россия, 115162, г. Москва, ВН.ТЕР.Г. МУНИЦИПАЛЬНЫЙ ОКРУГ ДОНСКОЙ УЛ. ШАБОЛОВКА, Д 37, СТР. 6 ЭТАЖ 1 КОМ. 102. </w:t>
            </w:r>
          </w:p>
          <w:p w14:paraId="1252699F"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Почтовый адрес: 109289, г. Москва, </w:t>
            </w:r>
            <w:proofErr w:type="spellStart"/>
            <w:r w:rsidRPr="00DD674A">
              <w:rPr>
                <w:rFonts w:eastAsiaTheme="minorHAnsi"/>
                <w:sz w:val="28"/>
                <w:szCs w:val="28"/>
                <w:lang w:eastAsia="en-US"/>
              </w:rPr>
              <w:t>Николоямский</w:t>
            </w:r>
            <w:proofErr w:type="spellEnd"/>
            <w:r w:rsidRPr="00DD674A">
              <w:rPr>
                <w:rFonts w:eastAsiaTheme="minorHAnsi"/>
                <w:sz w:val="28"/>
                <w:szCs w:val="28"/>
                <w:lang w:eastAsia="en-US"/>
              </w:rPr>
              <w:t xml:space="preserve"> переулок, д.3А, стр.1</w:t>
            </w:r>
          </w:p>
          <w:p w14:paraId="7EAAB53A"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75F7624F"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Тел./факс: (495) 730-03-87</w:t>
            </w:r>
          </w:p>
          <w:p w14:paraId="2E8374CD"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ИНН 7725027605, КПП 997750001,</w:t>
            </w:r>
          </w:p>
          <w:p w14:paraId="042498F2"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Р/с 40502810200020106282,</w:t>
            </w:r>
          </w:p>
          <w:p w14:paraId="0B0C1F6F"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в ПАО Сбербанк, г. Москва,</w:t>
            </w:r>
          </w:p>
          <w:p w14:paraId="6B1E9C8B"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Кор/с 30101810400000000225,</w:t>
            </w:r>
          </w:p>
          <w:p w14:paraId="10687BAE"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БИК 044525225,</w:t>
            </w:r>
          </w:p>
          <w:p w14:paraId="135D8D5E"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ОГРН 1027700418723</w:t>
            </w:r>
          </w:p>
        </w:tc>
      </w:tr>
      <w:tr w:rsidR="00DD674A" w:rsidRPr="00DD674A" w14:paraId="61171386" w14:textId="77777777" w:rsidTr="00DD674A">
        <w:tc>
          <w:tcPr>
            <w:tcW w:w="5103" w:type="dxa"/>
            <w:shd w:val="clear" w:color="auto" w:fill="auto"/>
          </w:tcPr>
          <w:p w14:paraId="67539982" w14:textId="77777777" w:rsidR="00DD674A" w:rsidRPr="00DD674A" w:rsidRDefault="00DD674A" w:rsidP="00DD674A">
            <w:pPr>
              <w:autoSpaceDE w:val="0"/>
              <w:autoSpaceDN w:val="0"/>
              <w:adjustRightInd w:val="0"/>
              <w:spacing w:line="276" w:lineRule="auto"/>
              <w:jc w:val="both"/>
              <w:rPr>
                <w:rFonts w:eastAsiaTheme="minorHAnsi"/>
                <w:b/>
                <w:sz w:val="28"/>
                <w:szCs w:val="28"/>
                <w:lang w:eastAsia="en-US"/>
              </w:rPr>
            </w:pPr>
          </w:p>
          <w:p w14:paraId="0D35081E" w14:textId="77777777" w:rsidR="00DD674A" w:rsidRPr="00DD674A" w:rsidRDefault="00DD674A" w:rsidP="00DD674A">
            <w:pPr>
              <w:autoSpaceDE w:val="0"/>
              <w:autoSpaceDN w:val="0"/>
              <w:adjustRightInd w:val="0"/>
              <w:spacing w:line="276" w:lineRule="auto"/>
              <w:jc w:val="both"/>
              <w:rPr>
                <w:rFonts w:eastAsiaTheme="minorHAnsi"/>
                <w:b/>
                <w:sz w:val="28"/>
                <w:szCs w:val="28"/>
                <w:lang w:eastAsia="en-US"/>
              </w:rPr>
            </w:pPr>
          </w:p>
          <w:p w14:paraId="46850BFD" w14:textId="77777777" w:rsidR="00DD674A" w:rsidRPr="00DD674A" w:rsidRDefault="00DD674A" w:rsidP="00DD674A">
            <w:pPr>
              <w:autoSpaceDE w:val="0"/>
              <w:autoSpaceDN w:val="0"/>
              <w:adjustRightInd w:val="0"/>
              <w:spacing w:line="276" w:lineRule="auto"/>
              <w:jc w:val="both"/>
              <w:rPr>
                <w:rFonts w:eastAsiaTheme="minorHAnsi"/>
                <w:b/>
                <w:sz w:val="28"/>
                <w:szCs w:val="28"/>
                <w:lang w:eastAsia="en-US"/>
              </w:rPr>
            </w:pPr>
          </w:p>
          <w:p w14:paraId="7929BF60"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____________________</w:t>
            </w:r>
          </w:p>
          <w:p w14:paraId="519FB73E"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____________________</w:t>
            </w:r>
          </w:p>
          <w:p w14:paraId="7745989E" w14:textId="77777777" w:rsidR="00DD674A" w:rsidRPr="00DD674A" w:rsidRDefault="00DD674A" w:rsidP="00DD674A">
            <w:pPr>
              <w:autoSpaceDE w:val="0"/>
              <w:autoSpaceDN w:val="0"/>
              <w:adjustRightInd w:val="0"/>
              <w:spacing w:line="276" w:lineRule="auto"/>
              <w:jc w:val="both"/>
              <w:rPr>
                <w:rFonts w:eastAsiaTheme="minorHAnsi"/>
                <w:sz w:val="28"/>
                <w:szCs w:val="28"/>
                <w:u w:val="single"/>
                <w:lang w:eastAsia="en-US"/>
              </w:rPr>
            </w:pPr>
          </w:p>
          <w:p w14:paraId="43FCD019" w14:textId="77777777" w:rsidR="00DD674A" w:rsidRPr="00DD674A" w:rsidRDefault="00DD674A" w:rsidP="00DD674A">
            <w:pPr>
              <w:autoSpaceDE w:val="0"/>
              <w:autoSpaceDN w:val="0"/>
              <w:adjustRightInd w:val="0"/>
              <w:spacing w:line="276" w:lineRule="auto"/>
              <w:jc w:val="both"/>
              <w:rPr>
                <w:rFonts w:eastAsiaTheme="minorHAnsi"/>
                <w:sz w:val="28"/>
                <w:szCs w:val="28"/>
                <w:u w:val="single"/>
                <w:lang w:eastAsia="en-US"/>
              </w:rPr>
            </w:pPr>
          </w:p>
          <w:p w14:paraId="54C81BBC" w14:textId="77777777" w:rsidR="00DD674A" w:rsidRPr="00DD674A" w:rsidRDefault="00DD674A" w:rsidP="00DD674A">
            <w:pPr>
              <w:autoSpaceDE w:val="0"/>
              <w:autoSpaceDN w:val="0"/>
              <w:adjustRightInd w:val="0"/>
              <w:spacing w:line="276" w:lineRule="auto"/>
              <w:jc w:val="both"/>
              <w:rPr>
                <w:rFonts w:eastAsiaTheme="minorHAnsi"/>
                <w:sz w:val="28"/>
                <w:szCs w:val="28"/>
                <w:u w:val="single"/>
                <w:lang w:eastAsia="en-US"/>
              </w:rPr>
            </w:pPr>
          </w:p>
          <w:p w14:paraId="1BDCCE2C" w14:textId="77777777" w:rsidR="00DD674A" w:rsidRPr="00DD674A" w:rsidRDefault="00DD674A" w:rsidP="00DD674A">
            <w:pPr>
              <w:autoSpaceDE w:val="0"/>
              <w:autoSpaceDN w:val="0"/>
              <w:adjustRightInd w:val="0"/>
              <w:spacing w:line="276" w:lineRule="auto"/>
              <w:jc w:val="both"/>
              <w:rPr>
                <w:rFonts w:eastAsiaTheme="minorHAnsi"/>
                <w:sz w:val="28"/>
                <w:szCs w:val="28"/>
                <w:u w:val="single"/>
                <w:lang w:eastAsia="en-US"/>
              </w:rPr>
            </w:pPr>
          </w:p>
          <w:p w14:paraId="00DE1D6B"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___________________</w:t>
            </w:r>
          </w:p>
          <w:p w14:paraId="641B4485"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М.П.</w:t>
            </w:r>
          </w:p>
        </w:tc>
        <w:tc>
          <w:tcPr>
            <w:tcW w:w="4819" w:type="dxa"/>
            <w:shd w:val="clear" w:color="auto" w:fill="auto"/>
          </w:tcPr>
          <w:p w14:paraId="05209A6E" w14:textId="77777777" w:rsidR="00DD674A" w:rsidRPr="00DD674A" w:rsidRDefault="00DD674A" w:rsidP="00DD674A">
            <w:pPr>
              <w:autoSpaceDE w:val="0"/>
              <w:autoSpaceDN w:val="0"/>
              <w:adjustRightInd w:val="0"/>
              <w:spacing w:line="276" w:lineRule="auto"/>
              <w:jc w:val="both"/>
              <w:rPr>
                <w:rFonts w:eastAsiaTheme="minorHAnsi"/>
                <w:b/>
                <w:sz w:val="28"/>
                <w:szCs w:val="28"/>
                <w:lang w:eastAsia="en-US"/>
              </w:rPr>
            </w:pPr>
          </w:p>
          <w:p w14:paraId="4ED1336B" w14:textId="77777777" w:rsidR="00DD674A" w:rsidRPr="00DD674A" w:rsidRDefault="00DD674A" w:rsidP="00DD674A">
            <w:pPr>
              <w:autoSpaceDE w:val="0"/>
              <w:autoSpaceDN w:val="0"/>
              <w:adjustRightInd w:val="0"/>
              <w:spacing w:line="276" w:lineRule="auto"/>
              <w:jc w:val="both"/>
              <w:rPr>
                <w:rFonts w:eastAsiaTheme="minorHAnsi"/>
                <w:b/>
                <w:sz w:val="28"/>
                <w:szCs w:val="28"/>
                <w:lang w:eastAsia="en-US"/>
              </w:rPr>
            </w:pPr>
          </w:p>
          <w:p w14:paraId="4AAE7852" w14:textId="77777777" w:rsidR="00DD674A" w:rsidRPr="00DD674A" w:rsidRDefault="00DD674A" w:rsidP="00DD674A">
            <w:pPr>
              <w:autoSpaceDE w:val="0"/>
              <w:autoSpaceDN w:val="0"/>
              <w:adjustRightInd w:val="0"/>
              <w:spacing w:line="276" w:lineRule="auto"/>
              <w:jc w:val="both"/>
              <w:rPr>
                <w:rFonts w:eastAsiaTheme="minorHAnsi"/>
                <w:b/>
                <w:sz w:val="28"/>
                <w:szCs w:val="28"/>
                <w:lang w:eastAsia="en-US"/>
              </w:rPr>
            </w:pPr>
          </w:p>
          <w:p w14:paraId="224AC393" w14:textId="77777777" w:rsidR="00DD674A" w:rsidRPr="00DD674A" w:rsidRDefault="003A1079" w:rsidP="00DD674A">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Генеральный директор</w:t>
            </w:r>
          </w:p>
          <w:p w14:paraId="293D9374"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ГП КС</w:t>
            </w:r>
          </w:p>
          <w:p w14:paraId="3A4E93B2"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7384E33C"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4C0E7141"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611B9936"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7AD19B35"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____________ </w:t>
            </w:r>
            <w:r w:rsidR="003A1079">
              <w:rPr>
                <w:rFonts w:eastAsiaTheme="minorHAnsi"/>
                <w:sz w:val="28"/>
                <w:szCs w:val="28"/>
                <w:lang w:eastAsia="en-US"/>
              </w:rPr>
              <w:t>А.К. Волин</w:t>
            </w:r>
          </w:p>
          <w:p w14:paraId="563C445A"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М.П.</w:t>
            </w:r>
          </w:p>
        </w:tc>
      </w:tr>
    </w:tbl>
    <w:p w14:paraId="4D54EBEC" w14:textId="77777777" w:rsidR="00DD674A" w:rsidRPr="00DD674A" w:rsidRDefault="00DD674A" w:rsidP="00DD674A">
      <w:pPr>
        <w:autoSpaceDE w:val="0"/>
        <w:autoSpaceDN w:val="0"/>
        <w:adjustRightInd w:val="0"/>
        <w:spacing w:line="276" w:lineRule="auto"/>
        <w:jc w:val="both"/>
        <w:rPr>
          <w:rFonts w:eastAsiaTheme="minorHAnsi"/>
          <w:sz w:val="28"/>
          <w:szCs w:val="28"/>
          <w:lang w:val="x-none" w:eastAsia="en-US"/>
        </w:rPr>
      </w:pPr>
    </w:p>
    <w:p w14:paraId="4DEB9A52" w14:textId="77777777" w:rsidR="00DD674A" w:rsidRPr="00DD674A" w:rsidRDefault="00DD674A" w:rsidP="00DD674A">
      <w:pPr>
        <w:autoSpaceDE w:val="0"/>
        <w:autoSpaceDN w:val="0"/>
        <w:adjustRightInd w:val="0"/>
        <w:spacing w:line="276" w:lineRule="auto"/>
        <w:jc w:val="both"/>
        <w:rPr>
          <w:rFonts w:eastAsiaTheme="minorHAnsi"/>
          <w:b/>
          <w:sz w:val="28"/>
          <w:szCs w:val="28"/>
          <w:lang w:eastAsia="en-US"/>
        </w:rPr>
      </w:pPr>
    </w:p>
    <w:p w14:paraId="628C109B" w14:textId="77777777" w:rsidR="00DD674A" w:rsidRPr="00DD674A" w:rsidRDefault="00DD674A" w:rsidP="00DD674A">
      <w:pPr>
        <w:autoSpaceDE w:val="0"/>
        <w:autoSpaceDN w:val="0"/>
        <w:adjustRightInd w:val="0"/>
        <w:spacing w:line="276" w:lineRule="auto"/>
        <w:jc w:val="right"/>
        <w:rPr>
          <w:rFonts w:eastAsiaTheme="minorHAnsi"/>
          <w:sz w:val="28"/>
          <w:szCs w:val="28"/>
          <w:lang w:eastAsia="en-US"/>
        </w:rPr>
      </w:pPr>
      <w:r w:rsidRPr="00DD674A">
        <w:rPr>
          <w:rFonts w:eastAsiaTheme="minorHAnsi"/>
          <w:sz w:val="28"/>
          <w:szCs w:val="28"/>
          <w:lang w:eastAsia="en-US"/>
        </w:rPr>
        <w:br w:type="page"/>
      </w:r>
      <w:r w:rsidRPr="00DD674A">
        <w:rPr>
          <w:rFonts w:eastAsiaTheme="minorHAnsi"/>
          <w:sz w:val="28"/>
          <w:szCs w:val="28"/>
          <w:lang w:eastAsia="en-US"/>
        </w:rPr>
        <w:lastRenderedPageBreak/>
        <w:t>Приложение № 1</w:t>
      </w:r>
    </w:p>
    <w:p w14:paraId="3265FBD3" w14:textId="77777777" w:rsidR="00DD674A" w:rsidRPr="00DD674A" w:rsidRDefault="00DD674A" w:rsidP="00DD674A">
      <w:pPr>
        <w:autoSpaceDE w:val="0"/>
        <w:autoSpaceDN w:val="0"/>
        <w:adjustRightInd w:val="0"/>
        <w:spacing w:after="200" w:line="276" w:lineRule="auto"/>
        <w:jc w:val="right"/>
        <w:rPr>
          <w:rFonts w:eastAsiaTheme="minorHAnsi"/>
          <w:sz w:val="28"/>
          <w:szCs w:val="28"/>
          <w:lang w:eastAsia="en-US"/>
        </w:rPr>
      </w:pPr>
      <w:r w:rsidRPr="00DD674A">
        <w:rPr>
          <w:rFonts w:eastAsiaTheme="minorHAnsi"/>
          <w:sz w:val="28"/>
          <w:szCs w:val="28"/>
          <w:lang w:eastAsia="en-US"/>
        </w:rPr>
        <w:t xml:space="preserve">к </w:t>
      </w:r>
      <w:proofErr w:type="spellStart"/>
      <w:r w:rsidRPr="00DD674A">
        <w:rPr>
          <w:rFonts w:eastAsiaTheme="minorHAnsi"/>
          <w:sz w:val="28"/>
          <w:szCs w:val="28"/>
          <w:lang w:eastAsia="en-US"/>
        </w:rPr>
        <w:t>Сублицензионному</w:t>
      </w:r>
      <w:proofErr w:type="spellEnd"/>
      <w:r w:rsidRPr="00DD674A">
        <w:rPr>
          <w:rFonts w:eastAsiaTheme="minorHAnsi"/>
          <w:sz w:val="28"/>
          <w:szCs w:val="28"/>
          <w:lang w:eastAsia="en-US"/>
        </w:rPr>
        <w:t xml:space="preserve"> договору </w:t>
      </w:r>
    </w:p>
    <w:p w14:paraId="0D7AAE9D" w14:textId="77777777" w:rsidR="00DD674A" w:rsidRPr="00DD674A" w:rsidRDefault="00DD674A" w:rsidP="00DD674A">
      <w:pPr>
        <w:autoSpaceDE w:val="0"/>
        <w:autoSpaceDN w:val="0"/>
        <w:adjustRightInd w:val="0"/>
        <w:spacing w:after="200" w:line="276" w:lineRule="auto"/>
        <w:jc w:val="both"/>
        <w:rPr>
          <w:rFonts w:eastAsiaTheme="minorHAnsi"/>
          <w:sz w:val="28"/>
          <w:szCs w:val="28"/>
          <w:lang w:eastAsia="en-US"/>
        </w:rPr>
      </w:pPr>
    </w:p>
    <w:p w14:paraId="36897229" w14:textId="77777777" w:rsidR="00DD674A" w:rsidRPr="00DD674A" w:rsidRDefault="00DD674A" w:rsidP="00DD674A">
      <w:pPr>
        <w:autoSpaceDE w:val="0"/>
        <w:autoSpaceDN w:val="0"/>
        <w:adjustRightInd w:val="0"/>
        <w:spacing w:after="200" w:line="276" w:lineRule="auto"/>
        <w:jc w:val="center"/>
        <w:rPr>
          <w:rFonts w:eastAsiaTheme="minorHAnsi"/>
          <w:b/>
          <w:sz w:val="28"/>
          <w:szCs w:val="28"/>
          <w:lang w:eastAsia="en-US"/>
        </w:rPr>
      </w:pPr>
      <w:r w:rsidRPr="00DD674A">
        <w:rPr>
          <w:rFonts w:eastAsiaTheme="minorHAnsi"/>
          <w:b/>
          <w:sz w:val="28"/>
          <w:szCs w:val="28"/>
          <w:lang w:eastAsia="en-US"/>
        </w:rPr>
        <w:t>С П Е Ц И Ф И К А Ц И Я</w:t>
      </w:r>
    </w:p>
    <w:p w14:paraId="51ED606A" w14:textId="148B6AB5" w:rsidR="00DD674A" w:rsidRPr="00DD674A" w:rsidRDefault="00DD674A" w:rsidP="000E3643">
      <w:pPr>
        <w:tabs>
          <w:tab w:val="left" w:pos="4536"/>
        </w:tabs>
        <w:spacing w:after="200" w:line="276" w:lineRule="auto"/>
        <w:jc w:val="center"/>
        <w:rPr>
          <w:rFonts w:eastAsiaTheme="minorHAnsi"/>
          <w:b/>
          <w:sz w:val="28"/>
          <w:szCs w:val="28"/>
          <w:lang w:eastAsia="en-US"/>
        </w:rPr>
      </w:pPr>
      <w:r w:rsidRPr="00DD674A">
        <w:rPr>
          <w:rFonts w:eastAsiaTheme="minorHAnsi"/>
          <w:b/>
          <w:sz w:val="28"/>
          <w:szCs w:val="28"/>
          <w:lang w:eastAsia="en-US"/>
        </w:rPr>
        <w:t>ЦКС «Дубна»</w:t>
      </w:r>
      <w:r w:rsidR="000E3643">
        <w:rPr>
          <w:rFonts w:eastAsiaTheme="minorHAnsi"/>
          <w:b/>
          <w:sz w:val="28"/>
          <w:szCs w:val="28"/>
          <w:lang w:eastAsia="en-US"/>
        </w:rPr>
        <w:tab/>
        <w:t xml:space="preserve"> </w:t>
      </w:r>
      <w:r w:rsidR="00C66D0A">
        <w:rPr>
          <w:rFonts w:eastAsiaTheme="minorHAnsi"/>
          <w:b/>
          <w:sz w:val="28"/>
          <w:szCs w:val="28"/>
          <w:lang w:eastAsia="en-US"/>
        </w:rPr>
        <w:t>Таблица 3</w:t>
      </w:r>
    </w:p>
    <w:tbl>
      <w:tblPr>
        <w:tblW w:w="10348" w:type="dxa"/>
        <w:tblInd w:w="-431" w:type="dxa"/>
        <w:tblLayout w:type="fixed"/>
        <w:tblCellMar>
          <w:left w:w="10" w:type="dxa"/>
          <w:right w:w="10" w:type="dxa"/>
        </w:tblCellMar>
        <w:tblLook w:val="04A0" w:firstRow="1" w:lastRow="0" w:firstColumn="1" w:lastColumn="0" w:noHBand="0" w:noVBand="1"/>
      </w:tblPr>
      <w:tblGrid>
        <w:gridCol w:w="425"/>
        <w:gridCol w:w="1844"/>
        <w:gridCol w:w="3685"/>
        <w:gridCol w:w="992"/>
        <w:gridCol w:w="1276"/>
        <w:gridCol w:w="1134"/>
        <w:gridCol w:w="992"/>
      </w:tblGrid>
      <w:tr w:rsidR="00DD674A" w:rsidRPr="00DD674A" w14:paraId="7A930289" w14:textId="77777777" w:rsidTr="00DD674A">
        <w:trPr>
          <w:trHeight w:val="789"/>
          <w:tblHeader/>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A98B454" w14:textId="77777777" w:rsidR="00DD674A" w:rsidRPr="00DD674A" w:rsidRDefault="00DD674A" w:rsidP="00DD674A">
            <w:pPr>
              <w:widowControl w:val="0"/>
              <w:jc w:val="center"/>
            </w:pPr>
            <w:r w:rsidRPr="00DD674A">
              <w:t>N</w:t>
            </w:r>
          </w:p>
          <w:p w14:paraId="6F4AAA9E" w14:textId="77777777" w:rsidR="00DD674A" w:rsidRPr="00DD674A" w:rsidRDefault="00DD674A" w:rsidP="00DD674A">
            <w:pPr>
              <w:widowControl w:val="0"/>
              <w:jc w:val="center"/>
            </w:pPr>
            <w:r w:rsidRPr="00DD674A">
              <w:t>п/п</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8060C4" w14:textId="77777777" w:rsidR="00DD674A" w:rsidRPr="00DD674A" w:rsidRDefault="00DD674A" w:rsidP="00DD674A">
            <w:pPr>
              <w:widowControl w:val="0"/>
              <w:jc w:val="center"/>
            </w:pPr>
            <w:r w:rsidRPr="00DD674A">
              <w:t>Наименование</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tcPr>
          <w:p w14:paraId="3E0D124D" w14:textId="77777777" w:rsidR="00DD674A" w:rsidRPr="00DD674A" w:rsidRDefault="00DD674A" w:rsidP="00DD674A">
            <w:pPr>
              <w:widowControl w:val="0"/>
              <w:tabs>
                <w:tab w:val="left" w:pos="264"/>
              </w:tabs>
              <w:jc w:val="center"/>
            </w:pPr>
            <w:r w:rsidRPr="00DD674A">
              <w:t xml:space="preserve">Технические и функциональные </w:t>
            </w:r>
          </w:p>
          <w:p w14:paraId="1683D84F" w14:textId="77777777" w:rsidR="00DD674A" w:rsidRPr="00DD674A" w:rsidRDefault="00DD674A" w:rsidP="00DD674A">
            <w:pPr>
              <w:widowControl w:val="0"/>
              <w:jc w:val="center"/>
            </w:pPr>
            <w:r w:rsidRPr="00DD674A">
              <w:t>характеристики товара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B0E1B59" w14:textId="77777777" w:rsidR="00DD674A" w:rsidRPr="00DD674A" w:rsidRDefault="00DD674A" w:rsidP="00DD674A">
            <w:pPr>
              <w:widowControl w:val="0"/>
              <w:tabs>
                <w:tab w:val="left" w:pos="264"/>
              </w:tabs>
              <w:jc w:val="center"/>
            </w:pPr>
            <w:r w:rsidRPr="00DD674A">
              <w:t>Кол-во,</w:t>
            </w:r>
          </w:p>
          <w:p w14:paraId="473C1E91" w14:textId="77777777" w:rsidR="00DD674A" w:rsidRPr="00DD674A" w:rsidRDefault="00DD674A" w:rsidP="00DD674A">
            <w:pPr>
              <w:widowControl w:val="0"/>
              <w:tabs>
                <w:tab w:val="left" w:pos="264"/>
              </w:tabs>
              <w:jc w:val="center"/>
            </w:pPr>
            <w:r w:rsidRPr="00DD674A">
              <w:t>шт.</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6D7677" w14:textId="77777777" w:rsidR="00DD674A" w:rsidRPr="00DD674A" w:rsidRDefault="00DD674A" w:rsidP="00DD674A">
            <w:pPr>
              <w:widowControl w:val="0"/>
              <w:tabs>
                <w:tab w:val="left" w:pos="264"/>
              </w:tabs>
              <w:jc w:val="center"/>
            </w:pPr>
            <w:r w:rsidRPr="00DD674A">
              <w:t xml:space="preserve">Страна </w:t>
            </w:r>
          </w:p>
          <w:p w14:paraId="4A66B29C" w14:textId="1C32A0C8" w:rsidR="00DD674A" w:rsidRPr="00DD674A" w:rsidRDefault="00DD674A" w:rsidP="00C94A68">
            <w:pPr>
              <w:widowControl w:val="0"/>
              <w:tabs>
                <w:tab w:val="left" w:pos="264"/>
              </w:tabs>
              <w:jc w:val="center"/>
            </w:pPr>
            <w:proofErr w:type="spellStart"/>
            <w:r w:rsidRPr="00DD674A">
              <w:t>происхож-дения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0DEDC6B" w14:textId="77777777" w:rsidR="00DD674A" w:rsidRPr="00DD674A" w:rsidRDefault="00DD674A" w:rsidP="00DD674A">
            <w:pPr>
              <w:widowControl w:val="0"/>
              <w:tabs>
                <w:tab w:val="left" w:pos="264"/>
              </w:tabs>
              <w:jc w:val="center"/>
            </w:pPr>
            <w:r w:rsidRPr="00DD674A">
              <w:t xml:space="preserve">Цена за един., в </w:t>
            </w:r>
            <w:proofErr w:type="spellStart"/>
            <w:r w:rsidRPr="00DD674A">
              <w:t>т.ч</w:t>
            </w:r>
            <w:proofErr w:type="spellEnd"/>
            <w:r w:rsidRPr="00DD674A">
              <w:t>. НДС __%, долл. США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0BAD53A" w14:textId="77777777" w:rsidR="00DD674A" w:rsidRPr="00DD674A" w:rsidRDefault="00DD674A" w:rsidP="00DD674A">
            <w:pPr>
              <w:widowControl w:val="0"/>
              <w:tabs>
                <w:tab w:val="left" w:pos="264"/>
              </w:tabs>
              <w:jc w:val="center"/>
            </w:pPr>
            <w:r w:rsidRPr="00DD674A">
              <w:t xml:space="preserve">Сумма в </w:t>
            </w:r>
            <w:proofErr w:type="spellStart"/>
            <w:r w:rsidRPr="00DD674A">
              <w:t>т.ч</w:t>
            </w:r>
            <w:proofErr w:type="spellEnd"/>
            <w:r w:rsidRPr="00DD674A">
              <w:t>. НДС __%, долл. США</w:t>
            </w:r>
          </w:p>
        </w:tc>
      </w:tr>
      <w:tr w:rsidR="00DD674A" w:rsidRPr="00DD674A" w14:paraId="3F51E9FF" w14:textId="77777777" w:rsidTr="00DD674A">
        <w:trPr>
          <w:trHeight w:val="53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4D53442" w14:textId="77777777" w:rsidR="00DD674A" w:rsidRPr="00DD674A" w:rsidRDefault="00DD674A" w:rsidP="00DD674A">
            <w:pPr>
              <w:widowControl w:val="0"/>
              <w:autoSpaceDE w:val="0"/>
              <w:autoSpaceDN w:val="0"/>
              <w:adjustRightInd w:val="0"/>
              <w:jc w:val="center"/>
            </w:pPr>
            <w:r w:rsidRPr="00DD674A">
              <w:t>1.</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3242B6CC" w14:textId="3F2167C0" w:rsidR="00DD674A" w:rsidRPr="00DD674A" w:rsidRDefault="00DD674A" w:rsidP="00DD674A">
            <w:pPr>
              <w:tabs>
                <w:tab w:val="left" w:pos="0"/>
              </w:tabs>
              <w:contextualSpacing/>
              <w:jc w:val="both"/>
              <w:rPr>
                <w:sz w:val="28"/>
                <w:szCs w:val="28"/>
              </w:rPr>
            </w:pPr>
            <w:r w:rsidRPr="00DD674A">
              <w:rPr>
                <w:sz w:val="28"/>
                <w:szCs w:val="28"/>
              </w:rPr>
              <w:t>Лицензия</w:t>
            </w:r>
            <w:r w:rsidR="00C56E38">
              <w:rPr>
                <w:sz w:val="28"/>
                <w:szCs w:val="28"/>
              </w:rPr>
              <w:t xml:space="preserve">, </w:t>
            </w:r>
            <w:r w:rsidRPr="00DD674A">
              <w:rPr>
                <w:sz w:val="28"/>
                <w:szCs w:val="28"/>
              </w:rPr>
              <w:t xml:space="preserve"> </w:t>
            </w:r>
            <w:r w:rsidR="00C56E38" w:rsidRPr="00C56E38">
              <w:rPr>
                <w:sz w:val="28"/>
                <w:szCs w:val="28"/>
              </w:rPr>
              <w:t xml:space="preserve">ST </w:t>
            </w:r>
            <w:proofErr w:type="spellStart"/>
            <w:r w:rsidR="00C56E38" w:rsidRPr="00C56E38">
              <w:rPr>
                <w:sz w:val="28"/>
                <w:szCs w:val="28"/>
              </w:rPr>
              <w:t>Engineering</w:t>
            </w:r>
            <w:proofErr w:type="spellEnd"/>
            <w:r w:rsidR="00C56E38" w:rsidRPr="00C56E38">
              <w:rPr>
                <w:sz w:val="28"/>
                <w:szCs w:val="28"/>
              </w:rPr>
              <w:t xml:space="preserve"> </w:t>
            </w:r>
            <w:proofErr w:type="spellStart"/>
            <w:r w:rsidR="00C56E38" w:rsidRPr="00C56E38">
              <w:rPr>
                <w:sz w:val="28"/>
                <w:szCs w:val="28"/>
              </w:rPr>
              <w:t>iDirect</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46B7C76" w14:textId="77777777" w:rsidR="00DD674A" w:rsidRPr="00DD674A" w:rsidRDefault="00DD674A" w:rsidP="00DD674A">
            <w:pPr>
              <w:tabs>
                <w:tab w:val="left" w:pos="0"/>
              </w:tabs>
              <w:contextualSpacing/>
              <w:jc w:val="both"/>
              <w:rPr>
                <w:sz w:val="28"/>
                <w:szCs w:val="28"/>
              </w:rPr>
            </w:pPr>
            <w:r w:rsidRPr="00DD674A">
              <w:rPr>
                <w:sz w:val="28"/>
                <w:szCs w:val="28"/>
              </w:rPr>
              <w:t xml:space="preserve">Лицензия на добавленную 5-мегасимвольную скорость </w:t>
            </w:r>
            <w:proofErr w:type="spellStart"/>
            <w:r w:rsidRPr="00DD674A">
              <w:rPr>
                <w:sz w:val="28"/>
                <w:szCs w:val="28"/>
              </w:rPr>
              <w:t>демодуляторных</w:t>
            </w:r>
            <w:proofErr w:type="spellEnd"/>
            <w:r w:rsidRPr="00DD674A">
              <w:rPr>
                <w:sz w:val="28"/>
                <w:szCs w:val="28"/>
              </w:rPr>
              <w:t xml:space="preserve"> карт </w:t>
            </w:r>
            <w:proofErr w:type="spellStart"/>
            <w:r w:rsidRPr="00DD674A">
              <w:rPr>
                <w:sz w:val="28"/>
                <w:szCs w:val="28"/>
                <w:lang w:val="en-US"/>
              </w:rPr>
              <w:t>iDirect</w:t>
            </w:r>
            <w:proofErr w:type="spellEnd"/>
            <w:r w:rsidRPr="00DD674A">
              <w:rPr>
                <w:sz w:val="28"/>
                <w:szCs w:val="28"/>
              </w:rPr>
              <w:t xml:space="preserve">  ULC-R</w:t>
            </w:r>
          </w:p>
          <w:p w14:paraId="6A92983A" w14:textId="77777777" w:rsidR="00DD674A" w:rsidRPr="00DD674A" w:rsidRDefault="00DD674A" w:rsidP="00DD674A">
            <w:pPr>
              <w:tabs>
                <w:tab w:val="left" w:pos="0"/>
              </w:tabs>
              <w:contextualSpacing/>
              <w:jc w:val="both"/>
              <w:rPr>
                <w:sz w:val="28"/>
                <w:szCs w:val="28"/>
              </w:rPr>
            </w:pPr>
          </w:p>
          <w:p w14:paraId="14E6CF5A"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75AD60D8" w14:textId="77777777" w:rsidR="00DD674A" w:rsidRPr="00DD674A" w:rsidRDefault="00DD674A" w:rsidP="00DD674A">
            <w:pPr>
              <w:tabs>
                <w:tab w:val="left" w:pos="0"/>
              </w:tabs>
              <w:contextualSpacing/>
              <w:jc w:val="both"/>
              <w:rPr>
                <w:sz w:val="28"/>
                <w:szCs w:val="28"/>
              </w:rPr>
            </w:pPr>
            <w:r w:rsidRPr="00DD674A">
              <w:rPr>
                <w:sz w:val="28"/>
                <w:szCs w:val="28"/>
              </w:rPr>
              <w:t xml:space="preserve">Увеличение производительности на 2 х 5 </w:t>
            </w:r>
            <w:proofErr w:type="spellStart"/>
            <w:r w:rsidRPr="00DD674A">
              <w:rPr>
                <w:sz w:val="28"/>
                <w:szCs w:val="28"/>
              </w:rPr>
              <w:t>мСим</w:t>
            </w:r>
            <w:proofErr w:type="spellEnd"/>
            <w:r w:rsidRPr="00DD674A">
              <w:rPr>
                <w:sz w:val="28"/>
                <w:szCs w:val="28"/>
              </w:rPr>
              <w:t xml:space="preserve">/сек </w:t>
            </w:r>
          </w:p>
          <w:p w14:paraId="176944AB" w14:textId="77777777" w:rsidR="00DD674A" w:rsidRPr="00DD674A" w:rsidRDefault="00DD674A" w:rsidP="00DD674A">
            <w:pPr>
              <w:widowControl w:val="0"/>
              <w:spacing w:line="276" w:lineRule="auto"/>
              <w:rPr>
                <w:rFonts w:eastAsiaTheme="minorHAns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C7C13E3" w14:textId="77777777" w:rsidR="00DD674A" w:rsidRPr="00DD674A" w:rsidRDefault="00DD674A" w:rsidP="00DD674A">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eastAsia="ar-SA"/>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13B50A" w14:textId="77777777" w:rsidR="00DD674A" w:rsidRPr="00DD674A" w:rsidRDefault="00DD674A" w:rsidP="00DD674A">
            <w:pPr>
              <w:widowControl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2154F13" w14:textId="77777777" w:rsidR="00DD674A" w:rsidRPr="00DD674A" w:rsidRDefault="00DD674A" w:rsidP="00DD674A">
            <w:pPr>
              <w:widowControl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874AEA" w14:textId="77777777" w:rsidR="00DD674A" w:rsidRPr="00DD674A" w:rsidRDefault="00DD674A" w:rsidP="00DD674A">
            <w:pPr>
              <w:widowControl w:val="0"/>
              <w:jc w:val="center"/>
            </w:pPr>
          </w:p>
        </w:tc>
      </w:tr>
      <w:tr w:rsidR="00DD674A" w:rsidRPr="00DD674A" w14:paraId="034B8546" w14:textId="77777777" w:rsidTr="00DD674A">
        <w:trPr>
          <w:trHeight w:val="53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448AA032" w14:textId="77777777" w:rsidR="00DD674A" w:rsidRPr="00DD674A" w:rsidRDefault="00DD674A" w:rsidP="00DD674A">
            <w:pPr>
              <w:widowControl w:val="0"/>
              <w:autoSpaceDE w:val="0"/>
              <w:autoSpaceDN w:val="0"/>
              <w:adjustRightInd w:val="0"/>
              <w:jc w:val="center"/>
            </w:pPr>
            <w:r w:rsidRPr="00DD674A">
              <w:t>2.</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15307FB9" w14:textId="6FFB1D7A"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Лицензия</w:t>
            </w:r>
            <w:r w:rsidR="00C56E38">
              <w:rPr>
                <w:rFonts w:eastAsiaTheme="minorHAnsi"/>
                <w:sz w:val="28"/>
                <w:szCs w:val="28"/>
                <w:lang w:eastAsia="en-US"/>
              </w:rPr>
              <w:t xml:space="preserve">, </w:t>
            </w:r>
            <w:r w:rsidRPr="00DD674A">
              <w:rPr>
                <w:rFonts w:eastAsiaTheme="minorHAnsi"/>
                <w:sz w:val="28"/>
                <w:szCs w:val="28"/>
                <w:lang w:eastAsia="en-US"/>
              </w:rPr>
              <w:t xml:space="preserve"> </w:t>
            </w:r>
            <w:r w:rsidR="00C56E38" w:rsidRPr="00C56E38">
              <w:rPr>
                <w:rFonts w:eastAsiaTheme="minorHAnsi"/>
                <w:sz w:val="28"/>
                <w:szCs w:val="28"/>
                <w:lang w:eastAsia="en-US"/>
              </w:rPr>
              <w:t xml:space="preserve">ST </w:t>
            </w:r>
            <w:proofErr w:type="spellStart"/>
            <w:r w:rsidR="00C56E38" w:rsidRPr="00C56E38">
              <w:rPr>
                <w:rFonts w:eastAsiaTheme="minorHAnsi"/>
                <w:sz w:val="28"/>
                <w:szCs w:val="28"/>
                <w:lang w:eastAsia="en-US"/>
              </w:rPr>
              <w:t>Engineering</w:t>
            </w:r>
            <w:proofErr w:type="spellEnd"/>
            <w:r w:rsidR="00C56E38" w:rsidRPr="00C56E38">
              <w:rPr>
                <w:rFonts w:eastAsiaTheme="minorHAnsi"/>
                <w:sz w:val="28"/>
                <w:szCs w:val="28"/>
                <w:lang w:eastAsia="en-US"/>
              </w:rPr>
              <w:t xml:space="preserve"> </w:t>
            </w:r>
            <w:proofErr w:type="spellStart"/>
            <w:r w:rsidR="00C56E38" w:rsidRPr="00C56E38">
              <w:rPr>
                <w:rFonts w:eastAsiaTheme="minorHAnsi"/>
                <w:sz w:val="28"/>
                <w:szCs w:val="28"/>
                <w:lang w:eastAsia="en-US"/>
              </w:rPr>
              <w:t>iDirect</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00A0A2B8" w14:textId="77777777" w:rsidR="00DD674A" w:rsidRPr="00DD674A" w:rsidRDefault="00DD674A" w:rsidP="00DD674A">
            <w:pPr>
              <w:tabs>
                <w:tab w:val="left" w:pos="0"/>
              </w:tabs>
              <w:contextualSpacing/>
              <w:jc w:val="both"/>
              <w:rPr>
                <w:sz w:val="28"/>
                <w:szCs w:val="28"/>
              </w:rPr>
            </w:pPr>
            <w:r w:rsidRPr="00DD674A">
              <w:rPr>
                <w:sz w:val="28"/>
                <w:szCs w:val="28"/>
              </w:rPr>
              <w:t xml:space="preserve">Лицензия на добавленную 15-мегасимвольную скорость модуляторных карт </w:t>
            </w:r>
            <w:proofErr w:type="spellStart"/>
            <w:r w:rsidRPr="00DD674A">
              <w:rPr>
                <w:sz w:val="28"/>
                <w:szCs w:val="28"/>
                <w:lang w:val="en-US"/>
              </w:rPr>
              <w:t>iDirect</w:t>
            </w:r>
            <w:proofErr w:type="spellEnd"/>
            <w:r w:rsidRPr="00DD674A">
              <w:rPr>
                <w:sz w:val="28"/>
                <w:szCs w:val="28"/>
              </w:rPr>
              <w:t xml:space="preserve"> ULC-T</w:t>
            </w:r>
          </w:p>
          <w:p w14:paraId="2D8F1D66"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6667A081" w14:textId="77777777" w:rsidR="00DD674A" w:rsidRPr="00DD674A" w:rsidRDefault="00DD674A" w:rsidP="00DD674A">
            <w:pPr>
              <w:tabs>
                <w:tab w:val="left" w:pos="0"/>
              </w:tabs>
              <w:contextualSpacing/>
              <w:jc w:val="both"/>
              <w:rPr>
                <w:sz w:val="28"/>
                <w:szCs w:val="28"/>
              </w:rPr>
            </w:pPr>
            <w:r w:rsidRPr="00DD674A">
              <w:rPr>
                <w:sz w:val="28"/>
                <w:szCs w:val="28"/>
              </w:rPr>
              <w:t xml:space="preserve">Увеличение производительности на 15 </w:t>
            </w:r>
            <w:proofErr w:type="spellStart"/>
            <w:r w:rsidRPr="00DD674A">
              <w:rPr>
                <w:sz w:val="28"/>
                <w:szCs w:val="28"/>
              </w:rPr>
              <w:t>мСим</w:t>
            </w:r>
            <w:proofErr w:type="spellEnd"/>
            <w:r w:rsidRPr="00DD674A">
              <w:rPr>
                <w:sz w:val="28"/>
                <w:szCs w:val="28"/>
              </w:rPr>
              <w:t xml:space="preserve">/сек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30856106" w14:textId="77777777" w:rsidR="00DD674A" w:rsidRPr="00DD674A" w:rsidRDefault="00DD674A" w:rsidP="00DD674A">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eastAsia="ar-S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7E7F169" w14:textId="77777777" w:rsidR="00DD674A" w:rsidRPr="00DD674A" w:rsidRDefault="00DD674A" w:rsidP="00DD674A">
            <w:pPr>
              <w:widowControl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824EE88" w14:textId="77777777" w:rsidR="00DD674A" w:rsidRPr="00DD674A" w:rsidRDefault="00DD674A" w:rsidP="00DD674A">
            <w:pPr>
              <w:widowControl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DFC9BF" w14:textId="77777777" w:rsidR="00DD674A" w:rsidRPr="00DD674A" w:rsidRDefault="00DD674A" w:rsidP="00DD674A">
            <w:pPr>
              <w:widowControl w:val="0"/>
              <w:jc w:val="center"/>
            </w:pPr>
          </w:p>
        </w:tc>
      </w:tr>
      <w:tr w:rsidR="00DD674A" w:rsidRPr="00DD674A" w14:paraId="73524E31" w14:textId="77777777" w:rsidTr="00DD674A">
        <w:trPr>
          <w:trHeight w:val="53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03447CAA" w14:textId="77777777" w:rsidR="00DD674A" w:rsidRPr="00DD674A" w:rsidRDefault="00DD674A" w:rsidP="00DD674A">
            <w:pPr>
              <w:widowControl w:val="0"/>
              <w:autoSpaceDE w:val="0"/>
              <w:autoSpaceDN w:val="0"/>
              <w:adjustRightInd w:val="0"/>
              <w:jc w:val="center"/>
            </w:pPr>
            <w:r w:rsidRPr="00DD674A">
              <w:t>3.</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756F3C01" w14:textId="3CA08231" w:rsidR="00DD674A" w:rsidRPr="00DD674A" w:rsidRDefault="00DD674A" w:rsidP="00DD674A">
            <w:pPr>
              <w:tabs>
                <w:tab w:val="left" w:pos="0"/>
              </w:tabs>
              <w:contextualSpacing/>
              <w:jc w:val="both"/>
              <w:rPr>
                <w:sz w:val="28"/>
                <w:szCs w:val="28"/>
              </w:rPr>
            </w:pPr>
            <w:r w:rsidRPr="00DD674A">
              <w:rPr>
                <w:sz w:val="28"/>
                <w:szCs w:val="28"/>
              </w:rPr>
              <w:t>Лицензия</w:t>
            </w:r>
            <w:r w:rsidR="00C56E38">
              <w:rPr>
                <w:sz w:val="28"/>
                <w:szCs w:val="28"/>
              </w:rPr>
              <w:t xml:space="preserve">, </w:t>
            </w:r>
            <w:r w:rsidRPr="00DD674A">
              <w:rPr>
                <w:sz w:val="28"/>
                <w:szCs w:val="28"/>
              </w:rPr>
              <w:t xml:space="preserve"> </w:t>
            </w:r>
            <w:r w:rsidR="00C56E38" w:rsidRPr="00C56E38">
              <w:rPr>
                <w:sz w:val="28"/>
                <w:szCs w:val="28"/>
              </w:rPr>
              <w:t xml:space="preserve">ST </w:t>
            </w:r>
            <w:proofErr w:type="spellStart"/>
            <w:r w:rsidR="00C56E38" w:rsidRPr="00C56E38">
              <w:rPr>
                <w:sz w:val="28"/>
                <w:szCs w:val="28"/>
              </w:rPr>
              <w:t>Engineering</w:t>
            </w:r>
            <w:proofErr w:type="spellEnd"/>
            <w:r w:rsidR="00C56E38" w:rsidRPr="00C56E38">
              <w:rPr>
                <w:sz w:val="28"/>
                <w:szCs w:val="28"/>
              </w:rPr>
              <w:t xml:space="preserve"> </w:t>
            </w:r>
            <w:proofErr w:type="spellStart"/>
            <w:r w:rsidR="00C56E38" w:rsidRPr="00C56E38">
              <w:rPr>
                <w:sz w:val="28"/>
                <w:szCs w:val="28"/>
              </w:rPr>
              <w:t>iDirect</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75DF6AF" w14:textId="77777777" w:rsidR="00DD674A" w:rsidRPr="00DD674A" w:rsidRDefault="00DD674A" w:rsidP="00DD674A">
            <w:pPr>
              <w:tabs>
                <w:tab w:val="left" w:pos="0"/>
              </w:tabs>
              <w:contextualSpacing/>
              <w:jc w:val="both"/>
              <w:rPr>
                <w:sz w:val="28"/>
                <w:szCs w:val="28"/>
              </w:rPr>
            </w:pPr>
            <w:r w:rsidRPr="00DD674A">
              <w:rPr>
                <w:sz w:val="28"/>
                <w:szCs w:val="28"/>
              </w:rPr>
              <w:t xml:space="preserve">Лицензия виртуального оператора </w:t>
            </w:r>
          </w:p>
          <w:p w14:paraId="7ACD6160"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341D9CDB" w14:textId="77777777" w:rsidR="00DD674A" w:rsidRPr="00DD674A" w:rsidRDefault="00DD674A" w:rsidP="00DD674A">
            <w:pPr>
              <w:tabs>
                <w:tab w:val="left" w:pos="0"/>
              </w:tabs>
              <w:contextualSpacing/>
              <w:jc w:val="both"/>
              <w:rPr>
                <w:sz w:val="28"/>
                <w:szCs w:val="28"/>
              </w:rPr>
            </w:pPr>
            <w:r w:rsidRPr="00DD674A">
              <w:rPr>
                <w:sz w:val="28"/>
                <w:szCs w:val="28"/>
              </w:rPr>
              <w:t>Удаленный мониторинг с ограниченными правами для клиентов сети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F17567F" w14:textId="77777777" w:rsidR="00DD674A" w:rsidRPr="00DD674A" w:rsidRDefault="00DD674A" w:rsidP="00DD674A">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eastAsia="ar-SA"/>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D5E3747" w14:textId="77777777" w:rsidR="00DD674A" w:rsidRPr="00DD674A" w:rsidRDefault="00DD674A" w:rsidP="00DD674A">
            <w:pPr>
              <w:widowControl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27B836C" w14:textId="77777777" w:rsidR="00DD674A" w:rsidRPr="00DD674A" w:rsidRDefault="00DD674A" w:rsidP="00DD674A">
            <w:pPr>
              <w:widowControl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6D9DF9" w14:textId="77777777" w:rsidR="00DD674A" w:rsidRPr="00DD674A" w:rsidRDefault="00DD674A" w:rsidP="00DD674A">
            <w:pPr>
              <w:widowControl w:val="0"/>
              <w:jc w:val="center"/>
            </w:pPr>
          </w:p>
        </w:tc>
      </w:tr>
      <w:tr w:rsidR="00DD674A" w:rsidRPr="00DD674A" w14:paraId="0A8A302A" w14:textId="77777777" w:rsidTr="00DD674A">
        <w:trPr>
          <w:trHeight w:val="53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378EADDB" w14:textId="77777777" w:rsidR="00DD674A" w:rsidRPr="00DD674A" w:rsidRDefault="00DD674A" w:rsidP="00DD674A">
            <w:pPr>
              <w:widowControl w:val="0"/>
              <w:autoSpaceDE w:val="0"/>
              <w:autoSpaceDN w:val="0"/>
              <w:adjustRightInd w:val="0"/>
              <w:jc w:val="center"/>
            </w:pPr>
            <w:r w:rsidRPr="00DD674A">
              <w:t>4.</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77B06E5E" w14:textId="1AF114A5" w:rsidR="00DD674A" w:rsidRPr="00DD674A" w:rsidRDefault="00DD674A" w:rsidP="00DD674A">
            <w:pPr>
              <w:tabs>
                <w:tab w:val="left" w:pos="0"/>
              </w:tabs>
              <w:contextualSpacing/>
              <w:jc w:val="both"/>
              <w:rPr>
                <w:sz w:val="28"/>
                <w:szCs w:val="28"/>
              </w:rPr>
            </w:pPr>
            <w:r w:rsidRPr="00DD674A">
              <w:rPr>
                <w:sz w:val="28"/>
                <w:szCs w:val="28"/>
              </w:rPr>
              <w:t>Лицензия</w:t>
            </w:r>
            <w:r w:rsidR="00C56E38">
              <w:rPr>
                <w:sz w:val="28"/>
                <w:szCs w:val="28"/>
              </w:rPr>
              <w:t xml:space="preserve">, </w:t>
            </w:r>
            <w:r w:rsidRPr="00DD674A">
              <w:rPr>
                <w:sz w:val="28"/>
                <w:szCs w:val="28"/>
              </w:rPr>
              <w:t xml:space="preserve"> </w:t>
            </w:r>
            <w:r w:rsidR="00C56E38" w:rsidRPr="00C56E38">
              <w:rPr>
                <w:sz w:val="28"/>
                <w:szCs w:val="28"/>
              </w:rPr>
              <w:t xml:space="preserve">ST </w:t>
            </w:r>
            <w:proofErr w:type="spellStart"/>
            <w:r w:rsidR="00C56E38" w:rsidRPr="00C56E38">
              <w:rPr>
                <w:sz w:val="28"/>
                <w:szCs w:val="28"/>
              </w:rPr>
              <w:t>Engineering</w:t>
            </w:r>
            <w:proofErr w:type="spellEnd"/>
            <w:r w:rsidR="00C56E38" w:rsidRPr="00C56E38">
              <w:rPr>
                <w:sz w:val="28"/>
                <w:szCs w:val="28"/>
              </w:rPr>
              <w:t xml:space="preserve"> </w:t>
            </w:r>
            <w:proofErr w:type="spellStart"/>
            <w:r w:rsidR="00C56E38" w:rsidRPr="00C56E38">
              <w:rPr>
                <w:sz w:val="28"/>
                <w:szCs w:val="28"/>
              </w:rPr>
              <w:t>iDirect</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4686F4C0" w14:textId="77777777" w:rsidR="00DD674A" w:rsidRPr="00DD674A" w:rsidRDefault="00DD674A" w:rsidP="00DD674A">
            <w:pPr>
              <w:tabs>
                <w:tab w:val="left" w:pos="0"/>
              </w:tabs>
              <w:contextualSpacing/>
              <w:jc w:val="both"/>
              <w:rPr>
                <w:sz w:val="28"/>
                <w:szCs w:val="28"/>
              </w:rPr>
            </w:pPr>
            <w:r w:rsidRPr="00DD674A">
              <w:rPr>
                <w:sz w:val="28"/>
                <w:szCs w:val="28"/>
              </w:rPr>
              <w:t xml:space="preserve">Лицензия (абонентского модема </w:t>
            </w:r>
            <w:proofErr w:type="spellStart"/>
            <w:r w:rsidRPr="00DD674A">
              <w:rPr>
                <w:sz w:val="28"/>
                <w:szCs w:val="28"/>
                <w:lang w:val="en-US"/>
              </w:rPr>
              <w:t>iDirect</w:t>
            </w:r>
            <w:proofErr w:type="spellEnd"/>
            <w:r w:rsidRPr="00DD674A">
              <w:rPr>
                <w:sz w:val="28"/>
                <w:szCs w:val="28"/>
              </w:rPr>
              <w:t xml:space="preserve"> </w:t>
            </w:r>
            <w:r w:rsidRPr="00DD674A">
              <w:rPr>
                <w:sz w:val="28"/>
                <w:szCs w:val="28"/>
                <w:lang w:val="en-US"/>
              </w:rPr>
              <w:t>X</w:t>
            </w:r>
            <w:r w:rsidRPr="00DD674A">
              <w:rPr>
                <w:sz w:val="28"/>
                <w:szCs w:val="28"/>
              </w:rPr>
              <w:t>5) на применение(передачи) несущей с расширенным спектром</w:t>
            </w:r>
          </w:p>
          <w:p w14:paraId="4268331B"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327D65FB" w14:textId="77777777" w:rsidR="00DD674A" w:rsidRPr="00DD674A" w:rsidRDefault="00DD674A" w:rsidP="00DD674A">
            <w:pPr>
              <w:tabs>
                <w:tab w:val="left" w:pos="0"/>
              </w:tabs>
              <w:contextualSpacing/>
              <w:jc w:val="both"/>
              <w:rPr>
                <w:sz w:val="28"/>
                <w:szCs w:val="28"/>
              </w:rPr>
            </w:pPr>
            <w:r w:rsidRPr="00DD674A">
              <w:rPr>
                <w:sz w:val="28"/>
                <w:szCs w:val="28"/>
              </w:rPr>
              <w:t>Программируемый коэффициент расширения спектра 2, 4, 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FBE197D" w14:textId="77777777" w:rsidR="00DD674A" w:rsidRPr="00DD674A" w:rsidRDefault="00DD674A" w:rsidP="00DD674A">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eastAsia="ar-S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E498F2" w14:textId="77777777" w:rsidR="00DD674A" w:rsidRPr="00DD674A" w:rsidRDefault="00DD674A" w:rsidP="00DD674A">
            <w:pPr>
              <w:widowControl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ECC28CB" w14:textId="77777777" w:rsidR="00DD674A" w:rsidRPr="00DD674A" w:rsidRDefault="00DD674A" w:rsidP="00DD674A">
            <w:pPr>
              <w:widowControl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45EC61" w14:textId="77777777" w:rsidR="00DD674A" w:rsidRPr="00DD674A" w:rsidRDefault="00DD674A" w:rsidP="00DD674A">
            <w:pPr>
              <w:widowControl w:val="0"/>
              <w:jc w:val="center"/>
            </w:pPr>
          </w:p>
        </w:tc>
      </w:tr>
      <w:tr w:rsidR="00DD674A" w:rsidRPr="00DD674A" w14:paraId="6D2AC3E3" w14:textId="77777777" w:rsidTr="00DD674A">
        <w:trPr>
          <w:trHeight w:val="53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72667686" w14:textId="77777777" w:rsidR="00DD674A" w:rsidRPr="00DD674A" w:rsidRDefault="00DD674A" w:rsidP="00DD674A">
            <w:pPr>
              <w:widowControl w:val="0"/>
              <w:autoSpaceDE w:val="0"/>
              <w:autoSpaceDN w:val="0"/>
              <w:adjustRightInd w:val="0"/>
              <w:jc w:val="center"/>
            </w:pPr>
            <w:r w:rsidRPr="00DD674A">
              <w:lastRenderedPageBreak/>
              <w:t>5.</w:t>
            </w:r>
          </w:p>
        </w:tc>
        <w:tc>
          <w:tcPr>
            <w:tcW w:w="1844" w:type="dxa"/>
            <w:tcBorders>
              <w:top w:val="single" w:sz="4" w:space="0" w:color="auto"/>
              <w:left w:val="single" w:sz="4" w:space="0" w:color="auto"/>
              <w:bottom w:val="single" w:sz="4" w:space="0" w:color="auto"/>
              <w:right w:val="single" w:sz="4" w:space="0" w:color="auto"/>
            </w:tcBorders>
            <w:shd w:val="clear" w:color="auto" w:fill="FFFFFF"/>
          </w:tcPr>
          <w:p w14:paraId="5FDDE684" w14:textId="6B84C6B6" w:rsidR="00DD674A" w:rsidRPr="00DD674A" w:rsidRDefault="00DD674A" w:rsidP="00DD674A">
            <w:pPr>
              <w:tabs>
                <w:tab w:val="left" w:pos="0"/>
              </w:tabs>
              <w:contextualSpacing/>
              <w:jc w:val="both"/>
              <w:rPr>
                <w:sz w:val="28"/>
                <w:szCs w:val="28"/>
              </w:rPr>
            </w:pPr>
            <w:r w:rsidRPr="00DD674A">
              <w:rPr>
                <w:sz w:val="28"/>
                <w:szCs w:val="28"/>
              </w:rPr>
              <w:t>Лицензия</w:t>
            </w:r>
            <w:r w:rsidR="00C56E38">
              <w:rPr>
                <w:sz w:val="28"/>
                <w:szCs w:val="28"/>
              </w:rPr>
              <w:t xml:space="preserve">, </w:t>
            </w:r>
            <w:r w:rsidRPr="00DD674A">
              <w:rPr>
                <w:sz w:val="28"/>
                <w:szCs w:val="28"/>
              </w:rPr>
              <w:t xml:space="preserve"> </w:t>
            </w:r>
            <w:r w:rsidR="00C56E38" w:rsidRPr="00C56E38">
              <w:rPr>
                <w:sz w:val="28"/>
                <w:szCs w:val="28"/>
              </w:rPr>
              <w:t xml:space="preserve">ST </w:t>
            </w:r>
            <w:proofErr w:type="spellStart"/>
            <w:r w:rsidR="00C56E38" w:rsidRPr="00C56E38">
              <w:rPr>
                <w:sz w:val="28"/>
                <w:szCs w:val="28"/>
              </w:rPr>
              <w:t>Engineering</w:t>
            </w:r>
            <w:proofErr w:type="spellEnd"/>
            <w:r w:rsidR="00C56E38" w:rsidRPr="00C56E38">
              <w:rPr>
                <w:sz w:val="28"/>
                <w:szCs w:val="28"/>
              </w:rPr>
              <w:t xml:space="preserve"> </w:t>
            </w:r>
            <w:proofErr w:type="spellStart"/>
            <w:r w:rsidR="00C56E38" w:rsidRPr="00C56E38">
              <w:rPr>
                <w:sz w:val="28"/>
                <w:szCs w:val="28"/>
              </w:rPr>
              <w:t>iDirect</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FFFFFF"/>
          </w:tcPr>
          <w:p w14:paraId="5EE14F43" w14:textId="77777777" w:rsidR="00DD674A" w:rsidRPr="00DD674A" w:rsidRDefault="00DD674A" w:rsidP="00DD674A">
            <w:pPr>
              <w:tabs>
                <w:tab w:val="left" w:pos="0"/>
              </w:tabs>
              <w:contextualSpacing/>
              <w:jc w:val="both"/>
              <w:rPr>
                <w:sz w:val="28"/>
                <w:szCs w:val="28"/>
              </w:rPr>
            </w:pPr>
            <w:r w:rsidRPr="00DD674A">
              <w:rPr>
                <w:sz w:val="28"/>
                <w:szCs w:val="28"/>
              </w:rPr>
              <w:t>Лицензия (</w:t>
            </w:r>
            <w:proofErr w:type="spellStart"/>
            <w:r w:rsidRPr="00DD674A">
              <w:rPr>
                <w:sz w:val="28"/>
                <w:szCs w:val="28"/>
              </w:rPr>
              <w:t>демодуляторной</w:t>
            </w:r>
            <w:proofErr w:type="spellEnd"/>
            <w:r w:rsidRPr="00DD674A">
              <w:rPr>
                <w:sz w:val="28"/>
                <w:szCs w:val="28"/>
              </w:rPr>
              <w:t xml:space="preserve"> карты </w:t>
            </w:r>
            <w:proofErr w:type="spellStart"/>
            <w:r w:rsidRPr="00DD674A">
              <w:rPr>
                <w:sz w:val="28"/>
                <w:szCs w:val="28"/>
                <w:lang w:val="en-US"/>
              </w:rPr>
              <w:t>iDirect</w:t>
            </w:r>
            <w:proofErr w:type="spellEnd"/>
            <w:r w:rsidRPr="00DD674A">
              <w:rPr>
                <w:sz w:val="28"/>
                <w:szCs w:val="28"/>
              </w:rPr>
              <w:t xml:space="preserve"> ULC-R) на применение (прием) несущей с расширенным спектром Ключ активации.</w:t>
            </w:r>
          </w:p>
          <w:p w14:paraId="04AA9A1B" w14:textId="77777777" w:rsidR="00DD674A" w:rsidRPr="00DD674A" w:rsidRDefault="00DD674A" w:rsidP="00DD674A">
            <w:pPr>
              <w:tabs>
                <w:tab w:val="left" w:pos="0"/>
              </w:tabs>
              <w:contextualSpacing/>
              <w:jc w:val="both"/>
              <w:rPr>
                <w:sz w:val="28"/>
                <w:szCs w:val="28"/>
              </w:rPr>
            </w:pPr>
            <w:r w:rsidRPr="00DD674A">
              <w:rPr>
                <w:sz w:val="28"/>
                <w:szCs w:val="28"/>
              </w:rPr>
              <w:t>Программируемый коэффициент расширения спектра 2, 4, 8</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FE6AC57" w14:textId="77777777" w:rsidR="00DD674A" w:rsidRPr="00DD674A" w:rsidRDefault="00DD674A" w:rsidP="00DD674A">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eastAsia="ar-S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F6E57B9" w14:textId="77777777" w:rsidR="00DD674A" w:rsidRPr="00DD674A" w:rsidRDefault="00DD674A" w:rsidP="00DD674A">
            <w:pPr>
              <w:widowControl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7285767" w14:textId="77777777" w:rsidR="00DD674A" w:rsidRPr="00DD674A" w:rsidRDefault="00DD674A" w:rsidP="00DD674A">
            <w:pPr>
              <w:widowControl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AE0CB7" w14:textId="77777777" w:rsidR="00DD674A" w:rsidRPr="00DD674A" w:rsidRDefault="00DD674A" w:rsidP="00DD674A">
            <w:pPr>
              <w:widowControl w:val="0"/>
              <w:jc w:val="center"/>
            </w:pPr>
          </w:p>
        </w:tc>
      </w:tr>
      <w:tr w:rsidR="00DD674A" w:rsidRPr="00DD674A" w14:paraId="00B78ABD" w14:textId="77777777" w:rsidTr="00DD674A">
        <w:trPr>
          <w:trHeight w:val="539"/>
        </w:trPr>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14:paraId="1CA9BB87" w14:textId="77777777" w:rsidR="00DD674A" w:rsidRPr="00DD674A" w:rsidRDefault="00DD674A" w:rsidP="00DD674A">
            <w:pPr>
              <w:widowControl w:val="0"/>
              <w:autoSpaceDE w:val="0"/>
              <w:autoSpaceDN w:val="0"/>
              <w:adjustRightInd w:val="0"/>
              <w:jc w:val="center"/>
            </w:pPr>
          </w:p>
        </w:tc>
        <w:tc>
          <w:tcPr>
            <w:tcW w:w="893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68BD86D" w14:textId="77777777" w:rsidR="00DD674A" w:rsidRPr="00DD674A" w:rsidRDefault="00DD674A" w:rsidP="00DD674A">
            <w:pPr>
              <w:widowControl w:val="0"/>
              <w:rPr>
                <w:sz w:val="28"/>
                <w:szCs w:val="28"/>
              </w:rPr>
            </w:pPr>
            <w:r w:rsidRPr="00DD674A">
              <w:rPr>
                <w:sz w:val="28"/>
                <w:szCs w:val="2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FA91C9" w14:textId="77777777" w:rsidR="00DD674A" w:rsidRPr="00DD674A" w:rsidRDefault="00DD674A" w:rsidP="00DD674A">
            <w:pPr>
              <w:widowControl w:val="0"/>
              <w:jc w:val="center"/>
            </w:pPr>
          </w:p>
        </w:tc>
      </w:tr>
    </w:tbl>
    <w:p w14:paraId="1C52296A" w14:textId="77777777" w:rsidR="00DD674A" w:rsidRPr="00DD674A" w:rsidRDefault="00DD674A" w:rsidP="00DD674A">
      <w:pPr>
        <w:autoSpaceDE w:val="0"/>
        <w:autoSpaceDN w:val="0"/>
        <w:adjustRightInd w:val="0"/>
        <w:jc w:val="both"/>
        <w:rPr>
          <w:rFonts w:asciiTheme="minorHAnsi" w:eastAsiaTheme="minorHAnsi" w:hAnsiTheme="minorHAnsi" w:cstheme="minorBidi"/>
          <w:sz w:val="28"/>
          <w:szCs w:val="28"/>
          <w:lang w:eastAsia="en-US"/>
        </w:rPr>
      </w:pPr>
    </w:p>
    <w:p w14:paraId="170B7631" w14:textId="09F6090C" w:rsidR="00DD674A" w:rsidRPr="00DD674A" w:rsidRDefault="00DD674A" w:rsidP="000E3643">
      <w:pPr>
        <w:tabs>
          <w:tab w:val="left" w:pos="4536"/>
        </w:tabs>
        <w:spacing w:after="200" w:line="276" w:lineRule="auto"/>
        <w:jc w:val="center"/>
        <w:rPr>
          <w:rFonts w:eastAsiaTheme="minorHAnsi"/>
          <w:b/>
          <w:sz w:val="28"/>
          <w:szCs w:val="28"/>
          <w:lang w:eastAsia="en-US"/>
        </w:rPr>
      </w:pPr>
      <w:r w:rsidRPr="00DD674A">
        <w:rPr>
          <w:rFonts w:eastAsiaTheme="minorHAnsi"/>
          <w:b/>
          <w:sz w:val="28"/>
          <w:szCs w:val="28"/>
          <w:lang w:eastAsia="en-US"/>
        </w:rPr>
        <w:t>ЦКС «Железногорск»</w:t>
      </w:r>
      <w:r w:rsidR="000E3643">
        <w:rPr>
          <w:rFonts w:eastAsiaTheme="minorHAnsi"/>
          <w:b/>
          <w:sz w:val="28"/>
          <w:szCs w:val="28"/>
          <w:lang w:eastAsia="en-US"/>
        </w:rPr>
        <w:tab/>
        <w:t xml:space="preserve"> </w:t>
      </w:r>
      <w:r w:rsidR="00C66D0A">
        <w:rPr>
          <w:rFonts w:eastAsiaTheme="minorHAnsi"/>
          <w:b/>
          <w:sz w:val="28"/>
          <w:szCs w:val="28"/>
          <w:lang w:eastAsia="en-US"/>
        </w:rPr>
        <w:t>Таблица 4</w:t>
      </w:r>
    </w:p>
    <w:tbl>
      <w:tblPr>
        <w:tblW w:w="10349" w:type="dxa"/>
        <w:tblInd w:w="-431" w:type="dxa"/>
        <w:tblLayout w:type="fixed"/>
        <w:tblCellMar>
          <w:top w:w="55" w:type="dxa"/>
          <w:left w:w="55" w:type="dxa"/>
          <w:bottom w:w="55" w:type="dxa"/>
          <w:right w:w="55" w:type="dxa"/>
        </w:tblCellMar>
        <w:tblLook w:val="0000" w:firstRow="0" w:lastRow="0" w:firstColumn="0" w:lastColumn="0" w:noHBand="0" w:noVBand="0"/>
      </w:tblPr>
      <w:tblGrid>
        <w:gridCol w:w="426"/>
        <w:gridCol w:w="1843"/>
        <w:gridCol w:w="3686"/>
        <w:gridCol w:w="992"/>
        <w:gridCol w:w="1276"/>
        <w:gridCol w:w="1134"/>
        <w:gridCol w:w="992"/>
      </w:tblGrid>
      <w:tr w:rsidR="00DD674A" w:rsidRPr="00DD674A" w14:paraId="693C77FC" w14:textId="77777777" w:rsidTr="00DD674A">
        <w:trPr>
          <w:trHeight w:val="847"/>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C1FB00"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 п/п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C6EBE2" w14:textId="77777777" w:rsidR="00DD674A" w:rsidRPr="00DD674A" w:rsidRDefault="0056521B"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Pr>
                <w:rFonts w:eastAsiaTheme="minorHAnsi"/>
                <w:bCs/>
                <w:spacing w:val="-3"/>
                <w:sz w:val="28"/>
                <w:szCs w:val="28"/>
                <w:lang w:eastAsia="ar-SA"/>
              </w:rPr>
              <w:t>Наименование</w:t>
            </w:r>
          </w:p>
        </w:tc>
        <w:tc>
          <w:tcPr>
            <w:tcW w:w="3686" w:type="dxa"/>
            <w:tcBorders>
              <w:top w:val="single" w:sz="4" w:space="0" w:color="auto"/>
              <w:left w:val="single" w:sz="4" w:space="0" w:color="auto"/>
              <w:bottom w:val="single" w:sz="4" w:space="0" w:color="auto"/>
              <w:right w:val="single" w:sz="4" w:space="0" w:color="auto"/>
            </w:tcBorders>
            <w:vAlign w:val="center"/>
          </w:tcPr>
          <w:p w14:paraId="3B53F3C3"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Технические и функциональные характеристики товара</w:t>
            </w:r>
          </w:p>
          <w:p w14:paraId="1EBB59F2"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(потребительские свойства)</w:t>
            </w:r>
          </w:p>
        </w:tc>
        <w:tc>
          <w:tcPr>
            <w:tcW w:w="992" w:type="dxa"/>
            <w:tcBorders>
              <w:top w:val="single" w:sz="4" w:space="0" w:color="auto"/>
              <w:left w:val="single" w:sz="4" w:space="0" w:color="auto"/>
              <w:bottom w:val="single" w:sz="4" w:space="0" w:color="auto"/>
              <w:right w:val="single" w:sz="4" w:space="0" w:color="auto"/>
            </w:tcBorders>
            <w:vAlign w:val="center"/>
          </w:tcPr>
          <w:p w14:paraId="14764978"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Кол-во</w:t>
            </w:r>
          </w:p>
          <w:p w14:paraId="18ED4F0C"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(шт.)</w:t>
            </w:r>
          </w:p>
        </w:tc>
        <w:tc>
          <w:tcPr>
            <w:tcW w:w="1276" w:type="dxa"/>
            <w:tcBorders>
              <w:top w:val="single" w:sz="4" w:space="0" w:color="auto"/>
              <w:left w:val="single" w:sz="4" w:space="0" w:color="auto"/>
              <w:bottom w:val="single" w:sz="4" w:space="0" w:color="auto"/>
              <w:right w:val="single" w:sz="4" w:space="0" w:color="auto"/>
            </w:tcBorders>
          </w:tcPr>
          <w:p w14:paraId="62FE39A7" w14:textId="77777777" w:rsidR="00DD674A" w:rsidRPr="00DD674A" w:rsidRDefault="00DD674A" w:rsidP="00DD674A">
            <w:pPr>
              <w:widowControl w:val="0"/>
              <w:tabs>
                <w:tab w:val="left" w:pos="264"/>
              </w:tabs>
              <w:jc w:val="center"/>
            </w:pPr>
            <w:r w:rsidRPr="00DD674A">
              <w:t xml:space="preserve">Страна </w:t>
            </w:r>
          </w:p>
          <w:p w14:paraId="4DF6A1A5" w14:textId="5D4EE7DB" w:rsidR="00DD674A" w:rsidRPr="00DD674A" w:rsidRDefault="00DD674A" w:rsidP="00C94A68">
            <w:pPr>
              <w:widowControl w:val="0"/>
              <w:tabs>
                <w:tab w:val="left" w:pos="264"/>
              </w:tabs>
              <w:jc w:val="center"/>
            </w:pPr>
            <w:proofErr w:type="spellStart"/>
            <w:r w:rsidRPr="00DD674A">
              <w:t>происхож-дения</w:t>
            </w:r>
            <w:proofErr w:type="spellEnd"/>
            <w:r w:rsidRPr="00DD674A">
              <w:t xml:space="preserve"> </w:t>
            </w:r>
          </w:p>
        </w:tc>
        <w:tc>
          <w:tcPr>
            <w:tcW w:w="1134" w:type="dxa"/>
            <w:tcBorders>
              <w:top w:val="single" w:sz="4" w:space="0" w:color="auto"/>
              <w:left w:val="single" w:sz="4" w:space="0" w:color="auto"/>
              <w:bottom w:val="single" w:sz="4" w:space="0" w:color="auto"/>
              <w:right w:val="single" w:sz="4" w:space="0" w:color="auto"/>
            </w:tcBorders>
          </w:tcPr>
          <w:p w14:paraId="09A418F4" w14:textId="77777777" w:rsidR="00DD674A" w:rsidRPr="00DD674A" w:rsidRDefault="00DD674A" w:rsidP="00DD674A">
            <w:pPr>
              <w:widowControl w:val="0"/>
              <w:tabs>
                <w:tab w:val="left" w:pos="264"/>
              </w:tabs>
              <w:jc w:val="center"/>
            </w:pPr>
            <w:r w:rsidRPr="00DD674A">
              <w:t xml:space="preserve">Цена за един., в </w:t>
            </w:r>
            <w:proofErr w:type="spellStart"/>
            <w:r w:rsidRPr="00DD674A">
              <w:t>т.ч</w:t>
            </w:r>
            <w:proofErr w:type="spellEnd"/>
            <w:r w:rsidRPr="00DD674A">
              <w:t>. НДС __%, долл. США</w:t>
            </w:r>
          </w:p>
        </w:tc>
        <w:tc>
          <w:tcPr>
            <w:tcW w:w="992" w:type="dxa"/>
            <w:tcBorders>
              <w:top w:val="single" w:sz="4" w:space="0" w:color="auto"/>
              <w:left w:val="single" w:sz="4" w:space="0" w:color="auto"/>
              <w:bottom w:val="single" w:sz="4" w:space="0" w:color="auto"/>
              <w:right w:val="single" w:sz="4" w:space="0" w:color="auto"/>
            </w:tcBorders>
          </w:tcPr>
          <w:p w14:paraId="775DEC3B" w14:textId="77777777" w:rsidR="00DD674A" w:rsidRPr="00DD674A" w:rsidRDefault="00DD674A" w:rsidP="00DD674A">
            <w:pPr>
              <w:widowControl w:val="0"/>
              <w:tabs>
                <w:tab w:val="left" w:pos="264"/>
              </w:tabs>
              <w:jc w:val="center"/>
            </w:pPr>
            <w:r w:rsidRPr="00DD674A">
              <w:t xml:space="preserve">Сумма в </w:t>
            </w:r>
            <w:proofErr w:type="spellStart"/>
            <w:r w:rsidRPr="00DD674A">
              <w:t>т.ч</w:t>
            </w:r>
            <w:proofErr w:type="spellEnd"/>
            <w:r w:rsidRPr="00DD674A">
              <w:t>. НДС __%, долл. США</w:t>
            </w:r>
          </w:p>
        </w:tc>
      </w:tr>
      <w:tr w:rsidR="00DD674A" w:rsidRPr="00DD674A" w14:paraId="69D093A3"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4FD3F5C2"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187ECF2" w14:textId="44952112"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Лицензия на активацию процессорных модулей</w:t>
            </w:r>
            <w:r w:rsidR="00C56E38">
              <w:rPr>
                <w:rFonts w:eastAsiaTheme="minorHAnsi"/>
                <w:sz w:val="28"/>
                <w:szCs w:val="28"/>
                <w:lang w:eastAsia="en-US"/>
              </w:rPr>
              <w:t xml:space="preserve">, </w:t>
            </w:r>
            <w:r w:rsidR="00C56E38" w:rsidRPr="00C56E38">
              <w:rPr>
                <w:rFonts w:eastAsiaTheme="minorHAnsi"/>
                <w:sz w:val="28"/>
                <w:szCs w:val="28"/>
                <w:lang w:eastAsia="en-US"/>
              </w:rPr>
              <w:t xml:space="preserve">ST </w:t>
            </w:r>
            <w:proofErr w:type="spellStart"/>
            <w:r w:rsidR="00C56E38" w:rsidRPr="00C56E38">
              <w:rPr>
                <w:rFonts w:eastAsiaTheme="minorHAnsi"/>
                <w:sz w:val="28"/>
                <w:szCs w:val="28"/>
                <w:lang w:eastAsia="en-US"/>
              </w:rPr>
              <w:t>Engineering</w:t>
            </w:r>
            <w:proofErr w:type="spellEnd"/>
            <w:r w:rsidR="00C56E38" w:rsidRPr="00C56E38">
              <w:rPr>
                <w:rFonts w:eastAsiaTheme="minorHAnsi"/>
                <w:sz w:val="28"/>
                <w:szCs w:val="28"/>
                <w:lang w:eastAsia="en-US"/>
              </w:rPr>
              <w:t xml:space="preserve"> </w:t>
            </w:r>
            <w:proofErr w:type="spellStart"/>
            <w:r w:rsidR="00C56E38" w:rsidRPr="00C56E38">
              <w:rPr>
                <w:rFonts w:eastAsiaTheme="minorHAnsi"/>
                <w:sz w:val="28"/>
                <w:szCs w:val="28"/>
                <w:lang w:eastAsia="en-US"/>
              </w:rPr>
              <w:t>iDirect</w:t>
            </w:r>
            <w:proofErr w:type="spellEnd"/>
          </w:p>
        </w:tc>
        <w:tc>
          <w:tcPr>
            <w:tcW w:w="3686" w:type="dxa"/>
            <w:tcBorders>
              <w:top w:val="single" w:sz="4" w:space="0" w:color="auto"/>
              <w:left w:val="single" w:sz="4" w:space="0" w:color="auto"/>
              <w:bottom w:val="single" w:sz="4" w:space="0" w:color="auto"/>
              <w:right w:val="single" w:sz="4" w:space="0" w:color="auto"/>
            </w:tcBorders>
          </w:tcPr>
          <w:p w14:paraId="2699AEBF" w14:textId="77777777" w:rsidR="00DD674A" w:rsidRPr="00DD674A" w:rsidRDefault="00DD674A" w:rsidP="00DD674A">
            <w:pPr>
              <w:tabs>
                <w:tab w:val="left" w:pos="0"/>
              </w:tabs>
              <w:contextualSpacing/>
              <w:rPr>
                <w:sz w:val="28"/>
                <w:szCs w:val="28"/>
              </w:rPr>
            </w:pPr>
            <w:r w:rsidRPr="00DD674A">
              <w:rPr>
                <w:sz w:val="28"/>
                <w:szCs w:val="28"/>
              </w:rPr>
              <w:t>Ключ активации.</w:t>
            </w:r>
          </w:p>
          <w:p w14:paraId="70D19D04" w14:textId="77777777" w:rsidR="00DD674A" w:rsidRPr="00DD674A" w:rsidRDefault="00DD674A" w:rsidP="00DD674A">
            <w:pPr>
              <w:tabs>
                <w:tab w:val="left" w:pos="0"/>
              </w:tabs>
              <w:contextualSpacing/>
              <w:rPr>
                <w:sz w:val="28"/>
                <w:szCs w:val="28"/>
              </w:rPr>
            </w:pPr>
            <w:r w:rsidRPr="00DD674A">
              <w:rPr>
                <w:sz w:val="28"/>
                <w:szCs w:val="28"/>
              </w:rPr>
              <w:t xml:space="preserve">Увеличение процессорной производительности </w:t>
            </w:r>
          </w:p>
        </w:tc>
        <w:tc>
          <w:tcPr>
            <w:tcW w:w="992" w:type="dxa"/>
            <w:tcBorders>
              <w:top w:val="single" w:sz="4" w:space="0" w:color="auto"/>
              <w:left w:val="single" w:sz="4" w:space="0" w:color="auto"/>
              <w:bottom w:val="single" w:sz="4" w:space="0" w:color="auto"/>
              <w:right w:val="single" w:sz="4" w:space="0" w:color="auto"/>
            </w:tcBorders>
          </w:tcPr>
          <w:p w14:paraId="3481952B" w14:textId="77777777" w:rsidR="00DD674A" w:rsidRPr="00DD674A" w:rsidRDefault="00DD674A" w:rsidP="00DD674A">
            <w:pPr>
              <w:widowControl w:val="0"/>
              <w:spacing w:line="276" w:lineRule="auto"/>
              <w:rPr>
                <w:rFonts w:eastAsiaTheme="minorHAnsi"/>
                <w:color w:val="000000"/>
                <w:sz w:val="28"/>
                <w:szCs w:val="28"/>
                <w:lang w:val="en-US" w:eastAsia="ar-SA"/>
              </w:rPr>
            </w:pPr>
            <w:r w:rsidRPr="00DD674A">
              <w:rPr>
                <w:rFonts w:eastAsiaTheme="minorHAnsi"/>
                <w:color w:val="000000"/>
                <w:sz w:val="28"/>
                <w:szCs w:val="28"/>
                <w:lang w:val="en-US" w:eastAsia="ar-SA"/>
              </w:rPr>
              <w:t>4</w:t>
            </w:r>
          </w:p>
        </w:tc>
        <w:tc>
          <w:tcPr>
            <w:tcW w:w="1276" w:type="dxa"/>
            <w:tcBorders>
              <w:top w:val="single" w:sz="4" w:space="0" w:color="auto"/>
              <w:left w:val="single" w:sz="4" w:space="0" w:color="auto"/>
              <w:bottom w:val="single" w:sz="4" w:space="0" w:color="auto"/>
              <w:right w:val="single" w:sz="4" w:space="0" w:color="auto"/>
            </w:tcBorders>
          </w:tcPr>
          <w:p w14:paraId="6A44700E" w14:textId="77777777" w:rsidR="00DD674A" w:rsidRPr="00DD674A" w:rsidRDefault="00DD674A" w:rsidP="00DD674A">
            <w:pPr>
              <w:widowControl w:val="0"/>
              <w:spacing w:line="276" w:lineRule="auto"/>
              <w:rPr>
                <w:rFonts w:eastAsiaTheme="minorHAnsi"/>
                <w:color w:val="000000"/>
                <w:sz w:val="28"/>
                <w:szCs w:val="28"/>
                <w:lang w:val="en-US" w:eastAsia="ar-SA"/>
              </w:rPr>
            </w:pPr>
          </w:p>
        </w:tc>
        <w:tc>
          <w:tcPr>
            <w:tcW w:w="1134" w:type="dxa"/>
            <w:tcBorders>
              <w:top w:val="single" w:sz="4" w:space="0" w:color="auto"/>
              <w:left w:val="single" w:sz="4" w:space="0" w:color="auto"/>
              <w:bottom w:val="single" w:sz="4" w:space="0" w:color="auto"/>
              <w:right w:val="single" w:sz="4" w:space="0" w:color="auto"/>
            </w:tcBorders>
          </w:tcPr>
          <w:p w14:paraId="5E8BB654" w14:textId="77777777" w:rsidR="00DD674A" w:rsidRPr="00DD674A" w:rsidRDefault="00DD674A" w:rsidP="00DD674A">
            <w:pPr>
              <w:widowControl w:val="0"/>
              <w:spacing w:line="276" w:lineRule="auto"/>
              <w:rPr>
                <w:rFonts w:eastAsiaTheme="minorHAnsi"/>
                <w:color w:val="000000"/>
                <w:sz w:val="28"/>
                <w:szCs w:val="28"/>
                <w:lang w:val="en-US" w:eastAsia="ar-SA"/>
              </w:rPr>
            </w:pPr>
          </w:p>
        </w:tc>
        <w:tc>
          <w:tcPr>
            <w:tcW w:w="992" w:type="dxa"/>
            <w:tcBorders>
              <w:top w:val="single" w:sz="4" w:space="0" w:color="auto"/>
              <w:left w:val="single" w:sz="4" w:space="0" w:color="auto"/>
              <w:bottom w:val="single" w:sz="4" w:space="0" w:color="auto"/>
              <w:right w:val="single" w:sz="4" w:space="0" w:color="auto"/>
            </w:tcBorders>
          </w:tcPr>
          <w:p w14:paraId="30DEAE46" w14:textId="77777777" w:rsidR="00DD674A" w:rsidRPr="00DD674A" w:rsidRDefault="00DD674A" w:rsidP="00DD674A">
            <w:pPr>
              <w:widowControl w:val="0"/>
              <w:spacing w:line="276" w:lineRule="auto"/>
              <w:rPr>
                <w:rFonts w:eastAsiaTheme="minorHAnsi"/>
                <w:color w:val="000000"/>
                <w:sz w:val="28"/>
                <w:szCs w:val="28"/>
                <w:lang w:val="en-US" w:eastAsia="ar-SA"/>
              </w:rPr>
            </w:pPr>
          </w:p>
        </w:tc>
      </w:tr>
      <w:tr w:rsidR="00DD674A" w:rsidRPr="00DD674A" w14:paraId="0B2F9807"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1BCB6C0"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BB91C2"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Лицензия на активацию</w:t>
            </w:r>
          </w:p>
          <w:p w14:paraId="19D38730" w14:textId="2BBB025B"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Слотов (Тайм-групп) для радиочастотного шасси</w:t>
            </w:r>
            <w:r w:rsidR="00C56E38">
              <w:rPr>
                <w:rFonts w:eastAsiaTheme="minorHAnsi"/>
                <w:sz w:val="28"/>
                <w:szCs w:val="28"/>
                <w:lang w:eastAsia="en-US"/>
              </w:rPr>
              <w:t xml:space="preserve">, </w:t>
            </w:r>
            <w:r w:rsidR="00C56E38" w:rsidRPr="00C56E38">
              <w:rPr>
                <w:rFonts w:eastAsiaTheme="minorHAnsi"/>
                <w:sz w:val="28"/>
                <w:szCs w:val="28"/>
                <w:lang w:eastAsia="en-US"/>
              </w:rPr>
              <w:t xml:space="preserve">ST </w:t>
            </w:r>
            <w:proofErr w:type="spellStart"/>
            <w:r w:rsidR="00C56E38" w:rsidRPr="00C56E38">
              <w:rPr>
                <w:rFonts w:eastAsiaTheme="minorHAnsi"/>
                <w:sz w:val="28"/>
                <w:szCs w:val="28"/>
                <w:lang w:eastAsia="en-US"/>
              </w:rPr>
              <w:t>Engineering</w:t>
            </w:r>
            <w:proofErr w:type="spellEnd"/>
            <w:r w:rsidR="00C56E38" w:rsidRPr="00C56E38">
              <w:rPr>
                <w:rFonts w:eastAsiaTheme="minorHAnsi"/>
                <w:sz w:val="28"/>
                <w:szCs w:val="28"/>
                <w:lang w:eastAsia="en-US"/>
              </w:rPr>
              <w:t xml:space="preserve"> </w:t>
            </w:r>
            <w:proofErr w:type="spellStart"/>
            <w:r w:rsidR="00C56E38" w:rsidRPr="00C56E38">
              <w:rPr>
                <w:rFonts w:eastAsiaTheme="minorHAnsi"/>
                <w:sz w:val="28"/>
                <w:szCs w:val="28"/>
                <w:lang w:eastAsia="en-US"/>
              </w:rPr>
              <w:t>iDirect</w:t>
            </w:r>
            <w:proofErr w:type="spellEnd"/>
          </w:p>
        </w:tc>
        <w:tc>
          <w:tcPr>
            <w:tcW w:w="3686" w:type="dxa"/>
            <w:tcBorders>
              <w:top w:val="single" w:sz="4" w:space="0" w:color="auto"/>
              <w:left w:val="single" w:sz="4" w:space="0" w:color="auto"/>
              <w:bottom w:val="single" w:sz="4" w:space="0" w:color="auto"/>
              <w:right w:val="single" w:sz="4" w:space="0" w:color="auto"/>
            </w:tcBorders>
          </w:tcPr>
          <w:p w14:paraId="62F60065" w14:textId="77777777" w:rsidR="00DD674A" w:rsidRPr="00DD674A" w:rsidRDefault="00DD674A" w:rsidP="00DD674A">
            <w:pPr>
              <w:tabs>
                <w:tab w:val="left" w:pos="0"/>
              </w:tabs>
              <w:contextualSpacing/>
              <w:rPr>
                <w:sz w:val="28"/>
                <w:szCs w:val="28"/>
              </w:rPr>
            </w:pPr>
            <w:r w:rsidRPr="00DD674A">
              <w:rPr>
                <w:sz w:val="28"/>
                <w:szCs w:val="28"/>
              </w:rPr>
              <w:t>Ключ активации.</w:t>
            </w:r>
          </w:p>
          <w:p w14:paraId="127A193B" w14:textId="77777777" w:rsidR="00DD674A" w:rsidRPr="00DD674A" w:rsidRDefault="00DD674A" w:rsidP="00DD674A">
            <w:pPr>
              <w:widowControl w:val="0"/>
              <w:spacing w:line="276" w:lineRule="auto"/>
              <w:rPr>
                <w:rFonts w:eastAsiaTheme="minorHAns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7126AD8B"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t>2</w:t>
            </w:r>
          </w:p>
        </w:tc>
        <w:tc>
          <w:tcPr>
            <w:tcW w:w="1276" w:type="dxa"/>
            <w:tcBorders>
              <w:top w:val="single" w:sz="4" w:space="0" w:color="auto"/>
              <w:left w:val="single" w:sz="4" w:space="0" w:color="auto"/>
              <w:bottom w:val="single" w:sz="4" w:space="0" w:color="auto"/>
              <w:right w:val="single" w:sz="4" w:space="0" w:color="auto"/>
            </w:tcBorders>
          </w:tcPr>
          <w:p w14:paraId="73DCA7C7" w14:textId="77777777" w:rsidR="00DD674A" w:rsidRPr="00DD674A" w:rsidRDefault="00DD674A" w:rsidP="00DD674A">
            <w:pPr>
              <w:widowControl w:val="0"/>
              <w:spacing w:line="276" w:lineRule="auto"/>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731D67EA" w14:textId="77777777" w:rsidR="00DD674A" w:rsidRPr="00DD674A" w:rsidRDefault="00DD674A" w:rsidP="00DD674A">
            <w:pPr>
              <w:widowControl w:val="0"/>
              <w:spacing w:line="276" w:lineRule="auto"/>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4A286821" w14:textId="77777777" w:rsidR="00DD674A" w:rsidRPr="00DD674A" w:rsidRDefault="00DD674A" w:rsidP="00DD674A">
            <w:pPr>
              <w:widowControl w:val="0"/>
              <w:spacing w:line="276" w:lineRule="auto"/>
              <w:rPr>
                <w:rFonts w:eastAsiaTheme="minorHAnsi"/>
                <w:color w:val="000000"/>
                <w:sz w:val="28"/>
                <w:szCs w:val="28"/>
                <w:lang w:eastAsia="ar-SA"/>
              </w:rPr>
            </w:pPr>
          </w:p>
        </w:tc>
      </w:tr>
      <w:tr w:rsidR="00DD674A" w:rsidRPr="00DD674A" w14:paraId="0194A124"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BE7F672"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E64C34" w14:textId="06CDF562"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Лицензии на добавленную 15-мегасимвольную скорость </w:t>
            </w:r>
            <w:r w:rsidRPr="00DD674A">
              <w:rPr>
                <w:rFonts w:eastAsiaTheme="minorHAnsi"/>
                <w:sz w:val="28"/>
                <w:szCs w:val="28"/>
                <w:lang w:eastAsia="en-US"/>
              </w:rPr>
              <w:lastRenderedPageBreak/>
              <w:t xml:space="preserve">модуляторных карт </w:t>
            </w:r>
            <w:proofErr w:type="spellStart"/>
            <w:r w:rsidRPr="00DD674A">
              <w:rPr>
                <w:rFonts w:eastAsiaTheme="minorHAnsi"/>
                <w:sz w:val="28"/>
                <w:szCs w:val="28"/>
                <w:lang w:val="en-US" w:eastAsia="en-US"/>
              </w:rPr>
              <w:t>iDirect</w:t>
            </w:r>
            <w:proofErr w:type="spellEnd"/>
            <w:r w:rsidRPr="00DD674A">
              <w:rPr>
                <w:rFonts w:eastAsiaTheme="minorHAnsi"/>
                <w:sz w:val="28"/>
                <w:szCs w:val="28"/>
                <w:lang w:eastAsia="en-US"/>
              </w:rPr>
              <w:t xml:space="preserve">  ULC-T</w:t>
            </w:r>
            <w:r w:rsidR="00C56E38">
              <w:rPr>
                <w:rFonts w:eastAsiaTheme="minorHAnsi"/>
                <w:sz w:val="28"/>
                <w:szCs w:val="28"/>
                <w:lang w:eastAsia="en-US"/>
              </w:rPr>
              <w:t xml:space="preserve">, </w:t>
            </w:r>
            <w:r w:rsidR="00C56E38" w:rsidRPr="00C56E38">
              <w:rPr>
                <w:rFonts w:eastAsiaTheme="minorHAnsi"/>
                <w:sz w:val="28"/>
                <w:szCs w:val="28"/>
                <w:lang w:eastAsia="en-US"/>
              </w:rPr>
              <w:t xml:space="preserve">ST </w:t>
            </w:r>
            <w:proofErr w:type="spellStart"/>
            <w:r w:rsidR="00C56E38" w:rsidRPr="00C56E38">
              <w:rPr>
                <w:rFonts w:eastAsiaTheme="minorHAnsi"/>
                <w:sz w:val="28"/>
                <w:szCs w:val="28"/>
                <w:lang w:eastAsia="en-US"/>
              </w:rPr>
              <w:t>Engineering</w:t>
            </w:r>
            <w:proofErr w:type="spellEnd"/>
            <w:r w:rsidR="00C56E38" w:rsidRPr="00C56E38">
              <w:rPr>
                <w:rFonts w:eastAsiaTheme="minorHAnsi"/>
                <w:sz w:val="28"/>
                <w:szCs w:val="28"/>
                <w:lang w:eastAsia="en-US"/>
              </w:rPr>
              <w:t xml:space="preserve"> </w:t>
            </w:r>
            <w:proofErr w:type="spellStart"/>
            <w:r w:rsidR="00C56E38" w:rsidRPr="00C56E38">
              <w:rPr>
                <w:rFonts w:eastAsiaTheme="minorHAnsi"/>
                <w:sz w:val="28"/>
                <w:szCs w:val="28"/>
                <w:lang w:eastAsia="en-US"/>
              </w:rPr>
              <w:t>iDirect</w:t>
            </w:r>
            <w:proofErr w:type="spellEnd"/>
          </w:p>
        </w:tc>
        <w:tc>
          <w:tcPr>
            <w:tcW w:w="3686" w:type="dxa"/>
            <w:tcBorders>
              <w:top w:val="single" w:sz="4" w:space="0" w:color="auto"/>
              <w:left w:val="single" w:sz="4" w:space="0" w:color="auto"/>
              <w:bottom w:val="single" w:sz="4" w:space="0" w:color="auto"/>
              <w:right w:val="single" w:sz="4" w:space="0" w:color="auto"/>
            </w:tcBorders>
          </w:tcPr>
          <w:p w14:paraId="3A064A19" w14:textId="77777777" w:rsidR="00DD674A" w:rsidRPr="00DD674A" w:rsidRDefault="00DD674A" w:rsidP="00DD674A">
            <w:pPr>
              <w:tabs>
                <w:tab w:val="left" w:pos="0"/>
              </w:tabs>
              <w:contextualSpacing/>
              <w:jc w:val="both"/>
              <w:rPr>
                <w:sz w:val="28"/>
                <w:szCs w:val="28"/>
              </w:rPr>
            </w:pPr>
            <w:r w:rsidRPr="00DD674A">
              <w:rPr>
                <w:sz w:val="28"/>
                <w:szCs w:val="28"/>
              </w:rPr>
              <w:lastRenderedPageBreak/>
              <w:t>Ключ активации.</w:t>
            </w:r>
          </w:p>
          <w:p w14:paraId="1E556771" w14:textId="77777777" w:rsidR="00DD674A" w:rsidRPr="00DD674A" w:rsidRDefault="00DD674A" w:rsidP="00DD674A">
            <w:pPr>
              <w:tabs>
                <w:tab w:val="left" w:pos="0"/>
              </w:tabs>
              <w:contextualSpacing/>
              <w:jc w:val="both"/>
              <w:rPr>
                <w:sz w:val="28"/>
                <w:szCs w:val="28"/>
              </w:rPr>
            </w:pPr>
            <w:r w:rsidRPr="00DD674A">
              <w:rPr>
                <w:sz w:val="28"/>
                <w:szCs w:val="28"/>
              </w:rPr>
              <w:t xml:space="preserve">Увеличение производительности на 15 </w:t>
            </w:r>
            <w:proofErr w:type="spellStart"/>
            <w:r w:rsidRPr="00DD674A">
              <w:rPr>
                <w:sz w:val="28"/>
                <w:szCs w:val="28"/>
              </w:rPr>
              <w:t>мСим</w:t>
            </w:r>
            <w:proofErr w:type="spellEnd"/>
            <w:r w:rsidRPr="00DD674A">
              <w:rPr>
                <w:sz w:val="28"/>
                <w:szCs w:val="28"/>
              </w:rPr>
              <w:t xml:space="preserve">/сек </w:t>
            </w:r>
          </w:p>
          <w:p w14:paraId="4D6E2308" w14:textId="77777777" w:rsidR="00DD674A" w:rsidRPr="00DD674A" w:rsidRDefault="00DD674A" w:rsidP="00DD674A">
            <w:pPr>
              <w:widowControl w:val="0"/>
              <w:spacing w:line="276" w:lineRule="auto"/>
              <w:rPr>
                <w:rFonts w:eastAsiaTheme="minorHAns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1542C09A"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t>2</w:t>
            </w:r>
          </w:p>
        </w:tc>
        <w:tc>
          <w:tcPr>
            <w:tcW w:w="1276" w:type="dxa"/>
            <w:tcBorders>
              <w:top w:val="single" w:sz="4" w:space="0" w:color="auto"/>
              <w:left w:val="single" w:sz="4" w:space="0" w:color="auto"/>
              <w:bottom w:val="single" w:sz="4" w:space="0" w:color="auto"/>
              <w:right w:val="single" w:sz="4" w:space="0" w:color="auto"/>
            </w:tcBorders>
          </w:tcPr>
          <w:p w14:paraId="3CE38D7E" w14:textId="77777777" w:rsidR="00DD674A" w:rsidRPr="00DD674A" w:rsidRDefault="00DD674A" w:rsidP="00DD674A">
            <w:pPr>
              <w:widowControl w:val="0"/>
              <w:spacing w:line="276" w:lineRule="auto"/>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00B7E16F" w14:textId="77777777" w:rsidR="00DD674A" w:rsidRPr="00DD674A" w:rsidRDefault="00DD674A" w:rsidP="00DD674A">
            <w:pPr>
              <w:widowControl w:val="0"/>
              <w:spacing w:line="276" w:lineRule="auto"/>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29501DD1" w14:textId="77777777" w:rsidR="00DD674A" w:rsidRPr="00DD674A" w:rsidRDefault="00DD674A" w:rsidP="00DD674A">
            <w:pPr>
              <w:widowControl w:val="0"/>
              <w:spacing w:line="276" w:lineRule="auto"/>
              <w:rPr>
                <w:rFonts w:eastAsiaTheme="minorHAnsi"/>
                <w:color w:val="000000"/>
                <w:sz w:val="28"/>
                <w:szCs w:val="28"/>
                <w:lang w:eastAsia="ar-SA"/>
              </w:rPr>
            </w:pPr>
          </w:p>
        </w:tc>
      </w:tr>
      <w:tr w:rsidR="00DD674A" w:rsidRPr="00DD674A" w14:paraId="6C82182E"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DF68243"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F00B90" w14:textId="10D1909C"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Лицензия на добавленную 5-мегасимвольную скорость </w:t>
            </w:r>
            <w:proofErr w:type="spellStart"/>
            <w:r w:rsidRPr="00DD674A">
              <w:rPr>
                <w:rFonts w:eastAsiaTheme="minorHAnsi"/>
                <w:sz w:val="28"/>
                <w:szCs w:val="28"/>
                <w:lang w:eastAsia="en-US"/>
              </w:rPr>
              <w:t>демодуляторных</w:t>
            </w:r>
            <w:proofErr w:type="spellEnd"/>
            <w:r w:rsidRPr="00DD674A">
              <w:rPr>
                <w:rFonts w:eastAsiaTheme="minorHAnsi"/>
                <w:sz w:val="28"/>
                <w:szCs w:val="28"/>
                <w:lang w:eastAsia="en-US"/>
              </w:rPr>
              <w:t xml:space="preserve"> карт </w:t>
            </w:r>
            <w:proofErr w:type="spellStart"/>
            <w:r w:rsidRPr="00DD674A">
              <w:rPr>
                <w:rFonts w:eastAsiaTheme="minorHAnsi"/>
                <w:sz w:val="28"/>
                <w:szCs w:val="28"/>
                <w:lang w:val="en-US" w:eastAsia="en-US"/>
              </w:rPr>
              <w:t>iDirect</w:t>
            </w:r>
            <w:proofErr w:type="spellEnd"/>
            <w:r w:rsidRPr="00DD674A">
              <w:rPr>
                <w:rFonts w:eastAsiaTheme="minorHAnsi"/>
                <w:sz w:val="28"/>
                <w:szCs w:val="28"/>
                <w:lang w:eastAsia="en-US"/>
              </w:rPr>
              <w:t xml:space="preserve">  ULC-R</w:t>
            </w:r>
            <w:r w:rsidR="00C56E38">
              <w:rPr>
                <w:rFonts w:eastAsiaTheme="minorHAnsi"/>
                <w:sz w:val="28"/>
                <w:szCs w:val="28"/>
                <w:lang w:eastAsia="en-US"/>
              </w:rPr>
              <w:t xml:space="preserve">, </w:t>
            </w:r>
            <w:r w:rsidR="00C56E38" w:rsidRPr="00C56E38">
              <w:rPr>
                <w:rFonts w:eastAsiaTheme="minorHAnsi"/>
                <w:sz w:val="28"/>
                <w:szCs w:val="28"/>
                <w:lang w:eastAsia="en-US"/>
              </w:rPr>
              <w:t xml:space="preserve">ST </w:t>
            </w:r>
            <w:proofErr w:type="spellStart"/>
            <w:r w:rsidR="00C56E38" w:rsidRPr="00C56E38">
              <w:rPr>
                <w:rFonts w:eastAsiaTheme="minorHAnsi"/>
                <w:sz w:val="28"/>
                <w:szCs w:val="28"/>
                <w:lang w:eastAsia="en-US"/>
              </w:rPr>
              <w:t>Engineering</w:t>
            </w:r>
            <w:proofErr w:type="spellEnd"/>
            <w:r w:rsidR="00C56E38" w:rsidRPr="00C56E38">
              <w:rPr>
                <w:rFonts w:eastAsiaTheme="minorHAnsi"/>
                <w:sz w:val="28"/>
                <w:szCs w:val="28"/>
                <w:lang w:eastAsia="en-US"/>
              </w:rPr>
              <w:t xml:space="preserve"> </w:t>
            </w:r>
            <w:proofErr w:type="spellStart"/>
            <w:r w:rsidR="00C56E38" w:rsidRPr="00C56E38">
              <w:rPr>
                <w:rFonts w:eastAsiaTheme="minorHAnsi"/>
                <w:sz w:val="28"/>
                <w:szCs w:val="28"/>
                <w:lang w:eastAsia="en-US"/>
              </w:rPr>
              <w:t>iDirect</w:t>
            </w:r>
            <w:proofErr w:type="spellEnd"/>
          </w:p>
        </w:tc>
        <w:tc>
          <w:tcPr>
            <w:tcW w:w="3686" w:type="dxa"/>
            <w:tcBorders>
              <w:top w:val="single" w:sz="4" w:space="0" w:color="auto"/>
              <w:left w:val="single" w:sz="4" w:space="0" w:color="auto"/>
              <w:bottom w:val="single" w:sz="4" w:space="0" w:color="auto"/>
              <w:right w:val="single" w:sz="4" w:space="0" w:color="auto"/>
            </w:tcBorders>
          </w:tcPr>
          <w:p w14:paraId="77F85805"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0D55A750" w14:textId="77777777" w:rsidR="00DD674A" w:rsidRPr="00DD674A" w:rsidRDefault="00DD674A" w:rsidP="00DD674A">
            <w:pPr>
              <w:tabs>
                <w:tab w:val="left" w:pos="0"/>
              </w:tabs>
              <w:contextualSpacing/>
              <w:jc w:val="both"/>
              <w:rPr>
                <w:sz w:val="28"/>
                <w:szCs w:val="28"/>
              </w:rPr>
            </w:pPr>
            <w:r w:rsidRPr="00DD674A">
              <w:rPr>
                <w:sz w:val="28"/>
                <w:szCs w:val="28"/>
              </w:rPr>
              <w:t xml:space="preserve">Увеличение производительности на 5 х 5 </w:t>
            </w:r>
            <w:proofErr w:type="spellStart"/>
            <w:r w:rsidRPr="00DD674A">
              <w:rPr>
                <w:sz w:val="28"/>
                <w:szCs w:val="28"/>
              </w:rPr>
              <w:t>мСим</w:t>
            </w:r>
            <w:proofErr w:type="spellEnd"/>
            <w:r w:rsidRPr="00DD674A">
              <w:rPr>
                <w:sz w:val="28"/>
                <w:szCs w:val="28"/>
              </w:rPr>
              <w:t xml:space="preserve">/сек </w:t>
            </w:r>
          </w:p>
          <w:p w14:paraId="2A006654" w14:textId="77777777" w:rsidR="00DD674A" w:rsidRPr="00DD674A" w:rsidRDefault="00DD674A" w:rsidP="00DD674A">
            <w:pPr>
              <w:widowControl w:val="0"/>
              <w:spacing w:line="276" w:lineRule="auto"/>
              <w:rPr>
                <w:rFonts w:eastAsiaTheme="minorHAns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6C627C2E"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t>5</w:t>
            </w:r>
          </w:p>
        </w:tc>
        <w:tc>
          <w:tcPr>
            <w:tcW w:w="1276" w:type="dxa"/>
            <w:tcBorders>
              <w:top w:val="single" w:sz="4" w:space="0" w:color="auto"/>
              <w:left w:val="single" w:sz="4" w:space="0" w:color="auto"/>
              <w:bottom w:val="single" w:sz="4" w:space="0" w:color="auto"/>
              <w:right w:val="single" w:sz="4" w:space="0" w:color="auto"/>
            </w:tcBorders>
          </w:tcPr>
          <w:p w14:paraId="1942DE7C" w14:textId="77777777" w:rsidR="00DD674A" w:rsidRPr="00DD674A" w:rsidRDefault="00DD674A" w:rsidP="00DD674A">
            <w:pPr>
              <w:widowControl w:val="0"/>
              <w:spacing w:line="276" w:lineRule="auto"/>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355DF292" w14:textId="77777777" w:rsidR="00DD674A" w:rsidRPr="00DD674A" w:rsidRDefault="00DD674A" w:rsidP="00DD674A">
            <w:pPr>
              <w:widowControl w:val="0"/>
              <w:spacing w:line="276" w:lineRule="auto"/>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702F955E" w14:textId="77777777" w:rsidR="00DD674A" w:rsidRPr="00DD674A" w:rsidRDefault="00DD674A" w:rsidP="00DD674A">
            <w:pPr>
              <w:widowControl w:val="0"/>
              <w:spacing w:line="276" w:lineRule="auto"/>
              <w:rPr>
                <w:rFonts w:eastAsiaTheme="minorHAnsi"/>
                <w:color w:val="000000"/>
                <w:sz w:val="28"/>
                <w:szCs w:val="28"/>
                <w:lang w:eastAsia="ar-SA"/>
              </w:rPr>
            </w:pPr>
          </w:p>
        </w:tc>
      </w:tr>
      <w:tr w:rsidR="00DD674A" w:rsidRPr="00DD674A" w14:paraId="34CE7C78"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5E67F3E"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AC41F9" w14:textId="0009E392"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Лицензия на добавленную </w:t>
            </w:r>
            <w:proofErr w:type="spellStart"/>
            <w:r w:rsidRPr="00DD674A">
              <w:rPr>
                <w:rFonts w:eastAsiaTheme="minorHAnsi"/>
                <w:sz w:val="28"/>
                <w:szCs w:val="28"/>
                <w:lang w:eastAsia="en-US"/>
              </w:rPr>
              <w:t>канальность</w:t>
            </w:r>
            <w:proofErr w:type="spellEnd"/>
            <w:r w:rsidRPr="00DD674A">
              <w:rPr>
                <w:rFonts w:eastAsiaTheme="minorHAnsi"/>
                <w:sz w:val="28"/>
                <w:szCs w:val="28"/>
                <w:lang w:eastAsia="en-US"/>
              </w:rPr>
              <w:t xml:space="preserve"> </w:t>
            </w:r>
            <w:proofErr w:type="spellStart"/>
            <w:r w:rsidRPr="00DD674A">
              <w:rPr>
                <w:rFonts w:eastAsiaTheme="minorHAnsi"/>
                <w:sz w:val="28"/>
                <w:szCs w:val="28"/>
                <w:lang w:eastAsia="en-US"/>
              </w:rPr>
              <w:t>демодуляторных</w:t>
            </w:r>
            <w:proofErr w:type="spellEnd"/>
            <w:r w:rsidRPr="00DD674A">
              <w:rPr>
                <w:rFonts w:eastAsiaTheme="minorHAnsi"/>
                <w:sz w:val="28"/>
                <w:szCs w:val="28"/>
                <w:lang w:eastAsia="en-US"/>
              </w:rPr>
              <w:t xml:space="preserve"> карт </w:t>
            </w:r>
            <w:proofErr w:type="spellStart"/>
            <w:r w:rsidRPr="00DD674A">
              <w:rPr>
                <w:rFonts w:eastAsiaTheme="minorHAnsi"/>
                <w:sz w:val="28"/>
                <w:szCs w:val="28"/>
                <w:lang w:val="en-US" w:eastAsia="en-US"/>
              </w:rPr>
              <w:t>iDirect</w:t>
            </w:r>
            <w:proofErr w:type="spellEnd"/>
            <w:r w:rsidRPr="00DD674A">
              <w:rPr>
                <w:rFonts w:eastAsiaTheme="minorHAnsi"/>
                <w:sz w:val="28"/>
                <w:szCs w:val="28"/>
                <w:lang w:eastAsia="en-US"/>
              </w:rPr>
              <w:t xml:space="preserve">  ULC-R</w:t>
            </w:r>
            <w:r w:rsidR="00C56E38">
              <w:rPr>
                <w:rFonts w:eastAsiaTheme="minorHAnsi"/>
                <w:sz w:val="28"/>
                <w:szCs w:val="28"/>
                <w:lang w:eastAsia="en-US"/>
              </w:rPr>
              <w:t xml:space="preserve">, </w:t>
            </w:r>
            <w:r w:rsidR="00C56E38" w:rsidRPr="00C56E38">
              <w:rPr>
                <w:rFonts w:eastAsiaTheme="minorHAnsi"/>
                <w:sz w:val="28"/>
                <w:szCs w:val="28"/>
                <w:lang w:eastAsia="en-US"/>
              </w:rPr>
              <w:t xml:space="preserve">ST </w:t>
            </w:r>
            <w:proofErr w:type="spellStart"/>
            <w:r w:rsidR="00C56E38" w:rsidRPr="00C56E38">
              <w:rPr>
                <w:rFonts w:eastAsiaTheme="minorHAnsi"/>
                <w:sz w:val="28"/>
                <w:szCs w:val="28"/>
                <w:lang w:eastAsia="en-US"/>
              </w:rPr>
              <w:t>Engineering</w:t>
            </w:r>
            <w:proofErr w:type="spellEnd"/>
            <w:r w:rsidR="00C56E38" w:rsidRPr="00C56E38">
              <w:rPr>
                <w:rFonts w:eastAsiaTheme="minorHAnsi"/>
                <w:sz w:val="28"/>
                <w:szCs w:val="28"/>
                <w:lang w:eastAsia="en-US"/>
              </w:rPr>
              <w:t xml:space="preserve"> </w:t>
            </w:r>
            <w:proofErr w:type="spellStart"/>
            <w:r w:rsidR="00C56E38" w:rsidRPr="00C56E38">
              <w:rPr>
                <w:rFonts w:eastAsiaTheme="minorHAnsi"/>
                <w:sz w:val="28"/>
                <w:szCs w:val="28"/>
                <w:lang w:eastAsia="en-US"/>
              </w:rPr>
              <w:t>iDirect</w:t>
            </w:r>
            <w:proofErr w:type="spellEnd"/>
          </w:p>
        </w:tc>
        <w:tc>
          <w:tcPr>
            <w:tcW w:w="3686" w:type="dxa"/>
            <w:tcBorders>
              <w:top w:val="single" w:sz="4" w:space="0" w:color="auto"/>
              <w:left w:val="single" w:sz="4" w:space="0" w:color="auto"/>
              <w:bottom w:val="single" w:sz="4" w:space="0" w:color="auto"/>
              <w:right w:val="single" w:sz="4" w:space="0" w:color="auto"/>
            </w:tcBorders>
          </w:tcPr>
          <w:p w14:paraId="196B95C5"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4F5D75C4" w14:textId="77777777" w:rsidR="00DD674A" w:rsidRPr="00DD674A" w:rsidRDefault="00DD674A" w:rsidP="00DD674A">
            <w:pPr>
              <w:tabs>
                <w:tab w:val="left" w:pos="0"/>
              </w:tabs>
              <w:contextualSpacing/>
              <w:jc w:val="both"/>
              <w:rPr>
                <w:sz w:val="28"/>
                <w:szCs w:val="28"/>
              </w:rPr>
            </w:pPr>
            <w:r w:rsidRPr="00DD674A">
              <w:rPr>
                <w:sz w:val="28"/>
                <w:szCs w:val="28"/>
              </w:rPr>
              <w:t xml:space="preserve">Увеличение </w:t>
            </w:r>
            <w:proofErr w:type="spellStart"/>
            <w:r w:rsidRPr="00DD674A">
              <w:rPr>
                <w:sz w:val="28"/>
                <w:szCs w:val="28"/>
              </w:rPr>
              <w:t>канальности</w:t>
            </w:r>
            <w:proofErr w:type="spellEnd"/>
            <w:r w:rsidRPr="00DD674A">
              <w:rPr>
                <w:sz w:val="28"/>
                <w:szCs w:val="28"/>
              </w:rPr>
              <w:t xml:space="preserve"> на 15 х 4 = 60</w:t>
            </w:r>
          </w:p>
          <w:p w14:paraId="4F7BB9D1" w14:textId="77777777" w:rsidR="00DD674A" w:rsidRPr="00DD674A" w:rsidRDefault="00DD674A" w:rsidP="00DD674A">
            <w:pPr>
              <w:tabs>
                <w:tab w:val="left" w:pos="0"/>
              </w:tabs>
              <w:contextualSpacing/>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8946A0E"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t>15</w:t>
            </w:r>
          </w:p>
        </w:tc>
        <w:tc>
          <w:tcPr>
            <w:tcW w:w="1276" w:type="dxa"/>
            <w:tcBorders>
              <w:top w:val="single" w:sz="4" w:space="0" w:color="auto"/>
              <w:left w:val="single" w:sz="4" w:space="0" w:color="auto"/>
              <w:bottom w:val="single" w:sz="4" w:space="0" w:color="auto"/>
              <w:right w:val="single" w:sz="4" w:space="0" w:color="auto"/>
            </w:tcBorders>
          </w:tcPr>
          <w:p w14:paraId="50B580D6" w14:textId="77777777" w:rsidR="00DD674A" w:rsidRPr="00DD674A" w:rsidRDefault="00DD674A" w:rsidP="00DD674A">
            <w:pPr>
              <w:widowControl w:val="0"/>
              <w:spacing w:line="276" w:lineRule="auto"/>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5E1C8535" w14:textId="77777777" w:rsidR="00DD674A" w:rsidRPr="00DD674A" w:rsidRDefault="00DD674A" w:rsidP="00DD674A">
            <w:pPr>
              <w:widowControl w:val="0"/>
              <w:spacing w:line="276" w:lineRule="auto"/>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072F1893" w14:textId="77777777" w:rsidR="00DD674A" w:rsidRPr="00DD674A" w:rsidRDefault="00DD674A" w:rsidP="00DD674A">
            <w:pPr>
              <w:widowControl w:val="0"/>
              <w:spacing w:line="276" w:lineRule="auto"/>
              <w:rPr>
                <w:rFonts w:eastAsiaTheme="minorHAnsi"/>
                <w:color w:val="000000"/>
                <w:sz w:val="28"/>
                <w:szCs w:val="28"/>
                <w:lang w:eastAsia="ar-SA"/>
              </w:rPr>
            </w:pPr>
          </w:p>
        </w:tc>
      </w:tr>
      <w:tr w:rsidR="00DD674A" w:rsidRPr="00DD674A" w14:paraId="2C5F40E3"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7089E2DB"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D0CE89" w14:textId="464B1579" w:rsidR="00DD674A" w:rsidRPr="00DD674A" w:rsidRDefault="00DD674A" w:rsidP="00DD674A">
            <w:pPr>
              <w:tabs>
                <w:tab w:val="left" w:pos="0"/>
              </w:tabs>
              <w:contextualSpacing/>
              <w:jc w:val="both"/>
              <w:rPr>
                <w:sz w:val="28"/>
                <w:szCs w:val="28"/>
              </w:rPr>
            </w:pPr>
            <w:r w:rsidRPr="00DD674A">
              <w:rPr>
                <w:sz w:val="28"/>
                <w:szCs w:val="28"/>
              </w:rPr>
              <w:t>Лицензия виртуального оператора</w:t>
            </w:r>
            <w:r w:rsidR="00C56E38">
              <w:rPr>
                <w:sz w:val="28"/>
                <w:szCs w:val="28"/>
              </w:rPr>
              <w:t xml:space="preserve">, </w:t>
            </w:r>
            <w:r w:rsidR="00C56E38" w:rsidRPr="00C56E38">
              <w:rPr>
                <w:sz w:val="28"/>
                <w:szCs w:val="28"/>
              </w:rPr>
              <w:t xml:space="preserve">ST </w:t>
            </w:r>
            <w:proofErr w:type="spellStart"/>
            <w:r w:rsidR="00C56E38" w:rsidRPr="00C56E38">
              <w:rPr>
                <w:sz w:val="28"/>
                <w:szCs w:val="28"/>
              </w:rPr>
              <w:t>Engineering</w:t>
            </w:r>
            <w:proofErr w:type="spellEnd"/>
            <w:r w:rsidR="00C56E38" w:rsidRPr="00C56E38">
              <w:rPr>
                <w:sz w:val="28"/>
                <w:szCs w:val="28"/>
              </w:rPr>
              <w:t xml:space="preserve"> </w:t>
            </w:r>
            <w:proofErr w:type="spellStart"/>
            <w:r w:rsidR="00C56E38" w:rsidRPr="00C56E38">
              <w:rPr>
                <w:sz w:val="28"/>
                <w:szCs w:val="28"/>
              </w:rPr>
              <w:t>iDirect</w:t>
            </w:r>
            <w:proofErr w:type="spellEnd"/>
            <w:r w:rsidRPr="00DD674A">
              <w:rPr>
                <w:sz w:val="28"/>
                <w:szCs w:val="28"/>
              </w:rPr>
              <w:t xml:space="preserve"> </w:t>
            </w:r>
          </w:p>
        </w:tc>
        <w:tc>
          <w:tcPr>
            <w:tcW w:w="3686" w:type="dxa"/>
            <w:tcBorders>
              <w:top w:val="single" w:sz="4" w:space="0" w:color="auto"/>
              <w:left w:val="single" w:sz="4" w:space="0" w:color="auto"/>
              <w:bottom w:val="single" w:sz="4" w:space="0" w:color="auto"/>
              <w:right w:val="single" w:sz="4" w:space="0" w:color="auto"/>
            </w:tcBorders>
          </w:tcPr>
          <w:p w14:paraId="09905C07"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02272E92" w14:textId="77777777" w:rsidR="00DD674A" w:rsidRPr="00DD674A" w:rsidRDefault="00DD674A" w:rsidP="00DD674A">
            <w:pPr>
              <w:tabs>
                <w:tab w:val="left" w:pos="0"/>
              </w:tabs>
              <w:contextualSpacing/>
              <w:jc w:val="both"/>
              <w:rPr>
                <w:sz w:val="28"/>
                <w:szCs w:val="28"/>
              </w:rPr>
            </w:pPr>
            <w:r w:rsidRPr="00DD674A">
              <w:rPr>
                <w:sz w:val="28"/>
                <w:szCs w:val="28"/>
              </w:rPr>
              <w:t>Удаленный мониторинг с ограниченными правами для клиентов сети</w:t>
            </w:r>
          </w:p>
        </w:tc>
        <w:tc>
          <w:tcPr>
            <w:tcW w:w="992" w:type="dxa"/>
            <w:tcBorders>
              <w:top w:val="single" w:sz="4" w:space="0" w:color="auto"/>
              <w:left w:val="single" w:sz="4" w:space="0" w:color="auto"/>
              <w:bottom w:val="single" w:sz="4" w:space="0" w:color="auto"/>
              <w:right w:val="single" w:sz="4" w:space="0" w:color="auto"/>
            </w:tcBorders>
          </w:tcPr>
          <w:p w14:paraId="34324918"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color w:val="000000"/>
                <w:sz w:val="28"/>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14:paraId="082ADE17" w14:textId="77777777" w:rsidR="00DD674A" w:rsidRPr="00DD674A" w:rsidRDefault="00DD674A" w:rsidP="00DD674A">
            <w:pPr>
              <w:widowControl w:val="0"/>
              <w:spacing w:line="276" w:lineRule="auto"/>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6F96BD98" w14:textId="77777777" w:rsidR="00DD674A" w:rsidRPr="00DD674A" w:rsidRDefault="00DD674A" w:rsidP="00DD674A">
            <w:pPr>
              <w:widowControl w:val="0"/>
              <w:spacing w:line="276" w:lineRule="auto"/>
              <w:rPr>
                <w:rFonts w:eastAsiaTheme="minorHAnsi"/>
                <w:color w:val="000000"/>
                <w:sz w:val="28"/>
                <w:szCs w:val="28"/>
                <w:lang w:eastAsia="ar-SA"/>
              </w:rPr>
            </w:pPr>
          </w:p>
        </w:tc>
        <w:tc>
          <w:tcPr>
            <w:tcW w:w="992" w:type="dxa"/>
            <w:tcBorders>
              <w:top w:val="single" w:sz="4" w:space="0" w:color="auto"/>
              <w:left w:val="single" w:sz="4" w:space="0" w:color="auto"/>
              <w:bottom w:val="single" w:sz="4" w:space="0" w:color="auto"/>
              <w:right w:val="single" w:sz="4" w:space="0" w:color="auto"/>
            </w:tcBorders>
          </w:tcPr>
          <w:p w14:paraId="04F454A0" w14:textId="77777777" w:rsidR="00DD674A" w:rsidRPr="00DD674A" w:rsidRDefault="00DD674A" w:rsidP="00DD674A">
            <w:pPr>
              <w:widowControl w:val="0"/>
              <w:spacing w:line="276" w:lineRule="auto"/>
              <w:rPr>
                <w:rFonts w:eastAsiaTheme="minorHAnsi"/>
                <w:color w:val="000000"/>
                <w:sz w:val="28"/>
                <w:szCs w:val="28"/>
                <w:lang w:eastAsia="ar-SA"/>
              </w:rPr>
            </w:pPr>
          </w:p>
        </w:tc>
      </w:tr>
      <w:tr w:rsidR="00DD674A" w:rsidRPr="00DD674A" w14:paraId="5F6C62B3"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D49183C" w14:textId="77777777" w:rsidR="00DD674A" w:rsidRPr="00DD674A" w:rsidRDefault="00DD674A" w:rsidP="00DD674A">
            <w:pPr>
              <w:widowControl w:val="0"/>
              <w:spacing w:line="276" w:lineRule="auto"/>
              <w:jc w:val="center"/>
              <w:rPr>
                <w:rFonts w:eastAsiaTheme="minorHAnsi"/>
                <w:sz w:val="28"/>
                <w:szCs w:val="28"/>
                <w:lang w:eastAsia="ar-SA"/>
              </w:rPr>
            </w:pPr>
          </w:p>
        </w:tc>
        <w:tc>
          <w:tcPr>
            <w:tcW w:w="8931" w:type="dxa"/>
            <w:gridSpan w:val="5"/>
            <w:tcBorders>
              <w:top w:val="single" w:sz="4" w:space="0" w:color="auto"/>
              <w:left w:val="single" w:sz="4" w:space="0" w:color="auto"/>
              <w:bottom w:val="single" w:sz="4" w:space="0" w:color="auto"/>
              <w:right w:val="single" w:sz="4" w:space="0" w:color="auto"/>
            </w:tcBorders>
            <w:shd w:val="clear" w:color="auto" w:fill="auto"/>
          </w:tcPr>
          <w:p w14:paraId="5833927B"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sz w:val="28"/>
                <w:szCs w:val="28"/>
                <w:lang w:eastAsia="en-US"/>
              </w:rPr>
              <w:t>Итого</w:t>
            </w:r>
          </w:p>
        </w:tc>
        <w:tc>
          <w:tcPr>
            <w:tcW w:w="992" w:type="dxa"/>
            <w:tcBorders>
              <w:top w:val="single" w:sz="4" w:space="0" w:color="auto"/>
              <w:left w:val="single" w:sz="4" w:space="0" w:color="auto"/>
              <w:bottom w:val="single" w:sz="4" w:space="0" w:color="auto"/>
              <w:right w:val="single" w:sz="4" w:space="0" w:color="auto"/>
            </w:tcBorders>
          </w:tcPr>
          <w:p w14:paraId="4D876CF9" w14:textId="77777777" w:rsidR="00DD674A" w:rsidRPr="00DD674A" w:rsidRDefault="00DD674A" w:rsidP="00DD674A">
            <w:pPr>
              <w:widowControl w:val="0"/>
              <w:spacing w:line="276" w:lineRule="auto"/>
              <w:rPr>
                <w:rFonts w:eastAsiaTheme="minorHAnsi"/>
                <w:color w:val="000000"/>
                <w:sz w:val="28"/>
                <w:szCs w:val="28"/>
                <w:lang w:eastAsia="ar-SA"/>
              </w:rPr>
            </w:pPr>
          </w:p>
        </w:tc>
      </w:tr>
    </w:tbl>
    <w:p w14:paraId="5C13497D" w14:textId="77777777" w:rsidR="00DD674A" w:rsidRPr="00DD674A" w:rsidRDefault="00DD674A" w:rsidP="00DD674A">
      <w:pPr>
        <w:widowControl w:val="0"/>
        <w:tabs>
          <w:tab w:val="left" w:pos="9355"/>
        </w:tabs>
        <w:spacing w:before="5" w:line="200" w:lineRule="atLeast"/>
        <w:ind w:right="-6"/>
        <w:jc w:val="both"/>
        <w:rPr>
          <w:rFonts w:eastAsiaTheme="minorHAnsi"/>
          <w:b/>
          <w:sz w:val="28"/>
          <w:szCs w:val="28"/>
          <w:lang w:eastAsia="ar-SA"/>
        </w:rPr>
      </w:pPr>
    </w:p>
    <w:p w14:paraId="6AF71FCB" w14:textId="77777777" w:rsidR="00DD674A" w:rsidRDefault="00DD674A" w:rsidP="00DD674A">
      <w:pPr>
        <w:spacing w:after="200" w:line="276" w:lineRule="auto"/>
        <w:jc w:val="center"/>
        <w:rPr>
          <w:rFonts w:eastAsiaTheme="minorHAnsi"/>
          <w:b/>
          <w:sz w:val="28"/>
          <w:szCs w:val="28"/>
          <w:lang w:eastAsia="en-US"/>
        </w:rPr>
      </w:pPr>
    </w:p>
    <w:p w14:paraId="258B915B" w14:textId="77777777" w:rsidR="00DD674A" w:rsidRDefault="00DD674A" w:rsidP="00DD674A">
      <w:pPr>
        <w:spacing w:after="200" w:line="276" w:lineRule="auto"/>
        <w:jc w:val="center"/>
        <w:rPr>
          <w:rFonts w:eastAsiaTheme="minorHAnsi"/>
          <w:b/>
          <w:sz w:val="28"/>
          <w:szCs w:val="28"/>
          <w:lang w:eastAsia="en-US"/>
        </w:rPr>
      </w:pPr>
    </w:p>
    <w:p w14:paraId="76540508" w14:textId="77777777" w:rsidR="00DD674A" w:rsidRDefault="00DD674A" w:rsidP="00DD674A">
      <w:pPr>
        <w:spacing w:after="200" w:line="276" w:lineRule="auto"/>
        <w:jc w:val="center"/>
        <w:rPr>
          <w:rFonts w:eastAsiaTheme="minorHAnsi"/>
          <w:b/>
          <w:sz w:val="28"/>
          <w:szCs w:val="28"/>
          <w:lang w:eastAsia="en-US"/>
        </w:rPr>
      </w:pPr>
    </w:p>
    <w:p w14:paraId="1051EDDC" w14:textId="77777777" w:rsidR="00DD674A" w:rsidRDefault="00DD674A" w:rsidP="00DD674A">
      <w:pPr>
        <w:spacing w:after="200" w:line="276" w:lineRule="auto"/>
        <w:jc w:val="center"/>
        <w:rPr>
          <w:rFonts w:eastAsiaTheme="minorHAnsi"/>
          <w:b/>
          <w:sz w:val="28"/>
          <w:szCs w:val="28"/>
          <w:lang w:eastAsia="en-US"/>
        </w:rPr>
      </w:pPr>
    </w:p>
    <w:p w14:paraId="321EBE68" w14:textId="77777777" w:rsidR="00DD674A" w:rsidRDefault="00DD674A" w:rsidP="00DD674A">
      <w:pPr>
        <w:spacing w:after="200" w:line="276" w:lineRule="auto"/>
        <w:jc w:val="center"/>
        <w:rPr>
          <w:rFonts w:eastAsiaTheme="minorHAnsi"/>
          <w:b/>
          <w:sz w:val="28"/>
          <w:szCs w:val="28"/>
          <w:lang w:eastAsia="en-US"/>
        </w:rPr>
      </w:pPr>
    </w:p>
    <w:p w14:paraId="607B5912" w14:textId="39D98B5C" w:rsidR="00DD674A" w:rsidRPr="00DD674A" w:rsidRDefault="00DD674A" w:rsidP="000E3643">
      <w:pPr>
        <w:tabs>
          <w:tab w:val="left" w:pos="4536"/>
        </w:tabs>
        <w:spacing w:after="200" w:line="276" w:lineRule="auto"/>
        <w:jc w:val="center"/>
        <w:rPr>
          <w:rFonts w:eastAsiaTheme="minorHAnsi"/>
          <w:b/>
          <w:sz w:val="28"/>
          <w:szCs w:val="28"/>
          <w:lang w:eastAsia="en-US"/>
        </w:rPr>
      </w:pPr>
      <w:r w:rsidRPr="00DD674A">
        <w:rPr>
          <w:rFonts w:eastAsiaTheme="minorHAnsi"/>
          <w:b/>
          <w:sz w:val="28"/>
          <w:szCs w:val="28"/>
          <w:lang w:eastAsia="en-US"/>
        </w:rPr>
        <w:t>ЦКС «Хабаровск»</w:t>
      </w:r>
      <w:r w:rsidR="000E3643">
        <w:rPr>
          <w:rFonts w:eastAsiaTheme="minorHAnsi"/>
          <w:b/>
          <w:sz w:val="28"/>
          <w:szCs w:val="28"/>
          <w:lang w:eastAsia="en-US"/>
        </w:rPr>
        <w:tab/>
        <w:t xml:space="preserve"> </w:t>
      </w:r>
      <w:r w:rsidR="00C66D0A">
        <w:rPr>
          <w:rFonts w:eastAsiaTheme="minorHAnsi"/>
          <w:b/>
          <w:sz w:val="28"/>
          <w:szCs w:val="28"/>
          <w:lang w:eastAsia="en-US"/>
        </w:rPr>
        <w:t>Таблица 5</w:t>
      </w:r>
    </w:p>
    <w:tbl>
      <w:tblPr>
        <w:tblW w:w="10491" w:type="dxa"/>
        <w:tblInd w:w="-431" w:type="dxa"/>
        <w:tblLayout w:type="fixed"/>
        <w:tblCellMar>
          <w:top w:w="55" w:type="dxa"/>
          <w:left w:w="55" w:type="dxa"/>
          <w:bottom w:w="55" w:type="dxa"/>
          <w:right w:w="55" w:type="dxa"/>
        </w:tblCellMar>
        <w:tblLook w:val="0000" w:firstRow="0" w:lastRow="0" w:firstColumn="0" w:lastColumn="0" w:noHBand="0" w:noVBand="0"/>
      </w:tblPr>
      <w:tblGrid>
        <w:gridCol w:w="426"/>
        <w:gridCol w:w="2410"/>
        <w:gridCol w:w="3119"/>
        <w:gridCol w:w="992"/>
        <w:gridCol w:w="1276"/>
        <w:gridCol w:w="1134"/>
        <w:gridCol w:w="1134"/>
      </w:tblGrid>
      <w:tr w:rsidR="00DD674A" w:rsidRPr="00DD674A" w14:paraId="13C3A8D7" w14:textId="77777777" w:rsidTr="00DD674A">
        <w:trPr>
          <w:trHeight w:val="847"/>
          <w:tblHead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714F7B4"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6FB15E" w14:textId="77777777" w:rsidR="00DD674A" w:rsidRPr="00DD674A" w:rsidRDefault="0056521B"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Pr>
                <w:rFonts w:eastAsiaTheme="minorHAnsi"/>
                <w:bCs/>
                <w:spacing w:val="-3"/>
                <w:sz w:val="28"/>
                <w:szCs w:val="28"/>
                <w:lang w:eastAsia="ar-SA"/>
              </w:rPr>
              <w:t>Наименование</w:t>
            </w:r>
          </w:p>
        </w:tc>
        <w:tc>
          <w:tcPr>
            <w:tcW w:w="3119" w:type="dxa"/>
            <w:tcBorders>
              <w:top w:val="single" w:sz="4" w:space="0" w:color="auto"/>
              <w:left w:val="single" w:sz="4" w:space="0" w:color="auto"/>
              <w:bottom w:val="single" w:sz="4" w:space="0" w:color="auto"/>
              <w:right w:val="single" w:sz="4" w:space="0" w:color="auto"/>
            </w:tcBorders>
            <w:vAlign w:val="center"/>
          </w:tcPr>
          <w:p w14:paraId="29F46274"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Технические и функциональные характеристики товара</w:t>
            </w:r>
          </w:p>
          <w:p w14:paraId="1F71C6FF"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(потребительские свойства)</w:t>
            </w:r>
          </w:p>
        </w:tc>
        <w:tc>
          <w:tcPr>
            <w:tcW w:w="992" w:type="dxa"/>
            <w:tcBorders>
              <w:top w:val="single" w:sz="4" w:space="0" w:color="auto"/>
              <w:left w:val="single" w:sz="4" w:space="0" w:color="auto"/>
              <w:bottom w:val="single" w:sz="4" w:space="0" w:color="auto"/>
              <w:right w:val="single" w:sz="4" w:space="0" w:color="auto"/>
            </w:tcBorders>
            <w:vAlign w:val="center"/>
          </w:tcPr>
          <w:p w14:paraId="6AEBE9B8"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Кол-во</w:t>
            </w:r>
          </w:p>
          <w:p w14:paraId="777223D0" w14:textId="77777777" w:rsidR="00DD674A" w:rsidRPr="00DD674A" w:rsidRDefault="00DD674A" w:rsidP="00DD674A">
            <w:pPr>
              <w:widowControl w:val="0"/>
              <w:shd w:val="clear" w:color="auto" w:fill="FFFFFF"/>
              <w:tabs>
                <w:tab w:val="left" w:pos="567"/>
                <w:tab w:val="left" w:pos="1800"/>
              </w:tabs>
              <w:spacing w:line="276" w:lineRule="auto"/>
              <w:jc w:val="center"/>
              <w:rPr>
                <w:rFonts w:eastAsiaTheme="minorHAnsi"/>
                <w:bCs/>
                <w:spacing w:val="-3"/>
                <w:sz w:val="28"/>
                <w:szCs w:val="28"/>
                <w:lang w:eastAsia="ar-SA"/>
              </w:rPr>
            </w:pPr>
            <w:r w:rsidRPr="00DD674A">
              <w:rPr>
                <w:rFonts w:eastAsiaTheme="minorHAnsi"/>
                <w:bCs/>
                <w:spacing w:val="-3"/>
                <w:sz w:val="28"/>
                <w:szCs w:val="28"/>
                <w:lang w:eastAsia="ar-SA"/>
              </w:rPr>
              <w:t>(шт.)</w:t>
            </w:r>
          </w:p>
        </w:tc>
        <w:tc>
          <w:tcPr>
            <w:tcW w:w="1276" w:type="dxa"/>
            <w:tcBorders>
              <w:top w:val="single" w:sz="4" w:space="0" w:color="auto"/>
              <w:left w:val="single" w:sz="4" w:space="0" w:color="auto"/>
              <w:bottom w:val="single" w:sz="4" w:space="0" w:color="auto"/>
              <w:right w:val="single" w:sz="4" w:space="0" w:color="auto"/>
            </w:tcBorders>
          </w:tcPr>
          <w:p w14:paraId="70D4D905" w14:textId="77777777" w:rsidR="00DD674A" w:rsidRPr="00DD674A" w:rsidRDefault="00DD674A" w:rsidP="00DD674A">
            <w:pPr>
              <w:widowControl w:val="0"/>
              <w:tabs>
                <w:tab w:val="left" w:pos="264"/>
              </w:tabs>
              <w:jc w:val="center"/>
            </w:pPr>
            <w:r w:rsidRPr="00DD674A">
              <w:t xml:space="preserve">Страна </w:t>
            </w:r>
          </w:p>
          <w:p w14:paraId="30969BC3" w14:textId="3721962C" w:rsidR="00DD674A" w:rsidRPr="00DD674A" w:rsidRDefault="00DD674A" w:rsidP="00C94A68">
            <w:pPr>
              <w:widowControl w:val="0"/>
              <w:tabs>
                <w:tab w:val="left" w:pos="264"/>
              </w:tabs>
              <w:jc w:val="center"/>
            </w:pPr>
            <w:proofErr w:type="spellStart"/>
            <w:r w:rsidRPr="00DD674A">
              <w:t>происхож-дения</w:t>
            </w:r>
            <w:proofErr w:type="spellEnd"/>
            <w:r w:rsidRPr="00DD674A">
              <w:t xml:space="preserve"> </w:t>
            </w:r>
          </w:p>
        </w:tc>
        <w:tc>
          <w:tcPr>
            <w:tcW w:w="1134" w:type="dxa"/>
            <w:tcBorders>
              <w:top w:val="single" w:sz="4" w:space="0" w:color="auto"/>
              <w:left w:val="single" w:sz="4" w:space="0" w:color="auto"/>
              <w:bottom w:val="single" w:sz="4" w:space="0" w:color="auto"/>
              <w:right w:val="single" w:sz="4" w:space="0" w:color="auto"/>
            </w:tcBorders>
          </w:tcPr>
          <w:p w14:paraId="1CE266ED" w14:textId="77777777" w:rsidR="00DD674A" w:rsidRPr="00DD674A" w:rsidRDefault="00DD674A" w:rsidP="00DD674A">
            <w:pPr>
              <w:widowControl w:val="0"/>
              <w:tabs>
                <w:tab w:val="left" w:pos="264"/>
              </w:tabs>
              <w:jc w:val="center"/>
            </w:pPr>
            <w:r w:rsidRPr="00DD674A">
              <w:t xml:space="preserve">Цена за един., в </w:t>
            </w:r>
            <w:proofErr w:type="spellStart"/>
            <w:r w:rsidRPr="00DD674A">
              <w:t>т.ч</w:t>
            </w:r>
            <w:proofErr w:type="spellEnd"/>
            <w:r w:rsidRPr="00DD674A">
              <w:t>. НДС __%, долл. США</w:t>
            </w:r>
          </w:p>
        </w:tc>
        <w:tc>
          <w:tcPr>
            <w:tcW w:w="1134" w:type="dxa"/>
            <w:tcBorders>
              <w:top w:val="single" w:sz="4" w:space="0" w:color="auto"/>
              <w:left w:val="single" w:sz="4" w:space="0" w:color="auto"/>
              <w:bottom w:val="single" w:sz="4" w:space="0" w:color="auto"/>
              <w:right w:val="single" w:sz="4" w:space="0" w:color="auto"/>
            </w:tcBorders>
          </w:tcPr>
          <w:p w14:paraId="349358D5" w14:textId="77777777" w:rsidR="00DD674A" w:rsidRPr="00DD674A" w:rsidRDefault="00DD674A" w:rsidP="00DD674A">
            <w:pPr>
              <w:widowControl w:val="0"/>
              <w:tabs>
                <w:tab w:val="left" w:pos="264"/>
              </w:tabs>
              <w:jc w:val="center"/>
            </w:pPr>
            <w:r w:rsidRPr="00DD674A">
              <w:t xml:space="preserve">Сумма в </w:t>
            </w:r>
            <w:proofErr w:type="spellStart"/>
            <w:r w:rsidRPr="00DD674A">
              <w:t>т.ч</w:t>
            </w:r>
            <w:proofErr w:type="spellEnd"/>
            <w:r w:rsidRPr="00DD674A">
              <w:t>. НДС __%, долл. США</w:t>
            </w:r>
          </w:p>
        </w:tc>
      </w:tr>
      <w:tr w:rsidR="00DD674A" w:rsidRPr="00DD674A" w14:paraId="0C7B2BE0"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54310231"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1.</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72DF394"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Лицензия на добавленную 15-мегасимвольную скорость модуляторных карт </w:t>
            </w:r>
            <w:proofErr w:type="spellStart"/>
            <w:r w:rsidRPr="00DD674A">
              <w:rPr>
                <w:rFonts w:eastAsiaTheme="minorHAnsi"/>
                <w:sz w:val="28"/>
                <w:szCs w:val="28"/>
                <w:lang w:val="en-US" w:eastAsia="en-US"/>
              </w:rPr>
              <w:t>iDirect</w:t>
            </w:r>
            <w:proofErr w:type="spellEnd"/>
            <w:r w:rsidRPr="00DD674A">
              <w:rPr>
                <w:rFonts w:eastAsiaTheme="minorHAnsi"/>
                <w:sz w:val="28"/>
                <w:szCs w:val="28"/>
                <w:lang w:eastAsia="en-US"/>
              </w:rPr>
              <w:t xml:space="preserve">  ULC-T</w:t>
            </w:r>
          </w:p>
        </w:tc>
        <w:tc>
          <w:tcPr>
            <w:tcW w:w="3119" w:type="dxa"/>
            <w:tcBorders>
              <w:top w:val="single" w:sz="4" w:space="0" w:color="auto"/>
              <w:left w:val="single" w:sz="4" w:space="0" w:color="auto"/>
              <w:bottom w:val="single" w:sz="4" w:space="0" w:color="auto"/>
              <w:right w:val="single" w:sz="4" w:space="0" w:color="auto"/>
            </w:tcBorders>
          </w:tcPr>
          <w:p w14:paraId="38E6768B"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7C5E7D0C" w14:textId="77777777" w:rsidR="00DD674A" w:rsidRPr="00DD674A" w:rsidRDefault="00DD674A" w:rsidP="00DD674A">
            <w:pPr>
              <w:tabs>
                <w:tab w:val="left" w:pos="0"/>
              </w:tabs>
              <w:contextualSpacing/>
              <w:jc w:val="both"/>
              <w:rPr>
                <w:sz w:val="28"/>
                <w:szCs w:val="28"/>
              </w:rPr>
            </w:pPr>
            <w:r w:rsidRPr="00DD674A">
              <w:rPr>
                <w:sz w:val="28"/>
                <w:szCs w:val="28"/>
              </w:rPr>
              <w:t xml:space="preserve">Увеличение производительности на 15 </w:t>
            </w:r>
            <w:proofErr w:type="spellStart"/>
            <w:r w:rsidRPr="00DD674A">
              <w:rPr>
                <w:sz w:val="28"/>
                <w:szCs w:val="28"/>
              </w:rPr>
              <w:t>мСим</w:t>
            </w:r>
            <w:proofErr w:type="spellEnd"/>
            <w:r w:rsidRPr="00DD674A">
              <w:rPr>
                <w:sz w:val="28"/>
                <w:szCs w:val="28"/>
              </w:rPr>
              <w:t xml:space="preserve">/сек </w:t>
            </w:r>
          </w:p>
          <w:p w14:paraId="4FF02B4C" w14:textId="77777777" w:rsidR="00DD674A" w:rsidRPr="00DD674A" w:rsidRDefault="00DD674A" w:rsidP="00DD674A">
            <w:pPr>
              <w:widowControl w:val="0"/>
              <w:spacing w:line="276" w:lineRule="auto"/>
              <w:rPr>
                <w:rFonts w:eastAsiaTheme="minorHAns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4BB9D8DA"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r w:rsidRPr="00DD674A">
              <w:rPr>
                <w:rFonts w:eastAsiaTheme="minorHAnsi"/>
                <w:color w:val="000000"/>
                <w:sz w:val="28"/>
                <w:szCs w:val="28"/>
                <w:lang w:val="en-US" w:eastAsia="ar-SA"/>
              </w:rPr>
              <w:t>1</w:t>
            </w:r>
          </w:p>
        </w:tc>
        <w:tc>
          <w:tcPr>
            <w:tcW w:w="1276" w:type="dxa"/>
            <w:tcBorders>
              <w:top w:val="single" w:sz="4" w:space="0" w:color="auto"/>
              <w:left w:val="single" w:sz="4" w:space="0" w:color="auto"/>
              <w:bottom w:val="single" w:sz="4" w:space="0" w:color="auto"/>
              <w:right w:val="single" w:sz="4" w:space="0" w:color="auto"/>
            </w:tcBorders>
          </w:tcPr>
          <w:p w14:paraId="33C0FFA8"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p>
        </w:tc>
        <w:tc>
          <w:tcPr>
            <w:tcW w:w="1134" w:type="dxa"/>
            <w:tcBorders>
              <w:top w:val="single" w:sz="4" w:space="0" w:color="auto"/>
              <w:left w:val="single" w:sz="4" w:space="0" w:color="auto"/>
              <w:bottom w:val="single" w:sz="4" w:space="0" w:color="auto"/>
              <w:right w:val="single" w:sz="4" w:space="0" w:color="auto"/>
            </w:tcBorders>
          </w:tcPr>
          <w:p w14:paraId="0E1CAF6B"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p>
        </w:tc>
        <w:tc>
          <w:tcPr>
            <w:tcW w:w="1134" w:type="dxa"/>
            <w:tcBorders>
              <w:top w:val="single" w:sz="4" w:space="0" w:color="auto"/>
              <w:left w:val="single" w:sz="4" w:space="0" w:color="auto"/>
              <w:bottom w:val="single" w:sz="4" w:space="0" w:color="auto"/>
              <w:right w:val="single" w:sz="4" w:space="0" w:color="auto"/>
            </w:tcBorders>
          </w:tcPr>
          <w:p w14:paraId="7D82581C"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p>
        </w:tc>
      </w:tr>
      <w:tr w:rsidR="00DD674A" w:rsidRPr="00DD674A" w14:paraId="082B6C79"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C4EF408"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BF4D7EF" w14:textId="77777777" w:rsidR="00DD674A" w:rsidRPr="00DD674A" w:rsidRDefault="00DD674A" w:rsidP="00DD674A">
            <w:pPr>
              <w:tabs>
                <w:tab w:val="left" w:pos="0"/>
              </w:tabs>
              <w:contextualSpacing/>
              <w:jc w:val="both"/>
              <w:rPr>
                <w:sz w:val="28"/>
                <w:szCs w:val="28"/>
              </w:rPr>
            </w:pPr>
            <w:r w:rsidRPr="00DD674A">
              <w:rPr>
                <w:sz w:val="28"/>
                <w:szCs w:val="28"/>
              </w:rPr>
              <w:t xml:space="preserve">Лицензия на добавленную 5-мегасимвольную скорость </w:t>
            </w:r>
            <w:proofErr w:type="spellStart"/>
            <w:r w:rsidRPr="00DD674A">
              <w:rPr>
                <w:sz w:val="28"/>
                <w:szCs w:val="28"/>
              </w:rPr>
              <w:t>демодуляторных</w:t>
            </w:r>
            <w:proofErr w:type="spellEnd"/>
            <w:r w:rsidRPr="00DD674A">
              <w:rPr>
                <w:sz w:val="28"/>
                <w:szCs w:val="28"/>
              </w:rPr>
              <w:t xml:space="preserve"> карт </w:t>
            </w:r>
            <w:proofErr w:type="spellStart"/>
            <w:r w:rsidRPr="00DD674A">
              <w:rPr>
                <w:sz w:val="28"/>
                <w:szCs w:val="28"/>
                <w:lang w:val="en-US"/>
              </w:rPr>
              <w:t>iDirect</w:t>
            </w:r>
            <w:proofErr w:type="spellEnd"/>
            <w:r w:rsidRPr="00DD674A">
              <w:rPr>
                <w:sz w:val="28"/>
                <w:szCs w:val="28"/>
              </w:rPr>
              <w:t xml:space="preserve">  ULC-R</w:t>
            </w:r>
          </w:p>
        </w:tc>
        <w:tc>
          <w:tcPr>
            <w:tcW w:w="3119" w:type="dxa"/>
            <w:tcBorders>
              <w:top w:val="single" w:sz="4" w:space="0" w:color="auto"/>
              <w:left w:val="single" w:sz="4" w:space="0" w:color="auto"/>
              <w:bottom w:val="single" w:sz="4" w:space="0" w:color="auto"/>
              <w:right w:val="single" w:sz="4" w:space="0" w:color="auto"/>
            </w:tcBorders>
          </w:tcPr>
          <w:p w14:paraId="6B0CBD92"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62D16A65" w14:textId="77777777" w:rsidR="00DD674A" w:rsidRPr="00DD674A" w:rsidRDefault="00DD674A" w:rsidP="00DD674A">
            <w:pPr>
              <w:tabs>
                <w:tab w:val="left" w:pos="0"/>
              </w:tabs>
              <w:contextualSpacing/>
              <w:jc w:val="both"/>
              <w:rPr>
                <w:sz w:val="28"/>
                <w:szCs w:val="28"/>
              </w:rPr>
            </w:pPr>
            <w:r w:rsidRPr="00DD674A">
              <w:rPr>
                <w:sz w:val="28"/>
                <w:szCs w:val="28"/>
              </w:rPr>
              <w:t xml:space="preserve">Увеличение производительности на 2 х 5 </w:t>
            </w:r>
            <w:proofErr w:type="spellStart"/>
            <w:r w:rsidRPr="00DD674A">
              <w:rPr>
                <w:sz w:val="28"/>
                <w:szCs w:val="28"/>
              </w:rPr>
              <w:t>мСим</w:t>
            </w:r>
            <w:proofErr w:type="spellEnd"/>
            <w:r w:rsidRPr="00DD674A">
              <w:rPr>
                <w:sz w:val="28"/>
                <w:szCs w:val="28"/>
              </w:rPr>
              <w:t xml:space="preserve">/сек </w:t>
            </w:r>
          </w:p>
          <w:p w14:paraId="16EB9550" w14:textId="77777777" w:rsidR="00DD674A" w:rsidRPr="00DD674A" w:rsidRDefault="00DD674A" w:rsidP="00DD674A">
            <w:pPr>
              <w:widowControl w:val="0"/>
              <w:spacing w:line="276" w:lineRule="auto"/>
              <w:rPr>
                <w:rFonts w:eastAsiaTheme="minorHAns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66CBD1C3"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r w:rsidRPr="00DD674A">
              <w:rPr>
                <w:rFonts w:eastAsiaTheme="minorHAnsi"/>
                <w:color w:val="000000"/>
                <w:sz w:val="28"/>
                <w:szCs w:val="28"/>
                <w:lang w:val="en-US" w:eastAsia="ar-SA"/>
              </w:rPr>
              <w:t>2</w:t>
            </w:r>
          </w:p>
        </w:tc>
        <w:tc>
          <w:tcPr>
            <w:tcW w:w="1276" w:type="dxa"/>
            <w:tcBorders>
              <w:top w:val="single" w:sz="4" w:space="0" w:color="auto"/>
              <w:left w:val="single" w:sz="4" w:space="0" w:color="auto"/>
              <w:bottom w:val="single" w:sz="4" w:space="0" w:color="auto"/>
              <w:right w:val="single" w:sz="4" w:space="0" w:color="auto"/>
            </w:tcBorders>
          </w:tcPr>
          <w:p w14:paraId="343B0C6B"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p>
        </w:tc>
        <w:tc>
          <w:tcPr>
            <w:tcW w:w="1134" w:type="dxa"/>
            <w:tcBorders>
              <w:top w:val="single" w:sz="4" w:space="0" w:color="auto"/>
              <w:left w:val="single" w:sz="4" w:space="0" w:color="auto"/>
              <w:bottom w:val="single" w:sz="4" w:space="0" w:color="auto"/>
              <w:right w:val="single" w:sz="4" w:space="0" w:color="auto"/>
            </w:tcBorders>
          </w:tcPr>
          <w:p w14:paraId="585831E5"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p>
        </w:tc>
        <w:tc>
          <w:tcPr>
            <w:tcW w:w="1134" w:type="dxa"/>
            <w:tcBorders>
              <w:top w:val="single" w:sz="4" w:space="0" w:color="auto"/>
              <w:left w:val="single" w:sz="4" w:space="0" w:color="auto"/>
              <w:bottom w:val="single" w:sz="4" w:space="0" w:color="auto"/>
              <w:right w:val="single" w:sz="4" w:space="0" w:color="auto"/>
            </w:tcBorders>
          </w:tcPr>
          <w:p w14:paraId="4A7F13E7" w14:textId="77777777" w:rsidR="00DD674A" w:rsidRPr="00DD674A" w:rsidRDefault="00DD674A" w:rsidP="00DD674A">
            <w:pPr>
              <w:widowControl w:val="0"/>
              <w:spacing w:line="276" w:lineRule="auto"/>
              <w:jc w:val="center"/>
              <w:rPr>
                <w:rFonts w:eastAsiaTheme="minorHAnsi"/>
                <w:color w:val="000000"/>
                <w:sz w:val="28"/>
                <w:szCs w:val="28"/>
                <w:lang w:val="en-US" w:eastAsia="ar-SA"/>
              </w:rPr>
            </w:pPr>
          </w:p>
        </w:tc>
      </w:tr>
      <w:tr w:rsidR="00DD674A" w:rsidRPr="00DD674A" w14:paraId="69107457"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04ED127C" w14:textId="77777777" w:rsidR="00DD674A" w:rsidRPr="00DD674A" w:rsidRDefault="00DD674A" w:rsidP="00DD674A">
            <w:pPr>
              <w:widowControl w:val="0"/>
              <w:spacing w:line="276" w:lineRule="auto"/>
              <w:jc w:val="center"/>
              <w:rPr>
                <w:rFonts w:eastAsiaTheme="minorHAnsi"/>
                <w:sz w:val="28"/>
                <w:szCs w:val="28"/>
                <w:lang w:eastAsia="ar-SA"/>
              </w:rPr>
            </w:pPr>
            <w:r w:rsidRPr="00DD674A">
              <w:rPr>
                <w:rFonts w:eastAsiaTheme="minorHAnsi"/>
                <w:sz w:val="28"/>
                <w:szCs w:val="28"/>
                <w:lang w:eastAsia="ar-SA"/>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5EADF30" w14:textId="77777777" w:rsidR="00DD674A" w:rsidRPr="00DD674A" w:rsidRDefault="00DD674A" w:rsidP="00DD674A">
            <w:pPr>
              <w:widowControl w:val="0"/>
              <w:spacing w:line="276" w:lineRule="auto"/>
              <w:rPr>
                <w:rFonts w:eastAsiaTheme="minorHAnsi"/>
                <w:sz w:val="28"/>
                <w:szCs w:val="28"/>
                <w:lang w:eastAsia="en-US"/>
              </w:rPr>
            </w:pPr>
            <w:r w:rsidRPr="00DD674A">
              <w:rPr>
                <w:rFonts w:eastAsiaTheme="minorHAnsi"/>
                <w:sz w:val="28"/>
                <w:szCs w:val="28"/>
                <w:lang w:eastAsia="en-US"/>
              </w:rPr>
              <w:t xml:space="preserve">Лицензия на добавленную </w:t>
            </w:r>
            <w:proofErr w:type="spellStart"/>
            <w:r w:rsidRPr="00DD674A">
              <w:rPr>
                <w:rFonts w:eastAsiaTheme="minorHAnsi"/>
                <w:sz w:val="28"/>
                <w:szCs w:val="28"/>
                <w:lang w:eastAsia="en-US"/>
              </w:rPr>
              <w:t>канальность</w:t>
            </w:r>
            <w:proofErr w:type="spellEnd"/>
            <w:r w:rsidRPr="00DD674A">
              <w:rPr>
                <w:rFonts w:eastAsiaTheme="minorHAnsi"/>
                <w:sz w:val="28"/>
                <w:szCs w:val="28"/>
                <w:lang w:eastAsia="en-US"/>
              </w:rPr>
              <w:t xml:space="preserve"> </w:t>
            </w:r>
            <w:proofErr w:type="spellStart"/>
            <w:r w:rsidRPr="00DD674A">
              <w:rPr>
                <w:rFonts w:eastAsiaTheme="minorHAnsi"/>
                <w:sz w:val="28"/>
                <w:szCs w:val="28"/>
                <w:lang w:eastAsia="en-US"/>
              </w:rPr>
              <w:t>демодуляторных</w:t>
            </w:r>
            <w:proofErr w:type="spellEnd"/>
            <w:r w:rsidRPr="00DD674A">
              <w:rPr>
                <w:rFonts w:eastAsiaTheme="minorHAnsi"/>
                <w:sz w:val="28"/>
                <w:szCs w:val="28"/>
                <w:lang w:eastAsia="en-US"/>
              </w:rPr>
              <w:t xml:space="preserve"> карт </w:t>
            </w:r>
            <w:proofErr w:type="spellStart"/>
            <w:r w:rsidRPr="00DD674A">
              <w:rPr>
                <w:rFonts w:eastAsiaTheme="minorHAnsi"/>
                <w:sz w:val="28"/>
                <w:szCs w:val="28"/>
                <w:lang w:val="en-US" w:eastAsia="en-US"/>
              </w:rPr>
              <w:t>iDirect</w:t>
            </w:r>
            <w:proofErr w:type="spellEnd"/>
            <w:r w:rsidRPr="00DD674A">
              <w:rPr>
                <w:rFonts w:eastAsiaTheme="minorHAnsi"/>
                <w:sz w:val="28"/>
                <w:szCs w:val="28"/>
                <w:lang w:eastAsia="en-US"/>
              </w:rPr>
              <w:t xml:space="preserve"> ULC-R</w:t>
            </w:r>
          </w:p>
        </w:tc>
        <w:tc>
          <w:tcPr>
            <w:tcW w:w="3119" w:type="dxa"/>
            <w:tcBorders>
              <w:top w:val="single" w:sz="4" w:space="0" w:color="auto"/>
              <w:left w:val="single" w:sz="4" w:space="0" w:color="auto"/>
              <w:bottom w:val="single" w:sz="4" w:space="0" w:color="auto"/>
              <w:right w:val="single" w:sz="4" w:space="0" w:color="auto"/>
            </w:tcBorders>
          </w:tcPr>
          <w:p w14:paraId="6E80FA7E" w14:textId="77777777" w:rsidR="00DD674A" w:rsidRPr="00DD674A" w:rsidRDefault="00DD674A" w:rsidP="00DD674A">
            <w:pPr>
              <w:tabs>
                <w:tab w:val="left" w:pos="0"/>
              </w:tabs>
              <w:contextualSpacing/>
              <w:jc w:val="both"/>
              <w:rPr>
                <w:sz w:val="28"/>
                <w:szCs w:val="28"/>
              </w:rPr>
            </w:pPr>
            <w:r w:rsidRPr="00DD674A">
              <w:rPr>
                <w:sz w:val="28"/>
                <w:szCs w:val="28"/>
              </w:rPr>
              <w:t>Ключ активации.</w:t>
            </w:r>
          </w:p>
          <w:p w14:paraId="6516AD9B" w14:textId="77777777" w:rsidR="00DD674A" w:rsidRPr="00DD674A" w:rsidRDefault="00DD674A" w:rsidP="00DD674A">
            <w:pPr>
              <w:tabs>
                <w:tab w:val="left" w:pos="0"/>
              </w:tabs>
              <w:contextualSpacing/>
              <w:jc w:val="both"/>
              <w:rPr>
                <w:sz w:val="28"/>
                <w:szCs w:val="28"/>
              </w:rPr>
            </w:pPr>
            <w:r w:rsidRPr="00DD674A">
              <w:rPr>
                <w:sz w:val="28"/>
                <w:szCs w:val="28"/>
              </w:rPr>
              <w:t xml:space="preserve">Увеличение </w:t>
            </w:r>
            <w:proofErr w:type="spellStart"/>
            <w:r w:rsidRPr="00DD674A">
              <w:rPr>
                <w:sz w:val="28"/>
                <w:szCs w:val="28"/>
              </w:rPr>
              <w:t>канальности</w:t>
            </w:r>
            <w:proofErr w:type="spellEnd"/>
            <w:r w:rsidRPr="00DD674A">
              <w:rPr>
                <w:sz w:val="28"/>
                <w:szCs w:val="28"/>
              </w:rPr>
              <w:t xml:space="preserve"> на 3 х 4 = 12</w:t>
            </w:r>
          </w:p>
          <w:p w14:paraId="320EFAA3" w14:textId="77777777" w:rsidR="00DD674A" w:rsidRPr="00DD674A" w:rsidRDefault="00DD674A" w:rsidP="00DD674A">
            <w:pPr>
              <w:widowControl w:val="0"/>
              <w:spacing w:line="276" w:lineRule="auto"/>
              <w:rPr>
                <w:rFonts w:eastAsiaTheme="minorHAnsi"/>
                <w:sz w:val="28"/>
                <w:szCs w:val="28"/>
                <w:lang w:eastAsia="en-US"/>
              </w:rPr>
            </w:pPr>
          </w:p>
        </w:tc>
        <w:tc>
          <w:tcPr>
            <w:tcW w:w="992" w:type="dxa"/>
            <w:tcBorders>
              <w:top w:val="single" w:sz="4" w:space="0" w:color="auto"/>
              <w:left w:val="single" w:sz="4" w:space="0" w:color="auto"/>
              <w:bottom w:val="single" w:sz="4" w:space="0" w:color="auto"/>
              <w:right w:val="single" w:sz="4" w:space="0" w:color="auto"/>
            </w:tcBorders>
          </w:tcPr>
          <w:p w14:paraId="03B20534" w14:textId="77777777" w:rsidR="00DD674A" w:rsidRPr="00DD674A" w:rsidRDefault="00DD674A" w:rsidP="00DD674A">
            <w:pPr>
              <w:widowControl w:val="0"/>
              <w:spacing w:line="276" w:lineRule="auto"/>
              <w:jc w:val="center"/>
              <w:rPr>
                <w:rFonts w:eastAsiaTheme="minorHAnsi"/>
                <w:color w:val="000000"/>
                <w:sz w:val="28"/>
                <w:szCs w:val="28"/>
                <w:lang w:eastAsia="ar-SA"/>
              </w:rPr>
            </w:pPr>
            <w:r w:rsidRPr="00DD674A">
              <w:rPr>
                <w:rFonts w:eastAsiaTheme="minorHAnsi"/>
                <w:color w:val="000000"/>
                <w:sz w:val="28"/>
                <w:szCs w:val="28"/>
                <w:lang w:eastAsia="ar-SA"/>
              </w:rPr>
              <w:t>3</w:t>
            </w:r>
          </w:p>
        </w:tc>
        <w:tc>
          <w:tcPr>
            <w:tcW w:w="1276" w:type="dxa"/>
            <w:tcBorders>
              <w:top w:val="single" w:sz="4" w:space="0" w:color="auto"/>
              <w:left w:val="single" w:sz="4" w:space="0" w:color="auto"/>
              <w:bottom w:val="single" w:sz="4" w:space="0" w:color="auto"/>
              <w:right w:val="single" w:sz="4" w:space="0" w:color="auto"/>
            </w:tcBorders>
          </w:tcPr>
          <w:p w14:paraId="5F7E4207" w14:textId="77777777" w:rsidR="00DD674A" w:rsidRPr="00DD674A" w:rsidRDefault="00DD674A" w:rsidP="00DD674A">
            <w:pPr>
              <w:widowControl w:val="0"/>
              <w:spacing w:line="276" w:lineRule="auto"/>
              <w:jc w:val="center"/>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09B7F1D8" w14:textId="77777777" w:rsidR="00DD674A" w:rsidRPr="00DD674A" w:rsidRDefault="00DD674A" w:rsidP="00DD674A">
            <w:pPr>
              <w:widowControl w:val="0"/>
              <w:spacing w:line="276" w:lineRule="auto"/>
              <w:jc w:val="center"/>
              <w:rPr>
                <w:rFonts w:eastAsiaTheme="minorHAnsi"/>
                <w:color w:val="000000"/>
                <w:sz w:val="28"/>
                <w:szCs w:val="28"/>
                <w:lang w:eastAsia="ar-SA"/>
              </w:rPr>
            </w:pPr>
          </w:p>
        </w:tc>
        <w:tc>
          <w:tcPr>
            <w:tcW w:w="1134" w:type="dxa"/>
            <w:tcBorders>
              <w:top w:val="single" w:sz="4" w:space="0" w:color="auto"/>
              <w:left w:val="single" w:sz="4" w:space="0" w:color="auto"/>
              <w:bottom w:val="single" w:sz="4" w:space="0" w:color="auto"/>
              <w:right w:val="single" w:sz="4" w:space="0" w:color="auto"/>
            </w:tcBorders>
          </w:tcPr>
          <w:p w14:paraId="70C5A323" w14:textId="77777777" w:rsidR="00DD674A" w:rsidRPr="00DD674A" w:rsidRDefault="00DD674A" w:rsidP="00DD674A">
            <w:pPr>
              <w:widowControl w:val="0"/>
              <w:spacing w:line="276" w:lineRule="auto"/>
              <w:jc w:val="center"/>
              <w:rPr>
                <w:rFonts w:eastAsiaTheme="minorHAnsi"/>
                <w:color w:val="000000"/>
                <w:sz w:val="28"/>
                <w:szCs w:val="28"/>
                <w:lang w:eastAsia="ar-SA"/>
              </w:rPr>
            </w:pPr>
          </w:p>
        </w:tc>
      </w:tr>
      <w:tr w:rsidR="00DD674A" w:rsidRPr="00DD674A" w14:paraId="3C7D1636" w14:textId="77777777" w:rsidTr="00DD674A">
        <w:trPr>
          <w:trHeight w:val="345"/>
        </w:trPr>
        <w:tc>
          <w:tcPr>
            <w:tcW w:w="426" w:type="dxa"/>
            <w:tcBorders>
              <w:top w:val="single" w:sz="4" w:space="0" w:color="auto"/>
              <w:left w:val="single" w:sz="4" w:space="0" w:color="auto"/>
              <w:bottom w:val="single" w:sz="4" w:space="0" w:color="auto"/>
              <w:right w:val="single" w:sz="4" w:space="0" w:color="auto"/>
            </w:tcBorders>
            <w:shd w:val="clear" w:color="auto" w:fill="auto"/>
          </w:tcPr>
          <w:p w14:paraId="374C2CE9" w14:textId="77777777" w:rsidR="00DD674A" w:rsidRPr="00DD674A" w:rsidRDefault="00DD674A" w:rsidP="00DD674A">
            <w:pPr>
              <w:widowControl w:val="0"/>
              <w:spacing w:line="276" w:lineRule="auto"/>
              <w:jc w:val="center"/>
              <w:rPr>
                <w:rFonts w:eastAsiaTheme="minorHAnsi"/>
                <w:sz w:val="28"/>
                <w:szCs w:val="28"/>
                <w:lang w:val="en-US" w:eastAsia="ar-SA"/>
              </w:rPr>
            </w:pPr>
          </w:p>
        </w:tc>
        <w:tc>
          <w:tcPr>
            <w:tcW w:w="8931" w:type="dxa"/>
            <w:gridSpan w:val="5"/>
            <w:tcBorders>
              <w:top w:val="single" w:sz="4" w:space="0" w:color="auto"/>
              <w:left w:val="single" w:sz="4" w:space="0" w:color="auto"/>
              <w:bottom w:val="single" w:sz="4" w:space="0" w:color="auto"/>
              <w:right w:val="single" w:sz="4" w:space="0" w:color="auto"/>
            </w:tcBorders>
            <w:shd w:val="clear" w:color="auto" w:fill="auto"/>
          </w:tcPr>
          <w:p w14:paraId="0063B16D" w14:textId="77777777" w:rsidR="00DD674A" w:rsidRPr="00DD674A" w:rsidRDefault="00DD674A" w:rsidP="00DD674A">
            <w:pPr>
              <w:widowControl w:val="0"/>
              <w:spacing w:line="276" w:lineRule="auto"/>
              <w:rPr>
                <w:rFonts w:eastAsiaTheme="minorHAnsi"/>
                <w:color w:val="000000"/>
                <w:sz w:val="28"/>
                <w:szCs w:val="28"/>
                <w:lang w:eastAsia="ar-SA"/>
              </w:rPr>
            </w:pPr>
            <w:r w:rsidRPr="00DD674A">
              <w:rPr>
                <w:rFonts w:eastAsiaTheme="minorHAnsi"/>
                <w:sz w:val="28"/>
                <w:szCs w:val="28"/>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0B9A60B7" w14:textId="77777777" w:rsidR="00DD674A" w:rsidRPr="00DD674A" w:rsidRDefault="00DD674A" w:rsidP="00DD674A">
            <w:pPr>
              <w:widowControl w:val="0"/>
              <w:spacing w:line="276" w:lineRule="auto"/>
              <w:jc w:val="center"/>
              <w:rPr>
                <w:rFonts w:eastAsiaTheme="minorHAnsi"/>
                <w:color w:val="000000"/>
                <w:sz w:val="28"/>
                <w:szCs w:val="28"/>
                <w:lang w:eastAsia="ar-SA"/>
              </w:rPr>
            </w:pPr>
          </w:p>
        </w:tc>
      </w:tr>
    </w:tbl>
    <w:p w14:paraId="4F94C9EC" w14:textId="77777777" w:rsidR="00DD674A" w:rsidRPr="00DD674A" w:rsidRDefault="00DD674A" w:rsidP="00DD674A">
      <w:pPr>
        <w:tabs>
          <w:tab w:val="left" w:pos="2127"/>
        </w:tabs>
        <w:spacing w:after="200" w:line="276" w:lineRule="auto"/>
        <w:rPr>
          <w:rFonts w:eastAsiaTheme="minorHAnsi"/>
          <w:sz w:val="28"/>
          <w:szCs w:val="28"/>
          <w:lang w:eastAsia="en-US"/>
        </w:rPr>
      </w:pPr>
      <w:r w:rsidRPr="00DD674A">
        <w:rPr>
          <w:rFonts w:eastAsiaTheme="minorHAnsi"/>
          <w:b/>
          <w:sz w:val="28"/>
          <w:szCs w:val="28"/>
          <w:lang w:eastAsia="en-US"/>
        </w:rPr>
        <w:t xml:space="preserve">Итого к оплате: </w:t>
      </w:r>
      <w:r w:rsidRPr="00DD674A">
        <w:rPr>
          <w:rFonts w:eastAsiaTheme="minorHAnsi"/>
          <w:sz w:val="28"/>
          <w:szCs w:val="28"/>
          <w:lang w:eastAsia="en-US"/>
        </w:rPr>
        <w:t>_____________________________</w:t>
      </w:r>
    </w:p>
    <w:p w14:paraId="1A13396E" w14:textId="77777777" w:rsidR="00DD674A" w:rsidRPr="00DD674A" w:rsidRDefault="00DD674A" w:rsidP="00DD674A">
      <w:pPr>
        <w:autoSpaceDE w:val="0"/>
        <w:autoSpaceDN w:val="0"/>
        <w:adjustRightInd w:val="0"/>
        <w:spacing w:after="200" w:line="276" w:lineRule="auto"/>
        <w:jc w:val="right"/>
        <w:rPr>
          <w:rFonts w:eastAsiaTheme="minorHAnsi"/>
          <w:sz w:val="28"/>
          <w:szCs w:val="28"/>
          <w:lang w:eastAsia="en-US"/>
        </w:rPr>
      </w:pPr>
    </w:p>
    <w:tbl>
      <w:tblPr>
        <w:tblW w:w="9922" w:type="dxa"/>
        <w:tblInd w:w="108" w:type="dxa"/>
        <w:tblLook w:val="04A0" w:firstRow="1" w:lastRow="0" w:firstColumn="1" w:lastColumn="0" w:noHBand="0" w:noVBand="1"/>
      </w:tblPr>
      <w:tblGrid>
        <w:gridCol w:w="5103"/>
        <w:gridCol w:w="4819"/>
      </w:tblGrid>
      <w:tr w:rsidR="00DD674A" w:rsidRPr="00DD674A" w14:paraId="43877308" w14:textId="77777777" w:rsidTr="00DD674A">
        <w:tc>
          <w:tcPr>
            <w:tcW w:w="5103" w:type="dxa"/>
            <w:shd w:val="clear" w:color="auto" w:fill="auto"/>
          </w:tcPr>
          <w:p w14:paraId="6E8EEA81"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____________________</w:t>
            </w:r>
          </w:p>
          <w:p w14:paraId="7BC743E1"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____________________</w:t>
            </w:r>
          </w:p>
          <w:p w14:paraId="26841A08" w14:textId="77777777" w:rsidR="00DD674A" w:rsidRPr="00DD674A" w:rsidRDefault="00DD674A" w:rsidP="00DD674A">
            <w:pPr>
              <w:autoSpaceDE w:val="0"/>
              <w:autoSpaceDN w:val="0"/>
              <w:adjustRightInd w:val="0"/>
              <w:spacing w:line="276" w:lineRule="auto"/>
              <w:jc w:val="both"/>
              <w:rPr>
                <w:rFonts w:eastAsiaTheme="minorHAnsi"/>
                <w:sz w:val="28"/>
                <w:szCs w:val="28"/>
                <w:u w:val="single"/>
                <w:lang w:eastAsia="en-US"/>
              </w:rPr>
            </w:pPr>
          </w:p>
          <w:p w14:paraId="34E77229"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___________________</w:t>
            </w:r>
          </w:p>
          <w:p w14:paraId="2E134CC9"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М.П.</w:t>
            </w:r>
          </w:p>
        </w:tc>
        <w:tc>
          <w:tcPr>
            <w:tcW w:w="4819" w:type="dxa"/>
            <w:shd w:val="clear" w:color="auto" w:fill="auto"/>
          </w:tcPr>
          <w:p w14:paraId="35759635" w14:textId="77777777" w:rsidR="00DD674A" w:rsidRPr="00DD674A" w:rsidRDefault="003A1079" w:rsidP="00DD674A">
            <w:pPr>
              <w:autoSpaceDE w:val="0"/>
              <w:autoSpaceDN w:val="0"/>
              <w:adjustRightInd w:val="0"/>
              <w:spacing w:line="276" w:lineRule="auto"/>
              <w:jc w:val="both"/>
              <w:rPr>
                <w:rFonts w:eastAsiaTheme="minorHAnsi"/>
                <w:sz w:val="28"/>
                <w:szCs w:val="28"/>
                <w:lang w:eastAsia="en-US"/>
              </w:rPr>
            </w:pPr>
            <w:r>
              <w:rPr>
                <w:rFonts w:eastAsiaTheme="minorHAnsi"/>
                <w:sz w:val="28"/>
                <w:szCs w:val="28"/>
                <w:lang w:eastAsia="en-US"/>
              </w:rPr>
              <w:t>Генеральный директор</w:t>
            </w:r>
          </w:p>
          <w:p w14:paraId="7B104B43"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ГП КС</w:t>
            </w:r>
          </w:p>
          <w:p w14:paraId="3B244BA4"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p>
          <w:p w14:paraId="7A76A79E"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 xml:space="preserve">____________ </w:t>
            </w:r>
            <w:r w:rsidR="003A1079">
              <w:rPr>
                <w:rFonts w:eastAsiaTheme="minorHAnsi"/>
                <w:sz w:val="28"/>
                <w:szCs w:val="28"/>
                <w:lang w:eastAsia="en-US"/>
              </w:rPr>
              <w:t>А.К. Волин</w:t>
            </w:r>
          </w:p>
          <w:p w14:paraId="35095ED2" w14:textId="77777777" w:rsidR="00DD674A" w:rsidRPr="00DD674A" w:rsidRDefault="00DD674A" w:rsidP="00DD674A">
            <w:pPr>
              <w:autoSpaceDE w:val="0"/>
              <w:autoSpaceDN w:val="0"/>
              <w:adjustRightInd w:val="0"/>
              <w:spacing w:line="276" w:lineRule="auto"/>
              <w:jc w:val="both"/>
              <w:rPr>
                <w:rFonts w:eastAsiaTheme="minorHAnsi"/>
                <w:sz w:val="28"/>
                <w:szCs w:val="28"/>
                <w:lang w:eastAsia="en-US"/>
              </w:rPr>
            </w:pPr>
            <w:r w:rsidRPr="00DD674A">
              <w:rPr>
                <w:rFonts w:eastAsiaTheme="minorHAnsi"/>
                <w:sz w:val="28"/>
                <w:szCs w:val="28"/>
                <w:lang w:eastAsia="en-US"/>
              </w:rPr>
              <w:t>М.П.</w:t>
            </w:r>
          </w:p>
        </w:tc>
      </w:tr>
    </w:tbl>
    <w:p w14:paraId="3E54E474" w14:textId="77777777" w:rsidR="00DD674A" w:rsidRPr="00DD674A" w:rsidRDefault="00DD674A" w:rsidP="00DD674A">
      <w:pPr>
        <w:spacing w:after="200" w:line="276" w:lineRule="auto"/>
        <w:rPr>
          <w:rFonts w:eastAsiaTheme="minorHAnsi"/>
          <w:sz w:val="28"/>
          <w:szCs w:val="28"/>
          <w:lang w:eastAsia="en-US"/>
        </w:rPr>
      </w:pPr>
      <w:r w:rsidRPr="00DD674A">
        <w:rPr>
          <w:rFonts w:eastAsiaTheme="minorHAnsi"/>
          <w:sz w:val="28"/>
          <w:szCs w:val="28"/>
          <w:lang w:eastAsia="en-US"/>
        </w:rPr>
        <w:br w:type="page"/>
      </w:r>
    </w:p>
    <w:p w14:paraId="59CD1B38" w14:textId="77777777" w:rsidR="00DD674A" w:rsidRPr="00DD674A" w:rsidRDefault="00DD674A" w:rsidP="00DD674A">
      <w:pPr>
        <w:autoSpaceDE w:val="0"/>
        <w:autoSpaceDN w:val="0"/>
        <w:adjustRightInd w:val="0"/>
        <w:spacing w:line="276" w:lineRule="auto"/>
        <w:jc w:val="center"/>
        <w:rPr>
          <w:rFonts w:eastAsiaTheme="minorHAnsi"/>
          <w:sz w:val="28"/>
          <w:szCs w:val="28"/>
          <w:lang w:eastAsia="en-US"/>
        </w:rPr>
      </w:pPr>
      <w:r>
        <w:rPr>
          <w:rFonts w:eastAsiaTheme="minorHAnsi"/>
          <w:sz w:val="28"/>
          <w:szCs w:val="28"/>
          <w:lang w:eastAsia="en-US"/>
        </w:rPr>
        <w:lastRenderedPageBreak/>
        <w:t xml:space="preserve">                                                                     </w:t>
      </w:r>
      <w:r w:rsidRPr="00DD674A">
        <w:rPr>
          <w:rFonts w:eastAsiaTheme="minorHAnsi"/>
          <w:sz w:val="28"/>
          <w:szCs w:val="28"/>
          <w:lang w:eastAsia="en-US"/>
        </w:rPr>
        <w:t>Приложение № 2</w:t>
      </w:r>
    </w:p>
    <w:p w14:paraId="2C9A0E75" w14:textId="77777777" w:rsidR="00DD674A" w:rsidRPr="00DD674A" w:rsidRDefault="00DD674A" w:rsidP="00DF7E89">
      <w:pPr>
        <w:autoSpaceDE w:val="0"/>
        <w:autoSpaceDN w:val="0"/>
        <w:adjustRightInd w:val="0"/>
        <w:spacing w:line="276" w:lineRule="auto"/>
        <w:ind w:left="708"/>
        <w:jc w:val="center"/>
        <w:rPr>
          <w:rFonts w:eastAsiaTheme="minorHAnsi"/>
          <w:sz w:val="28"/>
          <w:szCs w:val="28"/>
          <w:lang w:eastAsia="en-US"/>
        </w:rPr>
      </w:pPr>
      <w:r>
        <w:rPr>
          <w:rFonts w:eastAsiaTheme="minorHAnsi"/>
          <w:sz w:val="28"/>
          <w:szCs w:val="28"/>
          <w:lang w:eastAsia="en-US"/>
        </w:rPr>
        <w:t xml:space="preserve">                                                           </w:t>
      </w:r>
      <w:r w:rsidR="00DF7E89">
        <w:rPr>
          <w:rFonts w:eastAsiaTheme="minorHAnsi"/>
          <w:sz w:val="28"/>
          <w:szCs w:val="28"/>
          <w:lang w:eastAsia="en-US"/>
        </w:rPr>
        <w:t xml:space="preserve">               </w:t>
      </w:r>
      <w:r>
        <w:rPr>
          <w:rFonts w:eastAsiaTheme="minorHAnsi"/>
          <w:sz w:val="28"/>
          <w:szCs w:val="28"/>
          <w:lang w:eastAsia="en-US"/>
        </w:rPr>
        <w:t xml:space="preserve"> </w:t>
      </w:r>
      <w:r w:rsidRPr="00DD674A">
        <w:rPr>
          <w:rFonts w:eastAsiaTheme="minorHAnsi"/>
          <w:sz w:val="28"/>
          <w:szCs w:val="28"/>
          <w:lang w:eastAsia="en-US"/>
        </w:rPr>
        <w:t xml:space="preserve">к </w:t>
      </w:r>
      <w:proofErr w:type="spellStart"/>
      <w:r w:rsidRPr="00DD674A">
        <w:rPr>
          <w:rFonts w:eastAsiaTheme="minorHAnsi"/>
          <w:sz w:val="28"/>
          <w:szCs w:val="28"/>
          <w:lang w:eastAsia="en-US"/>
        </w:rPr>
        <w:t>Сублицензионному</w:t>
      </w:r>
      <w:proofErr w:type="spellEnd"/>
      <w:r w:rsidRPr="00DD674A">
        <w:rPr>
          <w:rFonts w:eastAsiaTheme="minorHAnsi"/>
          <w:sz w:val="28"/>
          <w:szCs w:val="28"/>
          <w:lang w:eastAsia="en-US"/>
        </w:rPr>
        <w:t xml:space="preserve"> договору </w:t>
      </w:r>
    </w:p>
    <w:p w14:paraId="2A42A1EB" w14:textId="1E8AF91E" w:rsidR="00C94A68" w:rsidRPr="00DD674A" w:rsidRDefault="00C94A68" w:rsidP="001B630A">
      <w:pPr>
        <w:autoSpaceDE w:val="0"/>
        <w:autoSpaceDN w:val="0"/>
        <w:adjustRightInd w:val="0"/>
        <w:spacing w:after="200" w:line="276" w:lineRule="auto"/>
        <w:jc w:val="center"/>
        <w:rPr>
          <w:rFonts w:eastAsiaTheme="minorHAnsi"/>
          <w:sz w:val="28"/>
          <w:szCs w:val="28"/>
          <w:lang w:eastAsia="en-US"/>
        </w:rPr>
      </w:pPr>
      <w:r>
        <w:rPr>
          <w:rFonts w:eastAsiaTheme="minorHAnsi"/>
          <w:sz w:val="28"/>
          <w:szCs w:val="28"/>
          <w:lang w:eastAsia="en-US"/>
        </w:rPr>
        <w:t>ФОРМА</w:t>
      </w:r>
    </w:p>
    <w:p w14:paraId="272F3F1B" w14:textId="77777777" w:rsidR="00DD674A" w:rsidRPr="00DD674A" w:rsidRDefault="00DD674A" w:rsidP="00DD674A">
      <w:pPr>
        <w:suppressAutoHyphens/>
        <w:spacing w:line="276" w:lineRule="auto"/>
        <w:jc w:val="center"/>
        <w:rPr>
          <w:rFonts w:eastAsiaTheme="minorHAnsi"/>
          <w:b/>
          <w:sz w:val="28"/>
          <w:szCs w:val="28"/>
          <w:lang w:eastAsia="zh-CN"/>
        </w:rPr>
      </w:pPr>
    </w:p>
    <w:p w14:paraId="5A94B949" w14:textId="77777777" w:rsidR="00DD674A" w:rsidRPr="00DD674A" w:rsidRDefault="00DD674A" w:rsidP="00DD674A">
      <w:pPr>
        <w:suppressAutoHyphens/>
        <w:spacing w:line="276" w:lineRule="auto"/>
        <w:jc w:val="center"/>
        <w:rPr>
          <w:rFonts w:eastAsiaTheme="minorHAnsi"/>
          <w:sz w:val="28"/>
          <w:szCs w:val="28"/>
          <w:lang w:eastAsia="zh-CN"/>
        </w:rPr>
      </w:pPr>
      <w:r w:rsidRPr="00DD674A">
        <w:rPr>
          <w:rFonts w:eastAsiaTheme="minorHAnsi"/>
          <w:b/>
          <w:sz w:val="28"/>
          <w:szCs w:val="28"/>
          <w:lang w:eastAsia="zh-CN"/>
        </w:rPr>
        <w:t>А К Т</w:t>
      </w:r>
    </w:p>
    <w:p w14:paraId="1695147E" w14:textId="77777777" w:rsidR="00DD674A" w:rsidRPr="00DD674A" w:rsidRDefault="00DD674A" w:rsidP="00DD674A">
      <w:pPr>
        <w:suppressAutoHyphens/>
        <w:spacing w:line="276" w:lineRule="auto"/>
        <w:jc w:val="center"/>
        <w:rPr>
          <w:rFonts w:eastAsiaTheme="minorHAnsi"/>
          <w:sz w:val="28"/>
          <w:szCs w:val="28"/>
          <w:lang w:eastAsia="zh-CN"/>
        </w:rPr>
      </w:pPr>
      <w:r w:rsidRPr="00DD674A">
        <w:rPr>
          <w:rFonts w:eastAsiaTheme="minorHAnsi"/>
          <w:b/>
          <w:sz w:val="28"/>
          <w:szCs w:val="28"/>
          <w:lang w:eastAsia="zh-CN"/>
        </w:rPr>
        <w:t>Передачи прав использования ПО</w:t>
      </w:r>
    </w:p>
    <w:p w14:paraId="703FD99F" w14:textId="77777777" w:rsidR="00DD674A" w:rsidRPr="00DD674A" w:rsidRDefault="00DD674A" w:rsidP="00DD674A">
      <w:pPr>
        <w:suppressAutoHyphens/>
        <w:spacing w:line="276" w:lineRule="auto"/>
        <w:jc w:val="center"/>
        <w:rPr>
          <w:rFonts w:eastAsiaTheme="minorHAnsi"/>
          <w:b/>
          <w:sz w:val="28"/>
          <w:szCs w:val="28"/>
          <w:lang w:eastAsia="zh-CN"/>
        </w:rPr>
      </w:pPr>
    </w:p>
    <w:p w14:paraId="5C8C9D46" w14:textId="77777777" w:rsidR="00DD674A" w:rsidRPr="00DD674A" w:rsidRDefault="00DD674A" w:rsidP="00DD674A">
      <w:pPr>
        <w:suppressAutoHyphens/>
        <w:spacing w:line="276" w:lineRule="auto"/>
        <w:rPr>
          <w:rFonts w:eastAsiaTheme="minorHAnsi"/>
          <w:sz w:val="28"/>
          <w:szCs w:val="28"/>
          <w:lang w:eastAsia="zh-CN"/>
        </w:rPr>
      </w:pPr>
      <w:r w:rsidRPr="00DD674A">
        <w:rPr>
          <w:rFonts w:eastAsiaTheme="minorHAnsi"/>
          <w:sz w:val="28"/>
          <w:szCs w:val="28"/>
          <w:lang w:eastAsia="zh-CN"/>
        </w:rPr>
        <w:t xml:space="preserve">г. Москва                        </w:t>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t>«___»_______2021 г.</w:t>
      </w:r>
    </w:p>
    <w:p w14:paraId="197A71A8" w14:textId="77777777" w:rsidR="00DD674A" w:rsidRPr="00DD674A" w:rsidRDefault="00DD674A" w:rsidP="00DD674A">
      <w:pPr>
        <w:suppressAutoHyphens/>
        <w:spacing w:line="276" w:lineRule="auto"/>
        <w:jc w:val="center"/>
        <w:rPr>
          <w:rFonts w:eastAsiaTheme="minorHAnsi"/>
          <w:b/>
          <w:sz w:val="28"/>
          <w:szCs w:val="28"/>
          <w:lang w:eastAsia="zh-CN"/>
        </w:rPr>
      </w:pPr>
    </w:p>
    <w:p w14:paraId="0966EABD" w14:textId="77777777" w:rsidR="00DD674A" w:rsidRPr="00DD674A" w:rsidRDefault="00DD674A" w:rsidP="00DD674A">
      <w:pPr>
        <w:suppressAutoHyphens/>
        <w:spacing w:line="276" w:lineRule="auto"/>
        <w:jc w:val="both"/>
        <w:rPr>
          <w:rFonts w:eastAsiaTheme="minorHAnsi"/>
          <w:b/>
          <w:sz w:val="28"/>
          <w:szCs w:val="28"/>
          <w:lang w:eastAsia="zh-CN"/>
        </w:rPr>
      </w:pPr>
    </w:p>
    <w:p w14:paraId="4C480AAF" w14:textId="08AA4C28" w:rsidR="00DD674A" w:rsidRPr="00DD674A" w:rsidRDefault="00DD674A" w:rsidP="00DD674A">
      <w:pPr>
        <w:suppressAutoHyphens/>
        <w:spacing w:line="276" w:lineRule="auto"/>
        <w:jc w:val="both"/>
        <w:rPr>
          <w:rFonts w:eastAsiaTheme="minorHAnsi"/>
          <w:sz w:val="28"/>
          <w:szCs w:val="28"/>
          <w:lang w:eastAsia="zh-CN"/>
        </w:rPr>
      </w:pPr>
      <w:r w:rsidRPr="00DD674A">
        <w:rPr>
          <w:rFonts w:eastAsiaTheme="minorHAnsi"/>
          <w:sz w:val="28"/>
          <w:szCs w:val="28"/>
          <w:lang w:eastAsia="zh-CN"/>
        </w:rPr>
        <w:tab/>
        <w:t xml:space="preserve">Мы, нижеподписавшиеся, представитель </w:t>
      </w:r>
      <w:r w:rsidR="0018248C">
        <w:rPr>
          <w:rFonts w:eastAsiaTheme="minorHAnsi"/>
          <w:sz w:val="28"/>
          <w:szCs w:val="28"/>
          <w:lang w:eastAsia="zh-CN"/>
        </w:rPr>
        <w:t>Лицензиата</w:t>
      </w:r>
      <w:r w:rsidRPr="00DD674A">
        <w:rPr>
          <w:rFonts w:eastAsiaTheme="minorHAnsi"/>
          <w:sz w:val="28"/>
          <w:szCs w:val="28"/>
          <w:lang w:eastAsia="zh-CN"/>
        </w:rPr>
        <w:t xml:space="preserve"> ________ в лице ________ передал, а представитель Сублицензиата ГП КС в лице ________, действующего на основании ___________</w:t>
      </w:r>
      <w:r w:rsidR="00B45030">
        <w:rPr>
          <w:rFonts w:eastAsiaTheme="minorHAnsi"/>
          <w:sz w:val="28"/>
          <w:szCs w:val="28"/>
          <w:lang w:eastAsia="zh-CN"/>
        </w:rPr>
        <w:t>,</w:t>
      </w:r>
      <w:r w:rsidRPr="00DD674A">
        <w:rPr>
          <w:rFonts w:eastAsiaTheme="minorHAnsi"/>
          <w:sz w:val="28"/>
          <w:szCs w:val="28"/>
          <w:lang w:eastAsia="zh-CN"/>
        </w:rPr>
        <w:t xml:space="preserve"> принял прав</w:t>
      </w:r>
      <w:r w:rsidR="00B45030">
        <w:rPr>
          <w:rFonts w:eastAsiaTheme="minorHAnsi"/>
          <w:sz w:val="28"/>
          <w:szCs w:val="28"/>
          <w:lang w:eastAsia="zh-CN"/>
        </w:rPr>
        <w:t>а</w:t>
      </w:r>
      <w:r w:rsidRPr="00DD674A">
        <w:rPr>
          <w:rFonts w:eastAsiaTheme="minorHAnsi"/>
          <w:sz w:val="28"/>
          <w:szCs w:val="28"/>
          <w:lang w:eastAsia="zh-CN"/>
        </w:rPr>
        <w:t xml:space="preserve"> на использование </w:t>
      </w:r>
      <w:r w:rsidR="00B45030">
        <w:rPr>
          <w:rFonts w:eastAsiaTheme="minorHAnsi"/>
          <w:sz w:val="28"/>
          <w:szCs w:val="28"/>
          <w:lang w:eastAsia="zh-CN"/>
        </w:rPr>
        <w:t>(</w:t>
      </w:r>
      <w:r w:rsidRPr="00DD674A">
        <w:rPr>
          <w:rFonts w:eastAsiaTheme="minorHAnsi"/>
          <w:sz w:val="28"/>
          <w:szCs w:val="28"/>
          <w:lang w:eastAsia="zh-CN"/>
        </w:rPr>
        <w:t>простую (неисключительную) лицензию</w:t>
      </w:r>
      <w:r w:rsidR="00B45030">
        <w:rPr>
          <w:rFonts w:eastAsiaTheme="minorHAnsi"/>
          <w:sz w:val="28"/>
          <w:szCs w:val="28"/>
          <w:lang w:eastAsia="zh-CN"/>
        </w:rPr>
        <w:t xml:space="preserve">) программного обеспечения, указанного в Приложении № 1 к настоящему акту. Общий размер вознаграждения составляет </w:t>
      </w:r>
      <w:r w:rsidRPr="00DD674A">
        <w:rPr>
          <w:rFonts w:eastAsiaTheme="minorHAnsi"/>
          <w:b/>
          <w:sz w:val="28"/>
          <w:szCs w:val="28"/>
          <w:lang w:eastAsia="zh-CN"/>
        </w:rPr>
        <w:t xml:space="preserve">________, </w:t>
      </w:r>
      <w:r w:rsidRPr="00DD674A">
        <w:rPr>
          <w:rFonts w:eastAsiaTheme="minorHAnsi"/>
          <w:sz w:val="28"/>
          <w:szCs w:val="28"/>
          <w:lang w:eastAsia="zh-CN"/>
        </w:rPr>
        <w:t>в т. ч. НДС</w:t>
      </w:r>
      <w:r w:rsidR="00FD6E67">
        <w:rPr>
          <w:rFonts w:eastAsiaTheme="minorHAnsi"/>
          <w:sz w:val="28"/>
          <w:szCs w:val="28"/>
          <w:lang w:eastAsia="zh-CN"/>
        </w:rPr>
        <w:t xml:space="preserve"> (___%) в размере _____________</w:t>
      </w:r>
      <w:r w:rsidR="00FD6E67" w:rsidRPr="00FD6E67">
        <w:rPr>
          <w:rFonts w:eastAsiaTheme="minorHAnsi"/>
          <w:sz w:val="28"/>
          <w:szCs w:val="28"/>
          <w:lang w:eastAsia="zh-CN"/>
        </w:rPr>
        <w:t xml:space="preserve"> </w:t>
      </w:r>
      <w:r w:rsidR="00FD6E67">
        <w:rPr>
          <w:rFonts w:eastAsiaTheme="minorHAnsi"/>
          <w:sz w:val="28"/>
          <w:szCs w:val="28"/>
          <w:lang w:eastAsia="zh-CN"/>
        </w:rPr>
        <w:t>в соответствии с Договором № ____ от «___» _______.</w:t>
      </w:r>
    </w:p>
    <w:p w14:paraId="62EC632E" w14:textId="77777777" w:rsidR="00DD674A" w:rsidRPr="00DD674A" w:rsidRDefault="00DD674A" w:rsidP="00DD674A">
      <w:pPr>
        <w:suppressAutoHyphens/>
        <w:spacing w:line="276" w:lineRule="auto"/>
        <w:rPr>
          <w:rFonts w:eastAsiaTheme="minorHAnsi"/>
          <w:sz w:val="28"/>
          <w:szCs w:val="28"/>
          <w:lang w:eastAsia="zh-CN"/>
        </w:rPr>
      </w:pPr>
    </w:p>
    <w:p w14:paraId="21A5B9D3" w14:textId="77777777" w:rsidR="00DD674A" w:rsidRPr="00DD674A" w:rsidRDefault="00DD674A" w:rsidP="00DD674A">
      <w:pPr>
        <w:suppressAutoHyphens/>
        <w:spacing w:line="276" w:lineRule="auto"/>
        <w:rPr>
          <w:rFonts w:eastAsiaTheme="minorHAnsi"/>
          <w:sz w:val="28"/>
          <w:szCs w:val="28"/>
          <w:lang w:eastAsia="zh-CN"/>
        </w:rPr>
      </w:pPr>
      <w:r w:rsidRPr="00DD674A">
        <w:rPr>
          <w:rFonts w:eastAsiaTheme="minorHAnsi"/>
          <w:sz w:val="28"/>
          <w:szCs w:val="28"/>
          <w:lang w:eastAsia="zh-CN"/>
        </w:rPr>
        <w:t xml:space="preserve">         </w:t>
      </w:r>
      <w:r w:rsidRPr="00DD674A">
        <w:rPr>
          <w:rFonts w:eastAsiaTheme="minorHAnsi"/>
          <w:b/>
          <w:sz w:val="28"/>
          <w:szCs w:val="28"/>
          <w:lang w:eastAsia="zh-CN"/>
        </w:rPr>
        <w:t>Представитель</w:t>
      </w:r>
      <w:r w:rsidRPr="00DD674A">
        <w:rPr>
          <w:rFonts w:eastAsiaTheme="minorHAnsi"/>
          <w:b/>
          <w:sz w:val="28"/>
          <w:szCs w:val="28"/>
          <w:lang w:eastAsia="zh-CN"/>
        </w:rPr>
        <w:tab/>
      </w:r>
      <w:r w:rsidRPr="00DD674A">
        <w:rPr>
          <w:rFonts w:eastAsiaTheme="minorHAnsi"/>
          <w:b/>
          <w:sz w:val="28"/>
          <w:szCs w:val="28"/>
          <w:lang w:eastAsia="zh-CN"/>
        </w:rPr>
        <w:tab/>
      </w:r>
      <w:r w:rsidRPr="00DD674A">
        <w:rPr>
          <w:rFonts w:eastAsiaTheme="minorHAnsi"/>
          <w:b/>
          <w:sz w:val="28"/>
          <w:szCs w:val="28"/>
          <w:lang w:eastAsia="zh-CN"/>
        </w:rPr>
        <w:tab/>
        <w:t xml:space="preserve">                                          </w:t>
      </w:r>
      <w:proofErr w:type="spellStart"/>
      <w:r w:rsidRPr="00DD674A">
        <w:rPr>
          <w:rFonts w:eastAsiaTheme="minorHAnsi"/>
          <w:b/>
          <w:sz w:val="28"/>
          <w:szCs w:val="28"/>
          <w:lang w:eastAsia="zh-CN"/>
        </w:rPr>
        <w:t>Представитель</w:t>
      </w:r>
      <w:proofErr w:type="spellEnd"/>
    </w:p>
    <w:p w14:paraId="6DD68C85" w14:textId="77777777" w:rsidR="00DD674A" w:rsidRPr="00DD674A" w:rsidRDefault="00DD674A" w:rsidP="00DD674A">
      <w:pPr>
        <w:suppressAutoHyphens/>
        <w:spacing w:line="276" w:lineRule="auto"/>
        <w:rPr>
          <w:rFonts w:eastAsiaTheme="minorHAnsi"/>
          <w:sz w:val="28"/>
          <w:szCs w:val="28"/>
          <w:lang w:eastAsia="zh-CN"/>
        </w:rPr>
      </w:pPr>
      <w:r w:rsidRPr="00DD674A">
        <w:rPr>
          <w:rFonts w:eastAsiaTheme="minorHAnsi"/>
          <w:sz w:val="28"/>
          <w:szCs w:val="28"/>
          <w:lang w:eastAsia="zh-CN"/>
        </w:rPr>
        <w:t xml:space="preserve">от </w:t>
      </w:r>
      <w:r w:rsidR="0018248C">
        <w:rPr>
          <w:rFonts w:eastAsiaTheme="minorHAnsi"/>
          <w:sz w:val="28"/>
          <w:szCs w:val="28"/>
          <w:lang w:eastAsia="zh-CN"/>
        </w:rPr>
        <w:t>Лицензиата</w:t>
      </w:r>
      <w:r w:rsidRPr="00DD674A">
        <w:rPr>
          <w:rFonts w:eastAsiaTheme="minorHAnsi"/>
          <w:sz w:val="28"/>
          <w:szCs w:val="28"/>
          <w:lang w:eastAsia="zh-CN"/>
        </w:rPr>
        <w:t xml:space="preserve">                                                               от Сублицензиата       </w:t>
      </w:r>
    </w:p>
    <w:p w14:paraId="5AD9C559" w14:textId="77777777" w:rsidR="00DD674A" w:rsidRPr="00DD674A" w:rsidRDefault="00DD674A" w:rsidP="00DD674A">
      <w:pPr>
        <w:suppressAutoHyphens/>
        <w:spacing w:line="276" w:lineRule="auto"/>
        <w:jc w:val="both"/>
        <w:rPr>
          <w:rFonts w:eastAsiaTheme="minorHAnsi"/>
          <w:sz w:val="28"/>
          <w:szCs w:val="28"/>
          <w:lang w:eastAsia="zh-CN"/>
        </w:rPr>
      </w:pPr>
      <w:r w:rsidRPr="00DD674A">
        <w:rPr>
          <w:rFonts w:eastAsiaTheme="minorHAnsi"/>
          <w:sz w:val="28"/>
          <w:szCs w:val="28"/>
          <w:lang w:eastAsia="zh-CN"/>
        </w:rPr>
        <w:t>_____________________</w:t>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t>__________________</w:t>
      </w:r>
    </w:p>
    <w:p w14:paraId="6F74CB0F" w14:textId="77777777" w:rsidR="00DD674A" w:rsidRPr="00DD674A" w:rsidRDefault="00DD674A" w:rsidP="00B45030">
      <w:pPr>
        <w:suppressAutoHyphens/>
        <w:spacing w:line="276" w:lineRule="auto"/>
        <w:jc w:val="both"/>
        <w:rPr>
          <w:rFonts w:eastAsiaTheme="minorHAnsi"/>
          <w:sz w:val="28"/>
          <w:szCs w:val="28"/>
          <w:lang w:eastAsia="zh-CN"/>
        </w:rPr>
      </w:pPr>
      <w:r w:rsidRPr="00DD674A">
        <w:rPr>
          <w:rFonts w:eastAsiaTheme="minorHAnsi"/>
          <w:sz w:val="28"/>
          <w:szCs w:val="28"/>
          <w:lang w:eastAsia="zh-CN"/>
        </w:rPr>
        <w:t>_____________________</w:t>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t>__________________</w:t>
      </w:r>
    </w:p>
    <w:p w14:paraId="6E9EF595" w14:textId="77777777" w:rsidR="00DD674A" w:rsidRPr="00DD674A" w:rsidRDefault="00DD674A" w:rsidP="00DD674A">
      <w:pPr>
        <w:pBdr>
          <w:bottom w:val="single" w:sz="12" w:space="1" w:color="auto"/>
        </w:pBdr>
        <w:suppressAutoHyphens/>
        <w:spacing w:line="276" w:lineRule="auto"/>
        <w:rPr>
          <w:rFonts w:eastAsiaTheme="minorHAnsi"/>
          <w:sz w:val="28"/>
          <w:szCs w:val="28"/>
          <w:lang w:eastAsia="zh-CN"/>
        </w:rPr>
      </w:pPr>
      <w:r w:rsidRPr="00DD674A">
        <w:rPr>
          <w:rFonts w:eastAsiaTheme="minorHAnsi"/>
          <w:sz w:val="28"/>
          <w:szCs w:val="28"/>
          <w:lang w:eastAsia="zh-CN"/>
        </w:rPr>
        <w:t>___________ ____________</w:t>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r>
      <w:r w:rsidRPr="00DD674A">
        <w:rPr>
          <w:rFonts w:eastAsiaTheme="minorHAnsi"/>
          <w:sz w:val="28"/>
          <w:szCs w:val="28"/>
          <w:lang w:eastAsia="zh-CN"/>
        </w:rPr>
        <w:tab/>
        <w:t xml:space="preserve"> ___________</w:t>
      </w:r>
    </w:p>
    <w:p w14:paraId="63404E23" w14:textId="77777777" w:rsidR="00DD674A" w:rsidRDefault="00DD674A" w:rsidP="00DD674A">
      <w:pPr>
        <w:spacing w:after="200" w:line="276" w:lineRule="auto"/>
        <w:jc w:val="center"/>
        <w:rPr>
          <w:rFonts w:eastAsiaTheme="minorHAnsi"/>
          <w:b/>
          <w:snapToGrid w:val="0"/>
          <w:color w:val="000000"/>
          <w:szCs w:val="22"/>
          <w:lang w:eastAsia="en-US"/>
        </w:rPr>
      </w:pPr>
      <w:r w:rsidRPr="00DD674A">
        <w:rPr>
          <w:rFonts w:eastAsiaTheme="minorHAnsi"/>
          <w:b/>
          <w:snapToGrid w:val="0"/>
          <w:color w:val="000000"/>
          <w:szCs w:val="22"/>
          <w:lang w:eastAsia="en-US"/>
        </w:rPr>
        <w:t>Конец Формы Акта</w:t>
      </w:r>
    </w:p>
    <w:p w14:paraId="35027C0B" w14:textId="77777777" w:rsidR="00B45030" w:rsidRPr="00DD674A" w:rsidRDefault="00B45030" w:rsidP="00DD674A">
      <w:pPr>
        <w:spacing w:after="200" w:line="276" w:lineRule="auto"/>
        <w:jc w:val="center"/>
        <w:rPr>
          <w:rFonts w:eastAsiaTheme="minorHAnsi"/>
          <w:b/>
          <w:snapToGrid w:val="0"/>
          <w:color w:val="000000"/>
          <w:szCs w:val="22"/>
          <w:lang w:eastAsia="en-US"/>
        </w:rPr>
      </w:pPr>
      <w:r>
        <w:rPr>
          <w:rFonts w:eastAsiaTheme="minorHAnsi"/>
          <w:b/>
          <w:snapToGrid w:val="0"/>
          <w:color w:val="000000"/>
          <w:szCs w:val="22"/>
          <w:lang w:eastAsia="en-US"/>
        </w:rPr>
        <w:t>Форма акта согласована:</w:t>
      </w:r>
    </w:p>
    <w:tbl>
      <w:tblPr>
        <w:tblW w:w="10348" w:type="dxa"/>
        <w:tblLook w:val="0000" w:firstRow="0" w:lastRow="0" w:firstColumn="0" w:lastColumn="0" w:noHBand="0" w:noVBand="0"/>
      </w:tblPr>
      <w:tblGrid>
        <w:gridCol w:w="5353"/>
        <w:gridCol w:w="4995"/>
      </w:tblGrid>
      <w:tr w:rsidR="00DD674A" w:rsidRPr="00DD674A" w14:paraId="3F4C66F4" w14:textId="77777777" w:rsidTr="00696863">
        <w:tc>
          <w:tcPr>
            <w:tcW w:w="5353" w:type="dxa"/>
            <w:shd w:val="clear" w:color="auto" w:fill="FFFFFF"/>
          </w:tcPr>
          <w:p w14:paraId="3B5D77FB" w14:textId="77777777" w:rsidR="00DD674A" w:rsidRPr="00DD674A" w:rsidRDefault="0018248C" w:rsidP="001B630A">
            <w:pPr>
              <w:spacing w:before="240" w:after="60" w:line="276" w:lineRule="auto"/>
              <w:outlineLvl w:val="4"/>
              <w:rPr>
                <w:b/>
                <w:bCs/>
                <w:iCs/>
                <w:sz w:val="28"/>
                <w:szCs w:val="28"/>
                <w:lang w:eastAsia="en-US"/>
              </w:rPr>
            </w:pPr>
            <w:r>
              <w:rPr>
                <w:b/>
                <w:bCs/>
                <w:iCs/>
                <w:sz w:val="28"/>
                <w:szCs w:val="28"/>
                <w:lang w:eastAsia="en-US"/>
              </w:rPr>
              <w:t>Лицензиат</w:t>
            </w:r>
            <w:r w:rsidR="00DD674A" w:rsidRPr="00DD674A">
              <w:rPr>
                <w:b/>
                <w:bCs/>
                <w:iCs/>
                <w:sz w:val="28"/>
                <w:szCs w:val="28"/>
                <w:lang w:eastAsia="en-US"/>
              </w:rPr>
              <w:t>:</w:t>
            </w:r>
          </w:p>
          <w:p w14:paraId="0BD0A4B0" w14:textId="77777777" w:rsidR="00DD674A" w:rsidRPr="00DD674A" w:rsidRDefault="00DD674A" w:rsidP="008C77E7">
            <w:pPr>
              <w:numPr>
                <w:ilvl w:val="0"/>
                <w:numId w:val="42"/>
              </w:numPr>
              <w:spacing w:after="200" w:line="276" w:lineRule="auto"/>
              <w:ind w:left="0" w:firstLine="0"/>
              <w:rPr>
                <w:snapToGrid w:val="0"/>
                <w:color w:val="000000"/>
                <w:sz w:val="28"/>
                <w:szCs w:val="28"/>
                <w:lang w:eastAsia="en-US"/>
              </w:rPr>
            </w:pPr>
            <w:r w:rsidRPr="00DD674A">
              <w:rPr>
                <w:snapToGrid w:val="0"/>
                <w:color w:val="000000"/>
                <w:sz w:val="28"/>
                <w:szCs w:val="28"/>
                <w:lang w:eastAsia="en-US"/>
              </w:rPr>
              <w:t>_________________</w:t>
            </w:r>
          </w:p>
          <w:p w14:paraId="5E4AB8DF" w14:textId="77777777" w:rsidR="00DD674A" w:rsidRPr="00DD674A" w:rsidRDefault="00DD674A" w:rsidP="008C77E7">
            <w:pPr>
              <w:numPr>
                <w:ilvl w:val="0"/>
                <w:numId w:val="42"/>
              </w:numPr>
              <w:spacing w:after="200" w:line="276" w:lineRule="auto"/>
              <w:ind w:left="0" w:firstLine="0"/>
              <w:rPr>
                <w:snapToGrid w:val="0"/>
                <w:color w:val="000000"/>
                <w:sz w:val="28"/>
                <w:szCs w:val="28"/>
                <w:lang w:eastAsia="en-US"/>
              </w:rPr>
            </w:pPr>
            <w:r w:rsidRPr="00DD674A">
              <w:rPr>
                <w:snapToGrid w:val="0"/>
                <w:color w:val="000000"/>
                <w:sz w:val="28"/>
                <w:szCs w:val="28"/>
                <w:lang w:eastAsia="en-US"/>
              </w:rPr>
              <w:t xml:space="preserve">________________ </w:t>
            </w:r>
          </w:p>
        </w:tc>
        <w:tc>
          <w:tcPr>
            <w:tcW w:w="4995" w:type="dxa"/>
            <w:shd w:val="clear" w:color="auto" w:fill="FFFFFF"/>
          </w:tcPr>
          <w:p w14:paraId="73A3210B" w14:textId="77777777" w:rsidR="00DD674A" w:rsidRPr="00DD674A" w:rsidRDefault="00DD674A" w:rsidP="001B630A">
            <w:pPr>
              <w:spacing w:before="240" w:after="60" w:line="276" w:lineRule="auto"/>
              <w:outlineLvl w:val="4"/>
              <w:rPr>
                <w:b/>
                <w:bCs/>
                <w:iCs/>
                <w:sz w:val="28"/>
                <w:szCs w:val="28"/>
                <w:lang w:eastAsia="en-US"/>
              </w:rPr>
            </w:pPr>
            <w:r w:rsidRPr="00DD674A">
              <w:rPr>
                <w:b/>
                <w:bCs/>
                <w:iCs/>
                <w:sz w:val="28"/>
                <w:szCs w:val="28"/>
                <w:lang w:eastAsia="en-US"/>
              </w:rPr>
              <w:t>Сублицензиат:</w:t>
            </w:r>
          </w:p>
          <w:p w14:paraId="5437A1A0" w14:textId="77777777" w:rsidR="00DD674A" w:rsidRPr="00DD674A" w:rsidRDefault="003A1079" w:rsidP="00DD674A">
            <w:pPr>
              <w:spacing w:after="200" w:line="276" w:lineRule="auto"/>
              <w:rPr>
                <w:snapToGrid w:val="0"/>
                <w:color w:val="000000"/>
                <w:sz w:val="28"/>
                <w:szCs w:val="28"/>
                <w:lang w:eastAsia="en-US"/>
              </w:rPr>
            </w:pPr>
            <w:r>
              <w:rPr>
                <w:snapToGrid w:val="0"/>
                <w:color w:val="000000"/>
                <w:sz w:val="28"/>
                <w:szCs w:val="28"/>
                <w:lang w:eastAsia="en-US"/>
              </w:rPr>
              <w:t>Генеральный директор</w:t>
            </w:r>
            <w:r w:rsidR="00DD674A" w:rsidRPr="00DD674A">
              <w:rPr>
                <w:snapToGrid w:val="0"/>
                <w:color w:val="000000"/>
                <w:sz w:val="28"/>
                <w:szCs w:val="28"/>
                <w:lang w:eastAsia="en-US"/>
              </w:rPr>
              <w:t xml:space="preserve"> ГП КС    </w:t>
            </w:r>
          </w:p>
          <w:p w14:paraId="75405010" w14:textId="77777777" w:rsidR="00DD674A" w:rsidRPr="00DD674A" w:rsidRDefault="00DD674A" w:rsidP="003A1079">
            <w:pPr>
              <w:numPr>
                <w:ilvl w:val="0"/>
                <w:numId w:val="42"/>
              </w:numPr>
              <w:spacing w:after="200" w:line="276" w:lineRule="auto"/>
              <w:ind w:left="0" w:firstLine="0"/>
              <w:rPr>
                <w:snapToGrid w:val="0"/>
                <w:color w:val="000000"/>
                <w:sz w:val="28"/>
                <w:szCs w:val="28"/>
                <w:lang w:eastAsia="en-US"/>
              </w:rPr>
            </w:pPr>
            <w:r w:rsidRPr="00DD674A">
              <w:rPr>
                <w:snapToGrid w:val="0"/>
                <w:color w:val="000000"/>
                <w:sz w:val="28"/>
                <w:szCs w:val="28"/>
                <w:lang w:eastAsia="en-US"/>
              </w:rPr>
              <w:t>______________</w:t>
            </w:r>
            <w:r w:rsidR="003A1079">
              <w:rPr>
                <w:snapToGrid w:val="0"/>
                <w:color w:val="000000"/>
                <w:sz w:val="28"/>
                <w:szCs w:val="28"/>
                <w:lang w:eastAsia="en-US"/>
              </w:rPr>
              <w:t>А.К. Волин</w:t>
            </w:r>
          </w:p>
        </w:tc>
      </w:tr>
    </w:tbl>
    <w:p w14:paraId="71168344" w14:textId="77777777" w:rsidR="006A0B4A" w:rsidRDefault="006A0B4A" w:rsidP="00DD674A">
      <w:pPr>
        <w:widowControl w:val="0"/>
        <w:jc w:val="both"/>
      </w:pPr>
    </w:p>
    <w:sectPr w:rsidR="006A0B4A" w:rsidSect="001B630A">
      <w:headerReference w:type="even" r:id="rId25"/>
      <w:footerReference w:type="even" r:id="rId26"/>
      <w:footerReference w:type="default" r:id="rId27"/>
      <w:pgSz w:w="11906" w:h="16838" w:code="9"/>
      <w:pgMar w:top="425" w:right="566"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F7E0" w14:textId="77777777" w:rsidR="006C70ED" w:rsidRDefault="006C70ED">
      <w:r>
        <w:separator/>
      </w:r>
    </w:p>
  </w:endnote>
  <w:endnote w:type="continuationSeparator" w:id="0">
    <w:p w14:paraId="485E4EA6" w14:textId="77777777" w:rsidR="006C70ED" w:rsidRDefault="006C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 ??">
    <w:altName w:val="MS Gothic"/>
    <w:panose1 w:val="00000000000000000000"/>
    <w:charset w:val="80"/>
    <w:family w:val="roman"/>
    <w:notTrueType/>
    <w:pitch w:val="fixed"/>
    <w:sig w:usb0="00000001" w:usb1="08070000" w:usb2="00000010" w:usb3="00000000" w:csb0="00020000" w:csb1="00000000"/>
  </w:font>
  <w:font w:name="FuturaA Bk BT">
    <w:altName w:val="Arial"/>
    <w:charset w:val="00"/>
    <w:family w:val="swiss"/>
    <w:pitch w:val="variable"/>
    <w:sig w:usb0="00000087" w:usb1="00000000" w:usb2="00000000" w:usb3="00000000" w:csb0="0000001B" w:csb1="00000000"/>
  </w:font>
  <w:font w:name="LinePrinter">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elvetica/Cyrillic">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AEDE" w14:textId="77777777" w:rsidR="006C70ED" w:rsidRDefault="006C70ED">
    <w:pPr>
      <w:pStyle w:val="af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14:paraId="4F9384D1" w14:textId="77777777" w:rsidR="006C70ED" w:rsidRDefault="006C70ED">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519642"/>
      <w:docPartObj>
        <w:docPartGallery w:val="Page Numbers (Bottom of Page)"/>
        <w:docPartUnique/>
      </w:docPartObj>
    </w:sdtPr>
    <w:sdtEndPr>
      <w:rPr>
        <w:sz w:val="20"/>
      </w:rPr>
    </w:sdtEndPr>
    <w:sdtContent>
      <w:p w14:paraId="678DF77E" w14:textId="50FE1268" w:rsidR="006C70ED" w:rsidRPr="006D39CC" w:rsidRDefault="006C70ED">
        <w:pPr>
          <w:pStyle w:val="aff"/>
          <w:jc w:val="right"/>
          <w:rPr>
            <w:sz w:val="20"/>
          </w:rPr>
        </w:pPr>
        <w:r w:rsidRPr="006D39CC">
          <w:rPr>
            <w:sz w:val="20"/>
          </w:rPr>
          <w:fldChar w:fldCharType="begin"/>
        </w:r>
        <w:r w:rsidRPr="006D39CC">
          <w:rPr>
            <w:sz w:val="20"/>
          </w:rPr>
          <w:instrText xml:space="preserve"> PAGE   \* MERGEFORMAT </w:instrText>
        </w:r>
        <w:r w:rsidRPr="006D39CC">
          <w:rPr>
            <w:sz w:val="20"/>
          </w:rPr>
          <w:fldChar w:fldCharType="separate"/>
        </w:r>
        <w:r w:rsidR="00183CB1">
          <w:rPr>
            <w:sz w:val="20"/>
          </w:rPr>
          <w:t>48</w:t>
        </w:r>
        <w:r w:rsidRPr="006D39CC">
          <w:rPr>
            <w:sz w:val="20"/>
          </w:rPr>
          <w:fldChar w:fldCharType="end"/>
        </w:r>
      </w:p>
    </w:sdtContent>
  </w:sdt>
  <w:p w14:paraId="4C5C9CD3" w14:textId="77777777" w:rsidR="006C70ED" w:rsidRDefault="006C70ED">
    <w:pPr>
      <w:pStyle w:val="aff"/>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05AA3" w14:textId="77777777" w:rsidR="006C70ED" w:rsidRDefault="006C70ED">
    <w:pPr>
      <w:pStyle w:val="af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14:paraId="3021FC5A" w14:textId="77777777" w:rsidR="006C70ED" w:rsidRDefault="006C70ED">
    <w:pPr>
      <w:pStyle w:val="aff"/>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A20E" w14:textId="0C529252" w:rsidR="006C70ED" w:rsidRPr="005B40C7" w:rsidRDefault="006C70ED">
    <w:pPr>
      <w:pStyle w:val="aff"/>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sidR="00183CB1">
      <w:rPr>
        <w:sz w:val="16"/>
        <w:szCs w:val="16"/>
      </w:rPr>
      <w:t>93</w:t>
    </w:r>
    <w:r w:rsidRPr="005B40C7">
      <w:rPr>
        <w:sz w:val="16"/>
        <w:szCs w:val="16"/>
      </w:rPr>
      <w:fldChar w:fldCharType="end"/>
    </w:r>
  </w:p>
  <w:p w14:paraId="5111D1CB" w14:textId="77777777" w:rsidR="006C70ED" w:rsidRDefault="006C70ED">
    <w:pPr>
      <w:pStyle w:val="aff"/>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311D8" w14:textId="77777777" w:rsidR="006C70ED" w:rsidRDefault="006C70ED">
      <w:r>
        <w:separator/>
      </w:r>
    </w:p>
  </w:footnote>
  <w:footnote w:type="continuationSeparator" w:id="0">
    <w:p w14:paraId="1F25532A" w14:textId="77777777" w:rsidR="006C70ED" w:rsidRDefault="006C70ED">
      <w:r>
        <w:continuationSeparator/>
      </w:r>
    </w:p>
  </w:footnote>
  <w:footnote w:id="1">
    <w:p w14:paraId="2D56C169" w14:textId="77777777" w:rsidR="006C70ED" w:rsidRDefault="006C70ED" w:rsidP="000158C9">
      <w:pPr>
        <w:pStyle w:val="afffff5"/>
      </w:pPr>
      <w:r>
        <w:rPr>
          <w:rStyle w:val="afffff"/>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7446A62B" w14:textId="77777777" w:rsidR="006C70ED" w:rsidRPr="00643BDB" w:rsidRDefault="006C70ED" w:rsidP="000158C9">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5561B555" w14:textId="77777777" w:rsidR="006C70ED" w:rsidRPr="00643BDB" w:rsidRDefault="006C70ED" w:rsidP="000158C9">
      <w:pPr>
        <w:pStyle w:val="afffff5"/>
        <w:rPr>
          <w:rFonts w:eastAsiaTheme="minorHAnsi"/>
          <w:snapToGrid w:val="0"/>
          <w:lang w:eastAsia="en-US"/>
        </w:rPr>
      </w:pPr>
      <w:r w:rsidRPr="00643BDB">
        <w:rPr>
          <w:rStyle w:val="afffff"/>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20766582" w14:textId="77777777" w:rsidR="006C70ED" w:rsidRPr="00643BDB" w:rsidRDefault="006C70ED" w:rsidP="000158C9">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7920E7B7" w14:textId="77777777" w:rsidR="006C70ED" w:rsidRDefault="006C70ED" w:rsidP="000158C9">
      <w:pPr>
        <w:pStyle w:val="afffff5"/>
      </w:pPr>
      <w:r>
        <w:rPr>
          <w:rStyle w:val="afffff"/>
        </w:rPr>
        <w:footnoteRef/>
      </w:r>
      <w:r>
        <w:t xml:space="preserve"> Требования к описанию товара</w:t>
      </w:r>
    </w:p>
    <w:p w14:paraId="7E666039" w14:textId="77777777" w:rsidR="006C70ED" w:rsidRDefault="006C70ED" w:rsidP="000158C9">
      <w:pPr>
        <w:pStyle w:val="afffff5"/>
      </w:pPr>
      <w:r>
        <w:t xml:space="preserve">Описание продукции должно быть подготовлено участником процедуры закупки </w:t>
      </w:r>
    </w:p>
    <w:p w14:paraId="38865794" w14:textId="77777777" w:rsidR="006C70ED" w:rsidRDefault="006C70ED" w:rsidP="000158C9">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14DA9FC3" w14:textId="77777777" w:rsidR="006C70ED" w:rsidRDefault="006C70ED" w:rsidP="000158C9">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222FAAE6" w14:textId="77777777" w:rsidR="006C70ED" w:rsidRDefault="006C70ED" w:rsidP="000158C9">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19BBEFBB" w14:textId="77777777" w:rsidR="006C70ED" w:rsidRDefault="006C70ED" w:rsidP="000158C9">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59E898EC" w14:textId="77777777" w:rsidR="006C70ED" w:rsidRPr="00527FB2" w:rsidRDefault="006C70ED" w:rsidP="000158C9">
      <w:pPr>
        <w:pStyle w:val="afffff5"/>
        <w:ind w:firstLine="709"/>
      </w:pPr>
      <w:r>
        <w:rPr>
          <w:rStyle w:val="afffff"/>
        </w:rPr>
        <w:footnoteRef/>
      </w:r>
      <w:r>
        <w:t xml:space="preserve"> </w:t>
      </w:r>
      <w:r w:rsidRPr="00527FB2">
        <w:t>Для юридических лиц</w:t>
      </w:r>
    </w:p>
  </w:footnote>
  <w:footnote w:id="7">
    <w:p w14:paraId="4B3F7438" w14:textId="77777777" w:rsidR="006C70ED" w:rsidRPr="00527FB2" w:rsidRDefault="006C70ED" w:rsidP="000158C9">
      <w:pPr>
        <w:pStyle w:val="afffff5"/>
        <w:ind w:firstLine="709"/>
      </w:pPr>
      <w:r w:rsidRPr="00527FB2">
        <w:rPr>
          <w:rStyle w:val="afffff"/>
        </w:rPr>
        <w:footnoteRef/>
      </w:r>
      <w:r w:rsidRPr="00527FB2">
        <w:t xml:space="preserve"> Для индивидуальных предпринимателей</w:t>
      </w:r>
    </w:p>
  </w:footnote>
  <w:footnote w:id="8">
    <w:p w14:paraId="5C5A640E" w14:textId="77777777" w:rsidR="006C70ED" w:rsidRPr="00527FB2" w:rsidRDefault="006C70ED" w:rsidP="000158C9">
      <w:pPr>
        <w:pStyle w:val="afffff5"/>
        <w:ind w:firstLine="709"/>
        <w:jc w:val="both"/>
      </w:pPr>
      <w:r w:rsidRPr="00527FB2">
        <w:rPr>
          <w:rStyle w:val="afffff"/>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12BD5384" w14:textId="77777777" w:rsidR="006C70ED" w:rsidRDefault="006C70ED" w:rsidP="000158C9">
      <w:pPr>
        <w:pStyle w:val="afffff5"/>
      </w:pPr>
      <w:r>
        <w:rPr>
          <w:rStyle w:val="afffff"/>
        </w:rPr>
        <w:footnoteRef/>
      </w:r>
      <w:r>
        <w:t xml:space="preserve"> Требования к описанию товара</w:t>
      </w:r>
    </w:p>
    <w:p w14:paraId="0439AE0C" w14:textId="77777777" w:rsidR="006C70ED" w:rsidRDefault="006C70ED" w:rsidP="000158C9">
      <w:pPr>
        <w:pStyle w:val="afffff5"/>
      </w:pPr>
      <w:r>
        <w:t xml:space="preserve">Описание продукции должно быть подготовлено участником процедуры закупки </w:t>
      </w:r>
    </w:p>
    <w:p w14:paraId="33D6B397" w14:textId="77777777" w:rsidR="006C70ED" w:rsidRDefault="006C70ED" w:rsidP="000158C9">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EB4684B" w14:textId="77777777" w:rsidR="006C70ED" w:rsidRDefault="006C70ED" w:rsidP="000158C9">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A11E72D" w14:textId="77777777" w:rsidR="006C70ED" w:rsidRDefault="006C70ED" w:rsidP="000158C9">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1BDE92B3" w14:textId="77777777" w:rsidR="006C70ED" w:rsidRDefault="006C70ED" w:rsidP="000158C9">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25E23" w14:textId="77777777" w:rsidR="006C70ED" w:rsidRDefault="006C70ED">
    <w:pPr>
      <w:pStyle w:val="af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14:paraId="16C24A8C" w14:textId="77777777" w:rsidR="006C70ED" w:rsidRDefault="006C70ED">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98B62" w14:textId="77777777" w:rsidR="006C70ED" w:rsidRDefault="006C70ED">
    <w:pPr>
      <w:pStyle w:val="af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14:paraId="4214FC14" w14:textId="77777777" w:rsidR="006C70ED" w:rsidRDefault="006C70ED">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2A176D3"/>
    <w:multiLevelType w:val="hybridMultilevel"/>
    <w:tmpl w:val="925EB8C2"/>
    <w:lvl w:ilvl="0" w:tplc="956480DC">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522CAA"/>
    <w:multiLevelType w:val="multilevel"/>
    <w:tmpl w:val="43F8CD0E"/>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F1A1372"/>
    <w:multiLevelType w:val="multilevel"/>
    <w:tmpl w:val="79A0600E"/>
    <w:lvl w:ilvl="0">
      <w:start w:val="4"/>
      <w:numFmt w:val="decimal"/>
      <w:lvlText w:val="%1."/>
      <w:lvlJc w:val="left"/>
      <w:pPr>
        <w:ind w:left="450" w:hanging="450"/>
      </w:pPr>
      <w:rPr>
        <w:rFonts w:hint="default"/>
      </w:rPr>
    </w:lvl>
    <w:lvl w:ilvl="1">
      <w:start w:val="1"/>
      <w:numFmt w:val="decimal"/>
      <w:lvlText w:val="%1.%2."/>
      <w:lvlJc w:val="left"/>
      <w:pPr>
        <w:ind w:left="5256" w:hanging="720"/>
      </w:pPr>
      <w:rPr>
        <w:rFonts w:hint="default"/>
        <w:sz w:val="28"/>
        <w:szCs w:val="28"/>
      </w:rPr>
    </w:lvl>
    <w:lvl w:ilvl="2">
      <w:start w:val="1"/>
      <w:numFmt w:val="russianLower"/>
      <w:lvlText w:val="%3)"/>
      <w:lvlJc w:val="left"/>
      <w:pPr>
        <w:ind w:left="9792" w:hanging="720"/>
      </w:pPr>
      <w:rPr>
        <w:rFonts w:hint="default"/>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14"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E721CE"/>
    <w:multiLevelType w:val="multilevel"/>
    <w:tmpl w:val="3D16C42C"/>
    <w:lvl w:ilvl="0">
      <w:start w:val="4"/>
      <w:numFmt w:val="decimal"/>
      <w:lvlText w:val="%1."/>
      <w:lvlJc w:val="left"/>
      <w:pPr>
        <w:ind w:left="675" w:hanging="675"/>
      </w:pPr>
      <w:rPr>
        <w:rFonts w:hint="default"/>
      </w:rPr>
    </w:lvl>
    <w:lvl w:ilvl="1">
      <w:start w:val="1"/>
      <w:numFmt w:val="decimal"/>
      <w:lvlText w:val="%1.%2."/>
      <w:lvlJc w:val="left"/>
      <w:pPr>
        <w:ind w:left="1571" w:hanging="720"/>
      </w:pPr>
      <w:rPr>
        <w:rFonts w:hint="default"/>
        <w:i w:val="0"/>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0" w15:restartNumberingAfterBreak="0">
    <w:nsid w:val="20DF4BC5"/>
    <w:multiLevelType w:val="multilevel"/>
    <w:tmpl w:val="048CB024"/>
    <w:lvl w:ilvl="0">
      <w:start w:val="8"/>
      <w:numFmt w:val="decimal"/>
      <w:lvlText w:val="%1."/>
      <w:lvlJc w:val="left"/>
      <w:pPr>
        <w:ind w:left="540" w:hanging="540"/>
      </w:pPr>
      <w:rPr>
        <w:rFonts w:ascii="Times New Roman" w:hAnsi="Times New Roman" w:cs="Times New Roman" w:hint="default"/>
      </w:rPr>
    </w:lvl>
    <w:lvl w:ilvl="1">
      <w:start w:val="1"/>
      <w:numFmt w:val="decimal"/>
      <w:lvlText w:val="%2)"/>
      <w:lvlJc w:val="left"/>
      <w:pPr>
        <w:ind w:left="894" w:hanging="540"/>
      </w:pPr>
      <w:rPr>
        <w:rFonts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5113505"/>
    <w:multiLevelType w:val="hybridMultilevel"/>
    <w:tmpl w:val="65BEC476"/>
    <w:lvl w:ilvl="0" w:tplc="60A86CBC">
      <w:start w:val="1"/>
      <w:numFmt w:val="decimal"/>
      <w:lvlText w:val="%1."/>
      <w:lvlJc w:val="left"/>
      <w:pPr>
        <w:tabs>
          <w:tab w:val="num" w:pos="360"/>
        </w:tabs>
        <w:ind w:left="360" w:hanging="360"/>
      </w:pPr>
    </w:lvl>
    <w:lvl w:ilvl="1" w:tplc="F0660304">
      <w:numFmt w:val="none"/>
      <w:lvlText w:val=""/>
      <w:lvlJc w:val="left"/>
      <w:pPr>
        <w:tabs>
          <w:tab w:val="num" w:pos="360"/>
        </w:tabs>
        <w:ind w:left="0" w:firstLine="0"/>
      </w:pPr>
    </w:lvl>
    <w:lvl w:ilvl="2" w:tplc="11183AEA">
      <w:numFmt w:val="none"/>
      <w:lvlText w:val=""/>
      <w:lvlJc w:val="left"/>
      <w:pPr>
        <w:tabs>
          <w:tab w:val="num" w:pos="360"/>
        </w:tabs>
        <w:ind w:left="0" w:firstLine="0"/>
      </w:pPr>
    </w:lvl>
    <w:lvl w:ilvl="3" w:tplc="8AE4F7E4">
      <w:numFmt w:val="none"/>
      <w:lvlText w:val=""/>
      <w:lvlJc w:val="left"/>
      <w:pPr>
        <w:tabs>
          <w:tab w:val="num" w:pos="360"/>
        </w:tabs>
        <w:ind w:left="0" w:firstLine="0"/>
      </w:pPr>
    </w:lvl>
    <w:lvl w:ilvl="4" w:tplc="8F287AA6">
      <w:numFmt w:val="none"/>
      <w:lvlText w:val=""/>
      <w:lvlJc w:val="left"/>
      <w:pPr>
        <w:tabs>
          <w:tab w:val="num" w:pos="360"/>
        </w:tabs>
        <w:ind w:left="0" w:firstLine="0"/>
      </w:pPr>
    </w:lvl>
    <w:lvl w:ilvl="5" w:tplc="D4FC5D16">
      <w:numFmt w:val="none"/>
      <w:lvlText w:val=""/>
      <w:lvlJc w:val="left"/>
      <w:pPr>
        <w:tabs>
          <w:tab w:val="num" w:pos="360"/>
        </w:tabs>
        <w:ind w:left="0" w:firstLine="0"/>
      </w:pPr>
    </w:lvl>
    <w:lvl w:ilvl="6" w:tplc="8168EC8E">
      <w:numFmt w:val="none"/>
      <w:lvlText w:val=""/>
      <w:lvlJc w:val="left"/>
      <w:pPr>
        <w:tabs>
          <w:tab w:val="num" w:pos="360"/>
        </w:tabs>
        <w:ind w:left="0" w:firstLine="0"/>
      </w:pPr>
    </w:lvl>
    <w:lvl w:ilvl="7" w:tplc="C74E7314">
      <w:numFmt w:val="none"/>
      <w:lvlText w:val=""/>
      <w:lvlJc w:val="left"/>
      <w:pPr>
        <w:tabs>
          <w:tab w:val="num" w:pos="360"/>
        </w:tabs>
        <w:ind w:left="0" w:firstLine="0"/>
      </w:pPr>
    </w:lvl>
    <w:lvl w:ilvl="8" w:tplc="2DD46280">
      <w:numFmt w:val="none"/>
      <w:lvlText w:val=""/>
      <w:lvlJc w:val="left"/>
      <w:pPr>
        <w:tabs>
          <w:tab w:val="num" w:pos="360"/>
        </w:tabs>
        <w:ind w:left="0" w:firstLine="0"/>
      </w:pPr>
    </w:lvl>
  </w:abstractNum>
  <w:abstractNum w:abstractNumId="22"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hint="default"/>
        <w:b w:val="0"/>
        <w:sz w:val="28"/>
        <w:szCs w:val="28"/>
      </w:rPr>
    </w:lvl>
    <w:lvl w:ilvl="2">
      <w:start w:val="1"/>
      <w:numFmt w:val="decimal"/>
      <w:suff w:val="space"/>
      <w:lvlText w:val="%1.%2.%3."/>
      <w:lvlJc w:val="left"/>
      <w:pPr>
        <w:ind w:left="4820"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4" w15:restartNumberingAfterBreak="0">
    <w:nsid w:val="2DCF1E07"/>
    <w:multiLevelType w:val="hybridMultilevel"/>
    <w:tmpl w:val="02D649B2"/>
    <w:lvl w:ilvl="0" w:tplc="86F4E29E">
      <w:start w:val="1"/>
      <w:numFmt w:val="decimal"/>
      <w:lvlText w:val="%1."/>
      <w:lvlJc w:val="left"/>
      <w:pPr>
        <w:ind w:left="117" w:hanging="415"/>
      </w:pPr>
      <w:rPr>
        <w:rFonts w:ascii="Times New Roman" w:eastAsia="Times New Roman" w:hAnsi="Times New Roman" w:hint="default"/>
        <w:color w:val="auto"/>
        <w:spacing w:val="-8"/>
        <w:w w:val="99"/>
        <w:sz w:val="24"/>
        <w:szCs w:val="24"/>
      </w:rPr>
    </w:lvl>
    <w:lvl w:ilvl="1" w:tplc="48EE48BE">
      <w:start w:val="1"/>
      <w:numFmt w:val="decimal"/>
      <w:lvlText w:val="%2."/>
      <w:lvlJc w:val="left"/>
      <w:pPr>
        <w:ind w:left="4575" w:hanging="360"/>
        <w:jc w:val="right"/>
      </w:pPr>
      <w:rPr>
        <w:rFonts w:ascii="Times New Roman" w:eastAsia="Times New Roman" w:hAnsi="Times New Roman" w:hint="default"/>
        <w:b/>
        <w:bCs/>
        <w:spacing w:val="0"/>
        <w:w w:val="100"/>
        <w:sz w:val="28"/>
        <w:szCs w:val="28"/>
      </w:rPr>
    </w:lvl>
    <w:lvl w:ilvl="2" w:tplc="11204268">
      <w:start w:val="1"/>
      <w:numFmt w:val="bullet"/>
      <w:lvlText w:val="•"/>
      <w:lvlJc w:val="left"/>
      <w:pPr>
        <w:ind w:left="5182" w:hanging="360"/>
      </w:pPr>
      <w:rPr>
        <w:rFonts w:hint="default"/>
      </w:rPr>
    </w:lvl>
    <w:lvl w:ilvl="3" w:tplc="130C2A44">
      <w:start w:val="1"/>
      <w:numFmt w:val="bullet"/>
      <w:lvlText w:val="•"/>
      <w:lvlJc w:val="left"/>
      <w:pPr>
        <w:ind w:left="5785" w:hanging="360"/>
      </w:pPr>
      <w:rPr>
        <w:rFonts w:hint="default"/>
      </w:rPr>
    </w:lvl>
    <w:lvl w:ilvl="4" w:tplc="EBDE4AC0">
      <w:start w:val="1"/>
      <w:numFmt w:val="bullet"/>
      <w:lvlText w:val="•"/>
      <w:lvlJc w:val="left"/>
      <w:pPr>
        <w:ind w:left="6388" w:hanging="360"/>
      </w:pPr>
      <w:rPr>
        <w:rFonts w:hint="default"/>
      </w:rPr>
    </w:lvl>
    <w:lvl w:ilvl="5" w:tplc="3DE61C2E">
      <w:start w:val="1"/>
      <w:numFmt w:val="bullet"/>
      <w:lvlText w:val="•"/>
      <w:lvlJc w:val="left"/>
      <w:pPr>
        <w:ind w:left="6991" w:hanging="360"/>
      </w:pPr>
      <w:rPr>
        <w:rFonts w:hint="default"/>
      </w:rPr>
    </w:lvl>
    <w:lvl w:ilvl="6" w:tplc="6674D79E">
      <w:start w:val="1"/>
      <w:numFmt w:val="bullet"/>
      <w:lvlText w:val="•"/>
      <w:lvlJc w:val="left"/>
      <w:pPr>
        <w:ind w:left="7594" w:hanging="360"/>
      </w:pPr>
      <w:rPr>
        <w:rFonts w:hint="default"/>
      </w:rPr>
    </w:lvl>
    <w:lvl w:ilvl="7" w:tplc="8286F61E">
      <w:start w:val="1"/>
      <w:numFmt w:val="bullet"/>
      <w:lvlText w:val="•"/>
      <w:lvlJc w:val="left"/>
      <w:pPr>
        <w:ind w:left="8197" w:hanging="360"/>
      </w:pPr>
      <w:rPr>
        <w:rFonts w:hint="default"/>
      </w:rPr>
    </w:lvl>
    <w:lvl w:ilvl="8" w:tplc="96D87CA8">
      <w:start w:val="1"/>
      <w:numFmt w:val="bullet"/>
      <w:lvlText w:val="•"/>
      <w:lvlJc w:val="left"/>
      <w:pPr>
        <w:ind w:left="8800" w:hanging="360"/>
      </w:pPr>
      <w:rPr>
        <w:rFonts w:hint="default"/>
      </w:rPr>
    </w:lvl>
  </w:abstractNum>
  <w:abstractNum w:abstractNumId="25"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A469C8"/>
    <w:multiLevelType w:val="multilevel"/>
    <w:tmpl w:val="D9AE83E2"/>
    <w:lvl w:ilvl="0">
      <w:start w:val="1"/>
      <w:numFmt w:val="decimal"/>
      <w:lvlText w:val="%1."/>
      <w:lvlJc w:val="left"/>
      <w:pPr>
        <w:ind w:left="1841" w:hanging="990"/>
      </w:pPr>
      <w:rPr>
        <w:rFonts w:cs="Times New Roman" w:hint="default"/>
        <w:b w:val="0"/>
        <w:i w:val="0"/>
        <w:vertAlign w:val="baseline"/>
      </w:rPr>
    </w:lvl>
    <w:lvl w:ilvl="1">
      <w:start w:val="7"/>
      <w:numFmt w:val="decimal"/>
      <w:isLgl/>
      <w:lvlText w:val="%1.%2."/>
      <w:lvlJc w:val="left"/>
      <w:pPr>
        <w:ind w:left="1713"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03" w:hanging="1800"/>
      </w:pPr>
      <w:rPr>
        <w:rFonts w:hint="default"/>
      </w:rPr>
    </w:lvl>
    <w:lvl w:ilvl="7">
      <w:start w:val="1"/>
      <w:numFmt w:val="decimal"/>
      <w:isLgl/>
      <w:lvlText w:val="%1.%2.%3.%4.%5.%6.%7.%8."/>
      <w:lvlJc w:val="left"/>
      <w:pPr>
        <w:ind w:left="3645" w:hanging="1800"/>
      </w:pPr>
      <w:rPr>
        <w:rFonts w:hint="default"/>
      </w:rPr>
    </w:lvl>
    <w:lvl w:ilvl="8">
      <w:start w:val="1"/>
      <w:numFmt w:val="decimal"/>
      <w:isLgl/>
      <w:lvlText w:val="%1.%2.%3.%4.%5.%6.%7.%8.%9."/>
      <w:lvlJc w:val="left"/>
      <w:pPr>
        <w:ind w:left="4147" w:hanging="2160"/>
      </w:pPr>
      <w:rPr>
        <w:rFonts w:hint="default"/>
      </w:rPr>
    </w:lvl>
  </w:abstractNum>
  <w:abstractNum w:abstractNumId="27"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8"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29"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39AA6FA5"/>
    <w:multiLevelType w:val="hybridMultilevel"/>
    <w:tmpl w:val="DE7E2250"/>
    <w:lvl w:ilvl="0" w:tplc="BFA0F4A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BCF2E31"/>
    <w:multiLevelType w:val="multilevel"/>
    <w:tmpl w:val="DA04649C"/>
    <w:lvl w:ilvl="0">
      <w:start w:val="1"/>
      <w:numFmt w:val="decimal"/>
      <w:lvlText w:val="%1."/>
      <w:lvlJc w:val="left"/>
      <w:pPr>
        <w:ind w:left="600" w:hanging="600"/>
      </w:pPr>
      <w:rPr>
        <w:rFonts w:ascii="Times New Roman" w:eastAsiaTheme="minorHAnsi" w:hAnsi="Times New Roman" w:cs="Times New Roman"/>
      </w:rPr>
    </w:lvl>
    <w:lvl w:ilvl="1">
      <w:start w:val="1"/>
      <w:numFmt w:val="decimal"/>
      <w:lvlText w:val="%1.%2."/>
      <w:lvlJc w:val="left"/>
      <w:pPr>
        <w:ind w:left="600" w:hanging="60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237AF6"/>
    <w:multiLevelType w:val="multilevel"/>
    <w:tmpl w:val="20B648A8"/>
    <w:lvl w:ilvl="0">
      <w:start w:val="3"/>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36" w15:restartNumberingAfterBreak="0">
    <w:nsid w:val="467236A3"/>
    <w:multiLevelType w:val="hybridMultilevel"/>
    <w:tmpl w:val="97260C6A"/>
    <w:lvl w:ilvl="0" w:tplc="0D1EB65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83A1F23"/>
    <w:multiLevelType w:val="multilevel"/>
    <w:tmpl w:val="501CAD8C"/>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4AA607DF"/>
    <w:multiLevelType w:val="multilevel"/>
    <w:tmpl w:val="2CC045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4F3407"/>
    <w:multiLevelType w:val="multilevel"/>
    <w:tmpl w:val="45427B80"/>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4CCA1413"/>
    <w:multiLevelType w:val="multilevel"/>
    <w:tmpl w:val="C5108130"/>
    <w:lvl w:ilvl="0">
      <w:start w:val="4"/>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1" w15:restartNumberingAfterBreak="0">
    <w:nsid w:val="4F507A6F"/>
    <w:multiLevelType w:val="multilevel"/>
    <w:tmpl w:val="9356F5EE"/>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3"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0F1018B"/>
    <w:multiLevelType w:val="hybridMultilevel"/>
    <w:tmpl w:val="BB565E82"/>
    <w:lvl w:ilvl="0" w:tplc="2AE024CA">
      <w:start w:val="1"/>
      <w:numFmt w:val="decimal"/>
      <w:lvlText w:val="%1."/>
      <w:lvlJc w:val="left"/>
      <w:pPr>
        <w:ind w:left="1841" w:hanging="99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15:restartNumberingAfterBreak="0">
    <w:nsid w:val="529A2BC8"/>
    <w:multiLevelType w:val="multilevel"/>
    <w:tmpl w:val="0B1444B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57E373D5"/>
    <w:multiLevelType w:val="multilevel"/>
    <w:tmpl w:val="E4145ACC"/>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0E31EA5"/>
    <w:multiLevelType w:val="hybridMultilevel"/>
    <w:tmpl w:val="65BEC476"/>
    <w:lvl w:ilvl="0" w:tplc="60A86CBC">
      <w:start w:val="1"/>
      <w:numFmt w:val="decimal"/>
      <w:lvlText w:val="%1."/>
      <w:lvlJc w:val="left"/>
      <w:pPr>
        <w:tabs>
          <w:tab w:val="num" w:pos="360"/>
        </w:tabs>
        <w:ind w:left="360" w:hanging="360"/>
      </w:pPr>
    </w:lvl>
    <w:lvl w:ilvl="1" w:tplc="F0660304">
      <w:numFmt w:val="none"/>
      <w:lvlText w:val=""/>
      <w:lvlJc w:val="left"/>
      <w:pPr>
        <w:tabs>
          <w:tab w:val="num" w:pos="360"/>
        </w:tabs>
        <w:ind w:left="0" w:firstLine="0"/>
      </w:pPr>
    </w:lvl>
    <w:lvl w:ilvl="2" w:tplc="11183AEA">
      <w:numFmt w:val="none"/>
      <w:lvlText w:val=""/>
      <w:lvlJc w:val="left"/>
      <w:pPr>
        <w:tabs>
          <w:tab w:val="num" w:pos="360"/>
        </w:tabs>
        <w:ind w:left="0" w:firstLine="0"/>
      </w:pPr>
    </w:lvl>
    <w:lvl w:ilvl="3" w:tplc="8AE4F7E4">
      <w:numFmt w:val="none"/>
      <w:lvlText w:val=""/>
      <w:lvlJc w:val="left"/>
      <w:pPr>
        <w:tabs>
          <w:tab w:val="num" w:pos="360"/>
        </w:tabs>
        <w:ind w:left="0" w:firstLine="0"/>
      </w:pPr>
    </w:lvl>
    <w:lvl w:ilvl="4" w:tplc="8F287AA6">
      <w:numFmt w:val="none"/>
      <w:lvlText w:val=""/>
      <w:lvlJc w:val="left"/>
      <w:pPr>
        <w:tabs>
          <w:tab w:val="num" w:pos="360"/>
        </w:tabs>
        <w:ind w:left="0" w:firstLine="0"/>
      </w:pPr>
    </w:lvl>
    <w:lvl w:ilvl="5" w:tplc="D4FC5D16">
      <w:numFmt w:val="none"/>
      <w:lvlText w:val=""/>
      <w:lvlJc w:val="left"/>
      <w:pPr>
        <w:tabs>
          <w:tab w:val="num" w:pos="360"/>
        </w:tabs>
        <w:ind w:left="0" w:firstLine="0"/>
      </w:pPr>
    </w:lvl>
    <w:lvl w:ilvl="6" w:tplc="8168EC8E">
      <w:numFmt w:val="none"/>
      <w:lvlText w:val=""/>
      <w:lvlJc w:val="left"/>
      <w:pPr>
        <w:tabs>
          <w:tab w:val="num" w:pos="360"/>
        </w:tabs>
        <w:ind w:left="0" w:firstLine="0"/>
      </w:pPr>
    </w:lvl>
    <w:lvl w:ilvl="7" w:tplc="C74E7314">
      <w:numFmt w:val="none"/>
      <w:lvlText w:val=""/>
      <w:lvlJc w:val="left"/>
      <w:pPr>
        <w:tabs>
          <w:tab w:val="num" w:pos="360"/>
        </w:tabs>
        <w:ind w:left="0" w:firstLine="0"/>
      </w:pPr>
    </w:lvl>
    <w:lvl w:ilvl="8" w:tplc="2DD46280">
      <w:numFmt w:val="none"/>
      <w:lvlText w:val=""/>
      <w:lvlJc w:val="left"/>
      <w:pPr>
        <w:tabs>
          <w:tab w:val="num" w:pos="360"/>
        </w:tabs>
        <w:ind w:left="0" w:firstLine="0"/>
      </w:pPr>
    </w:lvl>
  </w:abstractNum>
  <w:abstractNum w:abstractNumId="52"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4"/>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3"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5" w15:restartNumberingAfterBreak="0">
    <w:nsid w:val="6AEA5463"/>
    <w:multiLevelType w:val="multilevel"/>
    <w:tmpl w:val="8842D37C"/>
    <w:lvl w:ilvl="0">
      <w:start w:val="5"/>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6"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2061"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52C5C39"/>
    <w:multiLevelType w:val="hybridMultilevel"/>
    <w:tmpl w:val="65BEC476"/>
    <w:lvl w:ilvl="0" w:tplc="60A86CBC">
      <w:start w:val="1"/>
      <w:numFmt w:val="decimal"/>
      <w:lvlText w:val="%1."/>
      <w:lvlJc w:val="left"/>
      <w:pPr>
        <w:tabs>
          <w:tab w:val="num" w:pos="360"/>
        </w:tabs>
        <w:ind w:left="360" w:hanging="360"/>
      </w:pPr>
    </w:lvl>
    <w:lvl w:ilvl="1" w:tplc="F0660304">
      <w:numFmt w:val="none"/>
      <w:lvlText w:val=""/>
      <w:lvlJc w:val="left"/>
      <w:pPr>
        <w:tabs>
          <w:tab w:val="num" w:pos="360"/>
        </w:tabs>
        <w:ind w:left="0" w:firstLine="0"/>
      </w:pPr>
    </w:lvl>
    <w:lvl w:ilvl="2" w:tplc="11183AEA">
      <w:numFmt w:val="none"/>
      <w:lvlText w:val=""/>
      <w:lvlJc w:val="left"/>
      <w:pPr>
        <w:tabs>
          <w:tab w:val="num" w:pos="360"/>
        </w:tabs>
        <w:ind w:left="0" w:firstLine="0"/>
      </w:pPr>
    </w:lvl>
    <w:lvl w:ilvl="3" w:tplc="8AE4F7E4">
      <w:numFmt w:val="none"/>
      <w:lvlText w:val=""/>
      <w:lvlJc w:val="left"/>
      <w:pPr>
        <w:tabs>
          <w:tab w:val="num" w:pos="360"/>
        </w:tabs>
        <w:ind w:left="0" w:firstLine="0"/>
      </w:pPr>
    </w:lvl>
    <w:lvl w:ilvl="4" w:tplc="8F287AA6">
      <w:numFmt w:val="none"/>
      <w:lvlText w:val=""/>
      <w:lvlJc w:val="left"/>
      <w:pPr>
        <w:tabs>
          <w:tab w:val="num" w:pos="360"/>
        </w:tabs>
        <w:ind w:left="0" w:firstLine="0"/>
      </w:pPr>
    </w:lvl>
    <w:lvl w:ilvl="5" w:tplc="D4FC5D16">
      <w:numFmt w:val="none"/>
      <w:lvlText w:val=""/>
      <w:lvlJc w:val="left"/>
      <w:pPr>
        <w:tabs>
          <w:tab w:val="num" w:pos="360"/>
        </w:tabs>
        <w:ind w:left="0" w:firstLine="0"/>
      </w:pPr>
    </w:lvl>
    <w:lvl w:ilvl="6" w:tplc="8168EC8E">
      <w:numFmt w:val="none"/>
      <w:lvlText w:val=""/>
      <w:lvlJc w:val="left"/>
      <w:pPr>
        <w:tabs>
          <w:tab w:val="num" w:pos="360"/>
        </w:tabs>
        <w:ind w:left="0" w:firstLine="0"/>
      </w:pPr>
    </w:lvl>
    <w:lvl w:ilvl="7" w:tplc="C74E7314">
      <w:numFmt w:val="none"/>
      <w:lvlText w:val=""/>
      <w:lvlJc w:val="left"/>
      <w:pPr>
        <w:tabs>
          <w:tab w:val="num" w:pos="360"/>
        </w:tabs>
        <w:ind w:left="0" w:firstLine="0"/>
      </w:pPr>
    </w:lvl>
    <w:lvl w:ilvl="8" w:tplc="2DD46280">
      <w:numFmt w:val="none"/>
      <w:lvlText w:val=""/>
      <w:lvlJc w:val="left"/>
      <w:pPr>
        <w:tabs>
          <w:tab w:val="num" w:pos="360"/>
        </w:tabs>
        <w:ind w:left="0" w:firstLine="0"/>
      </w:pPr>
    </w:lvl>
  </w:abstractNum>
  <w:abstractNum w:abstractNumId="61"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2"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59"/>
  </w:num>
  <w:num w:numId="12">
    <w:abstractNumId w:val="19"/>
  </w:num>
  <w:num w:numId="13">
    <w:abstractNumId w:val="18"/>
  </w:num>
  <w:num w:numId="14">
    <w:abstractNumId w:val="57"/>
  </w:num>
  <w:num w:numId="15">
    <w:abstractNumId w:val="61"/>
  </w:num>
  <w:num w:numId="16">
    <w:abstractNumId w:val="52"/>
  </w:num>
  <w:num w:numId="17">
    <w:abstractNumId w:val="28"/>
  </w:num>
  <w:num w:numId="18">
    <w:abstractNumId w:val="63"/>
  </w:num>
  <w:num w:numId="19">
    <w:abstractNumId w:val="34"/>
  </w:num>
  <w:num w:numId="20">
    <w:abstractNumId w:val="26"/>
  </w:num>
  <w:num w:numId="21">
    <w:abstractNumId w:val="49"/>
  </w:num>
  <w:num w:numId="22">
    <w:abstractNumId w:val="27"/>
  </w:num>
  <w:num w:numId="23">
    <w:abstractNumId w:val="35"/>
  </w:num>
  <w:num w:numId="24">
    <w:abstractNumId w:val="44"/>
  </w:num>
  <w:num w:numId="25">
    <w:abstractNumId w:val="22"/>
  </w:num>
  <w:num w:numId="26">
    <w:abstractNumId w:val="56"/>
  </w:num>
  <w:num w:numId="27">
    <w:abstractNumId w:val="47"/>
  </w:num>
  <w:num w:numId="28">
    <w:abstractNumId w:val="16"/>
  </w:num>
  <w:num w:numId="29">
    <w:abstractNumId w:val="58"/>
  </w:num>
  <w:num w:numId="30">
    <w:abstractNumId w:val="14"/>
  </w:num>
  <w:num w:numId="31">
    <w:abstractNumId w:val="24"/>
  </w:num>
  <w:num w:numId="32">
    <w:abstractNumId w:val="54"/>
  </w:num>
  <w:num w:numId="33">
    <w:abstractNumId w:val="13"/>
  </w:num>
  <w:num w:numId="34">
    <w:abstractNumId w:val="50"/>
  </w:num>
  <w:num w:numId="35">
    <w:abstractNumId w:val="45"/>
  </w:num>
  <w:num w:numId="36">
    <w:abstractNumId w:val="43"/>
  </w:num>
  <w:num w:numId="37">
    <w:abstractNumId w:val="17"/>
  </w:num>
  <w:num w:numId="38">
    <w:abstractNumId w:val="12"/>
  </w:num>
  <w:num w:numId="39">
    <w:abstractNumId w:val="33"/>
  </w:num>
  <w:num w:numId="40">
    <w:abstractNumId w:val="29"/>
  </w:num>
  <w:num w:numId="41">
    <w:abstractNumId w:val="25"/>
  </w:num>
  <w:num w:numId="42">
    <w:abstractNumId w:val="9"/>
  </w:num>
  <w:num w:numId="43">
    <w:abstractNumId w:val="60"/>
  </w:num>
  <w:num w:numId="44">
    <w:abstractNumId w:val="31"/>
  </w:num>
  <w:num w:numId="45">
    <w:abstractNumId w:val="38"/>
  </w:num>
  <w:num w:numId="46">
    <w:abstractNumId w:val="51"/>
  </w:num>
  <w:num w:numId="47">
    <w:abstractNumId w:val="46"/>
  </w:num>
  <w:num w:numId="48">
    <w:abstractNumId w:val="23"/>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49">
    <w:abstractNumId w:val="62"/>
  </w:num>
  <w:num w:numId="50">
    <w:abstractNumId w:val="10"/>
  </w:num>
  <w:num w:numId="51">
    <w:abstractNumId w:val="32"/>
  </w:num>
  <w:num w:numId="52">
    <w:abstractNumId w:val="37"/>
  </w:num>
  <w:num w:numId="53">
    <w:abstractNumId w:val="41"/>
  </w:num>
  <w:num w:numId="54">
    <w:abstractNumId w:val="20"/>
  </w:num>
  <w:num w:numId="55">
    <w:abstractNumId w:val="39"/>
  </w:num>
  <w:num w:numId="56">
    <w:abstractNumId w:val="11"/>
  </w:num>
  <w:num w:numId="57">
    <w:abstractNumId w:val="48"/>
  </w:num>
  <w:num w:numId="58">
    <w:abstractNumId w:val="15"/>
  </w:num>
  <w:num w:numId="59">
    <w:abstractNumId w:val="53"/>
  </w:num>
  <w:num w:numId="60">
    <w:abstractNumId w:val="55"/>
  </w:num>
  <w:num w:numId="61">
    <w:abstractNumId w:val="36"/>
  </w:num>
  <w:num w:numId="62">
    <w:abstractNumId w:val="30"/>
  </w:num>
  <w:num w:numId="63">
    <w:abstractNumId w:val="40"/>
  </w:num>
  <w:num w:numId="64">
    <w:abstractNumId w:val="2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95"/>
    <w:rsid w:val="00000D64"/>
    <w:rsid w:val="00001150"/>
    <w:rsid w:val="000012C2"/>
    <w:rsid w:val="000016D1"/>
    <w:rsid w:val="00001A98"/>
    <w:rsid w:val="00005558"/>
    <w:rsid w:val="000059BC"/>
    <w:rsid w:val="00005F97"/>
    <w:rsid w:val="00006D0F"/>
    <w:rsid w:val="0000791D"/>
    <w:rsid w:val="00007AD7"/>
    <w:rsid w:val="00007D5B"/>
    <w:rsid w:val="000101B1"/>
    <w:rsid w:val="00011ECA"/>
    <w:rsid w:val="000131FB"/>
    <w:rsid w:val="00014281"/>
    <w:rsid w:val="00014777"/>
    <w:rsid w:val="00015165"/>
    <w:rsid w:val="000158C9"/>
    <w:rsid w:val="0001639B"/>
    <w:rsid w:val="0002090F"/>
    <w:rsid w:val="00020DAA"/>
    <w:rsid w:val="000224EA"/>
    <w:rsid w:val="00022893"/>
    <w:rsid w:val="000238D0"/>
    <w:rsid w:val="00023EC5"/>
    <w:rsid w:val="00025E9E"/>
    <w:rsid w:val="00026C04"/>
    <w:rsid w:val="00030123"/>
    <w:rsid w:val="0003038B"/>
    <w:rsid w:val="00030968"/>
    <w:rsid w:val="00030C9B"/>
    <w:rsid w:val="00032785"/>
    <w:rsid w:val="00032C5F"/>
    <w:rsid w:val="00034006"/>
    <w:rsid w:val="000343F5"/>
    <w:rsid w:val="000349E1"/>
    <w:rsid w:val="00034B8B"/>
    <w:rsid w:val="00034C05"/>
    <w:rsid w:val="00036D54"/>
    <w:rsid w:val="00037C51"/>
    <w:rsid w:val="00040B86"/>
    <w:rsid w:val="00041AA8"/>
    <w:rsid w:val="000422AF"/>
    <w:rsid w:val="00043CE8"/>
    <w:rsid w:val="0004486A"/>
    <w:rsid w:val="00045553"/>
    <w:rsid w:val="00045C0A"/>
    <w:rsid w:val="00045EC6"/>
    <w:rsid w:val="0004698C"/>
    <w:rsid w:val="000473D9"/>
    <w:rsid w:val="00047CD3"/>
    <w:rsid w:val="00050176"/>
    <w:rsid w:val="00050E48"/>
    <w:rsid w:val="00050F17"/>
    <w:rsid w:val="00052210"/>
    <w:rsid w:val="000530BE"/>
    <w:rsid w:val="00053DA4"/>
    <w:rsid w:val="000542F3"/>
    <w:rsid w:val="00054A00"/>
    <w:rsid w:val="000554BD"/>
    <w:rsid w:val="00055E1F"/>
    <w:rsid w:val="0005606B"/>
    <w:rsid w:val="00056A8F"/>
    <w:rsid w:val="00056CFC"/>
    <w:rsid w:val="00056D56"/>
    <w:rsid w:val="00060369"/>
    <w:rsid w:val="00060BAB"/>
    <w:rsid w:val="00060EA8"/>
    <w:rsid w:val="00061D7A"/>
    <w:rsid w:val="000620A8"/>
    <w:rsid w:val="00062820"/>
    <w:rsid w:val="00062F76"/>
    <w:rsid w:val="00063B5B"/>
    <w:rsid w:val="000640F3"/>
    <w:rsid w:val="000641FC"/>
    <w:rsid w:val="0006498A"/>
    <w:rsid w:val="00064DC1"/>
    <w:rsid w:val="0006563F"/>
    <w:rsid w:val="000656B3"/>
    <w:rsid w:val="0006601B"/>
    <w:rsid w:val="00066240"/>
    <w:rsid w:val="000717FF"/>
    <w:rsid w:val="0007208C"/>
    <w:rsid w:val="00072B54"/>
    <w:rsid w:val="0007326F"/>
    <w:rsid w:val="00073671"/>
    <w:rsid w:val="00073BE7"/>
    <w:rsid w:val="000744FE"/>
    <w:rsid w:val="0007488A"/>
    <w:rsid w:val="00074A94"/>
    <w:rsid w:val="00074EBC"/>
    <w:rsid w:val="000758EE"/>
    <w:rsid w:val="00076CFA"/>
    <w:rsid w:val="000802D9"/>
    <w:rsid w:val="0008094F"/>
    <w:rsid w:val="00080FE0"/>
    <w:rsid w:val="000810DE"/>
    <w:rsid w:val="0008156D"/>
    <w:rsid w:val="00081D97"/>
    <w:rsid w:val="00083027"/>
    <w:rsid w:val="00083C7F"/>
    <w:rsid w:val="00083D46"/>
    <w:rsid w:val="00083EF1"/>
    <w:rsid w:val="000843A0"/>
    <w:rsid w:val="00084671"/>
    <w:rsid w:val="00084CC4"/>
    <w:rsid w:val="00084DEC"/>
    <w:rsid w:val="00085948"/>
    <w:rsid w:val="00085FCC"/>
    <w:rsid w:val="000861B1"/>
    <w:rsid w:val="000874F0"/>
    <w:rsid w:val="00087CE0"/>
    <w:rsid w:val="0009059A"/>
    <w:rsid w:val="00090D1B"/>
    <w:rsid w:val="00091AA2"/>
    <w:rsid w:val="00091C43"/>
    <w:rsid w:val="0009279F"/>
    <w:rsid w:val="00092CDF"/>
    <w:rsid w:val="00093573"/>
    <w:rsid w:val="000944A3"/>
    <w:rsid w:val="00094775"/>
    <w:rsid w:val="000951BC"/>
    <w:rsid w:val="0009551A"/>
    <w:rsid w:val="00095ACA"/>
    <w:rsid w:val="00095F6A"/>
    <w:rsid w:val="00096700"/>
    <w:rsid w:val="00096BB6"/>
    <w:rsid w:val="00097753"/>
    <w:rsid w:val="000A038A"/>
    <w:rsid w:val="000A0412"/>
    <w:rsid w:val="000A2A21"/>
    <w:rsid w:val="000A3A92"/>
    <w:rsid w:val="000A3CAF"/>
    <w:rsid w:val="000A3D01"/>
    <w:rsid w:val="000A3FB8"/>
    <w:rsid w:val="000A43BF"/>
    <w:rsid w:val="000A46CC"/>
    <w:rsid w:val="000A5909"/>
    <w:rsid w:val="000A6156"/>
    <w:rsid w:val="000B16E4"/>
    <w:rsid w:val="000B1D15"/>
    <w:rsid w:val="000B219C"/>
    <w:rsid w:val="000B29D3"/>
    <w:rsid w:val="000B2AC0"/>
    <w:rsid w:val="000B2E91"/>
    <w:rsid w:val="000B3457"/>
    <w:rsid w:val="000B473E"/>
    <w:rsid w:val="000B4F45"/>
    <w:rsid w:val="000B5D33"/>
    <w:rsid w:val="000B6266"/>
    <w:rsid w:val="000B731F"/>
    <w:rsid w:val="000B73F3"/>
    <w:rsid w:val="000B78F5"/>
    <w:rsid w:val="000B79B8"/>
    <w:rsid w:val="000C0F25"/>
    <w:rsid w:val="000C1211"/>
    <w:rsid w:val="000C1392"/>
    <w:rsid w:val="000C1A7E"/>
    <w:rsid w:val="000C21AC"/>
    <w:rsid w:val="000C297F"/>
    <w:rsid w:val="000C3524"/>
    <w:rsid w:val="000C3F71"/>
    <w:rsid w:val="000C4802"/>
    <w:rsid w:val="000C4B19"/>
    <w:rsid w:val="000C506D"/>
    <w:rsid w:val="000C5091"/>
    <w:rsid w:val="000C50AA"/>
    <w:rsid w:val="000C552A"/>
    <w:rsid w:val="000C5B91"/>
    <w:rsid w:val="000C5E5B"/>
    <w:rsid w:val="000C68B1"/>
    <w:rsid w:val="000C6E09"/>
    <w:rsid w:val="000C7E8A"/>
    <w:rsid w:val="000D1F10"/>
    <w:rsid w:val="000D23AB"/>
    <w:rsid w:val="000D3B74"/>
    <w:rsid w:val="000D442B"/>
    <w:rsid w:val="000D5603"/>
    <w:rsid w:val="000D57F6"/>
    <w:rsid w:val="000D7004"/>
    <w:rsid w:val="000D74A5"/>
    <w:rsid w:val="000E0CEE"/>
    <w:rsid w:val="000E12D6"/>
    <w:rsid w:val="000E134D"/>
    <w:rsid w:val="000E15C4"/>
    <w:rsid w:val="000E195B"/>
    <w:rsid w:val="000E1E33"/>
    <w:rsid w:val="000E205C"/>
    <w:rsid w:val="000E209E"/>
    <w:rsid w:val="000E262B"/>
    <w:rsid w:val="000E2C0A"/>
    <w:rsid w:val="000E2E03"/>
    <w:rsid w:val="000E2ECA"/>
    <w:rsid w:val="000E3643"/>
    <w:rsid w:val="000E5306"/>
    <w:rsid w:val="000E555A"/>
    <w:rsid w:val="000E61F3"/>
    <w:rsid w:val="000E6204"/>
    <w:rsid w:val="000E6DF9"/>
    <w:rsid w:val="000E7C10"/>
    <w:rsid w:val="000E7C81"/>
    <w:rsid w:val="000F2E69"/>
    <w:rsid w:val="000F3A9F"/>
    <w:rsid w:val="000F7090"/>
    <w:rsid w:val="00100B59"/>
    <w:rsid w:val="00100E7E"/>
    <w:rsid w:val="00100ED5"/>
    <w:rsid w:val="00101667"/>
    <w:rsid w:val="0010346B"/>
    <w:rsid w:val="0010352D"/>
    <w:rsid w:val="0010382A"/>
    <w:rsid w:val="00103BA1"/>
    <w:rsid w:val="00103C83"/>
    <w:rsid w:val="00104951"/>
    <w:rsid w:val="00105C2B"/>
    <w:rsid w:val="00106A89"/>
    <w:rsid w:val="00110937"/>
    <w:rsid w:val="00110ECE"/>
    <w:rsid w:val="00111781"/>
    <w:rsid w:val="00112756"/>
    <w:rsid w:val="00112E33"/>
    <w:rsid w:val="001144B3"/>
    <w:rsid w:val="001144E3"/>
    <w:rsid w:val="00114628"/>
    <w:rsid w:val="0011533C"/>
    <w:rsid w:val="001156E1"/>
    <w:rsid w:val="00115B85"/>
    <w:rsid w:val="00115E7E"/>
    <w:rsid w:val="00115F39"/>
    <w:rsid w:val="00116968"/>
    <w:rsid w:val="00116C2F"/>
    <w:rsid w:val="0011719D"/>
    <w:rsid w:val="00117668"/>
    <w:rsid w:val="0012090D"/>
    <w:rsid w:val="0012138F"/>
    <w:rsid w:val="00121ED8"/>
    <w:rsid w:val="0012266F"/>
    <w:rsid w:val="00122BA4"/>
    <w:rsid w:val="00122EBA"/>
    <w:rsid w:val="0012587A"/>
    <w:rsid w:val="001269DD"/>
    <w:rsid w:val="00127837"/>
    <w:rsid w:val="00127BCA"/>
    <w:rsid w:val="00133862"/>
    <w:rsid w:val="00134282"/>
    <w:rsid w:val="001363CF"/>
    <w:rsid w:val="00136AA4"/>
    <w:rsid w:val="00136F5F"/>
    <w:rsid w:val="00137C5F"/>
    <w:rsid w:val="0014082A"/>
    <w:rsid w:val="001409D8"/>
    <w:rsid w:val="001412DD"/>
    <w:rsid w:val="00141823"/>
    <w:rsid w:val="0014340E"/>
    <w:rsid w:val="00143489"/>
    <w:rsid w:val="00143B39"/>
    <w:rsid w:val="00143B56"/>
    <w:rsid w:val="00143BBC"/>
    <w:rsid w:val="00143E7F"/>
    <w:rsid w:val="00144101"/>
    <w:rsid w:val="00144C32"/>
    <w:rsid w:val="00144CA1"/>
    <w:rsid w:val="00145171"/>
    <w:rsid w:val="00145409"/>
    <w:rsid w:val="0014552C"/>
    <w:rsid w:val="0014576F"/>
    <w:rsid w:val="001461A4"/>
    <w:rsid w:val="0014660D"/>
    <w:rsid w:val="00146EC3"/>
    <w:rsid w:val="00146EE7"/>
    <w:rsid w:val="0014727E"/>
    <w:rsid w:val="00150793"/>
    <w:rsid w:val="0015082E"/>
    <w:rsid w:val="00150E48"/>
    <w:rsid w:val="00154B19"/>
    <w:rsid w:val="001552C5"/>
    <w:rsid w:val="00156693"/>
    <w:rsid w:val="00156F55"/>
    <w:rsid w:val="00157A3C"/>
    <w:rsid w:val="00157C60"/>
    <w:rsid w:val="00160505"/>
    <w:rsid w:val="00160980"/>
    <w:rsid w:val="001613AF"/>
    <w:rsid w:val="00161BAA"/>
    <w:rsid w:val="00161DA6"/>
    <w:rsid w:val="0016282D"/>
    <w:rsid w:val="001629EA"/>
    <w:rsid w:val="00162FF0"/>
    <w:rsid w:val="001639A3"/>
    <w:rsid w:val="00164E75"/>
    <w:rsid w:val="001668C5"/>
    <w:rsid w:val="00167493"/>
    <w:rsid w:val="001706BC"/>
    <w:rsid w:val="00170C7F"/>
    <w:rsid w:val="00172794"/>
    <w:rsid w:val="00173464"/>
    <w:rsid w:val="00173C71"/>
    <w:rsid w:val="001766A0"/>
    <w:rsid w:val="00177B61"/>
    <w:rsid w:val="00180419"/>
    <w:rsid w:val="00180818"/>
    <w:rsid w:val="001808BC"/>
    <w:rsid w:val="00181129"/>
    <w:rsid w:val="001811EB"/>
    <w:rsid w:val="00181CE3"/>
    <w:rsid w:val="0018248C"/>
    <w:rsid w:val="001826E4"/>
    <w:rsid w:val="00183011"/>
    <w:rsid w:val="00183365"/>
    <w:rsid w:val="001834C2"/>
    <w:rsid w:val="00183CB1"/>
    <w:rsid w:val="00184132"/>
    <w:rsid w:val="00184534"/>
    <w:rsid w:val="001846AA"/>
    <w:rsid w:val="0018474C"/>
    <w:rsid w:val="00184DD2"/>
    <w:rsid w:val="00186121"/>
    <w:rsid w:val="00186B1F"/>
    <w:rsid w:val="00186BBE"/>
    <w:rsid w:val="00186E40"/>
    <w:rsid w:val="00192193"/>
    <w:rsid w:val="00192359"/>
    <w:rsid w:val="00192848"/>
    <w:rsid w:val="001928F3"/>
    <w:rsid w:val="00192A90"/>
    <w:rsid w:val="00192BFF"/>
    <w:rsid w:val="001937F0"/>
    <w:rsid w:val="00193A7B"/>
    <w:rsid w:val="001949CC"/>
    <w:rsid w:val="00194B4D"/>
    <w:rsid w:val="0019552D"/>
    <w:rsid w:val="00195730"/>
    <w:rsid w:val="00195B78"/>
    <w:rsid w:val="00195C78"/>
    <w:rsid w:val="00195C7D"/>
    <w:rsid w:val="00196245"/>
    <w:rsid w:val="00196789"/>
    <w:rsid w:val="00196BB4"/>
    <w:rsid w:val="00196BE8"/>
    <w:rsid w:val="001975E0"/>
    <w:rsid w:val="001A116F"/>
    <w:rsid w:val="001A1350"/>
    <w:rsid w:val="001A17F0"/>
    <w:rsid w:val="001A18CC"/>
    <w:rsid w:val="001A2D44"/>
    <w:rsid w:val="001A4657"/>
    <w:rsid w:val="001A503D"/>
    <w:rsid w:val="001A558F"/>
    <w:rsid w:val="001A5856"/>
    <w:rsid w:val="001A5D0F"/>
    <w:rsid w:val="001A5DE7"/>
    <w:rsid w:val="001B0CB7"/>
    <w:rsid w:val="001B0FE4"/>
    <w:rsid w:val="001B119E"/>
    <w:rsid w:val="001B3DBE"/>
    <w:rsid w:val="001B5BD6"/>
    <w:rsid w:val="001B630A"/>
    <w:rsid w:val="001C082D"/>
    <w:rsid w:val="001C0F65"/>
    <w:rsid w:val="001C215F"/>
    <w:rsid w:val="001C23B2"/>
    <w:rsid w:val="001C38E8"/>
    <w:rsid w:val="001C4FD0"/>
    <w:rsid w:val="001C5257"/>
    <w:rsid w:val="001C5958"/>
    <w:rsid w:val="001C5D9E"/>
    <w:rsid w:val="001D0C9B"/>
    <w:rsid w:val="001D126D"/>
    <w:rsid w:val="001D1347"/>
    <w:rsid w:val="001D13A1"/>
    <w:rsid w:val="001D154F"/>
    <w:rsid w:val="001D1715"/>
    <w:rsid w:val="001D190F"/>
    <w:rsid w:val="001D1D94"/>
    <w:rsid w:val="001D27AE"/>
    <w:rsid w:val="001D30F1"/>
    <w:rsid w:val="001D3103"/>
    <w:rsid w:val="001D3827"/>
    <w:rsid w:val="001D3B8C"/>
    <w:rsid w:val="001D4236"/>
    <w:rsid w:val="001D4C24"/>
    <w:rsid w:val="001D54E2"/>
    <w:rsid w:val="001D5E64"/>
    <w:rsid w:val="001D72FB"/>
    <w:rsid w:val="001E0300"/>
    <w:rsid w:val="001E0AB2"/>
    <w:rsid w:val="001E0FBD"/>
    <w:rsid w:val="001E1449"/>
    <w:rsid w:val="001E15CA"/>
    <w:rsid w:val="001E1ABD"/>
    <w:rsid w:val="001E1B8B"/>
    <w:rsid w:val="001E4FE0"/>
    <w:rsid w:val="001E6028"/>
    <w:rsid w:val="001E7696"/>
    <w:rsid w:val="001F068B"/>
    <w:rsid w:val="001F0B38"/>
    <w:rsid w:val="001F0C36"/>
    <w:rsid w:val="001F0F1A"/>
    <w:rsid w:val="001F1EF3"/>
    <w:rsid w:val="001F2257"/>
    <w:rsid w:val="001F30E1"/>
    <w:rsid w:val="001F3C21"/>
    <w:rsid w:val="001F3C73"/>
    <w:rsid w:val="001F3E96"/>
    <w:rsid w:val="001F420A"/>
    <w:rsid w:val="001F55E8"/>
    <w:rsid w:val="001F5DB9"/>
    <w:rsid w:val="001F6A9E"/>
    <w:rsid w:val="001F6F19"/>
    <w:rsid w:val="001F793C"/>
    <w:rsid w:val="001F7C3A"/>
    <w:rsid w:val="00203DB9"/>
    <w:rsid w:val="00204B05"/>
    <w:rsid w:val="002051BB"/>
    <w:rsid w:val="00205C3B"/>
    <w:rsid w:val="00205FF0"/>
    <w:rsid w:val="00206717"/>
    <w:rsid w:val="00206D24"/>
    <w:rsid w:val="0020752E"/>
    <w:rsid w:val="00207704"/>
    <w:rsid w:val="00207784"/>
    <w:rsid w:val="00207C6E"/>
    <w:rsid w:val="002117CD"/>
    <w:rsid w:val="00212F52"/>
    <w:rsid w:val="0021409A"/>
    <w:rsid w:val="00215CDE"/>
    <w:rsid w:val="0021632F"/>
    <w:rsid w:val="00216408"/>
    <w:rsid w:val="002216A4"/>
    <w:rsid w:val="0022297C"/>
    <w:rsid w:val="00224A6C"/>
    <w:rsid w:val="00225E42"/>
    <w:rsid w:val="002262FF"/>
    <w:rsid w:val="00226347"/>
    <w:rsid w:val="00226B44"/>
    <w:rsid w:val="00230B9E"/>
    <w:rsid w:val="00230CE0"/>
    <w:rsid w:val="00231977"/>
    <w:rsid w:val="00232029"/>
    <w:rsid w:val="00232813"/>
    <w:rsid w:val="00232C39"/>
    <w:rsid w:val="00233446"/>
    <w:rsid w:val="002340E5"/>
    <w:rsid w:val="0023439A"/>
    <w:rsid w:val="002347C0"/>
    <w:rsid w:val="002348F6"/>
    <w:rsid w:val="00234EFD"/>
    <w:rsid w:val="00235247"/>
    <w:rsid w:val="002354A7"/>
    <w:rsid w:val="00235A76"/>
    <w:rsid w:val="00235CC3"/>
    <w:rsid w:val="002362F2"/>
    <w:rsid w:val="002404DA"/>
    <w:rsid w:val="00241172"/>
    <w:rsid w:val="00241999"/>
    <w:rsid w:val="00243532"/>
    <w:rsid w:val="002439AA"/>
    <w:rsid w:val="0024480C"/>
    <w:rsid w:val="002450C1"/>
    <w:rsid w:val="002469AD"/>
    <w:rsid w:val="00246C9B"/>
    <w:rsid w:val="00246D69"/>
    <w:rsid w:val="00247127"/>
    <w:rsid w:val="00247723"/>
    <w:rsid w:val="002511DA"/>
    <w:rsid w:val="00251E25"/>
    <w:rsid w:val="00251EC4"/>
    <w:rsid w:val="0025388D"/>
    <w:rsid w:val="00256030"/>
    <w:rsid w:val="00256973"/>
    <w:rsid w:val="00257492"/>
    <w:rsid w:val="00257798"/>
    <w:rsid w:val="002578F3"/>
    <w:rsid w:val="00257B57"/>
    <w:rsid w:val="00257E1B"/>
    <w:rsid w:val="00260082"/>
    <w:rsid w:val="00260C60"/>
    <w:rsid w:val="0026133F"/>
    <w:rsid w:val="00262367"/>
    <w:rsid w:val="002639A0"/>
    <w:rsid w:val="00264B17"/>
    <w:rsid w:val="00265447"/>
    <w:rsid w:val="00265616"/>
    <w:rsid w:val="00266D97"/>
    <w:rsid w:val="002672C3"/>
    <w:rsid w:val="0026791C"/>
    <w:rsid w:val="00270AA9"/>
    <w:rsid w:val="002716BE"/>
    <w:rsid w:val="00272B01"/>
    <w:rsid w:val="00272BB3"/>
    <w:rsid w:val="0027442B"/>
    <w:rsid w:val="0027570E"/>
    <w:rsid w:val="002758C6"/>
    <w:rsid w:val="00276D02"/>
    <w:rsid w:val="00277381"/>
    <w:rsid w:val="00280DDC"/>
    <w:rsid w:val="00281166"/>
    <w:rsid w:val="00281183"/>
    <w:rsid w:val="0028131F"/>
    <w:rsid w:val="00281A15"/>
    <w:rsid w:val="00282C1B"/>
    <w:rsid w:val="00282DB7"/>
    <w:rsid w:val="002830E6"/>
    <w:rsid w:val="00284ED8"/>
    <w:rsid w:val="00284EE2"/>
    <w:rsid w:val="002850B4"/>
    <w:rsid w:val="00285347"/>
    <w:rsid w:val="00285588"/>
    <w:rsid w:val="00287185"/>
    <w:rsid w:val="0028760F"/>
    <w:rsid w:val="00287699"/>
    <w:rsid w:val="00287B6E"/>
    <w:rsid w:val="00290364"/>
    <w:rsid w:val="00290AE7"/>
    <w:rsid w:val="0029187B"/>
    <w:rsid w:val="00292DB4"/>
    <w:rsid w:val="00293201"/>
    <w:rsid w:val="00294ECC"/>
    <w:rsid w:val="002951AE"/>
    <w:rsid w:val="002956C6"/>
    <w:rsid w:val="00296215"/>
    <w:rsid w:val="002965AE"/>
    <w:rsid w:val="0029735E"/>
    <w:rsid w:val="002A04E1"/>
    <w:rsid w:val="002A0745"/>
    <w:rsid w:val="002A08FC"/>
    <w:rsid w:val="002A0DB1"/>
    <w:rsid w:val="002A1054"/>
    <w:rsid w:val="002A1357"/>
    <w:rsid w:val="002A1E96"/>
    <w:rsid w:val="002A2EA5"/>
    <w:rsid w:val="002A3D71"/>
    <w:rsid w:val="002A3DAC"/>
    <w:rsid w:val="002A5187"/>
    <w:rsid w:val="002A68DD"/>
    <w:rsid w:val="002A71C6"/>
    <w:rsid w:val="002B1425"/>
    <w:rsid w:val="002B1E88"/>
    <w:rsid w:val="002B2B03"/>
    <w:rsid w:val="002B450C"/>
    <w:rsid w:val="002B45A3"/>
    <w:rsid w:val="002B591B"/>
    <w:rsid w:val="002B6890"/>
    <w:rsid w:val="002B6EC5"/>
    <w:rsid w:val="002B72B3"/>
    <w:rsid w:val="002B7EF5"/>
    <w:rsid w:val="002B7F99"/>
    <w:rsid w:val="002C107E"/>
    <w:rsid w:val="002C18D3"/>
    <w:rsid w:val="002C1BD7"/>
    <w:rsid w:val="002C1F0C"/>
    <w:rsid w:val="002C30E0"/>
    <w:rsid w:val="002C407F"/>
    <w:rsid w:val="002C4A50"/>
    <w:rsid w:val="002C50CD"/>
    <w:rsid w:val="002C5864"/>
    <w:rsid w:val="002C66A3"/>
    <w:rsid w:val="002C6B1D"/>
    <w:rsid w:val="002C7E29"/>
    <w:rsid w:val="002D0AED"/>
    <w:rsid w:val="002D0E74"/>
    <w:rsid w:val="002D1225"/>
    <w:rsid w:val="002D1605"/>
    <w:rsid w:val="002D1718"/>
    <w:rsid w:val="002D3FCE"/>
    <w:rsid w:val="002D469B"/>
    <w:rsid w:val="002D497D"/>
    <w:rsid w:val="002D59AC"/>
    <w:rsid w:val="002D5DA1"/>
    <w:rsid w:val="002D6741"/>
    <w:rsid w:val="002D68BD"/>
    <w:rsid w:val="002D6A8A"/>
    <w:rsid w:val="002D7751"/>
    <w:rsid w:val="002E0150"/>
    <w:rsid w:val="002E0293"/>
    <w:rsid w:val="002E0571"/>
    <w:rsid w:val="002E0EB6"/>
    <w:rsid w:val="002E1F85"/>
    <w:rsid w:val="002E3DCE"/>
    <w:rsid w:val="002E3FB8"/>
    <w:rsid w:val="002E5ED1"/>
    <w:rsid w:val="002E5FA3"/>
    <w:rsid w:val="002E6330"/>
    <w:rsid w:val="002F11C6"/>
    <w:rsid w:val="002F2D2B"/>
    <w:rsid w:val="002F324C"/>
    <w:rsid w:val="002F339D"/>
    <w:rsid w:val="002F3DB2"/>
    <w:rsid w:val="002F5689"/>
    <w:rsid w:val="002F5F4E"/>
    <w:rsid w:val="002F64EC"/>
    <w:rsid w:val="002F78CB"/>
    <w:rsid w:val="002F7E41"/>
    <w:rsid w:val="00300468"/>
    <w:rsid w:val="00300C79"/>
    <w:rsid w:val="00302672"/>
    <w:rsid w:val="0030538A"/>
    <w:rsid w:val="00305917"/>
    <w:rsid w:val="00305B63"/>
    <w:rsid w:val="00307D83"/>
    <w:rsid w:val="003105CE"/>
    <w:rsid w:val="00310DB8"/>
    <w:rsid w:val="00311014"/>
    <w:rsid w:val="0031190C"/>
    <w:rsid w:val="003125A5"/>
    <w:rsid w:val="0031344B"/>
    <w:rsid w:val="003134EA"/>
    <w:rsid w:val="00313705"/>
    <w:rsid w:val="003143FB"/>
    <w:rsid w:val="00314DFC"/>
    <w:rsid w:val="0031651C"/>
    <w:rsid w:val="00316DA0"/>
    <w:rsid w:val="00317212"/>
    <w:rsid w:val="00317227"/>
    <w:rsid w:val="003174D5"/>
    <w:rsid w:val="00320140"/>
    <w:rsid w:val="00320358"/>
    <w:rsid w:val="00320846"/>
    <w:rsid w:val="00320CA8"/>
    <w:rsid w:val="00320D5D"/>
    <w:rsid w:val="00322511"/>
    <w:rsid w:val="003227CB"/>
    <w:rsid w:val="003228CF"/>
    <w:rsid w:val="00323592"/>
    <w:rsid w:val="003238AE"/>
    <w:rsid w:val="00323953"/>
    <w:rsid w:val="0032425F"/>
    <w:rsid w:val="003245C8"/>
    <w:rsid w:val="00324682"/>
    <w:rsid w:val="0032574C"/>
    <w:rsid w:val="00325D90"/>
    <w:rsid w:val="00326760"/>
    <w:rsid w:val="003309DB"/>
    <w:rsid w:val="0033173B"/>
    <w:rsid w:val="00331A5A"/>
    <w:rsid w:val="0033254B"/>
    <w:rsid w:val="0033315E"/>
    <w:rsid w:val="003333F1"/>
    <w:rsid w:val="0033365E"/>
    <w:rsid w:val="00334F3B"/>
    <w:rsid w:val="00337E66"/>
    <w:rsid w:val="003413A9"/>
    <w:rsid w:val="00341877"/>
    <w:rsid w:val="0034231E"/>
    <w:rsid w:val="00343BF6"/>
    <w:rsid w:val="0034482C"/>
    <w:rsid w:val="00345BB0"/>
    <w:rsid w:val="00345E10"/>
    <w:rsid w:val="00346143"/>
    <w:rsid w:val="00346E15"/>
    <w:rsid w:val="0034764C"/>
    <w:rsid w:val="003477F1"/>
    <w:rsid w:val="003477FC"/>
    <w:rsid w:val="00347AE3"/>
    <w:rsid w:val="00347E43"/>
    <w:rsid w:val="003503F6"/>
    <w:rsid w:val="003507C7"/>
    <w:rsid w:val="00353BCD"/>
    <w:rsid w:val="00354064"/>
    <w:rsid w:val="003541EE"/>
    <w:rsid w:val="00354405"/>
    <w:rsid w:val="003545F4"/>
    <w:rsid w:val="00354BDD"/>
    <w:rsid w:val="00354FA2"/>
    <w:rsid w:val="003561B5"/>
    <w:rsid w:val="0035620D"/>
    <w:rsid w:val="00356222"/>
    <w:rsid w:val="003600B6"/>
    <w:rsid w:val="00360194"/>
    <w:rsid w:val="00360718"/>
    <w:rsid w:val="00361B3A"/>
    <w:rsid w:val="00361FC5"/>
    <w:rsid w:val="00362510"/>
    <w:rsid w:val="0036309D"/>
    <w:rsid w:val="003634F7"/>
    <w:rsid w:val="00363FE5"/>
    <w:rsid w:val="00365D95"/>
    <w:rsid w:val="0036713B"/>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056"/>
    <w:rsid w:val="003753F5"/>
    <w:rsid w:val="00376B90"/>
    <w:rsid w:val="0038059E"/>
    <w:rsid w:val="00380818"/>
    <w:rsid w:val="00380A1F"/>
    <w:rsid w:val="00380C75"/>
    <w:rsid w:val="00381693"/>
    <w:rsid w:val="003834DB"/>
    <w:rsid w:val="003860DF"/>
    <w:rsid w:val="003869A4"/>
    <w:rsid w:val="00386B40"/>
    <w:rsid w:val="00387156"/>
    <w:rsid w:val="00387784"/>
    <w:rsid w:val="003901BC"/>
    <w:rsid w:val="0039086D"/>
    <w:rsid w:val="0039099D"/>
    <w:rsid w:val="0039253A"/>
    <w:rsid w:val="00392800"/>
    <w:rsid w:val="003937DD"/>
    <w:rsid w:val="00394636"/>
    <w:rsid w:val="00394D43"/>
    <w:rsid w:val="003958FD"/>
    <w:rsid w:val="0039622D"/>
    <w:rsid w:val="003965D9"/>
    <w:rsid w:val="003A0115"/>
    <w:rsid w:val="003A1079"/>
    <w:rsid w:val="003A14B2"/>
    <w:rsid w:val="003A1564"/>
    <w:rsid w:val="003A1C4F"/>
    <w:rsid w:val="003A4B9E"/>
    <w:rsid w:val="003A59FC"/>
    <w:rsid w:val="003A5C22"/>
    <w:rsid w:val="003A6571"/>
    <w:rsid w:val="003A6F25"/>
    <w:rsid w:val="003A7B29"/>
    <w:rsid w:val="003B021B"/>
    <w:rsid w:val="003B0D4E"/>
    <w:rsid w:val="003B2AA2"/>
    <w:rsid w:val="003B2F8A"/>
    <w:rsid w:val="003B3075"/>
    <w:rsid w:val="003B3FD1"/>
    <w:rsid w:val="003B5357"/>
    <w:rsid w:val="003B56AE"/>
    <w:rsid w:val="003B5EA7"/>
    <w:rsid w:val="003B5EB6"/>
    <w:rsid w:val="003B6757"/>
    <w:rsid w:val="003B6D92"/>
    <w:rsid w:val="003C035E"/>
    <w:rsid w:val="003C1D02"/>
    <w:rsid w:val="003C23E6"/>
    <w:rsid w:val="003C3278"/>
    <w:rsid w:val="003C4250"/>
    <w:rsid w:val="003C4CF3"/>
    <w:rsid w:val="003C4EF6"/>
    <w:rsid w:val="003C5D56"/>
    <w:rsid w:val="003C5E69"/>
    <w:rsid w:val="003C6567"/>
    <w:rsid w:val="003D15F1"/>
    <w:rsid w:val="003D1ED4"/>
    <w:rsid w:val="003D245F"/>
    <w:rsid w:val="003D266C"/>
    <w:rsid w:val="003D2D83"/>
    <w:rsid w:val="003D3A64"/>
    <w:rsid w:val="003D4756"/>
    <w:rsid w:val="003D4F30"/>
    <w:rsid w:val="003D555C"/>
    <w:rsid w:val="003D5793"/>
    <w:rsid w:val="003D6E23"/>
    <w:rsid w:val="003D71D4"/>
    <w:rsid w:val="003D7ABE"/>
    <w:rsid w:val="003E01A3"/>
    <w:rsid w:val="003E0EA8"/>
    <w:rsid w:val="003E195F"/>
    <w:rsid w:val="003E1AAA"/>
    <w:rsid w:val="003E35BB"/>
    <w:rsid w:val="003E36A7"/>
    <w:rsid w:val="003E4A68"/>
    <w:rsid w:val="003E4C6C"/>
    <w:rsid w:val="003E54DE"/>
    <w:rsid w:val="003E5EC2"/>
    <w:rsid w:val="003E65FD"/>
    <w:rsid w:val="003E79B8"/>
    <w:rsid w:val="003F03C6"/>
    <w:rsid w:val="003F055D"/>
    <w:rsid w:val="003F1BD5"/>
    <w:rsid w:val="003F23CE"/>
    <w:rsid w:val="003F2A58"/>
    <w:rsid w:val="003F337D"/>
    <w:rsid w:val="003F3945"/>
    <w:rsid w:val="003F3B41"/>
    <w:rsid w:val="003F555D"/>
    <w:rsid w:val="003F700B"/>
    <w:rsid w:val="004002BB"/>
    <w:rsid w:val="004004B1"/>
    <w:rsid w:val="00400DFF"/>
    <w:rsid w:val="00402081"/>
    <w:rsid w:val="0040336F"/>
    <w:rsid w:val="0040353D"/>
    <w:rsid w:val="0040494D"/>
    <w:rsid w:val="00404EAF"/>
    <w:rsid w:val="0040509C"/>
    <w:rsid w:val="0040756C"/>
    <w:rsid w:val="00410151"/>
    <w:rsid w:val="00410942"/>
    <w:rsid w:val="00410B3A"/>
    <w:rsid w:val="00410CBE"/>
    <w:rsid w:val="004115C1"/>
    <w:rsid w:val="00411A10"/>
    <w:rsid w:val="00411D20"/>
    <w:rsid w:val="00413A7D"/>
    <w:rsid w:val="004143BB"/>
    <w:rsid w:val="00415E27"/>
    <w:rsid w:val="00415EEB"/>
    <w:rsid w:val="004174D2"/>
    <w:rsid w:val="0041768F"/>
    <w:rsid w:val="00421FF0"/>
    <w:rsid w:val="00421FF3"/>
    <w:rsid w:val="0042265A"/>
    <w:rsid w:val="004241D6"/>
    <w:rsid w:val="00424607"/>
    <w:rsid w:val="004266DC"/>
    <w:rsid w:val="004268EB"/>
    <w:rsid w:val="00430BE3"/>
    <w:rsid w:val="00431154"/>
    <w:rsid w:val="00431519"/>
    <w:rsid w:val="00431A55"/>
    <w:rsid w:val="0043213E"/>
    <w:rsid w:val="00433404"/>
    <w:rsid w:val="00434486"/>
    <w:rsid w:val="00435281"/>
    <w:rsid w:val="004356C9"/>
    <w:rsid w:val="00435AE6"/>
    <w:rsid w:val="00435E11"/>
    <w:rsid w:val="00435FA1"/>
    <w:rsid w:val="0043630B"/>
    <w:rsid w:val="0043746E"/>
    <w:rsid w:val="00437A74"/>
    <w:rsid w:val="00440238"/>
    <w:rsid w:val="00440A6D"/>
    <w:rsid w:val="00441B65"/>
    <w:rsid w:val="00442E4D"/>
    <w:rsid w:val="0044308C"/>
    <w:rsid w:val="00443637"/>
    <w:rsid w:val="00444A99"/>
    <w:rsid w:val="00445AF8"/>
    <w:rsid w:val="00446E3B"/>
    <w:rsid w:val="0044720E"/>
    <w:rsid w:val="0044755A"/>
    <w:rsid w:val="004478B4"/>
    <w:rsid w:val="00447DA2"/>
    <w:rsid w:val="00450A5E"/>
    <w:rsid w:val="00450F24"/>
    <w:rsid w:val="00450F92"/>
    <w:rsid w:val="00451006"/>
    <w:rsid w:val="00452880"/>
    <w:rsid w:val="004544BC"/>
    <w:rsid w:val="004545B3"/>
    <w:rsid w:val="00454795"/>
    <w:rsid w:val="00454ED1"/>
    <w:rsid w:val="004551E5"/>
    <w:rsid w:val="00456071"/>
    <w:rsid w:val="0046093B"/>
    <w:rsid w:val="00461F7D"/>
    <w:rsid w:val="00463124"/>
    <w:rsid w:val="00463162"/>
    <w:rsid w:val="00463559"/>
    <w:rsid w:val="00464675"/>
    <w:rsid w:val="00466451"/>
    <w:rsid w:val="0046776A"/>
    <w:rsid w:val="00467B2F"/>
    <w:rsid w:val="00470863"/>
    <w:rsid w:val="00470DBB"/>
    <w:rsid w:val="004713B1"/>
    <w:rsid w:val="0047149C"/>
    <w:rsid w:val="00471B33"/>
    <w:rsid w:val="00472BA1"/>
    <w:rsid w:val="00473270"/>
    <w:rsid w:val="00473D38"/>
    <w:rsid w:val="00474831"/>
    <w:rsid w:val="0047521A"/>
    <w:rsid w:val="00475FC7"/>
    <w:rsid w:val="00476A9C"/>
    <w:rsid w:val="00477BBB"/>
    <w:rsid w:val="00480362"/>
    <w:rsid w:val="00480B58"/>
    <w:rsid w:val="0048150A"/>
    <w:rsid w:val="00483791"/>
    <w:rsid w:val="00483896"/>
    <w:rsid w:val="00484906"/>
    <w:rsid w:val="004856E8"/>
    <w:rsid w:val="00485BD7"/>
    <w:rsid w:val="00485F09"/>
    <w:rsid w:val="00486E30"/>
    <w:rsid w:val="004870B6"/>
    <w:rsid w:val="00490379"/>
    <w:rsid w:val="00490697"/>
    <w:rsid w:val="00491F01"/>
    <w:rsid w:val="00491F59"/>
    <w:rsid w:val="00494F6F"/>
    <w:rsid w:val="00495196"/>
    <w:rsid w:val="00497931"/>
    <w:rsid w:val="00497A18"/>
    <w:rsid w:val="00497A63"/>
    <w:rsid w:val="004A0548"/>
    <w:rsid w:val="004A1BCD"/>
    <w:rsid w:val="004A207A"/>
    <w:rsid w:val="004A25BB"/>
    <w:rsid w:val="004A289B"/>
    <w:rsid w:val="004A4842"/>
    <w:rsid w:val="004A511C"/>
    <w:rsid w:val="004A548C"/>
    <w:rsid w:val="004A6079"/>
    <w:rsid w:val="004A6F38"/>
    <w:rsid w:val="004B110D"/>
    <w:rsid w:val="004B2B52"/>
    <w:rsid w:val="004B4CC2"/>
    <w:rsid w:val="004B4EFD"/>
    <w:rsid w:val="004B4F4F"/>
    <w:rsid w:val="004B6388"/>
    <w:rsid w:val="004B6C64"/>
    <w:rsid w:val="004B74A9"/>
    <w:rsid w:val="004B77E3"/>
    <w:rsid w:val="004C03AF"/>
    <w:rsid w:val="004C078E"/>
    <w:rsid w:val="004C0D0C"/>
    <w:rsid w:val="004C29D9"/>
    <w:rsid w:val="004C4184"/>
    <w:rsid w:val="004C48BB"/>
    <w:rsid w:val="004C4EDA"/>
    <w:rsid w:val="004C6C4B"/>
    <w:rsid w:val="004D00BE"/>
    <w:rsid w:val="004D03E3"/>
    <w:rsid w:val="004D09DF"/>
    <w:rsid w:val="004D0F70"/>
    <w:rsid w:val="004D2387"/>
    <w:rsid w:val="004D2417"/>
    <w:rsid w:val="004D36A4"/>
    <w:rsid w:val="004D3BF9"/>
    <w:rsid w:val="004D3F17"/>
    <w:rsid w:val="004D4237"/>
    <w:rsid w:val="004D4A1E"/>
    <w:rsid w:val="004D629B"/>
    <w:rsid w:val="004D6CC2"/>
    <w:rsid w:val="004D7768"/>
    <w:rsid w:val="004E06E4"/>
    <w:rsid w:val="004E0C15"/>
    <w:rsid w:val="004E306D"/>
    <w:rsid w:val="004E339B"/>
    <w:rsid w:val="004E3CAC"/>
    <w:rsid w:val="004E54BD"/>
    <w:rsid w:val="004F1C12"/>
    <w:rsid w:val="004F1C19"/>
    <w:rsid w:val="004F3B70"/>
    <w:rsid w:val="004F3E3C"/>
    <w:rsid w:val="004F45EC"/>
    <w:rsid w:val="004F4668"/>
    <w:rsid w:val="004F48D4"/>
    <w:rsid w:val="004F4BEC"/>
    <w:rsid w:val="004F4C09"/>
    <w:rsid w:val="004F5B53"/>
    <w:rsid w:val="004F7071"/>
    <w:rsid w:val="004F7BAE"/>
    <w:rsid w:val="004F7F07"/>
    <w:rsid w:val="005009F2"/>
    <w:rsid w:val="00500E31"/>
    <w:rsid w:val="0050180B"/>
    <w:rsid w:val="0050266E"/>
    <w:rsid w:val="00503FAF"/>
    <w:rsid w:val="005040BC"/>
    <w:rsid w:val="005041F7"/>
    <w:rsid w:val="005042A1"/>
    <w:rsid w:val="00504AF4"/>
    <w:rsid w:val="0050511D"/>
    <w:rsid w:val="0050535C"/>
    <w:rsid w:val="00505BF5"/>
    <w:rsid w:val="00505EEA"/>
    <w:rsid w:val="00506B6F"/>
    <w:rsid w:val="00506EDB"/>
    <w:rsid w:val="00511EB4"/>
    <w:rsid w:val="005129DB"/>
    <w:rsid w:val="00513110"/>
    <w:rsid w:val="00513BEE"/>
    <w:rsid w:val="00513F12"/>
    <w:rsid w:val="00514EA2"/>
    <w:rsid w:val="00515362"/>
    <w:rsid w:val="00515A1E"/>
    <w:rsid w:val="0051730D"/>
    <w:rsid w:val="005177CF"/>
    <w:rsid w:val="0052055E"/>
    <w:rsid w:val="005206E5"/>
    <w:rsid w:val="005207B1"/>
    <w:rsid w:val="005209BF"/>
    <w:rsid w:val="00520A41"/>
    <w:rsid w:val="005210FC"/>
    <w:rsid w:val="0052192D"/>
    <w:rsid w:val="005227D9"/>
    <w:rsid w:val="005230B2"/>
    <w:rsid w:val="00523BAF"/>
    <w:rsid w:val="0052401C"/>
    <w:rsid w:val="00525DB9"/>
    <w:rsid w:val="005271F2"/>
    <w:rsid w:val="00527FFC"/>
    <w:rsid w:val="00530D5B"/>
    <w:rsid w:val="005329BE"/>
    <w:rsid w:val="005329ED"/>
    <w:rsid w:val="005334CF"/>
    <w:rsid w:val="005369EC"/>
    <w:rsid w:val="00537025"/>
    <w:rsid w:val="00537E6A"/>
    <w:rsid w:val="00540E86"/>
    <w:rsid w:val="005413A8"/>
    <w:rsid w:val="00541741"/>
    <w:rsid w:val="00541983"/>
    <w:rsid w:val="005420CA"/>
    <w:rsid w:val="00543B32"/>
    <w:rsid w:val="0054400E"/>
    <w:rsid w:val="005441AA"/>
    <w:rsid w:val="005441D9"/>
    <w:rsid w:val="00544754"/>
    <w:rsid w:val="00544884"/>
    <w:rsid w:val="0054540B"/>
    <w:rsid w:val="00545559"/>
    <w:rsid w:val="0054705F"/>
    <w:rsid w:val="005474CA"/>
    <w:rsid w:val="00547606"/>
    <w:rsid w:val="00550AFB"/>
    <w:rsid w:val="00550F8E"/>
    <w:rsid w:val="00551A5D"/>
    <w:rsid w:val="00551C21"/>
    <w:rsid w:val="0055268A"/>
    <w:rsid w:val="00552B55"/>
    <w:rsid w:val="00553B74"/>
    <w:rsid w:val="00553E50"/>
    <w:rsid w:val="005547E1"/>
    <w:rsid w:val="00554D1B"/>
    <w:rsid w:val="005556DB"/>
    <w:rsid w:val="00555AA5"/>
    <w:rsid w:val="00555C83"/>
    <w:rsid w:val="00555CCA"/>
    <w:rsid w:val="005566A5"/>
    <w:rsid w:val="00557182"/>
    <w:rsid w:val="00557A6A"/>
    <w:rsid w:val="00560423"/>
    <w:rsid w:val="00560442"/>
    <w:rsid w:val="00561A55"/>
    <w:rsid w:val="00562D84"/>
    <w:rsid w:val="005635B0"/>
    <w:rsid w:val="00563C25"/>
    <w:rsid w:val="00563D6E"/>
    <w:rsid w:val="00564B04"/>
    <w:rsid w:val="0056521B"/>
    <w:rsid w:val="00570301"/>
    <w:rsid w:val="00571E2D"/>
    <w:rsid w:val="005740AA"/>
    <w:rsid w:val="00574B90"/>
    <w:rsid w:val="00574F20"/>
    <w:rsid w:val="005759FC"/>
    <w:rsid w:val="00581247"/>
    <w:rsid w:val="00581C5F"/>
    <w:rsid w:val="00581F00"/>
    <w:rsid w:val="0058286D"/>
    <w:rsid w:val="00582E29"/>
    <w:rsid w:val="00582F95"/>
    <w:rsid w:val="00583266"/>
    <w:rsid w:val="0058483B"/>
    <w:rsid w:val="00584893"/>
    <w:rsid w:val="00584A4E"/>
    <w:rsid w:val="00584EB1"/>
    <w:rsid w:val="00585FE0"/>
    <w:rsid w:val="00586657"/>
    <w:rsid w:val="00586859"/>
    <w:rsid w:val="00586962"/>
    <w:rsid w:val="00586AAD"/>
    <w:rsid w:val="0058703F"/>
    <w:rsid w:val="00587BF5"/>
    <w:rsid w:val="00587DE8"/>
    <w:rsid w:val="0059010D"/>
    <w:rsid w:val="00590A9A"/>
    <w:rsid w:val="00591410"/>
    <w:rsid w:val="005919AB"/>
    <w:rsid w:val="00591D61"/>
    <w:rsid w:val="005921F9"/>
    <w:rsid w:val="00592378"/>
    <w:rsid w:val="0059277B"/>
    <w:rsid w:val="00592CC4"/>
    <w:rsid w:val="00594A9A"/>
    <w:rsid w:val="0059548F"/>
    <w:rsid w:val="005966F8"/>
    <w:rsid w:val="0059745F"/>
    <w:rsid w:val="00597795"/>
    <w:rsid w:val="005978FA"/>
    <w:rsid w:val="00597DFA"/>
    <w:rsid w:val="005A0444"/>
    <w:rsid w:val="005A0683"/>
    <w:rsid w:val="005A06FD"/>
    <w:rsid w:val="005A35E4"/>
    <w:rsid w:val="005A5E9E"/>
    <w:rsid w:val="005A674A"/>
    <w:rsid w:val="005A76CC"/>
    <w:rsid w:val="005B1858"/>
    <w:rsid w:val="005B1C8F"/>
    <w:rsid w:val="005B1F00"/>
    <w:rsid w:val="005B1F0F"/>
    <w:rsid w:val="005B1F27"/>
    <w:rsid w:val="005B1F8C"/>
    <w:rsid w:val="005B2803"/>
    <w:rsid w:val="005B3F02"/>
    <w:rsid w:val="005B3FBD"/>
    <w:rsid w:val="005B4544"/>
    <w:rsid w:val="005B49D8"/>
    <w:rsid w:val="005B5F20"/>
    <w:rsid w:val="005C0D2C"/>
    <w:rsid w:val="005C197F"/>
    <w:rsid w:val="005C19DA"/>
    <w:rsid w:val="005C21B5"/>
    <w:rsid w:val="005C22A6"/>
    <w:rsid w:val="005C27B0"/>
    <w:rsid w:val="005C2940"/>
    <w:rsid w:val="005C2E77"/>
    <w:rsid w:val="005C4250"/>
    <w:rsid w:val="005C502A"/>
    <w:rsid w:val="005C576A"/>
    <w:rsid w:val="005C713D"/>
    <w:rsid w:val="005D0686"/>
    <w:rsid w:val="005D09E0"/>
    <w:rsid w:val="005D14AA"/>
    <w:rsid w:val="005D41E9"/>
    <w:rsid w:val="005D4D00"/>
    <w:rsid w:val="005D58B3"/>
    <w:rsid w:val="005D5AF3"/>
    <w:rsid w:val="005D6685"/>
    <w:rsid w:val="005D7390"/>
    <w:rsid w:val="005D7A76"/>
    <w:rsid w:val="005E0B82"/>
    <w:rsid w:val="005E287A"/>
    <w:rsid w:val="005E3FBA"/>
    <w:rsid w:val="005E5399"/>
    <w:rsid w:val="005E550A"/>
    <w:rsid w:val="005E7917"/>
    <w:rsid w:val="005E7A2E"/>
    <w:rsid w:val="005E7DC5"/>
    <w:rsid w:val="005F1E8E"/>
    <w:rsid w:val="005F29B8"/>
    <w:rsid w:val="005F2ADF"/>
    <w:rsid w:val="005F43D5"/>
    <w:rsid w:val="005F4903"/>
    <w:rsid w:val="005F4E53"/>
    <w:rsid w:val="005F6251"/>
    <w:rsid w:val="005F63F4"/>
    <w:rsid w:val="005F668B"/>
    <w:rsid w:val="0060198D"/>
    <w:rsid w:val="00602641"/>
    <w:rsid w:val="00603C12"/>
    <w:rsid w:val="00604325"/>
    <w:rsid w:val="006044B4"/>
    <w:rsid w:val="00605AE4"/>
    <w:rsid w:val="006061DF"/>
    <w:rsid w:val="00606A50"/>
    <w:rsid w:val="0060713A"/>
    <w:rsid w:val="006071CE"/>
    <w:rsid w:val="006076C4"/>
    <w:rsid w:val="00607B0B"/>
    <w:rsid w:val="006105F5"/>
    <w:rsid w:val="006127C2"/>
    <w:rsid w:val="00612F25"/>
    <w:rsid w:val="0061464A"/>
    <w:rsid w:val="00616224"/>
    <w:rsid w:val="0061622F"/>
    <w:rsid w:val="00616921"/>
    <w:rsid w:val="00617D01"/>
    <w:rsid w:val="0062101A"/>
    <w:rsid w:val="00621958"/>
    <w:rsid w:val="00621F23"/>
    <w:rsid w:val="00622505"/>
    <w:rsid w:val="00622819"/>
    <w:rsid w:val="006236A8"/>
    <w:rsid w:val="006238A2"/>
    <w:rsid w:val="00623B6E"/>
    <w:rsid w:val="0062553D"/>
    <w:rsid w:val="00625A95"/>
    <w:rsid w:val="00625D8F"/>
    <w:rsid w:val="00627ADF"/>
    <w:rsid w:val="00627B2C"/>
    <w:rsid w:val="006300A3"/>
    <w:rsid w:val="00631C3F"/>
    <w:rsid w:val="0063457D"/>
    <w:rsid w:val="00635371"/>
    <w:rsid w:val="00635888"/>
    <w:rsid w:val="00635F0E"/>
    <w:rsid w:val="006362B8"/>
    <w:rsid w:val="0063738C"/>
    <w:rsid w:val="006378FA"/>
    <w:rsid w:val="00637D8B"/>
    <w:rsid w:val="00640429"/>
    <w:rsid w:val="00640CCA"/>
    <w:rsid w:val="006410EC"/>
    <w:rsid w:val="006411B5"/>
    <w:rsid w:val="006412C5"/>
    <w:rsid w:val="006429C1"/>
    <w:rsid w:val="00642F21"/>
    <w:rsid w:val="00643132"/>
    <w:rsid w:val="00643A2C"/>
    <w:rsid w:val="0064641D"/>
    <w:rsid w:val="00646587"/>
    <w:rsid w:val="00646836"/>
    <w:rsid w:val="00646A80"/>
    <w:rsid w:val="00647751"/>
    <w:rsid w:val="00650513"/>
    <w:rsid w:val="006506BF"/>
    <w:rsid w:val="006511C2"/>
    <w:rsid w:val="00651775"/>
    <w:rsid w:val="00651D3E"/>
    <w:rsid w:val="0065217F"/>
    <w:rsid w:val="00653AC2"/>
    <w:rsid w:val="00653FC1"/>
    <w:rsid w:val="00656CE7"/>
    <w:rsid w:val="00660984"/>
    <w:rsid w:val="00660EF1"/>
    <w:rsid w:val="00661727"/>
    <w:rsid w:val="00661748"/>
    <w:rsid w:val="00662103"/>
    <w:rsid w:val="0066230A"/>
    <w:rsid w:val="00662615"/>
    <w:rsid w:val="00662D15"/>
    <w:rsid w:val="006641A6"/>
    <w:rsid w:val="006648B8"/>
    <w:rsid w:val="006650E2"/>
    <w:rsid w:val="00665F0B"/>
    <w:rsid w:val="00666B9F"/>
    <w:rsid w:val="00666DF8"/>
    <w:rsid w:val="00667EF0"/>
    <w:rsid w:val="00667F2C"/>
    <w:rsid w:val="00670401"/>
    <w:rsid w:val="00670A70"/>
    <w:rsid w:val="00670F53"/>
    <w:rsid w:val="00671F23"/>
    <w:rsid w:val="0067230D"/>
    <w:rsid w:val="00673010"/>
    <w:rsid w:val="00674656"/>
    <w:rsid w:val="00674DB4"/>
    <w:rsid w:val="006765E6"/>
    <w:rsid w:val="00677146"/>
    <w:rsid w:val="0067796D"/>
    <w:rsid w:val="00677B81"/>
    <w:rsid w:val="00677BDA"/>
    <w:rsid w:val="006822C2"/>
    <w:rsid w:val="00682314"/>
    <w:rsid w:val="006828BE"/>
    <w:rsid w:val="00682A4D"/>
    <w:rsid w:val="006839B6"/>
    <w:rsid w:val="00684529"/>
    <w:rsid w:val="00684A9F"/>
    <w:rsid w:val="00685C13"/>
    <w:rsid w:val="006860B6"/>
    <w:rsid w:val="006860CC"/>
    <w:rsid w:val="00686D02"/>
    <w:rsid w:val="00686FA4"/>
    <w:rsid w:val="00687138"/>
    <w:rsid w:val="00690074"/>
    <w:rsid w:val="00690C89"/>
    <w:rsid w:val="00691CA7"/>
    <w:rsid w:val="00692052"/>
    <w:rsid w:val="00693E24"/>
    <w:rsid w:val="006946AC"/>
    <w:rsid w:val="00695086"/>
    <w:rsid w:val="00695126"/>
    <w:rsid w:val="00696276"/>
    <w:rsid w:val="006966D5"/>
    <w:rsid w:val="00696863"/>
    <w:rsid w:val="006974A3"/>
    <w:rsid w:val="006A0AE6"/>
    <w:rsid w:val="006A0B4A"/>
    <w:rsid w:val="006A39B7"/>
    <w:rsid w:val="006A39BA"/>
    <w:rsid w:val="006A3DA9"/>
    <w:rsid w:val="006A3E26"/>
    <w:rsid w:val="006A5562"/>
    <w:rsid w:val="006A60A8"/>
    <w:rsid w:val="006A6701"/>
    <w:rsid w:val="006A6DCA"/>
    <w:rsid w:val="006A7AE1"/>
    <w:rsid w:val="006B17D4"/>
    <w:rsid w:val="006B1892"/>
    <w:rsid w:val="006B2ED4"/>
    <w:rsid w:val="006B35A4"/>
    <w:rsid w:val="006B3F11"/>
    <w:rsid w:val="006B5CFD"/>
    <w:rsid w:val="006B5F5D"/>
    <w:rsid w:val="006B6D05"/>
    <w:rsid w:val="006C01BD"/>
    <w:rsid w:val="006C1967"/>
    <w:rsid w:val="006C1DC7"/>
    <w:rsid w:val="006C23EB"/>
    <w:rsid w:val="006C2914"/>
    <w:rsid w:val="006C3152"/>
    <w:rsid w:val="006C411A"/>
    <w:rsid w:val="006C4648"/>
    <w:rsid w:val="006C5293"/>
    <w:rsid w:val="006C5B2F"/>
    <w:rsid w:val="006C5EF3"/>
    <w:rsid w:val="006C70ED"/>
    <w:rsid w:val="006C711A"/>
    <w:rsid w:val="006C72E8"/>
    <w:rsid w:val="006D1997"/>
    <w:rsid w:val="006D199C"/>
    <w:rsid w:val="006D38B3"/>
    <w:rsid w:val="006D39CC"/>
    <w:rsid w:val="006D4556"/>
    <w:rsid w:val="006D4A6D"/>
    <w:rsid w:val="006D6277"/>
    <w:rsid w:val="006D6D9E"/>
    <w:rsid w:val="006D7320"/>
    <w:rsid w:val="006E0407"/>
    <w:rsid w:val="006E1035"/>
    <w:rsid w:val="006E1336"/>
    <w:rsid w:val="006E1E8A"/>
    <w:rsid w:val="006E3530"/>
    <w:rsid w:val="006E539D"/>
    <w:rsid w:val="006E65C8"/>
    <w:rsid w:val="006E7AD9"/>
    <w:rsid w:val="006E7CFE"/>
    <w:rsid w:val="006E7F58"/>
    <w:rsid w:val="006F0115"/>
    <w:rsid w:val="006F0448"/>
    <w:rsid w:val="006F0699"/>
    <w:rsid w:val="006F1527"/>
    <w:rsid w:val="006F29C2"/>
    <w:rsid w:val="006F48A0"/>
    <w:rsid w:val="006F5592"/>
    <w:rsid w:val="006F55A1"/>
    <w:rsid w:val="006F5CA3"/>
    <w:rsid w:val="006F6179"/>
    <w:rsid w:val="006F61AF"/>
    <w:rsid w:val="006F6DCA"/>
    <w:rsid w:val="006F6E8A"/>
    <w:rsid w:val="00700FDE"/>
    <w:rsid w:val="00702D73"/>
    <w:rsid w:val="0070313E"/>
    <w:rsid w:val="007044A3"/>
    <w:rsid w:val="00705213"/>
    <w:rsid w:val="007052CB"/>
    <w:rsid w:val="007058DE"/>
    <w:rsid w:val="00705E6D"/>
    <w:rsid w:val="007061F2"/>
    <w:rsid w:val="0070767D"/>
    <w:rsid w:val="00707720"/>
    <w:rsid w:val="007100C1"/>
    <w:rsid w:val="007120BE"/>
    <w:rsid w:val="007139E0"/>
    <w:rsid w:val="0071436F"/>
    <w:rsid w:val="0071556D"/>
    <w:rsid w:val="00715DAA"/>
    <w:rsid w:val="00715DEF"/>
    <w:rsid w:val="007174B2"/>
    <w:rsid w:val="00717FC8"/>
    <w:rsid w:val="00720A5C"/>
    <w:rsid w:val="007217C7"/>
    <w:rsid w:val="0072305E"/>
    <w:rsid w:val="007238E9"/>
    <w:rsid w:val="00723A76"/>
    <w:rsid w:val="00723C65"/>
    <w:rsid w:val="00724C03"/>
    <w:rsid w:val="00724F2A"/>
    <w:rsid w:val="00726432"/>
    <w:rsid w:val="00727A11"/>
    <w:rsid w:val="00731A95"/>
    <w:rsid w:val="00731CE0"/>
    <w:rsid w:val="00732012"/>
    <w:rsid w:val="00732C64"/>
    <w:rsid w:val="00734761"/>
    <w:rsid w:val="00734ADA"/>
    <w:rsid w:val="00735A50"/>
    <w:rsid w:val="00736081"/>
    <w:rsid w:val="007374EB"/>
    <w:rsid w:val="00737E19"/>
    <w:rsid w:val="007410C0"/>
    <w:rsid w:val="0074122E"/>
    <w:rsid w:val="00741520"/>
    <w:rsid w:val="00742080"/>
    <w:rsid w:val="00742172"/>
    <w:rsid w:val="007423A8"/>
    <w:rsid w:val="0074348C"/>
    <w:rsid w:val="007449AB"/>
    <w:rsid w:val="00744CE6"/>
    <w:rsid w:val="00745092"/>
    <w:rsid w:val="00745A12"/>
    <w:rsid w:val="00746758"/>
    <w:rsid w:val="00747059"/>
    <w:rsid w:val="0074723B"/>
    <w:rsid w:val="00750A03"/>
    <w:rsid w:val="00752D5C"/>
    <w:rsid w:val="00753428"/>
    <w:rsid w:val="00753DEF"/>
    <w:rsid w:val="0075401E"/>
    <w:rsid w:val="007544CA"/>
    <w:rsid w:val="00754821"/>
    <w:rsid w:val="007550C3"/>
    <w:rsid w:val="00755396"/>
    <w:rsid w:val="007563BE"/>
    <w:rsid w:val="00757B28"/>
    <w:rsid w:val="00757B76"/>
    <w:rsid w:val="00760A3E"/>
    <w:rsid w:val="00760AEE"/>
    <w:rsid w:val="00760F83"/>
    <w:rsid w:val="0076118B"/>
    <w:rsid w:val="007627C3"/>
    <w:rsid w:val="0076319D"/>
    <w:rsid w:val="007646DD"/>
    <w:rsid w:val="007649F4"/>
    <w:rsid w:val="00764B6B"/>
    <w:rsid w:val="00765506"/>
    <w:rsid w:val="00765DD1"/>
    <w:rsid w:val="00766D25"/>
    <w:rsid w:val="007672F7"/>
    <w:rsid w:val="007702BF"/>
    <w:rsid w:val="00771454"/>
    <w:rsid w:val="0077152C"/>
    <w:rsid w:val="007716AD"/>
    <w:rsid w:val="00771A2B"/>
    <w:rsid w:val="00771F80"/>
    <w:rsid w:val="00771FFD"/>
    <w:rsid w:val="00774952"/>
    <w:rsid w:val="00774C62"/>
    <w:rsid w:val="00776620"/>
    <w:rsid w:val="00780038"/>
    <w:rsid w:val="007805F0"/>
    <w:rsid w:val="00780EC4"/>
    <w:rsid w:val="00781063"/>
    <w:rsid w:val="0078113A"/>
    <w:rsid w:val="00783D1E"/>
    <w:rsid w:val="007856EB"/>
    <w:rsid w:val="00785879"/>
    <w:rsid w:val="00785CB2"/>
    <w:rsid w:val="00785E78"/>
    <w:rsid w:val="00786ECE"/>
    <w:rsid w:val="00787BD3"/>
    <w:rsid w:val="0079011C"/>
    <w:rsid w:val="00790767"/>
    <w:rsid w:val="00790EB8"/>
    <w:rsid w:val="00791DF2"/>
    <w:rsid w:val="00792762"/>
    <w:rsid w:val="00792C52"/>
    <w:rsid w:val="00792F00"/>
    <w:rsid w:val="007945BE"/>
    <w:rsid w:val="00795061"/>
    <w:rsid w:val="007954E9"/>
    <w:rsid w:val="007958DD"/>
    <w:rsid w:val="00795B81"/>
    <w:rsid w:val="0079616D"/>
    <w:rsid w:val="0079695F"/>
    <w:rsid w:val="007A02AE"/>
    <w:rsid w:val="007A0965"/>
    <w:rsid w:val="007A1B7F"/>
    <w:rsid w:val="007A241F"/>
    <w:rsid w:val="007A332A"/>
    <w:rsid w:val="007A33AD"/>
    <w:rsid w:val="007A3514"/>
    <w:rsid w:val="007A3FBD"/>
    <w:rsid w:val="007A4EEB"/>
    <w:rsid w:val="007A5569"/>
    <w:rsid w:val="007A7175"/>
    <w:rsid w:val="007A79F6"/>
    <w:rsid w:val="007B01B4"/>
    <w:rsid w:val="007B0927"/>
    <w:rsid w:val="007B0D17"/>
    <w:rsid w:val="007B0EAF"/>
    <w:rsid w:val="007B10DA"/>
    <w:rsid w:val="007B1813"/>
    <w:rsid w:val="007B22B6"/>
    <w:rsid w:val="007B239D"/>
    <w:rsid w:val="007B357F"/>
    <w:rsid w:val="007B4AAD"/>
    <w:rsid w:val="007B62EE"/>
    <w:rsid w:val="007B6F14"/>
    <w:rsid w:val="007B7A3A"/>
    <w:rsid w:val="007C1097"/>
    <w:rsid w:val="007C1193"/>
    <w:rsid w:val="007C17A0"/>
    <w:rsid w:val="007C2CFF"/>
    <w:rsid w:val="007C3BF7"/>
    <w:rsid w:val="007C3FFF"/>
    <w:rsid w:val="007C4885"/>
    <w:rsid w:val="007C4E70"/>
    <w:rsid w:val="007C5BB7"/>
    <w:rsid w:val="007C5F31"/>
    <w:rsid w:val="007C6A1F"/>
    <w:rsid w:val="007C712A"/>
    <w:rsid w:val="007C7D8D"/>
    <w:rsid w:val="007D025D"/>
    <w:rsid w:val="007D0331"/>
    <w:rsid w:val="007D04F1"/>
    <w:rsid w:val="007D0E37"/>
    <w:rsid w:val="007D228B"/>
    <w:rsid w:val="007D3575"/>
    <w:rsid w:val="007D3E20"/>
    <w:rsid w:val="007D4572"/>
    <w:rsid w:val="007D4C66"/>
    <w:rsid w:val="007D6839"/>
    <w:rsid w:val="007D6DED"/>
    <w:rsid w:val="007D7972"/>
    <w:rsid w:val="007D7F9D"/>
    <w:rsid w:val="007E0138"/>
    <w:rsid w:val="007E128D"/>
    <w:rsid w:val="007E1B1F"/>
    <w:rsid w:val="007E1F95"/>
    <w:rsid w:val="007E2F0B"/>
    <w:rsid w:val="007E414E"/>
    <w:rsid w:val="007E434A"/>
    <w:rsid w:val="007E46E2"/>
    <w:rsid w:val="007E47D7"/>
    <w:rsid w:val="007E4A49"/>
    <w:rsid w:val="007E5233"/>
    <w:rsid w:val="007E5B34"/>
    <w:rsid w:val="007E5FA4"/>
    <w:rsid w:val="007E61E2"/>
    <w:rsid w:val="007E73CF"/>
    <w:rsid w:val="007F10B7"/>
    <w:rsid w:val="007F2918"/>
    <w:rsid w:val="007F29EC"/>
    <w:rsid w:val="007F2B9A"/>
    <w:rsid w:val="007F3308"/>
    <w:rsid w:val="007F37EE"/>
    <w:rsid w:val="007F3C52"/>
    <w:rsid w:val="007F4DB3"/>
    <w:rsid w:val="007F4EE4"/>
    <w:rsid w:val="007F6493"/>
    <w:rsid w:val="007F6715"/>
    <w:rsid w:val="007F6B82"/>
    <w:rsid w:val="007F7BEB"/>
    <w:rsid w:val="008000BF"/>
    <w:rsid w:val="008017AA"/>
    <w:rsid w:val="00802C1B"/>
    <w:rsid w:val="00802D0B"/>
    <w:rsid w:val="00804393"/>
    <w:rsid w:val="008050B4"/>
    <w:rsid w:val="008056C9"/>
    <w:rsid w:val="00807E49"/>
    <w:rsid w:val="00810001"/>
    <w:rsid w:val="0081070B"/>
    <w:rsid w:val="00811CB7"/>
    <w:rsid w:val="00811E80"/>
    <w:rsid w:val="00811F60"/>
    <w:rsid w:val="00812FBB"/>
    <w:rsid w:val="008130DF"/>
    <w:rsid w:val="008139C3"/>
    <w:rsid w:val="00814188"/>
    <w:rsid w:val="00814344"/>
    <w:rsid w:val="00814925"/>
    <w:rsid w:val="00816A86"/>
    <w:rsid w:val="0081788E"/>
    <w:rsid w:val="0082061E"/>
    <w:rsid w:val="00820F6F"/>
    <w:rsid w:val="008214B6"/>
    <w:rsid w:val="00822D4E"/>
    <w:rsid w:val="00824370"/>
    <w:rsid w:val="00824AC9"/>
    <w:rsid w:val="00825F6D"/>
    <w:rsid w:val="00826758"/>
    <w:rsid w:val="008268E9"/>
    <w:rsid w:val="0082696A"/>
    <w:rsid w:val="008269B8"/>
    <w:rsid w:val="008276C8"/>
    <w:rsid w:val="0083082D"/>
    <w:rsid w:val="00830D22"/>
    <w:rsid w:val="008326A1"/>
    <w:rsid w:val="008332F0"/>
    <w:rsid w:val="00834320"/>
    <w:rsid w:val="00834453"/>
    <w:rsid w:val="008374B4"/>
    <w:rsid w:val="00840618"/>
    <w:rsid w:val="0084175D"/>
    <w:rsid w:val="00842742"/>
    <w:rsid w:val="00842BE4"/>
    <w:rsid w:val="0084387A"/>
    <w:rsid w:val="008467EB"/>
    <w:rsid w:val="00846CCF"/>
    <w:rsid w:val="008476C0"/>
    <w:rsid w:val="00850912"/>
    <w:rsid w:val="008516E2"/>
    <w:rsid w:val="008517BE"/>
    <w:rsid w:val="00852083"/>
    <w:rsid w:val="00852363"/>
    <w:rsid w:val="00852BBA"/>
    <w:rsid w:val="00852BED"/>
    <w:rsid w:val="00853478"/>
    <w:rsid w:val="00854C26"/>
    <w:rsid w:val="0085535C"/>
    <w:rsid w:val="00855EDC"/>
    <w:rsid w:val="00855F50"/>
    <w:rsid w:val="008576EC"/>
    <w:rsid w:val="00857B4A"/>
    <w:rsid w:val="00857CBA"/>
    <w:rsid w:val="008622DE"/>
    <w:rsid w:val="00862AB4"/>
    <w:rsid w:val="00862AD5"/>
    <w:rsid w:val="0086339B"/>
    <w:rsid w:val="00863470"/>
    <w:rsid w:val="00863CF9"/>
    <w:rsid w:val="00864C23"/>
    <w:rsid w:val="00865AF5"/>
    <w:rsid w:val="0086671F"/>
    <w:rsid w:val="0086763F"/>
    <w:rsid w:val="00867ECB"/>
    <w:rsid w:val="00870A76"/>
    <w:rsid w:val="00871A67"/>
    <w:rsid w:val="00871AAD"/>
    <w:rsid w:val="00872543"/>
    <w:rsid w:val="00872D6E"/>
    <w:rsid w:val="008743AA"/>
    <w:rsid w:val="00874A02"/>
    <w:rsid w:val="00874BEE"/>
    <w:rsid w:val="00874CF2"/>
    <w:rsid w:val="008752E3"/>
    <w:rsid w:val="00875CD2"/>
    <w:rsid w:val="008760C0"/>
    <w:rsid w:val="00876D83"/>
    <w:rsid w:val="00880F48"/>
    <w:rsid w:val="0088113D"/>
    <w:rsid w:val="008812DC"/>
    <w:rsid w:val="00882144"/>
    <w:rsid w:val="008839B3"/>
    <w:rsid w:val="008845A1"/>
    <w:rsid w:val="00887519"/>
    <w:rsid w:val="00887E96"/>
    <w:rsid w:val="00891D94"/>
    <w:rsid w:val="00891E70"/>
    <w:rsid w:val="00892B32"/>
    <w:rsid w:val="00892BEF"/>
    <w:rsid w:val="00892EF4"/>
    <w:rsid w:val="008931F7"/>
    <w:rsid w:val="008935C6"/>
    <w:rsid w:val="008935D4"/>
    <w:rsid w:val="00893D4D"/>
    <w:rsid w:val="00894BAA"/>
    <w:rsid w:val="0089506D"/>
    <w:rsid w:val="008956CD"/>
    <w:rsid w:val="00895713"/>
    <w:rsid w:val="00895C1D"/>
    <w:rsid w:val="00895C4A"/>
    <w:rsid w:val="00896488"/>
    <w:rsid w:val="008A01FA"/>
    <w:rsid w:val="008A0203"/>
    <w:rsid w:val="008A1D36"/>
    <w:rsid w:val="008A1EF4"/>
    <w:rsid w:val="008A2228"/>
    <w:rsid w:val="008A259D"/>
    <w:rsid w:val="008A2838"/>
    <w:rsid w:val="008A2BBC"/>
    <w:rsid w:val="008A3969"/>
    <w:rsid w:val="008A4B03"/>
    <w:rsid w:val="008A4E11"/>
    <w:rsid w:val="008A4F1E"/>
    <w:rsid w:val="008A5316"/>
    <w:rsid w:val="008A57A0"/>
    <w:rsid w:val="008A5BA5"/>
    <w:rsid w:val="008A66B0"/>
    <w:rsid w:val="008B02B9"/>
    <w:rsid w:val="008B0A08"/>
    <w:rsid w:val="008B0AF8"/>
    <w:rsid w:val="008B2427"/>
    <w:rsid w:val="008B273B"/>
    <w:rsid w:val="008B2CAB"/>
    <w:rsid w:val="008B3BA2"/>
    <w:rsid w:val="008B3D13"/>
    <w:rsid w:val="008B468E"/>
    <w:rsid w:val="008B4D09"/>
    <w:rsid w:val="008B5CC6"/>
    <w:rsid w:val="008B5FD7"/>
    <w:rsid w:val="008B69C6"/>
    <w:rsid w:val="008B743F"/>
    <w:rsid w:val="008B7979"/>
    <w:rsid w:val="008C01C1"/>
    <w:rsid w:val="008C0652"/>
    <w:rsid w:val="008C08A7"/>
    <w:rsid w:val="008C0BF3"/>
    <w:rsid w:val="008C0EFA"/>
    <w:rsid w:val="008C0F94"/>
    <w:rsid w:val="008C30E4"/>
    <w:rsid w:val="008C38B7"/>
    <w:rsid w:val="008C3E3A"/>
    <w:rsid w:val="008C4492"/>
    <w:rsid w:val="008C453C"/>
    <w:rsid w:val="008C4D7A"/>
    <w:rsid w:val="008C4E99"/>
    <w:rsid w:val="008C744D"/>
    <w:rsid w:val="008C77E7"/>
    <w:rsid w:val="008C781A"/>
    <w:rsid w:val="008C7937"/>
    <w:rsid w:val="008C7C8E"/>
    <w:rsid w:val="008D0F21"/>
    <w:rsid w:val="008D1219"/>
    <w:rsid w:val="008D3073"/>
    <w:rsid w:val="008D3685"/>
    <w:rsid w:val="008D376C"/>
    <w:rsid w:val="008D3F24"/>
    <w:rsid w:val="008D4411"/>
    <w:rsid w:val="008D487D"/>
    <w:rsid w:val="008D4D9F"/>
    <w:rsid w:val="008D670A"/>
    <w:rsid w:val="008D689D"/>
    <w:rsid w:val="008D7244"/>
    <w:rsid w:val="008E12C0"/>
    <w:rsid w:val="008E15FE"/>
    <w:rsid w:val="008E3636"/>
    <w:rsid w:val="008E36CD"/>
    <w:rsid w:val="008E36CF"/>
    <w:rsid w:val="008E3DDA"/>
    <w:rsid w:val="008E53D4"/>
    <w:rsid w:val="008E5861"/>
    <w:rsid w:val="008E5A6A"/>
    <w:rsid w:val="008E607F"/>
    <w:rsid w:val="008E681F"/>
    <w:rsid w:val="008E6AB6"/>
    <w:rsid w:val="008F059C"/>
    <w:rsid w:val="008F11E5"/>
    <w:rsid w:val="008F131B"/>
    <w:rsid w:val="008F1831"/>
    <w:rsid w:val="008F189A"/>
    <w:rsid w:val="008F27E5"/>
    <w:rsid w:val="008F3033"/>
    <w:rsid w:val="008F32AE"/>
    <w:rsid w:val="008F66A6"/>
    <w:rsid w:val="008F7817"/>
    <w:rsid w:val="008F7A77"/>
    <w:rsid w:val="00900979"/>
    <w:rsid w:val="00900B47"/>
    <w:rsid w:val="0090105E"/>
    <w:rsid w:val="009013C3"/>
    <w:rsid w:val="0090142A"/>
    <w:rsid w:val="00901BF9"/>
    <w:rsid w:val="00901C3A"/>
    <w:rsid w:val="009021FC"/>
    <w:rsid w:val="009022E1"/>
    <w:rsid w:val="00902F12"/>
    <w:rsid w:val="009035D6"/>
    <w:rsid w:val="00903CBF"/>
    <w:rsid w:val="009042A6"/>
    <w:rsid w:val="00904AFC"/>
    <w:rsid w:val="00905560"/>
    <w:rsid w:val="00905DEE"/>
    <w:rsid w:val="0090636E"/>
    <w:rsid w:val="00907A51"/>
    <w:rsid w:val="00907AFC"/>
    <w:rsid w:val="00907F86"/>
    <w:rsid w:val="00910AB0"/>
    <w:rsid w:val="00911A4B"/>
    <w:rsid w:val="00912082"/>
    <w:rsid w:val="0091262C"/>
    <w:rsid w:val="00912E4B"/>
    <w:rsid w:val="0091305A"/>
    <w:rsid w:val="00914F19"/>
    <w:rsid w:val="0091534E"/>
    <w:rsid w:val="0091538B"/>
    <w:rsid w:val="009161F8"/>
    <w:rsid w:val="00917AC0"/>
    <w:rsid w:val="00920101"/>
    <w:rsid w:val="00920806"/>
    <w:rsid w:val="00920E84"/>
    <w:rsid w:val="00924A17"/>
    <w:rsid w:val="00927709"/>
    <w:rsid w:val="00930243"/>
    <w:rsid w:val="009306F0"/>
    <w:rsid w:val="00931E5E"/>
    <w:rsid w:val="00931F6D"/>
    <w:rsid w:val="00933015"/>
    <w:rsid w:val="009339F1"/>
    <w:rsid w:val="00934B17"/>
    <w:rsid w:val="00934C78"/>
    <w:rsid w:val="00934CEA"/>
    <w:rsid w:val="00934F20"/>
    <w:rsid w:val="009363DA"/>
    <w:rsid w:val="009400BA"/>
    <w:rsid w:val="00940BD7"/>
    <w:rsid w:val="00940DC5"/>
    <w:rsid w:val="00941770"/>
    <w:rsid w:val="0094269A"/>
    <w:rsid w:val="00943302"/>
    <w:rsid w:val="00943A51"/>
    <w:rsid w:val="00945CBC"/>
    <w:rsid w:val="009462A0"/>
    <w:rsid w:val="009462FD"/>
    <w:rsid w:val="009463B7"/>
    <w:rsid w:val="0095076B"/>
    <w:rsid w:val="00952143"/>
    <w:rsid w:val="00952B6F"/>
    <w:rsid w:val="0095316E"/>
    <w:rsid w:val="00956414"/>
    <w:rsid w:val="00957078"/>
    <w:rsid w:val="009577B8"/>
    <w:rsid w:val="009577D4"/>
    <w:rsid w:val="00957C92"/>
    <w:rsid w:val="009605BC"/>
    <w:rsid w:val="00963530"/>
    <w:rsid w:val="0096362A"/>
    <w:rsid w:val="009636C4"/>
    <w:rsid w:val="00963EEA"/>
    <w:rsid w:val="00965176"/>
    <w:rsid w:val="009652CF"/>
    <w:rsid w:val="009662E7"/>
    <w:rsid w:val="009663B0"/>
    <w:rsid w:val="00966C77"/>
    <w:rsid w:val="009714B8"/>
    <w:rsid w:val="009725B1"/>
    <w:rsid w:val="00973869"/>
    <w:rsid w:val="0097399B"/>
    <w:rsid w:val="0097451E"/>
    <w:rsid w:val="00976BE2"/>
    <w:rsid w:val="00976EA8"/>
    <w:rsid w:val="00976FBF"/>
    <w:rsid w:val="00976FFB"/>
    <w:rsid w:val="009777AD"/>
    <w:rsid w:val="009800C7"/>
    <w:rsid w:val="00980879"/>
    <w:rsid w:val="009815E0"/>
    <w:rsid w:val="009818DE"/>
    <w:rsid w:val="00984C55"/>
    <w:rsid w:val="00984DCC"/>
    <w:rsid w:val="00985D29"/>
    <w:rsid w:val="009872F0"/>
    <w:rsid w:val="0098741C"/>
    <w:rsid w:val="00987A4D"/>
    <w:rsid w:val="009907E4"/>
    <w:rsid w:val="00991039"/>
    <w:rsid w:val="00991C40"/>
    <w:rsid w:val="00992F7A"/>
    <w:rsid w:val="00995091"/>
    <w:rsid w:val="0099587A"/>
    <w:rsid w:val="00995CC1"/>
    <w:rsid w:val="00996227"/>
    <w:rsid w:val="00996D06"/>
    <w:rsid w:val="009976CF"/>
    <w:rsid w:val="009A07CD"/>
    <w:rsid w:val="009A32EB"/>
    <w:rsid w:val="009A4536"/>
    <w:rsid w:val="009A4F73"/>
    <w:rsid w:val="009A4FAD"/>
    <w:rsid w:val="009A5F27"/>
    <w:rsid w:val="009A7443"/>
    <w:rsid w:val="009B1012"/>
    <w:rsid w:val="009B1DFD"/>
    <w:rsid w:val="009B36CD"/>
    <w:rsid w:val="009B3BDB"/>
    <w:rsid w:val="009B41D2"/>
    <w:rsid w:val="009B49BD"/>
    <w:rsid w:val="009B5485"/>
    <w:rsid w:val="009B55D7"/>
    <w:rsid w:val="009B6246"/>
    <w:rsid w:val="009B6C0C"/>
    <w:rsid w:val="009B70E8"/>
    <w:rsid w:val="009C1245"/>
    <w:rsid w:val="009C133B"/>
    <w:rsid w:val="009C304F"/>
    <w:rsid w:val="009C3B5D"/>
    <w:rsid w:val="009C4EFA"/>
    <w:rsid w:val="009C6503"/>
    <w:rsid w:val="009C6596"/>
    <w:rsid w:val="009C73CB"/>
    <w:rsid w:val="009C7962"/>
    <w:rsid w:val="009D03F6"/>
    <w:rsid w:val="009D125C"/>
    <w:rsid w:val="009D1E9B"/>
    <w:rsid w:val="009D1ECC"/>
    <w:rsid w:val="009D3663"/>
    <w:rsid w:val="009D43F3"/>
    <w:rsid w:val="009D45DF"/>
    <w:rsid w:val="009D64C3"/>
    <w:rsid w:val="009D69B9"/>
    <w:rsid w:val="009D6B2C"/>
    <w:rsid w:val="009D6B44"/>
    <w:rsid w:val="009D704A"/>
    <w:rsid w:val="009D7B61"/>
    <w:rsid w:val="009E05FA"/>
    <w:rsid w:val="009E06BF"/>
    <w:rsid w:val="009E0CB3"/>
    <w:rsid w:val="009E18DD"/>
    <w:rsid w:val="009E1B55"/>
    <w:rsid w:val="009E1C64"/>
    <w:rsid w:val="009E2767"/>
    <w:rsid w:val="009E454C"/>
    <w:rsid w:val="009E485B"/>
    <w:rsid w:val="009E4F5E"/>
    <w:rsid w:val="009E55EE"/>
    <w:rsid w:val="009E5E9C"/>
    <w:rsid w:val="009E6183"/>
    <w:rsid w:val="009E63A9"/>
    <w:rsid w:val="009E6868"/>
    <w:rsid w:val="009E6A1B"/>
    <w:rsid w:val="009F008B"/>
    <w:rsid w:val="009F0B09"/>
    <w:rsid w:val="009F0B0D"/>
    <w:rsid w:val="009F1AA0"/>
    <w:rsid w:val="009F2B52"/>
    <w:rsid w:val="009F3B1E"/>
    <w:rsid w:val="009F3F9B"/>
    <w:rsid w:val="009F4C78"/>
    <w:rsid w:val="009F4F09"/>
    <w:rsid w:val="009F616E"/>
    <w:rsid w:val="009F6365"/>
    <w:rsid w:val="009F67B4"/>
    <w:rsid w:val="00A0015D"/>
    <w:rsid w:val="00A0237F"/>
    <w:rsid w:val="00A02B3B"/>
    <w:rsid w:val="00A03F92"/>
    <w:rsid w:val="00A044C5"/>
    <w:rsid w:val="00A051A3"/>
    <w:rsid w:val="00A05573"/>
    <w:rsid w:val="00A06CEE"/>
    <w:rsid w:val="00A06F83"/>
    <w:rsid w:val="00A07E5E"/>
    <w:rsid w:val="00A10A52"/>
    <w:rsid w:val="00A10E7A"/>
    <w:rsid w:val="00A12358"/>
    <w:rsid w:val="00A12C46"/>
    <w:rsid w:val="00A13A86"/>
    <w:rsid w:val="00A13E7B"/>
    <w:rsid w:val="00A14650"/>
    <w:rsid w:val="00A16A4A"/>
    <w:rsid w:val="00A16FCC"/>
    <w:rsid w:val="00A17CB7"/>
    <w:rsid w:val="00A20B33"/>
    <w:rsid w:val="00A210A1"/>
    <w:rsid w:val="00A21535"/>
    <w:rsid w:val="00A219E4"/>
    <w:rsid w:val="00A21A9B"/>
    <w:rsid w:val="00A2200B"/>
    <w:rsid w:val="00A22D11"/>
    <w:rsid w:val="00A2365A"/>
    <w:rsid w:val="00A24645"/>
    <w:rsid w:val="00A24A43"/>
    <w:rsid w:val="00A24DA1"/>
    <w:rsid w:val="00A25FD3"/>
    <w:rsid w:val="00A26986"/>
    <w:rsid w:val="00A302FD"/>
    <w:rsid w:val="00A30A83"/>
    <w:rsid w:val="00A31666"/>
    <w:rsid w:val="00A3206F"/>
    <w:rsid w:val="00A32232"/>
    <w:rsid w:val="00A34244"/>
    <w:rsid w:val="00A34744"/>
    <w:rsid w:val="00A35F0B"/>
    <w:rsid w:val="00A3660A"/>
    <w:rsid w:val="00A37A46"/>
    <w:rsid w:val="00A40D62"/>
    <w:rsid w:val="00A40E8A"/>
    <w:rsid w:val="00A40F6A"/>
    <w:rsid w:val="00A41D7A"/>
    <w:rsid w:val="00A41FD7"/>
    <w:rsid w:val="00A4244A"/>
    <w:rsid w:val="00A430D1"/>
    <w:rsid w:val="00A43DB5"/>
    <w:rsid w:val="00A44631"/>
    <w:rsid w:val="00A449D5"/>
    <w:rsid w:val="00A44B2F"/>
    <w:rsid w:val="00A44F49"/>
    <w:rsid w:val="00A453D7"/>
    <w:rsid w:val="00A45BB7"/>
    <w:rsid w:val="00A45FAC"/>
    <w:rsid w:val="00A463C2"/>
    <w:rsid w:val="00A46E67"/>
    <w:rsid w:val="00A4729D"/>
    <w:rsid w:val="00A476F3"/>
    <w:rsid w:val="00A506A3"/>
    <w:rsid w:val="00A517AE"/>
    <w:rsid w:val="00A52048"/>
    <w:rsid w:val="00A53A54"/>
    <w:rsid w:val="00A53E51"/>
    <w:rsid w:val="00A543BF"/>
    <w:rsid w:val="00A558F4"/>
    <w:rsid w:val="00A5595B"/>
    <w:rsid w:val="00A56445"/>
    <w:rsid w:val="00A57077"/>
    <w:rsid w:val="00A57287"/>
    <w:rsid w:val="00A608F4"/>
    <w:rsid w:val="00A615B0"/>
    <w:rsid w:val="00A62584"/>
    <w:rsid w:val="00A6334D"/>
    <w:rsid w:val="00A645AD"/>
    <w:rsid w:val="00A64B15"/>
    <w:rsid w:val="00A6507D"/>
    <w:rsid w:val="00A65E6F"/>
    <w:rsid w:val="00A65F11"/>
    <w:rsid w:val="00A6643A"/>
    <w:rsid w:val="00A6677D"/>
    <w:rsid w:val="00A66A50"/>
    <w:rsid w:val="00A675DD"/>
    <w:rsid w:val="00A70734"/>
    <w:rsid w:val="00A71177"/>
    <w:rsid w:val="00A7118A"/>
    <w:rsid w:val="00A717A3"/>
    <w:rsid w:val="00A71AAD"/>
    <w:rsid w:val="00A71DE8"/>
    <w:rsid w:val="00A72599"/>
    <w:rsid w:val="00A7478A"/>
    <w:rsid w:val="00A7491B"/>
    <w:rsid w:val="00A75393"/>
    <w:rsid w:val="00A76141"/>
    <w:rsid w:val="00A764BA"/>
    <w:rsid w:val="00A770C7"/>
    <w:rsid w:val="00A772A7"/>
    <w:rsid w:val="00A779A1"/>
    <w:rsid w:val="00A8013A"/>
    <w:rsid w:val="00A824A3"/>
    <w:rsid w:val="00A82575"/>
    <w:rsid w:val="00A82B27"/>
    <w:rsid w:val="00A82EC2"/>
    <w:rsid w:val="00A82F1F"/>
    <w:rsid w:val="00A84603"/>
    <w:rsid w:val="00A84F2B"/>
    <w:rsid w:val="00A86804"/>
    <w:rsid w:val="00A91285"/>
    <w:rsid w:val="00A9173E"/>
    <w:rsid w:val="00A918B4"/>
    <w:rsid w:val="00A93E02"/>
    <w:rsid w:val="00A9476E"/>
    <w:rsid w:val="00A95B45"/>
    <w:rsid w:val="00A95E17"/>
    <w:rsid w:val="00A95E7D"/>
    <w:rsid w:val="00A96437"/>
    <w:rsid w:val="00A96EEE"/>
    <w:rsid w:val="00AA077F"/>
    <w:rsid w:val="00AA1B71"/>
    <w:rsid w:val="00AA22F1"/>
    <w:rsid w:val="00AA246E"/>
    <w:rsid w:val="00AA281D"/>
    <w:rsid w:val="00AA6A48"/>
    <w:rsid w:val="00AB00CF"/>
    <w:rsid w:val="00AB0744"/>
    <w:rsid w:val="00AB0794"/>
    <w:rsid w:val="00AB2A3E"/>
    <w:rsid w:val="00AB375A"/>
    <w:rsid w:val="00AB3A3D"/>
    <w:rsid w:val="00AB5E17"/>
    <w:rsid w:val="00AB6F98"/>
    <w:rsid w:val="00AC01EF"/>
    <w:rsid w:val="00AC0CD7"/>
    <w:rsid w:val="00AC1533"/>
    <w:rsid w:val="00AC2AC1"/>
    <w:rsid w:val="00AC2B61"/>
    <w:rsid w:val="00AC2BC7"/>
    <w:rsid w:val="00AC2E20"/>
    <w:rsid w:val="00AC35D4"/>
    <w:rsid w:val="00AC36A9"/>
    <w:rsid w:val="00AC3B1A"/>
    <w:rsid w:val="00AC440A"/>
    <w:rsid w:val="00AC4FB4"/>
    <w:rsid w:val="00AC523F"/>
    <w:rsid w:val="00AC56D0"/>
    <w:rsid w:val="00AC5C44"/>
    <w:rsid w:val="00AC64A6"/>
    <w:rsid w:val="00AC66DD"/>
    <w:rsid w:val="00AC6ED2"/>
    <w:rsid w:val="00AC6F0B"/>
    <w:rsid w:val="00AC7D71"/>
    <w:rsid w:val="00AD008B"/>
    <w:rsid w:val="00AD0223"/>
    <w:rsid w:val="00AD0735"/>
    <w:rsid w:val="00AD4CE0"/>
    <w:rsid w:val="00AD55F5"/>
    <w:rsid w:val="00AD6E99"/>
    <w:rsid w:val="00AD7DD4"/>
    <w:rsid w:val="00AE063E"/>
    <w:rsid w:val="00AE0B6D"/>
    <w:rsid w:val="00AE1423"/>
    <w:rsid w:val="00AE1A7D"/>
    <w:rsid w:val="00AE1ADF"/>
    <w:rsid w:val="00AE21E9"/>
    <w:rsid w:val="00AE266D"/>
    <w:rsid w:val="00AE31DF"/>
    <w:rsid w:val="00AE4454"/>
    <w:rsid w:val="00AE49D8"/>
    <w:rsid w:val="00AE5CB8"/>
    <w:rsid w:val="00AE63C4"/>
    <w:rsid w:val="00AE74D8"/>
    <w:rsid w:val="00AE7798"/>
    <w:rsid w:val="00AE7A7C"/>
    <w:rsid w:val="00AE7C0D"/>
    <w:rsid w:val="00AF03A0"/>
    <w:rsid w:val="00AF2777"/>
    <w:rsid w:val="00AF2981"/>
    <w:rsid w:val="00AF2ACD"/>
    <w:rsid w:val="00AF2D6D"/>
    <w:rsid w:val="00AF2F78"/>
    <w:rsid w:val="00AF37E8"/>
    <w:rsid w:val="00AF3849"/>
    <w:rsid w:val="00AF4FFF"/>
    <w:rsid w:val="00AF6A0F"/>
    <w:rsid w:val="00AF7D2B"/>
    <w:rsid w:val="00AF7F12"/>
    <w:rsid w:val="00AF7F2E"/>
    <w:rsid w:val="00B000DD"/>
    <w:rsid w:val="00B002D9"/>
    <w:rsid w:val="00B01945"/>
    <w:rsid w:val="00B022DC"/>
    <w:rsid w:val="00B0272F"/>
    <w:rsid w:val="00B031C6"/>
    <w:rsid w:val="00B03C26"/>
    <w:rsid w:val="00B041F7"/>
    <w:rsid w:val="00B04231"/>
    <w:rsid w:val="00B04A27"/>
    <w:rsid w:val="00B04C71"/>
    <w:rsid w:val="00B0718B"/>
    <w:rsid w:val="00B075AD"/>
    <w:rsid w:val="00B07938"/>
    <w:rsid w:val="00B1026C"/>
    <w:rsid w:val="00B11728"/>
    <w:rsid w:val="00B117F6"/>
    <w:rsid w:val="00B1281C"/>
    <w:rsid w:val="00B14D10"/>
    <w:rsid w:val="00B15CE2"/>
    <w:rsid w:val="00B15DBD"/>
    <w:rsid w:val="00B16B99"/>
    <w:rsid w:val="00B172CE"/>
    <w:rsid w:val="00B17555"/>
    <w:rsid w:val="00B20B90"/>
    <w:rsid w:val="00B20EDA"/>
    <w:rsid w:val="00B20F61"/>
    <w:rsid w:val="00B2118E"/>
    <w:rsid w:val="00B213D5"/>
    <w:rsid w:val="00B215F5"/>
    <w:rsid w:val="00B23904"/>
    <w:rsid w:val="00B23C89"/>
    <w:rsid w:val="00B251B9"/>
    <w:rsid w:val="00B2612F"/>
    <w:rsid w:val="00B26162"/>
    <w:rsid w:val="00B276EE"/>
    <w:rsid w:val="00B30491"/>
    <w:rsid w:val="00B30612"/>
    <w:rsid w:val="00B30AF5"/>
    <w:rsid w:val="00B30BAC"/>
    <w:rsid w:val="00B3160E"/>
    <w:rsid w:val="00B3163C"/>
    <w:rsid w:val="00B31B28"/>
    <w:rsid w:val="00B32F83"/>
    <w:rsid w:val="00B3426E"/>
    <w:rsid w:val="00B35361"/>
    <w:rsid w:val="00B355FD"/>
    <w:rsid w:val="00B3622D"/>
    <w:rsid w:val="00B368A8"/>
    <w:rsid w:val="00B36F79"/>
    <w:rsid w:val="00B37170"/>
    <w:rsid w:val="00B373A7"/>
    <w:rsid w:val="00B3789F"/>
    <w:rsid w:val="00B412D9"/>
    <w:rsid w:val="00B417A9"/>
    <w:rsid w:val="00B417E7"/>
    <w:rsid w:val="00B4246E"/>
    <w:rsid w:val="00B428A9"/>
    <w:rsid w:val="00B42CEE"/>
    <w:rsid w:val="00B44FAA"/>
    <w:rsid w:val="00B45030"/>
    <w:rsid w:val="00B4559B"/>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3F5F"/>
    <w:rsid w:val="00B5423B"/>
    <w:rsid w:val="00B542C0"/>
    <w:rsid w:val="00B54B89"/>
    <w:rsid w:val="00B54E39"/>
    <w:rsid w:val="00B56DA7"/>
    <w:rsid w:val="00B56F9A"/>
    <w:rsid w:val="00B61037"/>
    <w:rsid w:val="00B6106A"/>
    <w:rsid w:val="00B61A44"/>
    <w:rsid w:val="00B62426"/>
    <w:rsid w:val="00B63B16"/>
    <w:rsid w:val="00B63E27"/>
    <w:rsid w:val="00B648ED"/>
    <w:rsid w:val="00B64F5A"/>
    <w:rsid w:val="00B6578C"/>
    <w:rsid w:val="00B657C4"/>
    <w:rsid w:val="00B66A3C"/>
    <w:rsid w:val="00B67207"/>
    <w:rsid w:val="00B705B4"/>
    <w:rsid w:val="00B70A3C"/>
    <w:rsid w:val="00B7136C"/>
    <w:rsid w:val="00B71BF3"/>
    <w:rsid w:val="00B72D79"/>
    <w:rsid w:val="00B730DD"/>
    <w:rsid w:val="00B7316B"/>
    <w:rsid w:val="00B74367"/>
    <w:rsid w:val="00B74BAF"/>
    <w:rsid w:val="00B7527D"/>
    <w:rsid w:val="00B75FB9"/>
    <w:rsid w:val="00B76079"/>
    <w:rsid w:val="00B76D6E"/>
    <w:rsid w:val="00B76DAB"/>
    <w:rsid w:val="00B77BC6"/>
    <w:rsid w:val="00B8190B"/>
    <w:rsid w:val="00B8314A"/>
    <w:rsid w:val="00B8335B"/>
    <w:rsid w:val="00B833E5"/>
    <w:rsid w:val="00B84433"/>
    <w:rsid w:val="00B84802"/>
    <w:rsid w:val="00B8568F"/>
    <w:rsid w:val="00B8590B"/>
    <w:rsid w:val="00B8616D"/>
    <w:rsid w:val="00B8725B"/>
    <w:rsid w:val="00B879F5"/>
    <w:rsid w:val="00B92566"/>
    <w:rsid w:val="00B92DA9"/>
    <w:rsid w:val="00B930DE"/>
    <w:rsid w:val="00B947DA"/>
    <w:rsid w:val="00B952CB"/>
    <w:rsid w:val="00B95694"/>
    <w:rsid w:val="00B95B67"/>
    <w:rsid w:val="00B95D09"/>
    <w:rsid w:val="00B96A0B"/>
    <w:rsid w:val="00BA045C"/>
    <w:rsid w:val="00BA1953"/>
    <w:rsid w:val="00BA1AC1"/>
    <w:rsid w:val="00BA1E68"/>
    <w:rsid w:val="00BA21EA"/>
    <w:rsid w:val="00BA269F"/>
    <w:rsid w:val="00BA3222"/>
    <w:rsid w:val="00BA33F4"/>
    <w:rsid w:val="00BA344B"/>
    <w:rsid w:val="00BA391C"/>
    <w:rsid w:val="00BA3EE6"/>
    <w:rsid w:val="00BA4A1A"/>
    <w:rsid w:val="00BA4A62"/>
    <w:rsid w:val="00BA54B2"/>
    <w:rsid w:val="00BA5C17"/>
    <w:rsid w:val="00BA7A2B"/>
    <w:rsid w:val="00BB0A96"/>
    <w:rsid w:val="00BB0D7A"/>
    <w:rsid w:val="00BB13B4"/>
    <w:rsid w:val="00BB324B"/>
    <w:rsid w:val="00BB37F9"/>
    <w:rsid w:val="00BB3CB5"/>
    <w:rsid w:val="00BB4E62"/>
    <w:rsid w:val="00BB62A5"/>
    <w:rsid w:val="00BB651B"/>
    <w:rsid w:val="00BB69C5"/>
    <w:rsid w:val="00BB7448"/>
    <w:rsid w:val="00BC08DA"/>
    <w:rsid w:val="00BC0FEF"/>
    <w:rsid w:val="00BC2098"/>
    <w:rsid w:val="00BC2AFE"/>
    <w:rsid w:val="00BC39CD"/>
    <w:rsid w:val="00BC3EBF"/>
    <w:rsid w:val="00BC4167"/>
    <w:rsid w:val="00BC4308"/>
    <w:rsid w:val="00BC4943"/>
    <w:rsid w:val="00BC5BC1"/>
    <w:rsid w:val="00BC61BA"/>
    <w:rsid w:val="00BC75F0"/>
    <w:rsid w:val="00BC79A6"/>
    <w:rsid w:val="00BD07FF"/>
    <w:rsid w:val="00BD09B5"/>
    <w:rsid w:val="00BD0CEC"/>
    <w:rsid w:val="00BD0E0C"/>
    <w:rsid w:val="00BD0FCB"/>
    <w:rsid w:val="00BD152F"/>
    <w:rsid w:val="00BD239A"/>
    <w:rsid w:val="00BD2768"/>
    <w:rsid w:val="00BD4289"/>
    <w:rsid w:val="00BD4DF9"/>
    <w:rsid w:val="00BD577B"/>
    <w:rsid w:val="00BD5D06"/>
    <w:rsid w:val="00BD6815"/>
    <w:rsid w:val="00BD7268"/>
    <w:rsid w:val="00BD73D0"/>
    <w:rsid w:val="00BD7468"/>
    <w:rsid w:val="00BD7E9C"/>
    <w:rsid w:val="00BE0109"/>
    <w:rsid w:val="00BE0AA2"/>
    <w:rsid w:val="00BE172F"/>
    <w:rsid w:val="00BE1F25"/>
    <w:rsid w:val="00BE2375"/>
    <w:rsid w:val="00BE2465"/>
    <w:rsid w:val="00BE2DC2"/>
    <w:rsid w:val="00BE3345"/>
    <w:rsid w:val="00BE3406"/>
    <w:rsid w:val="00BE3B50"/>
    <w:rsid w:val="00BE4DF3"/>
    <w:rsid w:val="00BE504D"/>
    <w:rsid w:val="00BE7459"/>
    <w:rsid w:val="00BF00F8"/>
    <w:rsid w:val="00BF16B3"/>
    <w:rsid w:val="00BF17E2"/>
    <w:rsid w:val="00BF22E9"/>
    <w:rsid w:val="00BF2365"/>
    <w:rsid w:val="00BF287A"/>
    <w:rsid w:val="00BF320E"/>
    <w:rsid w:val="00BF4014"/>
    <w:rsid w:val="00BF4AEA"/>
    <w:rsid w:val="00BF4B84"/>
    <w:rsid w:val="00BF4BF6"/>
    <w:rsid w:val="00BF5544"/>
    <w:rsid w:val="00BF58CB"/>
    <w:rsid w:val="00BF60FB"/>
    <w:rsid w:val="00C00447"/>
    <w:rsid w:val="00C006D3"/>
    <w:rsid w:val="00C00E16"/>
    <w:rsid w:val="00C010D2"/>
    <w:rsid w:val="00C01543"/>
    <w:rsid w:val="00C03297"/>
    <w:rsid w:val="00C03FA1"/>
    <w:rsid w:val="00C044BA"/>
    <w:rsid w:val="00C04978"/>
    <w:rsid w:val="00C04F1C"/>
    <w:rsid w:val="00C05169"/>
    <w:rsid w:val="00C07A23"/>
    <w:rsid w:val="00C07BEA"/>
    <w:rsid w:val="00C07DFD"/>
    <w:rsid w:val="00C100F8"/>
    <w:rsid w:val="00C10166"/>
    <w:rsid w:val="00C104CB"/>
    <w:rsid w:val="00C10C3A"/>
    <w:rsid w:val="00C11B6E"/>
    <w:rsid w:val="00C11C9D"/>
    <w:rsid w:val="00C12245"/>
    <w:rsid w:val="00C12498"/>
    <w:rsid w:val="00C13457"/>
    <w:rsid w:val="00C13FDF"/>
    <w:rsid w:val="00C169D1"/>
    <w:rsid w:val="00C200BB"/>
    <w:rsid w:val="00C211CE"/>
    <w:rsid w:val="00C21E9F"/>
    <w:rsid w:val="00C23D6C"/>
    <w:rsid w:val="00C24917"/>
    <w:rsid w:val="00C25EE9"/>
    <w:rsid w:val="00C25F7F"/>
    <w:rsid w:val="00C275B8"/>
    <w:rsid w:val="00C3181F"/>
    <w:rsid w:val="00C31F50"/>
    <w:rsid w:val="00C3254A"/>
    <w:rsid w:val="00C331B3"/>
    <w:rsid w:val="00C3329D"/>
    <w:rsid w:val="00C338E9"/>
    <w:rsid w:val="00C34F85"/>
    <w:rsid w:val="00C35B5A"/>
    <w:rsid w:val="00C35EA5"/>
    <w:rsid w:val="00C35F22"/>
    <w:rsid w:val="00C3691E"/>
    <w:rsid w:val="00C37F21"/>
    <w:rsid w:val="00C407D3"/>
    <w:rsid w:val="00C40CC3"/>
    <w:rsid w:val="00C41056"/>
    <w:rsid w:val="00C42689"/>
    <w:rsid w:val="00C4270A"/>
    <w:rsid w:val="00C44DF3"/>
    <w:rsid w:val="00C4505E"/>
    <w:rsid w:val="00C45163"/>
    <w:rsid w:val="00C453FE"/>
    <w:rsid w:val="00C45536"/>
    <w:rsid w:val="00C4662C"/>
    <w:rsid w:val="00C46DA8"/>
    <w:rsid w:val="00C46E33"/>
    <w:rsid w:val="00C51638"/>
    <w:rsid w:val="00C52774"/>
    <w:rsid w:val="00C52E76"/>
    <w:rsid w:val="00C5340D"/>
    <w:rsid w:val="00C53ABF"/>
    <w:rsid w:val="00C53D7B"/>
    <w:rsid w:val="00C54573"/>
    <w:rsid w:val="00C54BA6"/>
    <w:rsid w:val="00C55267"/>
    <w:rsid w:val="00C557C4"/>
    <w:rsid w:val="00C565F9"/>
    <w:rsid w:val="00C56DA2"/>
    <w:rsid w:val="00C56E38"/>
    <w:rsid w:val="00C57483"/>
    <w:rsid w:val="00C579C4"/>
    <w:rsid w:val="00C57CCC"/>
    <w:rsid w:val="00C60617"/>
    <w:rsid w:val="00C60917"/>
    <w:rsid w:val="00C60F56"/>
    <w:rsid w:val="00C61614"/>
    <w:rsid w:val="00C616BA"/>
    <w:rsid w:val="00C618FE"/>
    <w:rsid w:val="00C61AA3"/>
    <w:rsid w:val="00C61EC5"/>
    <w:rsid w:val="00C627A3"/>
    <w:rsid w:val="00C627CA"/>
    <w:rsid w:val="00C62DC1"/>
    <w:rsid w:val="00C62E9F"/>
    <w:rsid w:val="00C631F8"/>
    <w:rsid w:val="00C63624"/>
    <w:rsid w:val="00C63BAA"/>
    <w:rsid w:val="00C63DE9"/>
    <w:rsid w:val="00C64DF9"/>
    <w:rsid w:val="00C65246"/>
    <w:rsid w:val="00C66030"/>
    <w:rsid w:val="00C66D0A"/>
    <w:rsid w:val="00C66FE3"/>
    <w:rsid w:val="00C675EC"/>
    <w:rsid w:val="00C6785A"/>
    <w:rsid w:val="00C6785C"/>
    <w:rsid w:val="00C703ED"/>
    <w:rsid w:val="00C70B28"/>
    <w:rsid w:val="00C70C52"/>
    <w:rsid w:val="00C71AA8"/>
    <w:rsid w:val="00C72AEA"/>
    <w:rsid w:val="00C72DEF"/>
    <w:rsid w:val="00C744DE"/>
    <w:rsid w:val="00C74900"/>
    <w:rsid w:val="00C74C5D"/>
    <w:rsid w:val="00C74D8C"/>
    <w:rsid w:val="00C74ED7"/>
    <w:rsid w:val="00C75FD0"/>
    <w:rsid w:val="00C76092"/>
    <w:rsid w:val="00C760C5"/>
    <w:rsid w:val="00C76852"/>
    <w:rsid w:val="00C76C7B"/>
    <w:rsid w:val="00C776F1"/>
    <w:rsid w:val="00C777A3"/>
    <w:rsid w:val="00C77EE7"/>
    <w:rsid w:val="00C81450"/>
    <w:rsid w:val="00C81670"/>
    <w:rsid w:val="00C84461"/>
    <w:rsid w:val="00C84A9E"/>
    <w:rsid w:val="00C86515"/>
    <w:rsid w:val="00C86913"/>
    <w:rsid w:val="00C91045"/>
    <w:rsid w:val="00C912C6"/>
    <w:rsid w:val="00C91A69"/>
    <w:rsid w:val="00C92AAD"/>
    <w:rsid w:val="00C93B86"/>
    <w:rsid w:val="00C94A68"/>
    <w:rsid w:val="00C95AE5"/>
    <w:rsid w:val="00C968AF"/>
    <w:rsid w:val="00C96B4F"/>
    <w:rsid w:val="00C96C19"/>
    <w:rsid w:val="00C97C91"/>
    <w:rsid w:val="00CA0D9C"/>
    <w:rsid w:val="00CA1628"/>
    <w:rsid w:val="00CA25AA"/>
    <w:rsid w:val="00CA38E3"/>
    <w:rsid w:val="00CA4C45"/>
    <w:rsid w:val="00CA55FF"/>
    <w:rsid w:val="00CA5F71"/>
    <w:rsid w:val="00CA6553"/>
    <w:rsid w:val="00CA6C63"/>
    <w:rsid w:val="00CA75E5"/>
    <w:rsid w:val="00CA78F8"/>
    <w:rsid w:val="00CB0889"/>
    <w:rsid w:val="00CB146A"/>
    <w:rsid w:val="00CB2E89"/>
    <w:rsid w:val="00CB2F5F"/>
    <w:rsid w:val="00CB457C"/>
    <w:rsid w:val="00CB4F16"/>
    <w:rsid w:val="00CB53D2"/>
    <w:rsid w:val="00CB63B8"/>
    <w:rsid w:val="00CB6612"/>
    <w:rsid w:val="00CB7261"/>
    <w:rsid w:val="00CB745E"/>
    <w:rsid w:val="00CB752E"/>
    <w:rsid w:val="00CC0401"/>
    <w:rsid w:val="00CC0610"/>
    <w:rsid w:val="00CC075F"/>
    <w:rsid w:val="00CC0AC5"/>
    <w:rsid w:val="00CC24DD"/>
    <w:rsid w:val="00CC2917"/>
    <w:rsid w:val="00CC2D96"/>
    <w:rsid w:val="00CC3240"/>
    <w:rsid w:val="00CC3DD2"/>
    <w:rsid w:val="00CC53B1"/>
    <w:rsid w:val="00CC5678"/>
    <w:rsid w:val="00CC678A"/>
    <w:rsid w:val="00CC7763"/>
    <w:rsid w:val="00CD0750"/>
    <w:rsid w:val="00CD12B2"/>
    <w:rsid w:val="00CD1D38"/>
    <w:rsid w:val="00CD3977"/>
    <w:rsid w:val="00CD3E4E"/>
    <w:rsid w:val="00CD51EC"/>
    <w:rsid w:val="00CD6116"/>
    <w:rsid w:val="00CD6951"/>
    <w:rsid w:val="00CD77C8"/>
    <w:rsid w:val="00CD7D11"/>
    <w:rsid w:val="00CE0022"/>
    <w:rsid w:val="00CE0039"/>
    <w:rsid w:val="00CE2998"/>
    <w:rsid w:val="00CE30C4"/>
    <w:rsid w:val="00CE3667"/>
    <w:rsid w:val="00CE3888"/>
    <w:rsid w:val="00CE509F"/>
    <w:rsid w:val="00CE52D3"/>
    <w:rsid w:val="00CE75B0"/>
    <w:rsid w:val="00CF0970"/>
    <w:rsid w:val="00CF1ADA"/>
    <w:rsid w:val="00CF2EFA"/>
    <w:rsid w:val="00CF323B"/>
    <w:rsid w:val="00CF3306"/>
    <w:rsid w:val="00CF35FB"/>
    <w:rsid w:val="00CF532E"/>
    <w:rsid w:val="00CF55F9"/>
    <w:rsid w:val="00CF5CEE"/>
    <w:rsid w:val="00CF5FDC"/>
    <w:rsid w:val="00CF6545"/>
    <w:rsid w:val="00CF6BB8"/>
    <w:rsid w:val="00D00143"/>
    <w:rsid w:val="00D0180C"/>
    <w:rsid w:val="00D01DB8"/>
    <w:rsid w:val="00D02926"/>
    <w:rsid w:val="00D02B63"/>
    <w:rsid w:val="00D036A9"/>
    <w:rsid w:val="00D039B4"/>
    <w:rsid w:val="00D03B29"/>
    <w:rsid w:val="00D0490C"/>
    <w:rsid w:val="00D052F2"/>
    <w:rsid w:val="00D071FD"/>
    <w:rsid w:val="00D117B2"/>
    <w:rsid w:val="00D1202B"/>
    <w:rsid w:val="00D13B30"/>
    <w:rsid w:val="00D14443"/>
    <w:rsid w:val="00D14864"/>
    <w:rsid w:val="00D1544D"/>
    <w:rsid w:val="00D1554B"/>
    <w:rsid w:val="00D15D07"/>
    <w:rsid w:val="00D16971"/>
    <w:rsid w:val="00D20206"/>
    <w:rsid w:val="00D208B9"/>
    <w:rsid w:val="00D20C30"/>
    <w:rsid w:val="00D20DD8"/>
    <w:rsid w:val="00D22837"/>
    <w:rsid w:val="00D22A04"/>
    <w:rsid w:val="00D22A2B"/>
    <w:rsid w:val="00D234FC"/>
    <w:rsid w:val="00D23AF4"/>
    <w:rsid w:val="00D23C43"/>
    <w:rsid w:val="00D24045"/>
    <w:rsid w:val="00D260A8"/>
    <w:rsid w:val="00D276E7"/>
    <w:rsid w:val="00D2796E"/>
    <w:rsid w:val="00D32202"/>
    <w:rsid w:val="00D33065"/>
    <w:rsid w:val="00D33120"/>
    <w:rsid w:val="00D33C2F"/>
    <w:rsid w:val="00D34052"/>
    <w:rsid w:val="00D340D8"/>
    <w:rsid w:val="00D34763"/>
    <w:rsid w:val="00D349C6"/>
    <w:rsid w:val="00D3537A"/>
    <w:rsid w:val="00D36AF9"/>
    <w:rsid w:val="00D36D91"/>
    <w:rsid w:val="00D36F4C"/>
    <w:rsid w:val="00D37FF6"/>
    <w:rsid w:val="00D41D56"/>
    <w:rsid w:val="00D42176"/>
    <w:rsid w:val="00D42363"/>
    <w:rsid w:val="00D428F1"/>
    <w:rsid w:val="00D43F46"/>
    <w:rsid w:val="00D4402C"/>
    <w:rsid w:val="00D44259"/>
    <w:rsid w:val="00D46381"/>
    <w:rsid w:val="00D46DF2"/>
    <w:rsid w:val="00D50ACE"/>
    <w:rsid w:val="00D53DCA"/>
    <w:rsid w:val="00D54448"/>
    <w:rsid w:val="00D61554"/>
    <w:rsid w:val="00D619A5"/>
    <w:rsid w:val="00D62DDD"/>
    <w:rsid w:val="00D635B1"/>
    <w:rsid w:val="00D63CC1"/>
    <w:rsid w:val="00D64889"/>
    <w:rsid w:val="00D64A0F"/>
    <w:rsid w:val="00D67105"/>
    <w:rsid w:val="00D6731D"/>
    <w:rsid w:val="00D707AC"/>
    <w:rsid w:val="00D70BF3"/>
    <w:rsid w:val="00D72911"/>
    <w:rsid w:val="00D732FA"/>
    <w:rsid w:val="00D74C7E"/>
    <w:rsid w:val="00D75ABE"/>
    <w:rsid w:val="00D75C41"/>
    <w:rsid w:val="00D77CED"/>
    <w:rsid w:val="00D802F6"/>
    <w:rsid w:val="00D80714"/>
    <w:rsid w:val="00D80EA0"/>
    <w:rsid w:val="00D8168D"/>
    <w:rsid w:val="00D8228B"/>
    <w:rsid w:val="00D82F0E"/>
    <w:rsid w:val="00D83041"/>
    <w:rsid w:val="00D83704"/>
    <w:rsid w:val="00D838E7"/>
    <w:rsid w:val="00D83B5D"/>
    <w:rsid w:val="00D83C01"/>
    <w:rsid w:val="00D84F5B"/>
    <w:rsid w:val="00D8575F"/>
    <w:rsid w:val="00D86C60"/>
    <w:rsid w:val="00D877E8"/>
    <w:rsid w:val="00D91019"/>
    <w:rsid w:val="00D91516"/>
    <w:rsid w:val="00D91761"/>
    <w:rsid w:val="00D944A1"/>
    <w:rsid w:val="00D94883"/>
    <w:rsid w:val="00D9554E"/>
    <w:rsid w:val="00D95E58"/>
    <w:rsid w:val="00D95EC3"/>
    <w:rsid w:val="00D97030"/>
    <w:rsid w:val="00D97498"/>
    <w:rsid w:val="00D97845"/>
    <w:rsid w:val="00D97EDC"/>
    <w:rsid w:val="00DA0145"/>
    <w:rsid w:val="00DA0988"/>
    <w:rsid w:val="00DA1130"/>
    <w:rsid w:val="00DA14FF"/>
    <w:rsid w:val="00DA1BC8"/>
    <w:rsid w:val="00DA24F2"/>
    <w:rsid w:val="00DA2552"/>
    <w:rsid w:val="00DA293E"/>
    <w:rsid w:val="00DA2B14"/>
    <w:rsid w:val="00DA38B3"/>
    <w:rsid w:val="00DA473C"/>
    <w:rsid w:val="00DA4DB9"/>
    <w:rsid w:val="00DA58D3"/>
    <w:rsid w:val="00DA7174"/>
    <w:rsid w:val="00DB00DB"/>
    <w:rsid w:val="00DB0393"/>
    <w:rsid w:val="00DB0D2F"/>
    <w:rsid w:val="00DB17FF"/>
    <w:rsid w:val="00DB1AD5"/>
    <w:rsid w:val="00DB3179"/>
    <w:rsid w:val="00DB367E"/>
    <w:rsid w:val="00DB36CD"/>
    <w:rsid w:val="00DB57C0"/>
    <w:rsid w:val="00DB5811"/>
    <w:rsid w:val="00DB5865"/>
    <w:rsid w:val="00DB5D86"/>
    <w:rsid w:val="00DB5DC0"/>
    <w:rsid w:val="00DB62DB"/>
    <w:rsid w:val="00DB7D24"/>
    <w:rsid w:val="00DC0BD5"/>
    <w:rsid w:val="00DC1001"/>
    <w:rsid w:val="00DC1BA9"/>
    <w:rsid w:val="00DC258C"/>
    <w:rsid w:val="00DC2625"/>
    <w:rsid w:val="00DC3F43"/>
    <w:rsid w:val="00DC44DC"/>
    <w:rsid w:val="00DC47D7"/>
    <w:rsid w:val="00DC4C02"/>
    <w:rsid w:val="00DC5363"/>
    <w:rsid w:val="00DC5C33"/>
    <w:rsid w:val="00DC706E"/>
    <w:rsid w:val="00DD0308"/>
    <w:rsid w:val="00DD051C"/>
    <w:rsid w:val="00DD0A2C"/>
    <w:rsid w:val="00DD0AF0"/>
    <w:rsid w:val="00DD0EDD"/>
    <w:rsid w:val="00DD18DF"/>
    <w:rsid w:val="00DD1A6B"/>
    <w:rsid w:val="00DD1EFA"/>
    <w:rsid w:val="00DD256F"/>
    <w:rsid w:val="00DD28A8"/>
    <w:rsid w:val="00DD2C1E"/>
    <w:rsid w:val="00DD3238"/>
    <w:rsid w:val="00DD3C03"/>
    <w:rsid w:val="00DD40A4"/>
    <w:rsid w:val="00DD4485"/>
    <w:rsid w:val="00DD48D9"/>
    <w:rsid w:val="00DD4CBF"/>
    <w:rsid w:val="00DD524D"/>
    <w:rsid w:val="00DD5510"/>
    <w:rsid w:val="00DD5A16"/>
    <w:rsid w:val="00DD674A"/>
    <w:rsid w:val="00DD6F4E"/>
    <w:rsid w:val="00DD7399"/>
    <w:rsid w:val="00DD793A"/>
    <w:rsid w:val="00DD7AB9"/>
    <w:rsid w:val="00DD7F86"/>
    <w:rsid w:val="00DE002E"/>
    <w:rsid w:val="00DE173A"/>
    <w:rsid w:val="00DE1AAE"/>
    <w:rsid w:val="00DE22D0"/>
    <w:rsid w:val="00DE2F17"/>
    <w:rsid w:val="00DE3472"/>
    <w:rsid w:val="00DE5653"/>
    <w:rsid w:val="00DE5698"/>
    <w:rsid w:val="00DE78C2"/>
    <w:rsid w:val="00DF2E9E"/>
    <w:rsid w:val="00DF2F84"/>
    <w:rsid w:val="00DF30E1"/>
    <w:rsid w:val="00DF48A0"/>
    <w:rsid w:val="00DF6EA9"/>
    <w:rsid w:val="00DF71EC"/>
    <w:rsid w:val="00DF7E6C"/>
    <w:rsid w:val="00DF7E89"/>
    <w:rsid w:val="00E00BDA"/>
    <w:rsid w:val="00E00CA9"/>
    <w:rsid w:val="00E01518"/>
    <w:rsid w:val="00E01692"/>
    <w:rsid w:val="00E02920"/>
    <w:rsid w:val="00E02C0E"/>
    <w:rsid w:val="00E04478"/>
    <w:rsid w:val="00E04563"/>
    <w:rsid w:val="00E0490D"/>
    <w:rsid w:val="00E04953"/>
    <w:rsid w:val="00E04E75"/>
    <w:rsid w:val="00E0565C"/>
    <w:rsid w:val="00E05C86"/>
    <w:rsid w:val="00E05C98"/>
    <w:rsid w:val="00E06C47"/>
    <w:rsid w:val="00E07E38"/>
    <w:rsid w:val="00E07F0E"/>
    <w:rsid w:val="00E100A3"/>
    <w:rsid w:val="00E105AC"/>
    <w:rsid w:val="00E108C6"/>
    <w:rsid w:val="00E109C0"/>
    <w:rsid w:val="00E109DF"/>
    <w:rsid w:val="00E10E32"/>
    <w:rsid w:val="00E11221"/>
    <w:rsid w:val="00E13F78"/>
    <w:rsid w:val="00E13FCC"/>
    <w:rsid w:val="00E148D2"/>
    <w:rsid w:val="00E149DE"/>
    <w:rsid w:val="00E14F25"/>
    <w:rsid w:val="00E153F7"/>
    <w:rsid w:val="00E160EF"/>
    <w:rsid w:val="00E17B75"/>
    <w:rsid w:val="00E17E7A"/>
    <w:rsid w:val="00E20074"/>
    <w:rsid w:val="00E20374"/>
    <w:rsid w:val="00E21110"/>
    <w:rsid w:val="00E2247C"/>
    <w:rsid w:val="00E25EE0"/>
    <w:rsid w:val="00E26547"/>
    <w:rsid w:val="00E273A0"/>
    <w:rsid w:val="00E30163"/>
    <w:rsid w:val="00E30B5F"/>
    <w:rsid w:val="00E3120F"/>
    <w:rsid w:val="00E3166B"/>
    <w:rsid w:val="00E321B6"/>
    <w:rsid w:val="00E32344"/>
    <w:rsid w:val="00E338D1"/>
    <w:rsid w:val="00E34010"/>
    <w:rsid w:val="00E35404"/>
    <w:rsid w:val="00E35A63"/>
    <w:rsid w:val="00E35C72"/>
    <w:rsid w:val="00E364BF"/>
    <w:rsid w:val="00E36C00"/>
    <w:rsid w:val="00E36EBE"/>
    <w:rsid w:val="00E3757F"/>
    <w:rsid w:val="00E37B0F"/>
    <w:rsid w:val="00E37E49"/>
    <w:rsid w:val="00E40423"/>
    <w:rsid w:val="00E40973"/>
    <w:rsid w:val="00E40C93"/>
    <w:rsid w:val="00E41ACA"/>
    <w:rsid w:val="00E41FD6"/>
    <w:rsid w:val="00E423A0"/>
    <w:rsid w:val="00E44030"/>
    <w:rsid w:val="00E445E5"/>
    <w:rsid w:val="00E44C1E"/>
    <w:rsid w:val="00E456E9"/>
    <w:rsid w:val="00E50082"/>
    <w:rsid w:val="00E50EA6"/>
    <w:rsid w:val="00E53223"/>
    <w:rsid w:val="00E5387F"/>
    <w:rsid w:val="00E540BC"/>
    <w:rsid w:val="00E5532A"/>
    <w:rsid w:val="00E557B6"/>
    <w:rsid w:val="00E56C33"/>
    <w:rsid w:val="00E56FCE"/>
    <w:rsid w:val="00E57514"/>
    <w:rsid w:val="00E577B4"/>
    <w:rsid w:val="00E60BBC"/>
    <w:rsid w:val="00E60CAA"/>
    <w:rsid w:val="00E61A86"/>
    <w:rsid w:val="00E61BD1"/>
    <w:rsid w:val="00E62D24"/>
    <w:rsid w:val="00E632AC"/>
    <w:rsid w:val="00E63338"/>
    <w:rsid w:val="00E635D7"/>
    <w:rsid w:val="00E65343"/>
    <w:rsid w:val="00E6673B"/>
    <w:rsid w:val="00E66DBF"/>
    <w:rsid w:val="00E6765C"/>
    <w:rsid w:val="00E67ABC"/>
    <w:rsid w:val="00E713F1"/>
    <w:rsid w:val="00E719A4"/>
    <w:rsid w:val="00E71AA7"/>
    <w:rsid w:val="00E72358"/>
    <w:rsid w:val="00E7382A"/>
    <w:rsid w:val="00E74048"/>
    <w:rsid w:val="00E74333"/>
    <w:rsid w:val="00E74556"/>
    <w:rsid w:val="00E74FDE"/>
    <w:rsid w:val="00E7591D"/>
    <w:rsid w:val="00E76AE4"/>
    <w:rsid w:val="00E76C07"/>
    <w:rsid w:val="00E76CC2"/>
    <w:rsid w:val="00E77D70"/>
    <w:rsid w:val="00E77E50"/>
    <w:rsid w:val="00E8006F"/>
    <w:rsid w:val="00E8134E"/>
    <w:rsid w:val="00E81EDA"/>
    <w:rsid w:val="00E82624"/>
    <w:rsid w:val="00E84418"/>
    <w:rsid w:val="00E84E39"/>
    <w:rsid w:val="00E84ECD"/>
    <w:rsid w:val="00E84F9C"/>
    <w:rsid w:val="00E8509D"/>
    <w:rsid w:val="00E85D88"/>
    <w:rsid w:val="00E86763"/>
    <w:rsid w:val="00E87E3A"/>
    <w:rsid w:val="00E91FE9"/>
    <w:rsid w:val="00E9246F"/>
    <w:rsid w:val="00E93BA5"/>
    <w:rsid w:val="00E945BC"/>
    <w:rsid w:val="00E94831"/>
    <w:rsid w:val="00E952B9"/>
    <w:rsid w:val="00E95859"/>
    <w:rsid w:val="00E95E4B"/>
    <w:rsid w:val="00EA040E"/>
    <w:rsid w:val="00EA0E71"/>
    <w:rsid w:val="00EA108B"/>
    <w:rsid w:val="00EA27CB"/>
    <w:rsid w:val="00EA289A"/>
    <w:rsid w:val="00EA2A26"/>
    <w:rsid w:val="00EA32F8"/>
    <w:rsid w:val="00EA34A5"/>
    <w:rsid w:val="00EA35A7"/>
    <w:rsid w:val="00EA6B2C"/>
    <w:rsid w:val="00EA6F73"/>
    <w:rsid w:val="00EA763D"/>
    <w:rsid w:val="00EB0BB0"/>
    <w:rsid w:val="00EB1A4B"/>
    <w:rsid w:val="00EB24F3"/>
    <w:rsid w:val="00EB296C"/>
    <w:rsid w:val="00EB2A06"/>
    <w:rsid w:val="00EB3591"/>
    <w:rsid w:val="00EB3A17"/>
    <w:rsid w:val="00EB3F2C"/>
    <w:rsid w:val="00EB4E4F"/>
    <w:rsid w:val="00EB509F"/>
    <w:rsid w:val="00EB5E25"/>
    <w:rsid w:val="00EB6367"/>
    <w:rsid w:val="00EB666B"/>
    <w:rsid w:val="00EB694E"/>
    <w:rsid w:val="00EB7541"/>
    <w:rsid w:val="00EC079D"/>
    <w:rsid w:val="00EC151B"/>
    <w:rsid w:val="00EC1850"/>
    <w:rsid w:val="00EC1F47"/>
    <w:rsid w:val="00EC2553"/>
    <w:rsid w:val="00EC2569"/>
    <w:rsid w:val="00EC4034"/>
    <w:rsid w:val="00EC47F7"/>
    <w:rsid w:val="00EC5435"/>
    <w:rsid w:val="00EC7D7F"/>
    <w:rsid w:val="00ED061F"/>
    <w:rsid w:val="00ED07FB"/>
    <w:rsid w:val="00ED0F33"/>
    <w:rsid w:val="00ED32A2"/>
    <w:rsid w:val="00ED32DC"/>
    <w:rsid w:val="00ED33D1"/>
    <w:rsid w:val="00ED4935"/>
    <w:rsid w:val="00ED551A"/>
    <w:rsid w:val="00ED5BAE"/>
    <w:rsid w:val="00ED7903"/>
    <w:rsid w:val="00ED7D99"/>
    <w:rsid w:val="00EE122A"/>
    <w:rsid w:val="00EE13FC"/>
    <w:rsid w:val="00EE1DA6"/>
    <w:rsid w:val="00EE1E23"/>
    <w:rsid w:val="00EE2091"/>
    <w:rsid w:val="00EE252D"/>
    <w:rsid w:val="00EE3322"/>
    <w:rsid w:val="00EE4859"/>
    <w:rsid w:val="00EE4B8C"/>
    <w:rsid w:val="00EE590B"/>
    <w:rsid w:val="00EE7370"/>
    <w:rsid w:val="00EE7846"/>
    <w:rsid w:val="00EE7E12"/>
    <w:rsid w:val="00EF0159"/>
    <w:rsid w:val="00EF0CCB"/>
    <w:rsid w:val="00EF2209"/>
    <w:rsid w:val="00EF261B"/>
    <w:rsid w:val="00EF6BA5"/>
    <w:rsid w:val="00EF6D45"/>
    <w:rsid w:val="00EF6E0F"/>
    <w:rsid w:val="00EF7B10"/>
    <w:rsid w:val="00EF7C2F"/>
    <w:rsid w:val="00F00858"/>
    <w:rsid w:val="00F02697"/>
    <w:rsid w:val="00F0287B"/>
    <w:rsid w:val="00F02F70"/>
    <w:rsid w:val="00F036C2"/>
    <w:rsid w:val="00F04437"/>
    <w:rsid w:val="00F107F0"/>
    <w:rsid w:val="00F11B38"/>
    <w:rsid w:val="00F12084"/>
    <w:rsid w:val="00F12BC8"/>
    <w:rsid w:val="00F1327A"/>
    <w:rsid w:val="00F13495"/>
    <w:rsid w:val="00F1378E"/>
    <w:rsid w:val="00F13A56"/>
    <w:rsid w:val="00F13C4F"/>
    <w:rsid w:val="00F14DFB"/>
    <w:rsid w:val="00F155C3"/>
    <w:rsid w:val="00F15A4E"/>
    <w:rsid w:val="00F15F43"/>
    <w:rsid w:val="00F160EC"/>
    <w:rsid w:val="00F16238"/>
    <w:rsid w:val="00F16CE3"/>
    <w:rsid w:val="00F17252"/>
    <w:rsid w:val="00F17B71"/>
    <w:rsid w:val="00F209C4"/>
    <w:rsid w:val="00F20CF6"/>
    <w:rsid w:val="00F2153F"/>
    <w:rsid w:val="00F217BC"/>
    <w:rsid w:val="00F21998"/>
    <w:rsid w:val="00F22220"/>
    <w:rsid w:val="00F2316E"/>
    <w:rsid w:val="00F23585"/>
    <w:rsid w:val="00F236BB"/>
    <w:rsid w:val="00F237BE"/>
    <w:rsid w:val="00F24659"/>
    <w:rsid w:val="00F2587A"/>
    <w:rsid w:val="00F258EB"/>
    <w:rsid w:val="00F25AB5"/>
    <w:rsid w:val="00F25E0C"/>
    <w:rsid w:val="00F261DC"/>
    <w:rsid w:val="00F30072"/>
    <w:rsid w:val="00F3046F"/>
    <w:rsid w:val="00F308FF"/>
    <w:rsid w:val="00F30A3F"/>
    <w:rsid w:val="00F313BC"/>
    <w:rsid w:val="00F3207E"/>
    <w:rsid w:val="00F324C6"/>
    <w:rsid w:val="00F327E5"/>
    <w:rsid w:val="00F32F13"/>
    <w:rsid w:val="00F35986"/>
    <w:rsid w:val="00F36CDB"/>
    <w:rsid w:val="00F40DF5"/>
    <w:rsid w:val="00F410B1"/>
    <w:rsid w:val="00F41518"/>
    <w:rsid w:val="00F41AF7"/>
    <w:rsid w:val="00F42723"/>
    <w:rsid w:val="00F42909"/>
    <w:rsid w:val="00F435DA"/>
    <w:rsid w:val="00F43C51"/>
    <w:rsid w:val="00F4462A"/>
    <w:rsid w:val="00F4584E"/>
    <w:rsid w:val="00F465ED"/>
    <w:rsid w:val="00F47BF3"/>
    <w:rsid w:val="00F5086C"/>
    <w:rsid w:val="00F5087B"/>
    <w:rsid w:val="00F53D0C"/>
    <w:rsid w:val="00F55232"/>
    <w:rsid w:val="00F55B75"/>
    <w:rsid w:val="00F574B9"/>
    <w:rsid w:val="00F575F2"/>
    <w:rsid w:val="00F60211"/>
    <w:rsid w:val="00F61F0C"/>
    <w:rsid w:val="00F64206"/>
    <w:rsid w:val="00F6484A"/>
    <w:rsid w:val="00F6496D"/>
    <w:rsid w:val="00F65A9B"/>
    <w:rsid w:val="00F65FB1"/>
    <w:rsid w:val="00F679EE"/>
    <w:rsid w:val="00F70A1F"/>
    <w:rsid w:val="00F70BD9"/>
    <w:rsid w:val="00F70EFB"/>
    <w:rsid w:val="00F71CAE"/>
    <w:rsid w:val="00F72518"/>
    <w:rsid w:val="00F73900"/>
    <w:rsid w:val="00F75013"/>
    <w:rsid w:val="00F77226"/>
    <w:rsid w:val="00F77BAE"/>
    <w:rsid w:val="00F806ED"/>
    <w:rsid w:val="00F8252E"/>
    <w:rsid w:val="00F833BF"/>
    <w:rsid w:val="00F84444"/>
    <w:rsid w:val="00F84533"/>
    <w:rsid w:val="00F845B4"/>
    <w:rsid w:val="00F84734"/>
    <w:rsid w:val="00F8484F"/>
    <w:rsid w:val="00F855A3"/>
    <w:rsid w:val="00F8578B"/>
    <w:rsid w:val="00F86270"/>
    <w:rsid w:val="00F86A13"/>
    <w:rsid w:val="00F86A93"/>
    <w:rsid w:val="00F872A6"/>
    <w:rsid w:val="00F87D0B"/>
    <w:rsid w:val="00F913DA"/>
    <w:rsid w:val="00F91885"/>
    <w:rsid w:val="00F92847"/>
    <w:rsid w:val="00F9329D"/>
    <w:rsid w:val="00F94326"/>
    <w:rsid w:val="00F94EE9"/>
    <w:rsid w:val="00F95121"/>
    <w:rsid w:val="00F95D78"/>
    <w:rsid w:val="00F964A8"/>
    <w:rsid w:val="00F97F53"/>
    <w:rsid w:val="00FA0B1F"/>
    <w:rsid w:val="00FA12B3"/>
    <w:rsid w:val="00FA1FBB"/>
    <w:rsid w:val="00FA2105"/>
    <w:rsid w:val="00FA370F"/>
    <w:rsid w:val="00FA5D34"/>
    <w:rsid w:val="00FA603B"/>
    <w:rsid w:val="00FA6313"/>
    <w:rsid w:val="00FA6980"/>
    <w:rsid w:val="00FA71EE"/>
    <w:rsid w:val="00FA7EB0"/>
    <w:rsid w:val="00FB0191"/>
    <w:rsid w:val="00FB1209"/>
    <w:rsid w:val="00FB28E0"/>
    <w:rsid w:val="00FB2D9D"/>
    <w:rsid w:val="00FB307C"/>
    <w:rsid w:val="00FB3180"/>
    <w:rsid w:val="00FB380A"/>
    <w:rsid w:val="00FB4318"/>
    <w:rsid w:val="00FB4FC4"/>
    <w:rsid w:val="00FB5FA8"/>
    <w:rsid w:val="00FC15A6"/>
    <w:rsid w:val="00FC2A88"/>
    <w:rsid w:val="00FC2B35"/>
    <w:rsid w:val="00FC2D33"/>
    <w:rsid w:val="00FC337A"/>
    <w:rsid w:val="00FC342E"/>
    <w:rsid w:val="00FC39EC"/>
    <w:rsid w:val="00FC3AC1"/>
    <w:rsid w:val="00FC3FD7"/>
    <w:rsid w:val="00FC57CC"/>
    <w:rsid w:val="00FC5DFA"/>
    <w:rsid w:val="00FC6162"/>
    <w:rsid w:val="00FC64B1"/>
    <w:rsid w:val="00FC6781"/>
    <w:rsid w:val="00FC70FA"/>
    <w:rsid w:val="00FC7423"/>
    <w:rsid w:val="00FC7D5F"/>
    <w:rsid w:val="00FD0354"/>
    <w:rsid w:val="00FD1343"/>
    <w:rsid w:val="00FD1768"/>
    <w:rsid w:val="00FD2342"/>
    <w:rsid w:val="00FD27A4"/>
    <w:rsid w:val="00FD2A0C"/>
    <w:rsid w:val="00FD3073"/>
    <w:rsid w:val="00FD5101"/>
    <w:rsid w:val="00FD676F"/>
    <w:rsid w:val="00FD6E67"/>
    <w:rsid w:val="00FD7937"/>
    <w:rsid w:val="00FD7EF5"/>
    <w:rsid w:val="00FD7F9E"/>
    <w:rsid w:val="00FE0159"/>
    <w:rsid w:val="00FE0B52"/>
    <w:rsid w:val="00FE0FDE"/>
    <w:rsid w:val="00FE1C4C"/>
    <w:rsid w:val="00FE223D"/>
    <w:rsid w:val="00FE3339"/>
    <w:rsid w:val="00FE4201"/>
    <w:rsid w:val="00FF1179"/>
    <w:rsid w:val="00FF1F42"/>
    <w:rsid w:val="00FF30C2"/>
    <w:rsid w:val="00FF50AD"/>
    <w:rsid w:val="00FF62BF"/>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14:docId w14:val="1FD4F94B"/>
  <w15:docId w15:val="{36C8B2F2-B509-47F9-826D-3125CEFC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381693"/>
    <w:rPr>
      <w:sz w:val="24"/>
      <w:szCs w:val="24"/>
    </w:rPr>
  </w:style>
  <w:style w:type="paragraph" w:styleId="10">
    <w:name w:val="heading 1"/>
    <w:aliases w:val="Document Header1,H1,Ðàçäåë + Times New Roman,Перед:  0 пт,После.....,Ðàçäåë,После...,1,Отчет ГОСТ Заг1,Datasheet title"/>
    <w:basedOn w:val="a6"/>
    <w:next w:val="a6"/>
    <w:link w:val="11"/>
    <w:uiPriority w:val="99"/>
    <w:qFormat/>
    <w:rsid w:val="00365D95"/>
    <w:pPr>
      <w:keepNext/>
      <w:spacing w:before="240" w:after="60"/>
      <w:jc w:val="center"/>
      <w:outlineLvl w:val="0"/>
    </w:pPr>
    <w:rPr>
      <w:b/>
      <w:kern w:val="28"/>
      <w:sz w:val="36"/>
      <w:szCs w:val="20"/>
    </w:rPr>
  </w:style>
  <w:style w:type="paragraph" w:styleId="23">
    <w:name w:val="heading 2"/>
    <w:basedOn w:val="a6"/>
    <w:next w:val="a6"/>
    <w:link w:val="24"/>
    <w:uiPriority w:val="99"/>
    <w:qFormat/>
    <w:rsid w:val="00365D95"/>
    <w:pPr>
      <w:keepNext/>
      <w:spacing w:after="60"/>
      <w:jc w:val="center"/>
      <w:outlineLvl w:val="1"/>
    </w:pPr>
    <w:rPr>
      <w:b/>
      <w:sz w:val="30"/>
      <w:szCs w:val="20"/>
    </w:rPr>
  </w:style>
  <w:style w:type="paragraph" w:styleId="32">
    <w:name w:val="heading 3"/>
    <w:basedOn w:val="a6"/>
    <w:next w:val="a6"/>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6"/>
    <w:next w:val="a6"/>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6"/>
    <w:next w:val="a6"/>
    <w:link w:val="53"/>
    <w:qFormat/>
    <w:rsid w:val="00365D95"/>
    <w:pPr>
      <w:numPr>
        <w:ilvl w:val="4"/>
        <w:numId w:val="10"/>
      </w:numPr>
      <w:spacing w:before="240" w:after="60"/>
      <w:jc w:val="both"/>
      <w:outlineLvl w:val="4"/>
    </w:pPr>
    <w:rPr>
      <w:sz w:val="22"/>
      <w:szCs w:val="20"/>
    </w:rPr>
  </w:style>
  <w:style w:type="paragraph" w:styleId="60">
    <w:name w:val="heading 6"/>
    <w:basedOn w:val="a6"/>
    <w:next w:val="a6"/>
    <w:link w:val="61"/>
    <w:qFormat/>
    <w:rsid w:val="00365D95"/>
    <w:pPr>
      <w:numPr>
        <w:ilvl w:val="5"/>
        <w:numId w:val="10"/>
      </w:numPr>
      <w:spacing w:before="240" w:after="60"/>
      <w:jc w:val="both"/>
      <w:outlineLvl w:val="5"/>
    </w:pPr>
    <w:rPr>
      <w:i/>
      <w:sz w:val="22"/>
      <w:szCs w:val="20"/>
    </w:rPr>
  </w:style>
  <w:style w:type="paragraph" w:styleId="7">
    <w:name w:val="heading 7"/>
    <w:basedOn w:val="a6"/>
    <w:next w:val="a6"/>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6"/>
    <w:next w:val="a6"/>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6"/>
    <w:next w:val="a6"/>
    <w:link w:val="90"/>
    <w:qFormat/>
    <w:rsid w:val="00365D95"/>
    <w:pPr>
      <w:numPr>
        <w:ilvl w:val="8"/>
        <w:numId w:val="10"/>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6"/>
    <w:link w:val="25"/>
    <w:rsid w:val="00365D95"/>
    <w:pPr>
      <w:numPr>
        <w:ilvl w:val="1"/>
        <w:numId w:val="13"/>
      </w:numPr>
      <w:spacing w:after="60"/>
      <w:jc w:val="both"/>
    </w:pPr>
    <w:rPr>
      <w:szCs w:val="20"/>
    </w:rPr>
  </w:style>
  <w:style w:type="paragraph" w:customStyle="1" w:styleId="Iniiaiieoaeno">
    <w:name w:val="Iniiaiie oaeno"/>
    <w:basedOn w:val="a6"/>
    <w:uiPriority w:val="99"/>
    <w:rsid w:val="00B2612F"/>
    <w:pPr>
      <w:suppressAutoHyphens/>
      <w:autoSpaceDE w:val="0"/>
      <w:autoSpaceDN w:val="0"/>
      <w:jc w:val="center"/>
    </w:pPr>
  </w:style>
  <w:style w:type="paragraph" w:styleId="26">
    <w:name w:val="List Bullet 2"/>
    <w:basedOn w:val="a6"/>
    <w:autoRedefine/>
    <w:uiPriority w:val="99"/>
    <w:rsid w:val="00365D95"/>
    <w:pPr>
      <w:tabs>
        <w:tab w:val="num" w:pos="643"/>
      </w:tabs>
      <w:spacing w:after="60"/>
      <w:ind w:left="643" w:hanging="360"/>
      <w:jc w:val="both"/>
    </w:pPr>
    <w:rPr>
      <w:szCs w:val="20"/>
    </w:rPr>
  </w:style>
  <w:style w:type="paragraph" w:styleId="35">
    <w:name w:val="List Bullet 3"/>
    <w:basedOn w:val="a6"/>
    <w:autoRedefine/>
    <w:uiPriority w:val="99"/>
    <w:rsid w:val="00365D95"/>
    <w:pPr>
      <w:tabs>
        <w:tab w:val="num" w:pos="926"/>
      </w:tabs>
      <w:spacing w:after="60"/>
      <w:ind w:left="926" w:hanging="360"/>
      <w:jc w:val="both"/>
    </w:pPr>
    <w:rPr>
      <w:szCs w:val="20"/>
    </w:rPr>
  </w:style>
  <w:style w:type="paragraph" w:styleId="40">
    <w:name w:val="List Bullet 4"/>
    <w:basedOn w:val="a6"/>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6"/>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6"/>
    <w:uiPriority w:val="99"/>
    <w:rsid w:val="00365D95"/>
    <w:pPr>
      <w:numPr>
        <w:numId w:val="3"/>
      </w:numPr>
      <w:tabs>
        <w:tab w:val="clear" w:pos="1209"/>
        <w:tab w:val="num" w:pos="360"/>
      </w:tabs>
      <w:spacing w:after="60"/>
      <w:ind w:left="360"/>
      <w:jc w:val="both"/>
    </w:pPr>
    <w:rPr>
      <w:szCs w:val="20"/>
    </w:rPr>
  </w:style>
  <w:style w:type="paragraph" w:styleId="2">
    <w:name w:val="List Number 2"/>
    <w:basedOn w:val="a6"/>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6"/>
    <w:uiPriority w:val="99"/>
    <w:rsid w:val="00365D95"/>
    <w:pPr>
      <w:numPr>
        <w:numId w:val="5"/>
      </w:numPr>
      <w:tabs>
        <w:tab w:val="clear" w:pos="360"/>
        <w:tab w:val="num" w:pos="926"/>
      </w:tabs>
      <w:spacing w:after="60"/>
      <w:ind w:left="926"/>
      <w:jc w:val="both"/>
    </w:pPr>
    <w:rPr>
      <w:szCs w:val="20"/>
    </w:rPr>
  </w:style>
  <w:style w:type="paragraph" w:styleId="4">
    <w:name w:val="List Number 4"/>
    <w:basedOn w:val="a6"/>
    <w:uiPriority w:val="99"/>
    <w:rsid w:val="00365D95"/>
    <w:pPr>
      <w:numPr>
        <w:numId w:val="6"/>
      </w:numPr>
      <w:tabs>
        <w:tab w:val="clear" w:pos="643"/>
        <w:tab w:val="num" w:pos="1209"/>
      </w:tabs>
      <w:spacing w:after="60"/>
      <w:ind w:left="1209"/>
      <w:jc w:val="both"/>
    </w:pPr>
    <w:rPr>
      <w:szCs w:val="20"/>
    </w:rPr>
  </w:style>
  <w:style w:type="paragraph" w:styleId="5">
    <w:name w:val="List Number 5"/>
    <w:basedOn w:val="a6"/>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6"/>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5">
    <w:name w:val="Условия контракта"/>
    <w:basedOn w:val="a6"/>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6"/>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6"/>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6"/>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a">
    <w:name w:val="Основной шрифт"/>
    <w:uiPriority w:val="99"/>
    <w:semiHidden/>
    <w:rsid w:val="00365D95"/>
  </w:style>
  <w:style w:type="paragraph" w:styleId="ab">
    <w:name w:val="Subtitle"/>
    <w:basedOn w:val="a6"/>
    <w:link w:val="ac"/>
    <w:qFormat/>
    <w:rsid w:val="00365D95"/>
    <w:pPr>
      <w:spacing w:after="60"/>
      <w:jc w:val="center"/>
      <w:outlineLvl w:val="1"/>
    </w:pPr>
    <w:rPr>
      <w:rFonts w:ascii="Arial" w:hAnsi="Arial"/>
      <w:szCs w:val="20"/>
    </w:rPr>
  </w:style>
  <w:style w:type="character" w:customStyle="1" w:styleId="ac">
    <w:name w:val="Подзаголовок Знак"/>
    <w:link w:val="ab"/>
    <w:rsid w:val="003B2F8A"/>
    <w:rPr>
      <w:rFonts w:ascii="Cambria" w:eastAsia="Times New Roman" w:hAnsi="Cambria" w:cs="Times New Roman"/>
      <w:sz w:val="24"/>
      <w:szCs w:val="24"/>
    </w:rPr>
  </w:style>
  <w:style w:type="paragraph" w:styleId="ad">
    <w:name w:val="Title"/>
    <w:basedOn w:val="a6"/>
    <w:link w:val="ae"/>
    <w:uiPriority w:val="99"/>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6"/>
    <w:next w:val="a6"/>
    <w:link w:val="af0"/>
    <w:uiPriority w:val="99"/>
    <w:rsid w:val="00365D95"/>
    <w:pPr>
      <w:spacing w:after="60"/>
      <w:jc w:val="both"/>
    </w:pPr>
    <w:rPr>
      <w:szCs w:val="20"/>
    </w:rPr>
  </w:style>
  <w:style w:type="character" w:customStyle="1" w:styleId="af0">
    <w:name w:val="Дата Знак"/>
    <w:link w:val="af"/>
    <w:uiPriority w:val="99"/>
    <w:rsid w:val="003B2F8A"/>
    <w:rPr>
      <w:sz w:val="24"/>
      <w:szCs w:val="24"/>
    </w:rPr>
  </w:style>
  <w:style w:type="character" w:styleId="af1">
    <w:name w:val="Hyperlink"/>
    <w:uiPriority w:val="99"/>
    <w:rsid w:val="00365D95"/>
    <w:rPr>
      <w:rFonts w:cs="Times New Roman"/>
      <w:color w:val="0000FF"/>
      <w:u w:val="single"/>
    </w:rPr>
  </w:style>
  <w:style w:type="paragraph" w:styleId="14">
    <w:name w:val="toc 1"/>
    <w:basedOn w:val="a6"/>
    <w:next w:val="a6"/>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6"/>
    <w:next w:val="a6"/>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6"/>
    <w:next w:val="a6"/>
    <w:autoRedefine/>
    <w:uiPriority w:val="99"/>
    <w:rsid w:val="00365D95"/>
    <w:pPr>
      <w:tabs>
        <w:tab w:val="right" w:leader="dot" w:pos="10148"/>
      </w:tabs>
      <w:spacing w:before="100"/>
      <w:ind w:left="360"/>
    </w:pPr>
    <w:rPr>
      <w:b/>
      <w:bCs/>
      <w:sz w:val="20"/>
      <w:szCs w:val="20"/>
    </w:rPr>
  </w:style>
  <w:style w:type="paragraph" w:styleId="af2">
    <w:name w:val="Plain Text"/>
    <w:basedOn w:val="a6"/>
    <w:link w:val="af3"/>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4">
    <w:name w:val="page number"/>
    <w:uiPriority w:val="99"/>
    <w:rsid w:val="00365D95"/>
    <w:rPr>
      <w:rFonts w:ascii="Times New Roman" w:hAnsi="Times New Roman" w:cs="Times New Roman"/>
    </w:rPr>
  </w:style>
  <w:style w:type="paragraph" w:styleId="af5">
    <w:name w:val="List Bullet"/>
    <w:basedOn w:val="a6"/>
    <w:autoRedefine/>
    <w:uiPriority w:val="99"/>
    <w:rsid w:val="00C3181F"/>
    <w:pPr>
      <w:widowControl w:val="0"/>
      <w:jc w:val="both"/>
    </w:pPr>
    <w:rPr>
      <w:sz w:val="28"/>
      <w:szCs w:val="28"/>
    </w:rPr>
  </w:style>
  <w:style w:type="paragraph" w:styleId="af6">
    <w:name w:val="Body Text Indent"/>
    <w:aliases w:val="Знак2"/>
    <w:basedOn w:val="a6"/>
    <w:link w:val="af7"/>
    <w:rsid w:val="00365D95"/>
    <w:pPr>
      <w:spacing w:before="60"/>
      <w:ind w:firstLine="851"/>
      <w:jc w:val="both"/>
    </w:pPr>
    <w:rPr>
      <w:szCs w:val="20"/>
    </w:rPr>
  </w:style>
  <w:style w:type="character" w:customStyle="1" w:styleId="af7">
    <w:name w:val="Основной текст с отступом Знак"/>
    <w:aliases w:val="Знак2 Знак"/>
    <w:link w:val="af6"/>
    <w:uiPriority w:val="99"/>
    <w:rsid w:val="003B2F8A"/>
    <w:rPr>
      <w:sz w:val="24"/>
      <w:szCs w:val="24"/>
    </w:rPr>
  </w:style>
  <w:style w:type="paragraph" w:styleId="af8">
    <w:name w:val="Normal (Web)"/>
    <w:aliases w:val="Обычный (веб) Знак Знак,Обычный (Web) Знак Знак Знак,Обычный (Web)"/>
    <w:basedOn w:val="a6"/>
    <w:link w:val="af9"/>
    <w:uiPriority w:val="99"/>
    <w:qFormat/>
    <w:rsid w:val="00365D95"/>
    <w:pPr>
      <w:spacing w:before="100" w:beforeAutospacing="1" w:after="100" w:afterAutospacing="1"/>
    </w:pPr>
  </w:style>
  <w:style w:type="paragraph" w:styleId="38">
    <w:name w:val="Body Text 3"/>
    <w:basedOn w:val="a6"/>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a">
    <w:name w:val="Body Text"/>
    <w:basedOn w:val="a6"/>
    <w:link w:val="afb"/>
    <w:rsid w:val="00365D95"/>
    <w:pPr>
      <w:spacing w:after="120"/>
      <w:jc w:val="both"/>
    </w:pPr>
    <w:rPr>
      <w:szCs w:val="20"/>
    </w:rPr>
  </w:style>
  <w:style w:type="character" w:customStyle="1" w:styleId="afb">
    <w:name w:val="Основной текст Знак"/>
    <w:link w:val="afa"/>
    <w:rsid w:val="00365D95"/>
    <w:rPr>
      <w:rFonts w:cs="Times New Roman"/>
      <w:kern w:val="2"/>
      <w:sz w:val="22"/>
      <w:lang w:val="en-US" w:eastAsia="ru-RU" w:bidi="ar-SA"/>
    </w:rPr>
  </w:style>
  <w:style w:type="paragraph" w:styleId="HTML">
    <w:name w:val="HTML Address"/>
    <w:basedOn w:val="a6"/>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c">
    <w:name w:val="header"/>
    <w:aliases w:val="Drawing,Headerw,header odd,first,heading one,Heading,hd,header,ho,h"/>
    <w:basedOn w:val="a6"/>
    <w:link w:val="afd"/>
    <w:uiPriority w:val="99"/>
    <w:rsid w:val="00365D95"/>
    <w:pPr>
      <w:tabs>
        <w:tab w:val="center" w:pos="4153"/>
        <w:tab w:val="right" w:pos="8306"/>
      </w:tabs>
      <w:spacing w:before="120" w:after="120"/>
      <w:jc w:val="both"/>
    </w:pPr>
    <w:rPr>
      <w:rFonts w:ascii="Arial" w:hAnsi="Arial"/>
      <w:noProof/>
      <w:szCs w:val="20"/>
    </w:rPr>
  </w:style>
  <w:style w:type="character" w:customStyle="1" w:styleId="afe">
    <w:name w:val="Нижний колонтитул Знак"/>
    <w:link w:val="aff"/>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
    <w:name w:val="footer"/>
    <w:basedOn w:val="a6"/>
    <w:link w:val="afe"/>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0">
    <w:name w:val="FollowedHyperlink"/>
    <w:uiPriority w:val="99"/>
    <w:rsid w:val="00365D95"/>
    <w:rPr>
      <w:rFonts w:cs="Times New Roman"/>
      <w:color w:val="800080"/>
      <w:u w:val="single"/>
    </w:rPr>
  </w:style>
  <w:style w:type="paragraph" w:customStyle="1" w:styleId="15">
    <w:name w:val="заголовок 1"/>
    <w:basedOn w:val="a6"/>
    <w:next w:val="a6"/>
    <w:uiPriority w:val="99"/>
    <w:rsid w:val="00365D95"/>
    <w:pPr>
      <w:keepNext/>
      <w:widowControl w:val="0"/>
      <w:autoSpaceDE w:val="0"/>
      <w:autoSpaceDN w:val="0"/>
      <w:jc w:val="center"/>
    </w:pPr>
    <w:rPr>
      <w:rFonts w:ascii="Arial" w:hAnsi="Arial" w:cs="Arial"/>
      <w:b/>
      <w:bCs/>
      <w:sz w:val="20"/>
    </w:rPr>
  </w:style>
  <w:style w:type="paragraph" w:styleId="aff1">
    <w:name w:val="Balloon Text"/>
    <w:basedOn w:val="a6"/>
    <w:link w:val="aff2"/>
    <w:uiPriority w:val="99"/>
    <w:semiHidden/>
    <w:rsid w:val="00365D95"/>
    <w:rPr>
      <w:rFonts w:ascii="Tahoma" w:hAnsi="Tahoma" w:cs="Tahoma"/>
      <w:sz w:val="16"/>
      <w:szCs w:val="16"/>
    </w:rPr>
  </w:style>
  <w:style w:type="character" w:customStyle="1" w:styleId="aff2">
    <w:name w:val="Текст выноски Знак"/>
    <w:link w:val="aff1"/>
    <w:uiPriority w:val="99"/>
    <w:rsid w:val="003F700B"/>
    <w:rPr>
      <w:rFonts w:ascii="Tahoma" w:hAnsi="Tahoma" w:cs="Tahoma"/>
      <w:sz w:val="16"/>
      <w:szCs w:val="16"/>
    </w:rPr>
  </w:style>
  <w:style w:type="paragraph" w:styleId="aff3">
    <w:name w:val="annotation text"/>
    <w:basedOn w:val="a6"/>
    <w:link w:val="aff4"/>
    <w:uiPriority w:val="99"/>
    <w:semiHidden/>
    <w:rsid w:val="00365D95"/>
    <w:pPr>
      <w:widowControl w:val="0"/>
      <w:autoSpaceDE w:val="0"/>
      <w:autoSpaceDN w:val="0"/>
    </w:pPr>
    <w:rPr>
      <w:sz w:val="20"/>
      <w:szCs w:val="20"/>
    </w:rPr>
  </w:style>
  <w:style w:type="character" w:customStyle="1" w:styleId="aff5">
    <w:name w:val="Тема примечания Знак"/>
    <w:link w:val="aff6"/>
    <w:uiPriority w:val="99"/>
    <w:locked/>
    <w:rsid w:val="00673010"/>
    <w:rPr>
      <w:rFonts w:cs="Times New Roman"/>
    </w:rPr>
  </w:style>
  <w:style w:type="paragraph" w:styleId="3a">
    <w:name w:val="Body Text Indent 3"/>
    <w:basedOn w:val="a6"/>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6"/>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6"/>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6"/>
    <w:next w:val="a6"/>
    <w:uiPriority w:val="99"/>
    <w:rsid w:val="00365D95"/>
    <w:pPr>
      <w:autoSpaceDE w:val="0"/>
      <w:autoSpaceDN w:val="0"/>
      <w:adjustRightInd w:val="0"/>
      <w:spacing w:before="60" w:line="281" w:lineRule="atLeast"/>
    </w:pPr>
    <w:rPr>
      <w:rFonts w:ascii="GaramondC" w:hAnsi="GaramondC"/>
    </w:rPr>
  </w:style>
  <w:style w:type="paragraph" w:customStyle="1" w:styleId="aff7">
    <w:name w:val="Часть"/>
    <w:basedOn w:val="a6"/>
    <w:uiPriority w:val="99"/>
    <w:semiHidden/>
    <w:rsid w:val="00365D95"/>
    <w:pPr>
      <w:spacing w:after="60"/>
      <w:jc w:val="center"/>
    </w:pPr>
    <w:rPr>
      <w:rFonts w:ascii="Arial" w:hAnsi="Arial"/>
      <w:b/>
      <w:caps/>
      <w:sz w:val="32"/>
      <w:szCs w:val="20"/>
    </w:rPr>
  </w:style>
  <w:style w:type="paragraph" w:customStyle="1" w:styleId="default">
    <w:name w:val="default"/>
    <w:basedOn w:val="a6"/>
    <w:uiPriority w:val="99"/>
    <w:rsid w:val="00365D95"/>
    <w:pPr>
      <w:autoSpaceDE w:val="0"/>
      <w:autoSpaceDN w:val="0"/>
    </w:pPr>
    <w:rPr>
      <w:rFonts w:ascii="GaramondC" w:hAnsi="GaramondC"/>
      <w:color w:val="000000"/>
    </w:rPr>
  </w:style>
  <w:style w:type="paragraph" w:customStyle="1" w:styleId="Pa73">
    <w:name w:val="Pa7+3"/>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8">
    <w:name w:val="List"/>
    <w:basedOn w:val="a6"/>
    <w:uiPriority w:val="99"/>
    <w:rsid w:val="00365D95"/>
    <w:pPr>
      <w:ind w:left="283" w:hanging="283"/>
    </w:pPr>
  </w:style>
  <w:style w:type="paragraph" w:styleId="2b">
    <w:name w:val="List 2"/>
    <w:basedOn w:val="a6"/>
    <w:uiPriority w:val="99"/>
    <w:rsid w:val="00365D95"/>
    <w:pPr>
      <w:ind w:left="566" w:hanging="283"/>
    </w:pPr>
  </w:style>
  <w:style w:type="paragraph" w:styleId="3c">
    <w:name w:val="List 3"/>
    <w:basedOn w:val="a6"/>
    <w:uiPriority w:val="99"/>
    <w:rsid w:val="00365D95"/>
    <w:pPr>
      <w:ind w:left="849" w:hanging="283"/>
    </w:pPr>
  </w:style>
  <w:style w:type="paragraph" w:styleId="44">
    <w:name w:val="List 4"/>
    <w:basedOn w:val="a6"/>
    <w:uiPriority w:val="99"/>
    <w:rsid w:val="00365D95"/>
    <w:pPr>
      <w:ind w:left="1132" w:hanging="283"/>
    </w:pPr>
  </w:style>
  <w:style w:type="paragraph" w:styleId="2c">
    <w:name w:val="List Continue 2"/>
    <w:basedOn w:val="a6"/>
    <w:uiPriority w:val="99"/>
    <w:rsid w:val="00365D95"/>
    <w:pPr>
      <w:spacing w:after="120"/>
      <w:ind w:left="566"/>
    </w:pPr>
  </w:style>
  <w:style w:type="paragraph" w:styleId="aff9">
    <w:name w:val="Normal Indent"/>
    <w:basedOn w:val="a6"/>
    <w:uiPriority w:val="99"/>
    <w:rsid w:val="00365D95"/>
    <w:pPr>
      <w:ind w:left="708"/>
    </w:pPr>
  </w:style>
  <w:style w:type="paragraph" w:customStyle="1" w:styleId="affa">
    <w:name w:val="Краткий обратный адрес"/>
    <w:basedOn w:val="a6"/>
    <w:uiPriority w:val="99"/>
    <w:rsid w:val="00365D95"/>
  </w:style>
  <w:style w:type="paragraph" w:customStyle="1" w:styleId="2d">
    <w:name w:val="çàãîëîâîê 2"/>
    <w:basedOn w:val="a6"/>
    <w:next w:val="a6"/>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6"/>
    <w:uiPriority w:val="99"/>
    <w:rsid w:val="00365D95"/>
    <w:pPr>
      <w:widowControl w:val="0"/>
      <w:jc w:val="center"/>
    </w:pPr>
    <w:rPr>
      <w:rFonts w:ascii="Antiqua" w:hAnsi="Antiqua"/>
      <w:szCs w:val="22"/>
    </w:rPr>
  </w:style>
  <w:style w:type="paragraph" w:customStyle="1" w:styleId="affb">
    <w:name w:val="リスト"/>
    <w:basedOn w:val="a6"/>
    <w:uiPriority w:val="99"/>
    <w:rsid w:val="00365D95"/>
    <w:pPr>
      <w:tabs>
        <w:tab w:val="num" w:pos="420"/>
      </w:tabs>
      <w:ind w:left="420" w:hanging="420"/>
    </w:pPr>
    <w:rPr>
      <w:sz w:val="22"/>
      <w:szCs w:val="20"/>
      <w:lang w:val="en-US"/>
    </w:rPr>
  </w:style>
  <w:style w:type="paragraph" w:customStyle="1" w:styleId="310">
    <w:name w:val="Основной текст 31"/>
    <w:basedOn w:val="a6"/>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6"/>
    <w:uiPriority w:val="99"/>
    <w:rsid w:val="00365D95"/>
    <w:pPr>
      <w:widowControl w:val="0"/>
      <w:ind w:firstLine="11"/>
      <w:jc w:val="both"/>
    </w:pPr>
    <w:rPr>
      <w:rFonts w:ascii="Arial" w:hAnsi="Arial"/>
      <w:kern w:val="2"/>
      <w:sz w:val="20"/>
      <w:szCs w:val="20"/>
      <w:lang w:eastAsia="en-US"/>
    </w:rPr>
  </w:style>
  <w:style w:type="paragraph" w:styleId="45">
    <w:name w:val="toc 4"/>
    <w:basedOn w:val="a6"/>
    <w:next w:val="a6"/>
    <w:autoRedefine/>
    <w:uiPriority w:val="99"/>
    <w:rsid w:val="00365D95"/>
    <w:pPr>
      <w:ind w:left="600"/>
    </w:pPr>
    <w:rPr>
      <w:sz w:val="18"/>
      <w:szCs w:val="18"/>
      <w:lang w:eastAsia="en-US"/>
    </w:rPr>
  </w:style>
  <w:style w:type="paragraph" w:styleId="54">
    <w:name w:val="toc 5"/>
    <w:basedOn w:val="a6"/>
    <w:next w:val="a6"/>
    <w:autoRedefine/>
    <w:uiPriority w:val="99"/>
    <w:rsid w:val="00365D95"/>
    <w:pPr>
      <w:ind w:left="800"/>
    </w:pPr>
    <w:rPr>
      <w:sz w:val="18"/>
      <w:szCs w:val="18"/>
      <w:lang w:eastAsia="en-US"/>
    </w:rPr>
  </w:style>
  <w:style w:type="paragraph" w:styleId="62">
    <w:name w:val="toc 6"/>
    <w:basedOn w:val="a6"/>
    <w:next w:val="a6"/>
    <w:autoRedefine/>
    <w:uiPriority w:val="99"/>
    <w:rsid w:val="00365D95"/>
    <w:pPr>
      <w:ind w:left="1000"/>
    </w:pPr>
    <w:rPr>
      <w:sz w:val="18"/>
      <w:szCs w:val="18"/>
      <w:lang w:eastAsia="en-US"/>
    </w:rPr>
  </w:style>
  <w:style w:type="paragraph" w:customStyle="1" w:styleId="Paragraph">
    <w:name w:val="Paragraph"/>
    <w:basedOn w:val="a6"/>
    <w:uiPriority w:val="99"/>
    <w:rsid w:val="00365D95"/>
    <w:pPr>
      <w:spacing w:before="120" w:after="120"/>
    </w:pPr>
    <w:rPr>
      <w:sz w:val="22"/>
      <w:szCs w:val="20"/>
      <w:lang w:val="en-US"/>
    </w:rPr>
  </w:style>
  <w:style w:type="paragraph" w:customStyle="1" w:styleId="-3">
    <w:name w:val="Ñïèñîê-òî÷êà"/>
    <w:basedOn w:val="a6"/>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6"/>
    <w:uiPriority w:val="99"/>
    <w:rsid w:val="00365D95"/>
    <w:pPr>
      <w:widowControl w:val="0"/>
      <w:tabs>
        <w:tab w:val="center" w:pos="4252"/>
        <w:tab w:val="right" w:pos="8504"/>
      </w:tabs>
      <w:snapToGrid w:val="0"/>
    </w:pPr>
    <w:rPr>
      <w:kern w:val="2"/>
      <w:sz w:val="22"/>
      <w:szCs w:val="20"/>
      <w:lang w:val="en-US"/>
    </w:rPr>
  </w:style>
  <w:style w:type="paragraph" w:styleId="affc">
    <w:name w:val="caption"/>
    <w:basedOn w:val="a6"/>
    <w:next w:val="a6"/>
    <w:uiPriority w:val="99"/>
    <w:qFormat/>
    <w:rsid w:val="00365D95"/>
    <w:pPr>
      <w:widowControl w:val="0"/>
      <w:jc w:val="center"/>
    </w:pPr>
    <w:rPr>
      <w:b/>
      <w:kern w:val="2"/>
      <w:sz w:val="22"/>
      <w:szCs w:val="20"/>
      <w:lang w:val="en-US"/>
    </w:rPr>
  </w:style>
  <w:style w:type="paragraph" w:customStyle="1" w:styleId="Normal15">
    <w:name w:val="Normal 1.5"/>
    <w:basedOn w:val="a6"/>
    <w:uiPriority w:val="99"/>
    <w:rsid w:val="00365D95"/>
    <w:pPr>
      <w:spacing w:before="120" w:line="360" w:lineRule="atLeast"/>
      <w:jc w:val="both"/>
    </w:pPr>
    <w:rPr>
      <w:szCs w:val="20"/>
      <w:lang w:val="en-GB"/>
    </w:rPr>
  </w:style>
  <w:style w:type="paragraph" w:customStyle="1" w:styleId="Cell">
    <w:name w:val="Cell"/>
    <w:basedOn w:val="a6"/>
    <w:uiPriority w:val="99"/>
    <w:rsid w:val="00365D95"/>
    <w:pPr>
      <w:keepNext/>
      <w:keepLines/>
      <w:spacing w:before="20" w:after="20" w:line="280" w:lineRule="exact"/>
      <w:jc w:val="center"/>
    </w:pPr>
    <w:rPr>
      <w:color w:val="000000"/>
      <w:sz w:val="22"/>
      <w:szCs w:val="20"/>
      <w:lang w:val="en-GB"/>
    </w:rPr>
  </w:style>
  <w:style w:type="paragraph" w:customStyle="1" w:styleId="affd">
    <w:name w:val="Îáúåêò"/>
    <w:basedOn w:val="a6"/>
    <w:uiPriority w:val="99"/>
    <w:rsid w:val="00365D95"/>
    <w:pPr>
      <w:keepNext/>
      <w:widowControl w:val="0"/>
      <w:spacing w:before="40" w:after="40"/>
      <w:jc w:val="center"/>
    </w:pPr>
    <w:rPr>
      <w:szCs w:val="20"/>
    </w:rPr>
  </w:style>
  <w:style w:type="paragraph" w:customStyle="1" w:styleId="a4">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6"/>
    <w:next w:val="a6"/>
    <w:autoRedefine/>
    <w:uiPriority w:val="99"/>
    <w:rsid w:val="00365D95"/>
    <w:pPr>
      <w:ind w:left="1200"/>
    </w:pPr>
    <w:rPr>
      <w:sz w:val="18"/>
      <w:szCs w:val="18"/>
      <w:lang w:eastAsia="en-US"/>
    </w:rPr>
  </w:style>
  <w:style w:type="paragraph" w:styleId="81">
    <w:name w:val="toc 8"/>
    <w:basedOn w:val="a6"/>
    <w:next w:val="a6"/>
    <w:autoRedefine/>
    <w:uiPriority w:val="99"/>
    <w:rsid w:val="00365D95"/>
    <w:pPr>
      <w:ind w:left="1400"/>
    </w:pPr>
    <w:rPr>
      <w:sz w:val="18"/>
      <w:szCs w:val="18"/>
      <w:lang w:eastAsia="en-US"/>
    </w:rPr>
  </w:style>
  <w:style w:type="paragraph" w:styleId="91">
    <w:name w:val="toc 9"/>
    <w:basedOn w:val="a6"/>
    <w:next w:val="a6"/>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6"/>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6"/>
    <w:uiPriority w:val="99"/>
    <w:rsid w:val="00365D95"/>
    <w:pPr>
      <w:spacing w:before="120" w:line="360" w:lineRule="atLeast"/>
    </w:pPr>
    <w:rPr>
      <w:rFonts w:ascii="Arial" w:hAnsi="Arial"/>
      <w:szCs w:val="20"/>
      <w:lang w:val="en-GB" w:eastAsia="it-IT"/>
    </w:rPr>
  </w:style>
  <w:style w:type="paragraph" w:styleId="affe">
    <w:name w:val="envelope address"/>
    <w:basedOn w:val="a6"/>
    <w:uiPriority w:val="99"/>
    <w:rsid w:val="00365D95"/>
    <w:pPr>
      <w:framePr w:w="7920" w:h="1980" w:hRule="exact" w:hSpace="180" w:wrap="auto" w:hAnchor="page" w:xAlign="center" w:yAlign="bottom"/>
      <w:ind w:left="2880"/>
    </w:pPr>
    <w:rPr>
      <w:rFonts w:ascii="Arial" w:hAnsi="Arial" w:cs="Arial"/>
      <w:lang w:eastAsia="en-US"/>
    </w:rPr>
  </w:style>
  <w:style w:type="paragraph" w:styleId="afff">
    <w:name w:val="Note Heading"/>
    <w:basedOn w:val="a6"/>
    <w:next w:val="a6"/>
    <w:link w:val="afff0"/>
    <w:uiPriority w:val="99"/>
    <w:rsid w:val="00365D95"/>
    <w:rPr>
      <w:sz w:val="20"/>
      <w:szCs w:val="20"/>
      <w:lang w:eastAsia="en-US"/>
    </w:rPr>
  </w:style>
  <w:style w:type="character" w:customStyle="1" w:styleId="afff0">
    <w:name w:val="Заголовок записки Знак"/>
    <w:link w:val="afff"/>
    <w:uiPriority w:val="99"/>
    <w:rsid w:val="003B2F8A"/>
    <w:rPr>
      <w:sz w:val="24"/>
      <w:szCs w:val="24"/>
    </w:rPr>
  </w:style>
  <w:style w:type="paragraph" w:styleId="afff1">
    <w:name w:val="Closing"/>
    <w:basedOn w:val="a6"/>
    <w:link w:val="afff2"/>
    <w:uiPriority w:val="99"/>
    <w:rsid w:val="00365D95"/>
    <w:pPr>
      <w:ind w:left="4252"/>
    </w:pPr>
    <w:rPr>
      <w:sz w:val="20"/>
      <w:szCs w:val="20"/>
      <w:lang w:eastAsia="en-US"/>
    </w:rPr>
  </w:style>
  <w:style w:type="character" w:customStyle="1" w:styleId="afff2">
    <w:name w:val="Прощание Знак"/>
    <w:link w:val="afff1"/>
    <w:uiPriority w:val="99"/>
    <w:rsid w:val="003B2F8A"/>
    <w:rPr>
      <w:sz w:val="24"/>
      <w:szCs w:val="24"/>
    </w:rPr>
  </w:style>
  <w:style w:type="paragraph" w:styleId="afff3">
    <w:name w:val="Body Text First Indent"/>
    <w:basedOn w:val="afa"/>
    <w:link w:val="afff4"/>
    <w:uiPriority w:val="99"/>
    <w:rsid w:val="00365D95"/>
    <w:pPr>
      <w:ind w:firstLine="210"/>
      <w:jc w:val="left"/>
    </w:pPr>
    <w:rPr>
      <w:sz w:val="20"/>
      <w:lang w:eastAsia="en-US"/>
    </w:rPr>
  </w:style>
  <w:style w:type="character" w:customStyle="1" w:styleId="afff4">
    <w:name w:val="Красная строка Знак"/>
    <w:link w:val="afff3"/>
    <w:uiPriority w:val="99"/>
    <w:rsid w:val="003B2F8A"/>
    <w:rPr>
      <w:rFonts w:cs="Times New Roman"/>
      <w:kern w:val="2"/>
      <w:sz w:val="24"/>
      <w:szCs w:val="24"/>
      <w:lang w:val="en-US" w:eastAsia="ru-RU" w:bidi="ar-SA"/>
    </w:rPr>
  </w:style>
  <w:style w:type="paragraph" w:styleId="2e">
    <w:name w:val="Body Text First Indent 2"/>
    <w:basedOn w:val="af6"/>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6"/>
    <w:uiPriority w:val="99"/>
    <w:rsid w:val="00365D95"/>
    <w:rPr>
      <w:rFonts w:ascii="Arial" w:hAnsi="Arial" w:cs="Arial"/>
      <w:sz w:val="20"/>
      <w:szCs w:val="20"/>
      <w:lang w:eastAsia="en-US"/>
    </w:rPr>
  </w:style>
  <w:style w:type="paragraph" w:styleId="afff5">
    <w:name w:val="Signature"/>
    <w:basedOn w:val="a6"/>
    <w:link w:val="afff6"/>
    <w:uiPriority w:val="99"/>
    <w:rsid w:val="00365D95"/>
    <w:pPr>
      <w:ind w:left="4252"/>
    </w:pPr>
    <w:rPr>
      <w:sz w:val="20"/>
      <w:szCs w:val="20"/>
      <w:lang w:eastAsia="en-US"/>
    </w:rPr>
  </w:style>
  <w:style w:type="character" w:customStyle="1" w:styleId="afff6">
    <w:name w:val="Подпись Знак"/>
    <w:link w:val="afff5"/>
    <w:uiPriority w:val="99"/>
    <w:rsid w:val="003B2F8A"/>
    <w:rPr>
      <w:sz w:val="24"/>
      <w:szCs w:val="24"/>
    </w:rPr>
  </w:style>
  <w:style w:type="paragraph" w:styleId="afff7">
    <w:name w:val="Salutation"/>
    <w:basedOn w:val="a6"/>
    <w:next w:val="a6"/>
    <w:link w:val="afff8"/>
    <w:uiPriority w:val="99"/>
    <w:rsid w:val="00365D95"/>
    <w:rPr>
      <w:sz w:val="20"/>
      <w:szCs w:val="20"/>
      <w:lang w:eastAsia="en-US"/>
    </w:rPr>
  </w:style>
  <w:style w:type="character" w:customStyle="1" w:styleId="afff8">
    <w:name w:val="Приветствие Знак"/>
    <w:link w:val="afff7"/>
    <w:uiPriority w:val="99"/>
    <w:rsid w:val="003B2F8A"/>
    <w:rPr>
      <w:sz w:val="24"/>
      <w:szCs w:val="24"/>
    </w:rPr>
  </w:style>
  <w:style w:type="paragraph" w:styleId="afff9">
    <w:name w:val="List Continue"/>
    <w:basedOn w:val="a6"/>
    <w:uiPriority w:val="99"/>
    <w:rsid w:val="00365D95"/>
    <w:pPr>
      <w:spacing w:after="120"/>
      <w:ind w:left="283"/>
    </w:pPr>
    <w:rPr>
      <w:sz w:val="20"/>
      <w:szCs w:val="20"/>
      <w:lang w:eastAsia="en-US"/>
    </w:rPr>
  </w:style>
  <w:style w:type="paragraph" w:styleId="3d">
    <w:name w:val="List Continue 3"/>
    <w:basedOn w:val="a6"/>
    <w:uiPriority w:val="99"/>
    <w:rsid w:val="00365D95"/>
    <w:pPr>
      <w:spacing w:after="120"/>
      <w:ind w:left="849"/>
    </w:pPr>
    <w:rPr>
      <w:sz w:val="20"/>
      <w:szCs w:val="20"/>
      <w:lang w:eastAsia="en-US"/>
    </w:rPr>
  </w:style>
  <w:style w:type="paragraph" w:styleId="46">
    <w:name w:val="List Continue 4"/>
    <w:basedOn w:val="a6"/>
    <w:uiPriority w:val="99"/>
    <w:rsid w:val="00365D95"/>
    <w:pPr>
      <w:spacing w:after="120"/>
      <w:ind w:left="1132"/>
    </w:pPr>
    <w:rPr>
      <w:sz w:val="20"/>
      <w:szCs w:val="20"/>
      <w:lang w:eastAsia="en-US"/>
    </w:rPr>
  </w:style>
  <w:style w:type="paragraph" w:styleId="55">
    <w:name w:val="List Continue 5"/>
    <w:basedOn w:val="a6"/>
    <w:uiPriority w:val="99"/>
    <w:rsid w:val="00365D95"/>
    <w:pPr>
      <w:spacing w:after="120"/>
      <w:ind w:left="1415"/>
    </w:pPr>
    <w:rPr>
      <w:sz w:val="20"/>
      <w:szCs w:val="20"/>
      <w:lang w:eastAsia="en-US"/>
    </w:rPr>
  </w:style>
  <w:style w:type="paragraph" w:styleId="56">
    <w:name w:val="List 5"/>
    <w:basedOn w:val="a6"/>
    <w:uiPriority w:val="99"/>
    <w:rsid w:val="00365D95"/>
    <w:pPr>
      <w:ind w:left="1415" w:hanging="283"/>
    </w:pPr>
    <w:rPr>
      <w:sz w:val="20"/>
      <w:szCs w:val="20"/>
      <w:lang w:eastAsia="en-US"/>
    </w:rPr>
  </w:style>
  <w:style w:type="paragraph" w:styleId="HTML1">
    <w:name w:val="HTML Preformatted"/>
    <w:basedOn w:val="a6"/>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a">
    <w:name w:val="Block Text"/>
    <w:basedOn w:val="a6"/>
    <w:uiPriority w:val="99"/>
    <w:rsid w:val="00365D95"/>
    <w:pPr>
      <w:spacing w:after="120"/>
      <w:ind w:left="1440" w:right="1440"/>
    </w:pPr>
    <w:rPr>
      <w:sz w:val="20"/>
      <w:szCs w:val="20"/>
      <w:lang w:eastAsia="en-US"/>
    </w:rPr>
  </w:style>
  <w:style w:type="paragraph" w:styleId="afffb">
    <w:name w:val="Message Header"/>
    <w:basedOn w:val="a6"/>
    <w:link w:val="afffc"/>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c">
    <w:name w:val="Шапка Знак"/>
    <w:link w:val="afffb"/>
    <w:uiPriority w:val="99"/>
    <w:rsid w:val="003B2F8A"/>
    <w:rPr>
      <w:rFonts w:ascii="Cambria" w:eastAsia="Times New Roman" w:hAnsi="Cambria" w:cs="Times New Roman"/>
      <w:sz w:val="24"/>
      <w:szCs w:val="24"/>
      <w:shd w:val="pct20" w:color="auto" w:fill="auto"/>
    </w:rPr>
  </w:style>
  <w:style w:type="paragraph" w:styleId="afffd">
    <w:name w:val="E-mail Signature"/>
    <w:basedOn w:val="a6"/>
    <w:link w:val="afffe"/>
    <w:uiPriority w:val="99"/>
    <w:rsid w:val="00365D95"/>
    <w:rPr>
      <w:sz w:val="20"/>
      <w:szCs w:val="20"/>
      <w:lang w:eastAsia="en-US"/>
    </w:rPr>
  </w:style>
  <w:style w:type="character" w:customStyle="1" w:styleId="afffe">
    <w:name w:val="Электронная подпись Знак"/>
    <w:link w:val="afffd"/>
    <w:uiPriority w:val="99"/>
    <w:rsid w:val="003B2F8A"/>
    <w:rPr>
      <w:sz w:val="24"/>
      <w:szCs w:val="24"/>
    </w:rPr>
  </w:style>
  <w:style w:type="table" w:styleId="affff">
    <w:name w:val="Table Grid"/>
    <w:basedOn w:val="a8"/>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annotation reference"/>
    <w:uiPriority w:val="99"/>
    <w:semiHidden/>
    <w:rsid w:val="00365D95"/>
    <w:rPr>
      <w:rFonts w:cs="Times New Roman"/>
      <w:sz w:val="16"/>
      <w:szCs w:val="16"/>
    </w:rPr>
  </w:style>
  <w:style w:type="paragraph" w:customStyle="1" w:styleId="-2">
    <w:name w:val="Список-точка"/>
    <w:basedOn w:val="a6"/>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6"/>
    <w:uiPriority w:val="99"/>
    <w:rsid w:val="00673010"/>
    <w:pPr>
      <w:spacing w:before="80" w:after="40" w:line="312" w:lineRule="auto"/>
      <w:jc w:val="both"/>
    </w:pPr>
    <w:rPr>
      <w:rFonts w:ascii="Arial" w:hAnsi="Arial"/>
    </w:rPr>
  </w:style>
  <w:style w:type="paragraph" w:styleId="aff6">
    <w:name w:val="annotation subject"/>
    <w:basedOn w:val="aff3"/>
    <w:next w:val="aff3"/>
    <w:link w:val="aff5"/>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4">
    <w:name w:val="Текст примечания Знак"/>
    <w:link w:val="aff3"/>
    <w:uiPriority w:val="99"/>
    <w:semiHidden/>
    <w:locked/>
    <w:rsid w:val="00673010"/>
    <w:rPr>
      <w:rFonts w:cs="Times New Roman"/>
    </w:rPr>
  </w:style>
  <w:style w:type="paragraph" w:styleId="affff1">
    <w:name w:val="List Paragraph"/>
    <w:aliases w:val="AC List 01,List Paragraph,Рисун.,Совсем Обычный,Список 1),Оглавление моё,Основной с отступом,Абзац списка основной,List Paragraph2,список дефис,List Paragraph21,it_List1,Bullet List,FooterText,numbered,Paragraphe de liste1,lp1,LSTBUL,Dash"/>
    <w:basedOn w:val="a6"/>
    <w:link w:val="affff2"/>
    <w:uiPriority w:val="34"/>
    <w:qFormat/>
    <w:rsid w:val="00B947DA"/>
    <w:pPr>
      <w:ind w:left="720"/>
      <w:contextualSpacing/>
    </w:pPr>
  </w:style>
  <w:style w:type="character" w:customStyle="1" w:styleId="af3">
    <w:name w:val="Текст Знак"/>
    <w:link w:val="af2"/>
    <w:uiPriority w:val="99"/>
    <w:locked/>
    <w:rsid w:val="001A5856"/>
    <w:rPr>
      <w:rFonts w:ascii="Courier New" w:hAnsi="Courier New" w:cs="Courier New"/>
    </w:rPr>
  </w:style>
  <w:style w:type="character" w:customStyle="1" w:styleId="affff3">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6"/>
    <w:link w:val="affff3"/>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locked/>
    <w:rsid w:val="00B46B0F"/>
    <w:rPr>
      <w:sz w:val="24"/>
    </w:rPr>
  </w:style>
  <w:style w:type="character" w:customStyle="1" w:styleId="ae">
    <w:name w:val="Заголовок Знак"/>
    <w:link w:val="ad"/>
    <w:uiPriority w:val="99"/>
    <w:locked/>
    <w:rsid w:val="00172794"/>
    <w:rPr>
      <w:rFonts w:ascii="Arial" w:hAnsi="Arial" w:cs="Times New Roman"/>
      <w:b/>
      <w:kern w:val="28"/>
      <w:sz w:val="32"/>
    </w:rPr>
  </w:style>
  <w:style w:type="paragraph" w:customStyle="1" w:styleId="18">
    <w:name w:val="Без интервала1"/>
    <w:uiPriority w:val="99"/>
    <w:rsid w:val="00912E4B"/>
    <w:rPr>
      <w:rFonts w:ascii="Calibri" w:hAnsi="Calibri"/>
      <w:sz w:val="22"/>
      <w:szCs w:val="22"/>
    </w:rPr>
  </w:style>
  <w:style w:type="character" w:customStyle="1" w:styleId="afd">
    <w:name w:val="Верхний колонтитул Знак"/>
    <w:aliases w:val="Drawing Знак,Headerw Знак,header odd Знак,first Знак,heading one Знак,Heading Знак,hd Знак,header Знак,ho Знак,h Знак"/>
    <w:link w:val="afc"/>
    <w:uiPriority w:val="99"/>
    <w:locked/>
    <w:rsid w:val="00912E4B"/>
    <w:rPr>
      <w:rFonts w:ascii="Arial" w:hAnsi="Arial"/>
      <w:noProof/>
      <w:sz w:val="24"/>
    </w:rPr>
  </w:style>
  <w:style w:type="paragraph" w:customStyle="1" w:styleId="Style15">
    <w:name w:val="Style15"/>
    <w:basedOn w:val="a6"/>
    <w:uiPriority w:val="99"/>
    <w:rsid w:val="00985D29"/>
    <w:pPr>
      <w:widowControl w:val="0"/>
      <w:autoSpaceDE w:val="0"/>
      <w:autoSpaceDN w:val="0"/>
      <w:adjustRightInd w:val="0"/>
      <w:spacing w:line="324" w:lineRule="exact"/>
      <w:jc w:val="both"/>
    </w:pPr>
  </w:style>
  <w:style w:type="paragraph" w:customStyle="1" w:styleId="Times12">
    <w:name w:val="Times 12"/>
    <w:basedOn w:val="a6"/>
    <w:uiPriority w:val="99"/>
    <w:rsid w:val="002A0DB1"/>
    <w:pPr>
      <w:overflowPunct w:val="0"/>
      <w:autoSpaceDE w:val="0"/>
      <w:autoSpaceDN w:val="0"/>
      <w:adjustRightInd w:val="0"/>
      <w:ind w:firstLine="567"/>
      <w:jc w:val="both"/>
    </w:pPr>
    <w:rPr>
      <w:bCs/>
      <w:szCs w:val="22"/>
    </w:rPr>
  </w:style>
  <w:style w:type="character" w:customStyle="1" w:styleId="af9">
    <w:name w:val="Обычный (веб) Знак"/>
    <w:aliases w:val="Обычный (веб) Знак Знак Знак,Обычный (Web) Знак Знак Знак Знак,Обычный (Web) Знак"/>
    <w:link w:val="af8"/>
    <w:uiPriority w:val="99"/>
    <w:locked/>
    <w:rsid w:val="002A0DB1"/>
    <w:rPr>
      <w:sz w:val="24"/>
    </w:rPr>
  </w:style>
  <w:style w:type="paragraph" w:styleId="affff4">
    <w:name w:val="Revision"/>
    <w:hidden/>
    <w:uiPriority w:val="99"/>
    <w:semiHidden/>
    <w:rsid w:val="00C760C5"/>
    <w:rPr>
      <w:sz w:val="24"/>
      <w:szCs w:val="24"/>
    </w:rPr>
  </w:style>
  <w:style w:type="paragraph" w:customStyle="1" w:styleId="2f1">
    <w:name w:val="Обычный2"/>
    <w:basedOn w:val="a6"/>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6"/>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6"/>
    <w:rsid w:val="00E36C00"/>
    <w:pPr>
      <w:widowControl w:val="0"/>
      <w:autoSpaceDE w:val="0"/>
      <w:autoSpaceDN w:val="0"/>
      <w:adjustRightInd w:val="0"/>
      <w:spacing w:line="281" w:lineRule="exact"/>
    </w:pPr>
  </w:style>
  <w:style w:type="paragraph" w:customStyle="1" w:styleId="a3">
    <w:name w:val="Подподпункт"/>
    <w:basedOn w:val="a6"/>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6"/>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9"/>
    <w:unhideWhenUsed/>
    <w:rsid w:val="003B2F8A"/>
  </w:style>
  <w:style w:type="character" w:styleId="affff5">
    <w:name w:val="Placeholder Text"/>
    <w:uiPriority w:val="99"/>
    <w:semiHidden/>
    <w:rsid w:val="007E0138"/>
    <w:rPr>
      <w:color w:val="808080"/>
    </w:rPr>
  </w:style>
  <w:style w:type="paragraph" w:customStyle="1" w:styleId="affff6">
    <w:name w:val="Стиль Обычн"/>
    <w:basedOn w:val="a6"/>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6"/>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6"/>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6"/>
    <w:uiPriority w:val="99"/>
    <w:rsid w:val="000C68B1"/>
    <w:pPr>
      <w:widowControl w:val="0"/>
      <w:autoSpaceDE w:val="0"/>
      <w:autoSpaceDN w:val="0"/>
      <w:adjustRightInd w:val="0"/>
      <w:spacing w:line="274" w:lineRule="exact"/>
      <w:ind w:firstLine="221"/>
    </w:pPr>
  </w:style>
  <w:style w:type="paragraph" w:customStyle="1" w:styleId="Style6">
    <w:name w:val="Style6"/>
    <w:basedOn w:val="a6"/>
    <w:rsid w:val="000C68B1"/>
    <w:pPr>
      <w:widowControl w:val="0"/>
      <w:autoSpaceDE w:val="0"/>
      <w:autoSpaceDN w:val="0"/>
      <w:adjustRightInd w:val="0"/>
    </w:pPr>
  </w:style>
  <w:style w:type="paragraph" w:customStyle="1" w:styleId="Style7">
    <w:name w:val="Style7"/>
    <w:basedOn w:val="a6"/>
    <w:rsid w:val="000C68B1"/>
    <w:pPr>
      <w:widowControl w:val="0"/>
      <w:autoSpaceDE w:val="0"/>
      <w:autoSpaceDN w:val="0"/>
      <w:adjustRightInd w:val="0"/>
      <w:spacing w:line="323" w:lineRule="exact"/>
    </w:pPr>
  </w:style>
  <w:style w:type="paragraph" w:customStyle="1" w:styleId="Style1">
    <w:name w:val="Style1"/>
    <w:basedOn w:val="a6"/>
    <w:uiPriority w:val="99"/>
    <w:rsid w:val="000C68B1"/>
    <w:pPr>
      <w:widowControl w:val="0"/>
      <w:autoSpaceDE w:val="0"/>
      <w:autoSpaceDN w:val="0"/>
      <w:adjustRightInd w:val="0"/>
    </w:pPr>
  </w:style>
  <w:style w:type="paragraph" w:customStyle="1" w:styleId="Style8">
    <w:name w:val="Style8"/>
    <w:basedOn w:val="a6"/>
    <w:rsid w:val="000C68B1"/>
    <w:pPr>
      <w:widowControl w:val="0"/>
      <w:autoSpaceDE w:val="0"/>
      <w:autoSpaceDN w:val="0"/>
      <w:adjustRightInd w:val="0"/>
    </w:pPr>
    <w:rPr>
      <w:rFonts w:ascii="Cambria" w:hAnsi="Cambria"/>
    </w:rPr>
  </w:style>
  <w:style w:type="paragraph" w:customStyle="1" w:styleId="Style11">
    <w:name w:val="Style11"/>
    <w:basedOn w:val="a6"/>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6"/>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7">
    <w:name w:val="Готовый"/>
    <w:basedOn w:val="a6"/>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8">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9">
    <w:name w:val="No Spacing"/>
    <w:uiPriority w:val="1"/>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6"/>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6"/>
    <w:uiPriority w:val="99"/>
    <w:rsid w:val="001D126D"/>
    <w:pPr>
      <w:numPr>
        <w:numId w:val="28"/>
      </w:numPr>
      <w:spacing w:line="360" w:lineRule="auto"/>
      <w:jc w:val="both"/>
    </w:pPr>
    <w:rPr>
      <w:rFonts w:ascii="Arial" w:hAnsi="Arial"/>
      <w:szCs w:val="20"/>
    </w:rPr>
  </w:style>
  <w:style w:type="paragraph" w:customStyle="1" w:styleId="affffa">
    <w:name w:val="Абзац основной"/>
    <w:basedOn w:val="a6"/>
    <w:rsid w:val="001D126D"/>
    <w:pPr>
      <w:spacing w:line="360" w:lineRule="auto"/>
      <w:ind w:firstLine="709"/>
      <w:jc w:val="both"/>
    </w:pPr>
    <w:rPr>
      <w:rFonts w:ascii="Arial" w:hAnsi="Arial"/>
      <w:szCs w:val="20"/>
    </w:rPr>
  </w:style>
  <w:style w:type="paragraph" w:customStyle="1" w:styleId="affffb">
    <w:name w:val="ОС"/>
    <w:basedOn w:val="a6"/>
    <w:rsid w:val="001D126D"/>
    <w:pPr>
      <w:spacing w:after="60" w:line="360" w:lineRule="auto"/>
      <w:ind w:firstLine="567"/>
      <w:jc w:val="both"/>
    </w:pPr>
    <w:rPr>
      <w:szCs w:val="20"/>
    </w:rPr>
  </w:style>
  <w:style w:type="paragraph" w:customStyle="1" w:styleId="txt1">
    <w:name w:val="txt1"/>
    <w:basedOn w:val="a6"/>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6"/>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c">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d">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6"/>
    <w:rsid w:val="00C91045"/>
    <w:pPr>
      <w:pBdr>
        <w:left w:val="single" w:sz="8" w:space="0" w:color="auto"/>
        <w:bottom w:val="single" w:sz="8" w:space="0" w:color="auto"/>
      </w:pBdr>
      <w:spacing w:before="100" w:beforeAutospacing="1" w:after="100" w:afterAutospacing="1"/>
    </w:pPr>
  </w:style>
  <w:style w:type="paragraph" w:customStyle="1" w:styleId="affffe">
    <w:name w:val="Табл Обычн Заголовок"/>
    <w:basedOn w:val="a6"/>
    <w:rsid w:val="00C91045"/>
    <w:pPr>
      <w:spacing w:before="120" w:after="120"/>
    </w:pPr>
    <w:rPr>
      <w:rFonts w:eastAsia="Calibri" w:cs="Tahoma"/>
      <w:b/>
      <w:color w:val="000000"/>
      <w:sz w:val="22"/>
      <w:szCs w:val="22"/>
    </w:rPr>
  </w:style>
  <w:style w:type="paragraph" w:customStyle="1" w:styleId="3f">
    <w:name w:val="Стиль3 Знак Знак"/>
    <w:basedOn w:val="a6"/>
    <w:rsid w:val="00C91045"/>
    <w:pPr>
      <w:widowControl w:val="0"/>
      <w:tabs>
        <w:tab w:val="num" w:pos="227"/>
      </w:tabs>
      <w:adjustRightInd w:val="0"/>
      <w:jc w:val="both"/>
      <w:textAlignment w:val="baseline"/>
    </w:pPr>
  </w:style>
  <w:style w:type="numbering" w:customStyle="1" w:styleId="1c">
    <w:name w:val="Нет списка1"/>
    <w:next w:val="a9"/>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8"/>
    <w:next w:val="affff"/>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9"/>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
    <w:name w:val="footnote reference"/>
    <w:basedOn w:val="a7"/>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2">
    <w:name w:val="Абзац списка Знак"/>
    <w:aliases w:val="AC List 01 Знак,List Paragraph Знак,Рисун. Знак,Совсем Обычный Знак,Список 1) Знак,Оглавление моё Знак,Основной с отступом Знак,Абзац списка основной Знак,List Paragraph2 Знак,список дефис Знак,List Paragraph21 Знак,it_List1 Знак"/>
    <w:link w:val="affff1"/>
    <w:uiPriority w:val="34"/>
    <w:qFormat/>
    <w:locked/>
    <w:rsid w:val="008839B3"/>
    <w:rPr>
      <w:sz w:val="24"/>
      <w:szCs w:val="24"/>
    </w:rPr>
  </w:style>
  <w:style w:type="character" w:customStyle="1" w:styleId="1e">
    <w:name w:val="Заголовок №1_"/>
    <w:basedOn w:val="a7"/>
    <w:link w:val="1f"/>
    <w:rsid w:val="008839B3"/>
    <w:rPr>
      <w:sz w:val="23"/>
      <w:szCs w:val="23"/>
      <w:shd w:val="clear" w:color="auto" w:fill="FFFFFF"/>
    </w:rPr>
  </w:style>
  <w:style w:type="character" w:customStyle="1" w:styleId="72">
    <w:name w:val="Основной текст (7)_"/>
    <w:basedOn w:val="a7"/>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7"/>
    <w:link w:val="311"/>
    <w:rsid w:val="008839B3"/>
    <w:rPr>
      <w:shd w:val="clear" w:color="auto" w:fill="FFFFFF"/>
    </w:rPr>
  </w:style>
  <w:style w:type="character" w:customStyle="1" w:styleId="afffff0">
    <w:name w:val="Подпись к таблице_"/>
    <w:basedOn w:val="a7"/>
    <w:link w:val="1f0"/>
    <w:rsid w:val="008839B3"/>
    <w:rPr>
      <w:sz w:val="23"/>
      <w:szCs w:val="23"/>
      <w:shd w:val="clear" w:color="auto" w:fill="FFFFFF"/>
    </w:rPr>
  </w:style>
  <w:style w:type="character" w:customStyle="1" w:styleId="190">
    <w:name w:val="Основной текст (19)_"/>
    <w:basedOn w:val="a7"/>
    <w:link w:val="191"/>
    <w:rsid w:val="008839B3"/>
    <w:rPr>
      <w:sz w:val="14"/>
      <w:szCs w:val="14"/>
      <w:shd w:val="clear" w:color="auto" w:fill="FFFFFF"/>
    </w:rPr>
  </w:style>
  <w:style w:type="character" w:customStyle="1" w:styleId="2f3">
    <w:name w:val="Основной текст (2)_"/>
    <w:basedOn w:val="a7"/>
    <w:link w:val="2f4"/>
    <w:rsid w:val="008839B3"/>
    <w:rPr>
      <w:sz w:val="19"/>
      <w:szCs w:val="19"/>
      <w:shd w:val="clear" w:color="auto" w:fill="FFFFFF"/>
    </w:rPr>
  </w:style>
  <w:style w:type="character" w:customStyle="1" w:styleId="63">
    <w:name w:val="Основной текст (6)_"/>
    <w:basedOn w:val="a7"/>
    <w:link w:val="64"/>
    <w:rsid w:val="008839B3"/>
    <w:rPr>
      <w:rFonts w:ascii="Arial" w:eastAsia="Arial" w:hAnsi="Arial" w:cs="Arial"/>
      <w:shd w:val="clear" w:color="auto" w:fill="FFFFFF"/>
    </w:rPr>
  </w:style>
  <w:style w:type="character" w:customStyle="1" w:styleId="200">
    <w:name w:val="Основной текст (20)_"/>
    <w:basedOn w:val="a7"/>
    <w:link w:val="201"/>
    <w:rsid w:val="008839B3"/>
    <w:rPr>
      <w:sz w:val="22"/>
      <w:szCs w:val="22"/>
      <w:shd w:val="clear" w:color="auto" w:fill="FFFFFF"/>
    </w:rPr>
  </w:style>
  <w:style w:type="character" w:customStyle="1" w:styleId="92">
    <w:name w:val="Основной текст (9)_"/>
    <w:basedOn w:val="a7"/>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7"/>
    <w:link w:val="102"/>
    <w:rsid w:val="008839B3"/>
    <w:rPr>
      <w:sz w:val="16"/>
      <w:szCs w:val="16"/>
      <w:shd w:val="clear" w:color="auto" w:fill="FFFFFF"/>
    </w:rPr>
  </w:style>
  <w:style w:type="character" w:customStyle="1" w:styleId="111">
    <w:name w:val="Основной текст (11)_"/>
    <w:basedOn w:val="a7"/>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7"/>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7"/>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7"/>
    <w:link w:val="2f6"/>
    <w:rsid w:val="008839B3"/>
    <w:rPr>
      <w:sz w:val="23"/>
      <w:szCs w:val="23"/>
      <w:shd w:val="clear" w:color="auto" w:fill="FFFFFF"/>
    </w:rPr>
  </w:style>
  <w:style w:type="character" w:customStyle="1" w:styleId="95pt">
    <w:name w:val="Основной текст + 9;5 pt"/>
    <w:basedOn w:val="affff3"/>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7"/>
    <w:link w:val="141"/>
    <w:rsid w:val="008839B3"/>
    <w:rPr>
      <w:sz w:val="16"/>
      <w:szCs w:val="16"/>
      <w:shd w:val="clear" w:color="auto" w:fill="FFFFFF"/>
    </w:rPr>
  </w:style>
  <w:style w:type="character" w:customStyle="1" w:styleId="150">
    <w:name w:val="Основной текст (15)_"/>
    <w:basedOn w:val="a7"/>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7"/>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7"/>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7"/>
    <w:link w:val="66"/>
    <w:rsid w:val="008839B3"/>
    <w:rPr>
      <w:sz w:val="19"/>
      <w:szCs w:val="19"/>
      <w:shd w:val="clear" w:color="auto" w:fill="FFFFFF"/>
    </w:rPr>
  </w:style>
  <w:style w:type="character" w:customStyle="1" w:styleId="3f1">
    <w:name w:val="Подпись к таблице (3)_"/>
    <w:basedOn w:val="a7"/>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7"/>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6"/>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6"/>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6"/>
    <w:link w:val="3f0"/>
    <w:rsid w:val="008839B3"/>
    <w:pPr>
      <w:shd w:val="clear" w:color="auto" w:fill="FFFFFF"/>
      <w:spacing w:line="230" w:lineRule="exact"/>
    </w:pPr>
    <w:rPr>
      <w:sz w:val="20"/>
      <w:szCs w:val="20"/>
    </w:rPr>
  </w:style>
  <w:style w:type="paragraph" w:customStyle="1" w:styleId="1f0">
    <w:name w:val="Подпись к таблице1"/>
    <w:basedOn w:val="a6"/>
    <w:link w:val="afffff0"/>
    <w:rsid w:val="008839B3"/>
    <w:pPr>
      <w:shd w:val="clear" w:color="auto" w:fill="FFFFFF"/>
      <w:spacing w:line="0" w:lineRule="atLeast"/>
    </w:pPr>
    <w:rPr>
      <w:sz w:val="23"/>
      <w:szCs w:val="23"/>
    </w:rPr>
  </w:style>
  <w:style w:type="paragraph" w:customStyle="1" w:styleId="191">
    <w:name w:val="Основной текст (19)"/>
    <w:basedOn w:val="a6"/>
    <w:link w:val="190"/>
    <w:rsid w:val="008839B3"/>
    <w:pPr>
      <w:shd w:val="clear" w:color="auto" w:fill="FFFFFF"/>
      <w:spacing w:before="300" w:line="0" w:lineRule="atLeast"/>
    </w:pPr>
    <w:rPr>
      <w:sz w:val="14"/>
      <w:szCs w:val="14"/>
    </w:rPr>
  </w:style>
  <w:style w:type="paragraph" w:customStyle="1" w:styleId="2f4">
    <w:name w:val="Основной текст (2)"/>
    <w:basedOn w:val="a6"/>
    <w:link w:val="2f3"/>
    <w:rsid w:val="008839B3"/>
    <w:pPr>
      <w:shd w:val="clear" w:color="auto" w:fill="FFFFFF"/>
      <w:spacing w:line="230" w:lineRule="exact"/>
      <w:jc w:val="center"/>
    </w:pPr>
    <w:rPr>
      <w:sz w:val="19"/>
      <w:szCs w:val="19"/>
    </w:rPr>
  </w:style>
  <w:style w:type="paragraph" w:customStyle="1" w:styleId="64">
    <w:name w:val="Основной текст (6)"/>
    <w:basedOn w:val="a6"/>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6"/>
    <w:link w:val="200"/>
    <w:rsid w:val="008839B3"/>
    <w:pPr>
      <w:shd w:val="clear" w:color="auto" w:fill="FFFFFF"/>
      <w:spacing w:line="241" w:lineRule="exact"/>
    </w:pPr>
    <w:rPr>
      <w:sz w:val="22"/>
      <w:szCs w:val="22"/>
    </w:rPr>
  </w:style>
  <w:style w:type="paragraph" w:customStyle="1" w:styleId="93">
    <w:name w:val="Основной текст (9)"/>
    <w:basedOn w:val="a6"/>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6"/>
    <w:link w:val="101"/>
    <w:rsid w:val="008839B3"/>
    <w:pPr>
      <w:shd w:val="clear" w:color="auto" w:fill="FFFFFF"/>
      <w:spacing w:line="0" w:lineRule="atLeast"/>
    </w:pPr>
    <w:rPr>
      <w:sz w:val="16"/>
      <w:szCs w:val="16"/>
    </w:rPr>
  </w:style>
  <w:style w:type="paragraph" w:customStyle="1" w:styleId="112">
    <w:name w:val="Основной текст (11)"/>
    <w:basedOn w:val="a6"/>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6"/>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6"/>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6"/>
    <w:link w:val="2f5"/>
    <w:rsid w:val="008839B3"/>
    <w:pPr>
      <w:shd w:val="clear" w:color="auto" w:fill="FFFFFF"/>
      <w:spacing w:line="0" w:lineRule="atLeast"/>
    </w:pPr>
    <w:rPr>
      <w:sz w:val="23"/>
      <w:szCs w:val="23"/>
    </w:rPr>
  </w:style>
  <w:style w:type="paragraph" w:customStyle="1" w:styleId="141">
    <w:name w:val="Основной текст (14)"/>
    <w:basedOn w:val="a6"/>
    <w:link w:val="140"/>
    <w:rsid w:val="008839B3"/>
    <w:pPr>
      <w:shd w:val="clear" w:color="auto" w:fill="FFFFFF"/>
      <w:spacing w:line="205" w:lineRule="exact"/>
    </w:pPr>
    <w:rPr>
      <w:sz w:val="16"/>
      <w:szCs w:val="16"/>
    </w:rPr>
  </w:style>
  <w:style w:type="paragraph" w:customStyle="1" w:styleId="151">
    <w:name w:val="Основной текст (15)"/>
    <w:basedOn w:val="a6"/>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6"/>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6"/>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6"/>
    <w:link w:val="65"/>
    <w:rsid w:val="008839B3"/>
    <w:pPr>
      <w:shd w:val="clear" w:color="auto" w:fill="FFFFFF"/>
      <w:spacing w:line="0" w:lineRule="atLeast"/>
    </w:pPr>
    <w:rPr>
      <w:sz w:val="19"/>
      <w:szCs w:val="19"/>
    </w:rPr>
  </w:style>
  <w:style w:type="paragraph" w:customStyle="1" w:styleId="3f2">
    <w:name w:val="Подпись к таблице (3)"/>
    <w:basedOn w:val="a6"/>
    <w:link w:val="3f1"/>
    <w:rsid w:val="008839B3"/>
    <w:pPr>
      <w:shd w:val="clear" w:color="auto" w:fill="FFFFFF"/>
      <w:spacing w:line="0" w:lineRule="atLeast"/>
    </w:pPr>
    <w:rPr>
      <w:sz w:val="19"/>
      <w:szCs w:val="19"/>
    </w:rPr>
  </w:style>
  <w:style w:type="paragraph" w:customStyle="1" w:styleId="58">
    <w:name w:val="Подпись к таблице (5)"/>
    <w:basedOn w:val="a6"/>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6"/>
    <w:uiPriority w:val="1"/>
    <w:qFormat/>
    <w:rsid w:val="00F2316E"/>
    <w:pPr>
      <w:widowControl w:val="0"/>
    </w:pPr>
    <w:rPr>
      <w:rFonts w:ascii="Calibri" w:eastAsia="Calibri" w:hAnsi="Calibri"/>
      <w:sz w:val="22"/>
      <w:szCs w:val="22"/>
      <w:lang w:val="en-US" w:eastAsia="en-US"/>
    </w:rPr>
  </w:style>
  <w:style w:type="character" w:customStyle="1" w:styleId="afffff1">
    <w:name w:val="Гипертекстовая ссылка"/>
    <w:basedOn w:val="a7"/>
    <w:uiPriority w:val="99"/>
    <w:rsid w:val="00F2316E"/>
    <w:rPr>
      <w:color w:val="106BBE"/>
    </w:rPr>
  </w:style>
  <w:style w:type="paragraph" w:customStyle="1" w:styleId="afffff2">
    <w:name w:val="Нормальный (таблица)"/>
    <w:basedOn w:val="a6"/>
    <w:next w:val="a6"/>
    <w:uiPriority w:val="99"/>
    <w:rsid w:val="00F2316E"/>
    <w:pPr>
      <w:widowControl w:val="0"/>
      <w:autoSpaceDE w:val="0"/>
      <w:autoSpaceDN w:val="0"/>
      <w:adjustRightInd w:val="0"/>
      <w:jc w:val="both"/>
    </w:pPr>
    <w:rPr>
      <w:rFonts w:ascii="Arial" w:hAnsi="Arial" w:cs="Arial"/>
    </w:rPr>
  </w:style>
  <w:style w:type="paragraph" w:customStyle="1" w:styleId="afffff3">
    <w:name w:val="Таблицы (моноширинный)"/>
    <w:basedOn w:val="a6"/>
    <w:next w:val="a6"/>
    <w:uiPriority w:val="99"/>
    <w:rsid w:val="00F2316E"/>
    <w:pPr>
      <w:widowControl w:val="0"/>
      <w:autoSpaceDE w:val="0"/>
      <w:autoSpaceDN w:val="0"/>
      <w:adjustRightInd w:val="0"/>
    </w:pPr>
    <w:rPr>
      <w:rFonts w:ascii="Courier New" w:hAnsi="Courier New" w:cs="Courier New"/>
    </w:rPr>
  </w:style>
  <w:style w:type="paragraph" w:customStyle="1" w:styleId="afffff4">
    <w:name w:val="Прижатый влево"/>
    <w:basedOn w:val="a6"/>
    <w:next w:val="a6"/>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5">
    <w:name w:val="footnote text"/>
    <w:basedOn w:val="a6"/>
    <w:link w:val="afffff6"/>
    <w:rsid w:val="0067796D"/>
    <w:pPr>
      <w:widowControl w:val="0"/>
      <w:autoSpaceDE w:val="0"/>
      <w:autoSpaceDN w:val="0"/>
      <w:adjustRightInd w:val="0"/>
    </w:pPr>
    <w:rPr>
      <w:sz w:val="20"/>
      <w:szCs w:val="20"/>
    </w:rPr>
  </w:style>
  <w:style w:type="character" w:customStyle="1" w:styleId="afffff6">
    <w:name w:val="Текст сноски Знак"/>
    <w:basedOn w:val="a7"/>
    <w:link w:val="afffff5"/>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6"/>
    <w:rsid w:val="008B3BA2"/>
    <w:pPr>
      <w:spacing w:before="100" w:beforeAutospacing="1" w:after="100" w:afterAutospacing="1"/>
    </w:pPr>
  </w:style>
  <w:style w:type="paragraph" w:customStyle="1" w:styleId="31">
    <w:name w:val="[Ростех] Наименование Подраздела (Уровень 3)"/>
    <w:link w:val="3f5"/>
    <w:qFormat/>
    <w:rsid w:val="000158C9"/>
    <w:pPr>
      <w:keepNext/>
      <w:keepLines/>
      <w:numPr>
        <w:ilvl w:val="1"/>
        <w:numId w:val="38"/>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0158C9"/>
    <w:pPr>
      <w:keepNext/>
      <w:keepLines/>
      <w:numPr>
        <w:numId w:val="38"/>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7"/>
    <w:qFormat/>
    <w:rsid w:val="000158C9"/>
    <w:pPr>
      <w:numPr>
        <w:ilvl w:val="5"/>
        <w:numId w:val="38"/>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0158C9"/>
    <w:pPr>
      <w:numPr>
        <w:ilvl w:val="3"/>
        <w:numId w:val="38"/>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0158C9"/>
    <w:pPr>
      <w:numPr>
        <w:ilvl w:val="4"/>
        <w:numId w:val="38"/>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0158C9"/>
    <w:pPr>
      <w:numPr>
        <w:ilvl w:val="2"/>
        <w:numId w:val="38"/>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7"/>
    <w:link w:val="41"/>
    <w:rsid w:val="000158C9"/>
    <w:rPr>
      <w:rFonts w:ascii="Proxima Nova ExCn Rg" w:hAnsi="Proxima Nova ExCn Rg"/>
      <w:sz w:val="28"/>
      <w:szCs w:val="28"/>
    </w:rPr>
  </w:style>
  <w:style w:type="character" w:customStyle="1" w:styleId="3f5">
    <w:name w:val="[Ростех] Наименование Подраздела (Уровень 3) Знак"/>
    <w:basedOn w:val="a7"/>
    <w:link w:val="31"/>
    <w:rsid w:val="000158C9"/>
    <w:rPr>
      <w:rFonts w:ascii="Proxima Nova ExCn Rg" w:hAnsi="Proxima Nova ExCn Rg"/>
      <w:b/>
      <w:sz w:val="28"/>
      <w:szCs w:val="28"/>
    </w:rPr>
  </w:style>
  <w:style w:type="character" w:customStyle="1" w:styleId="afffff7">
    <w:name w:val="[Ростех] Простой текст (Без уровня) Знак"/>
    <w:basedOn w:val="a7"/>
    <w:link w:val="a1"/>
    <w:rsid w:val="000158C9"/>
    <w:rPr>
      <w:rFonts w:ascii="Proxima Nova ExCn Rg" w:hAnsi="Proxima Nova ExCn Rg"/>
      <w:sz w:val="28"/>
      <w:szCs w:val="28"/>
    </w:rPr>
  </w:style>
  <w:style w:type="numbering" w:customStyle="1" w:styleId="2f7">
    <w:name w:val="Нет списка2"/>
    <w:next w:val="a9"/>
    <w:uiPriority w:val="99"/>
    <w:semiHidden/>
    <w:unhideWhenUsed/>
    <w:rsid w:val="00DB57C0"/>
  </w:style>
  <w:style w:type="table" w:customStyle="1" w:styleId="3f6">
    <w:name w:val="Сетка таблицы3"/>
    <w:basedOn w:val="a8"/>
    <w:next w:val="affff"/>
    <w:uiPriority w:val="59"/>
    <w:rsid w:val="00DB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7"/>
    <w:rsid w:val="00DB57C0"/>
  </w:style>
  <w:style w:type="numbering" w:customStyle="1" w:styleId="3f7">
    <w:name w:val="Нет списка3"/>
    <w:next w:val="a9"/>
    <w:uiPriority w:val="99"/>
    <w:semiHidden/>
    <w:unhideWhenUsed/>
    <w:rsid w:val="00DB57C0"/>
  </w:style>
  <w:style w:type="table" w:customStyle="1" w:styleId="49">
    <w:name w:val="Сетка таблицы4"/>
    <w:basedOn w:val="a8"/>
    <w:next w:val="affff"/>
    <w:uiPriority w:val="59"/>
    <w:rsid w:val="00DB5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Нет списка4"/>
    <w:next w:val="a9"/>
    <w:uiPriority w:val="99"/>
    <w:semiHidden/>
    <w:unhideWhenUsed/>
    <w:rsid w:val="00DD674A"/>
  </w:style>
  <w:style w:type="table" w:customStyle="1" w:styleId="59">
    <w:name w:val="Сетка таблицы5"/>
    <w:basedOn w:val="a8"/>
    <w:next w:val="affff"/>
    <w:uiPriority w:val="59"/>
    <w:rsid w:val="00DD6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basedOn w:val="a7"/>
    <w:uiPriority w:val="99"/>
    <w:semiHidden/>
    <w:unhideWhenUsed/>
    <w:rsid w:val="0023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48517.0"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_________@rscc.ru" TargetMode="External"/><Relationship Id="rId7" Type="http://schemas.openxmlformats.org/officeDocument/2006/relationships/endnotes" Target="endnotes.xml"/><Relationship Id="rId12" Type="http://schemas.openxmlformats.org/officeDocument/2006/relationships/hyperlink" Target="garantF1://12088083.0" TargetMode="Externa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mailto:_________@rscc.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24" Type="http://schemas.openxmlformats.org/officeDocument/2006/relationships/hyperlink" Target="mailto:_________@rscc.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_________@rscc.ru" TargetMode="External"/><Relationship Id="rId28" Type="http://schemas.openxmlformats.org/officeDocument/2006/relationships/fontTable" Target="fontTable.xml"/><Relationship Id="rId10" Type="http://schemas.openxmlformats.org/officeDocument/2006/relationships/hyperlink" Target="garantF1://1000300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scc.ru" TargetMode="External"/><Relationship Id="rId22" Type="http://schemas.openxmlformats.org/officeDocument/2006/relationships/hyperlink" Target="mailto:_________@rscc.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A8E083-EAEA-4C53-A5C3-B4829417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93</Pages>
  <Words>21896</Words>
  <Characters>152556</Characters>
  <Application>Microsoft Office Word</Application>
  <DocSecurity>0</DocSecurity>
  <Lines>1271</Lines>
  <Paragraphs>348</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174104</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Колесникова Элеонора Валерьевна</cp:lastModifiedBy>
  <cp:revision>7</cp:revision>
  <cp:lastPrinted>2021-11-24T11:21:00Z</cp:lastPrinted>
  <dcterms:created xsi:type="dcterms:W3CDTF">2021-10-25T08:15:00Z</dcterms:created>
  <dcterms:modified xsi:type="dcterms:W3CDTF">2021-11-24T11:46:00Z</dcterms:modified>
</cp:coreProperties>
</file>