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D0E01" w:rsidRPr="007D0E01" w:rsidTr="007D0E0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D0E01" w:rsidRPr="007D0E01" w:rsidRDefault="007D0E01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r w:rsidRPr="007D0E01">
              <w:rPr>
                <w:rFonts w:ascii="Times New Roman" w:hAnsi="Times New Roman" w:cs="Times New Roman"/>
              </w:rPr>
              <w:t>22 декабря 2014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D0E01" w:rsidRPr="007D0E01" w:rsidRDefault="007D0E0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D0E01">
              <w:rPr>
                <w:rFonts w:ascii="Times New Roman" w:hAnsi="Times New Roman" w:cs="Times New Roman"/>
              </w:rPr>
              <w:t>N 431-ФЗ</w:t>
            </w:r>
          </w:p>
        </w:tc>
      </w:tr>
    </w:tbl>
    <w:p w:rsidR="007D0E01" w:rsidRPr="007D0E01" w:rsidRDefault="007D0E0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D0E01" w:rsidRPr="007D0E01" w:rsidRDefault="007D0E01">
      <w:pPr>
        <w:pStyle w:val="ConsPlusNormal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jc w:val="center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РОССИЙСКАЯ ФЕДЕРАЦИЯ</w:t>
      </w:r>
    </w:p>
    <w:p w:rsidR="007D0E01" w:rsidRPr="007D0E01" w:rsidRDefault="007D0E01">
      <w:pPr>
        <w:pStyle w:val="ConsPlusTitle"/>
        <w:jc w:val="center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jc w:val="center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ФЕДЕРАЛЬНЫЙ ЗАКОН</w:t>
      </w:r>
    </w:p>
    <w:p w:rsidR="007D0E01" w:rsidRPr="007D0E01" w:rsidRDefault="007D0E01">
      <w:pPr>
        <w:pStyle w:val="ConsPlusTitle"/>
        <w:jc w:val="center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jc w:val="center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О ВНЕСЕНИИ ИЗМЕНЕНИЙ</w:t>
      </w:r>
    </w:p>
    <w:p w:rsidR="007D0E01" w:rsidRPr="007D0E01" w:rsidRDefault="007D0E01">
      <w:pPr>
        <w:pStyle w:val="ConsPlusTitle"/>
        <w:jc w:val="center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В ОТДЕЛЬНЫЕ ЗАКОНОДАТЕЛЬНЫЕ АКТЫ РОССИЙСКОЙ ФЕДЕРАЦИИ</w:t>
      </w:r>
    </w:p>
    <w:p w:rsidR="007D0E01" w:rsidRPr="007D0E01" w:rsidRDefault="007D0E01">
      <w:pPr>
        <w:pStyle w:val="ConsPlusTitle"/>
        <w:jc w:val="center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ПО ВОПРОСАМ ПРОТИВОДЕЙСТВИЯ КОРРУПЦИИ</w:t>
      </w:r>
    </w:p>
    <w:p w:rsidR="007D0E01" w:rsidRPr="007D0E01" w:rsidRDefault="007D0E01">
      <w:pPr>
        <w:pStyle w:val="ConsPlusNormal"/>
        <w:jc w:val="center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jc w:val="right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Принят</w:t>
      </w:r>
    </w:p>
    <w:p w:rsidR="007D0E01" w:rsidRPr="007D0E01" w:rsidRDefault="007D0E01">
      <w:pPr>
        <w:pStyle w:val="ConsPlusNormal"/>
        <w:jc w:val="right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Государственной Думой</w:t>
      </w:r>
    </w:p>
    <w:p w:rsidR="007D0E01" w:rsidRPr="007D0E01" w:rsidRDefault="007D0E01">
      <w:pPr>
        <w:pStyle w:val="ConsPlusNormal"/>
        <w:jc w:val="right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12 декабря 2014 года</w:t>
      </w:r>
    </w:p>
    <w:p w:rsidR="007D0E01" w:rsidRPr="007D0E01" w:rsidRDefault="007D0E01">
      <w:pPr>
        <w:pStyle w:val="ConsPlusNormal"/>
        <w:jc w:val="right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jc w:val="right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Одобрен</w:t>
      </w:r>
    </w:p>
    <w:p w:rsidR="007D0E01" w:rsidRPr="007D0E01" w:rsidRDefault="007D0E01">
      <w:pPr>
        <w:pStyle w:val="ConsPlusNormal"/>
        <w:jc w:val="right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Советом Федерации</w:t>
      </w:r>
    </w:p>
    <w:p w:rsidR="007D0E01" w:rsidRPr="007D0E01" w:rsidRDefault="007D0E01">
      <w:pPr>
        <w:pStyle w:val="ConsPlusNormal"/>
        <w:jc w:val="right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17 декабря 2014 года</w:t>
      </w:r>
    </w:p>
    <w:p w:rsidR="007D0E01" w:rsidRPr="007D0E01" w:rsidRDefault="007D0E01">
      <w:pPr>
        <w:pStyle w:val="ConsPlusNormal"/>
        <w:jc w:val="center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1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Внести в </w:t>
      </w:r>
      <w:hyperlink r:id="rId4">
        <w:r w:rsidRPr="007D0E01">
          <w:rPr>
            <w:rFonts w:ascii="Times New Roman" w:hAnsi="Times New Roman" w:cs="Times New Roman"/>
          </w:rPr>
          <w:t>Закон</w:t>
        </w:r>
      </w:hyperlink>
      <w:r w:rsidRPr="007D0E01">
        <w:rPr>
          <w:rFonts w:ascii="Times New Roman" w:hAnsi="Times New Roman" w:cs="Times New Roman"/>
        </w:rPr>
        <w:t xml:space="preserve">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1995, N 26, ст. 2399; 2001, N 51, ст. 4834; 2005, N 15, ст. 1278; 2008, N 52, ст. 6229; 2011, N 49, ст. 7066; N 50, ст. 7364; 2012, N 50, ст. 6954; 2013, N 19, ст. 2329; N 27, ст. 3477; 2014, N 11, ст. 1094) следующие изменения: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1) в </w:t>
      </w:r>
      <w:hyperlink r:id="rId5">
        <w:r w:rsidRPr="007D0E01">
          <w:rPr>
            <w:rFonts w:ascii="Times New Roman" w:hAnsi="Times New Roman" w:cs="Times New Roman"/>
          </w:rPr>
          <w:t>подпункте 8 пункта 6 статьи 5</w:t>
        </w:r>
      </w:hyperlink>
      <w:r w:rsidRPr="007D0E01">
        <w:rPr>
          <w:rFonts w:ascii="Times New Roman" w:hAnsi="Times New Roman" w:cs="Times New Roman"/>
        </w:rPr>
        <w:t xml:space="preserve"> слова "по форме согласно приложениям 1 и 2 к настоящему Закону" заменить словами "по форме, утверждаемой Президентом Российской Федерации";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2) в </w:t>
      </w:r>
      <w:hyperlink r:id="rId6">
        <w:r w:rsidRPr="007D0E01">
          <w:rPr>
            <w:rFonts w:ascii="Times New Roman" w:hAnsi="Times New Roman" w:cs="Times New Roman"/>
          </w:rPr>
          <w:t>пункте 1 статьи 8.1</w:t>
        </w:r>
      </w:hyperlink>
      <w:r w:rsidRPr="007D0E01">
        <w:rPr>
          <w:rFonts w:ascii="Times New Roman" w:hAnsi="Times New Roman" w:cs="Times New Roman"/>
        </w:rPr>
        <w:t xml:space="preserve"> слова "по форме согласно приложениям 3 и 4 к настоящему Закону" заменить словами "по форме, утверждаемой Президентом Российской Федерации";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3) </w:t>
      </w:r>
      <w:hyperlink r:id="rId7">
        <w:r w:rsidRPr="007D0E01">
          <w:rPr>
            <w:rFonts w:ascii="Times New Roman" w:hAnsi="Times New Roman" w:cs="Times New Roman"/>
          </w:rPr>
          <w:t>приложения 1</w:t>
        </w:r>
      </w:hyperlink>
      <w:r w:rsidRPr="007D0E01">
        <w:rPr>
          <w:rFonts w:ascii="Times New Roman" w:hAnsi="Times New Roman" w:cs="Times New Roman"/>
        </w:rPr>
        <w:t xml:space="preserve"> - </w:t>
      </w:r>
      <w:hyperlink r:id="rId8">
        <w:r w:rsidRPr="007D0E01">
          <w:rPr>
            <w:rFonts w:ascii="Times New Roman" w:hAnsi="Times New Roman" w:cs="Times New Roman"/>
          </w:rPr>
          <w:t>4</w:t>
        </w:r>
      </w:hyperlink>
      <w:r w:rsidRPr="007D0E01">
        <w:rPr>
          <w:rFonts w:ascii="Times New Roman" w:hAnsi="Times New Roman" w:cs="Times New Roman"/>
        </w:rPr>
        <w:t xml:space="preserve"> признать утратившими силу.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2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">
        <w:r w:rsidRPr="007D0E01">
          <w:rPr>
            <w:rFonts w:ascii="Times New Roman" w:hAnsi="Times New Roman" w:cs="Times New Roman"/>
          </w:rPr>
          <w:t>Статью 29.3</w:t>
        </w:r>
      </w:hyperlink>
      <w:r w:rsidRPr="007D0E01">
        <w:rPr>
          <w:rFonts w:ascii="Times New Roman" w:hAnsi="Times New Roman" w:cs="Times New Roman"/>
        </w:rPr>
        <w:t xml:space="preserve"> Федерального закона от 21 июля 1997 года N 114-ФЗ "О службе в таможенных органах Российской Федерации" (Собрание законодательства Российской Федерации, 1997, N 30, ст. 3586; 2011, N 48, ст. 6730) дополнить пунктом 3.1 следующего содержания: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"3.1.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комиссии).".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3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0">
        <w:r w:rsidRPr="007D0E01">
          <w:rPr>
            <w:rFonts w:ascii="Times New Roman" w:hAnsi="Times New Roman" w:cs="Times New Roman"/>
          </w:rPr>
          <w:t>Статью 51.1</w:t>
        </w:r>
      </w:hyperlink>
      <w:r w:rsidRPr="007D0E01">
        <w:rPr>
          <w:rFonts w:ascii="Times New Roman" w:hAnsi="Times New Roman" w:cs="Times New Roman"/>
        </w:rPr>
        <w:t xml:space="preserve"> Федерального закона от 28 марта 1998 года N 53-ФЗ "О воинской обязанности и военной службе" (Собрание законодательства Российской Федерации, 1998, N 13, ст. 1475; 2011, N 48, ст. 6730) дополнить пунктом 3.1 следующего содержания: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"3.1.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комиссии).".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4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Внести в </w:t>
      </w:r>
      <w:hyperlink r:id="rId11">
        <w:r w:rsidRPr="007D0E01">
          <w:rPr>
            <w:rFonts w:ascii="Times New Roman" w:hAnsi="Times New Roman" w:cs="Times New Roman"/>
          </w:rPr>
          <w:t>часть 7 статьи 40</w:t>
        </w:r>
      </w:hyperlink>
      <w:r w:rsidRPr="007D0E01">
        <w:rPr>
          <w:rFonts w:ascii="Times New Roman" w:hAnsi="Times New Roman" w:cs="Times New Roman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2004, N 25, ст. 2484; 2005, N 30, ст. 3104; 2006, N 1, ст. 10; N 8, ст. 852; N 31, ст. 3427; 2007, N 10, ст. 1151; N 43, ст. 5084; N 45, ст. 5430; 2008, N 52, ст. 6229; 2009, N 52, ст. 6441; 2011, N 31, ст. 4703; N 48, ст. 6730; N 49, ст. 7039; 2014, N 22, ст. 2770; N 26, ст. 3371) следующие изменения: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1) </w:t>
      </w:r>
      <w:hyperlink r:id="rId12">
        <w:r w:rsidRPr="007D0E01">
          <w:rPr>
            <w:rFonts w:ascii="Times New Roman" w:hAnsi="Times New Roman" w:cs="Times New Roman"/>
          </w:rPr>
          <w:t>пункт 1</w:t>
        </w:r>
      </w:hyperlink>
      <w:r w:rsidRPr="007D0E01">
        <w:rPr>
          <w:rFonts w:ascii="Times New Roman" w:hAnsi="Times New Roman" w:cs="Times New Roman"/>
        </w:rPr>
        <w:t xml:space="preserve"> признать утратившим силу;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2) </w:t>
      </w:r>
      <w:hyperlink r:id="rId13">
        <w:r w:rsidRPr="007D0E01">
          <w:rPr>
            <w:rFonts w:ascii="Times New Roman" w:hAnsi="Times New Roman" w:cs="Times New Roman"/>
          </w:rPr>
          <w:t>пункт 2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организацией;".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5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Внести в Федеральный </w:t>
      </w:r>
      <w:hyperlink r:id="rId14">
        <w:r w:rsidRPr="007D0E01">
          <w:rPr>
            <w:rFonts w:ascii="Times New Roman" w:hAnsi="Times New Roman" w:cs="Times New Roman"/>
          </w:rPr>
          <w:t>закон</w:t>
        </w:r>
      </w:hyperlink>
      <w:r w:rsidRPr="007D0E01">
        <w:rPr>
          <w:rFonts w:ascii="Times New Roman" w:hAnsi="Times New Roman" w:cs="Times New Roman"/>
        </w:rP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2012, N 50, ст. 6954; 2013, N 19, ст. 2329) следующие изменения: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1) в </w:t>
      </w:r>
      <w:hyperlink r:id="rId15">
        <w:r w:rsidRPr="007D0E01">
          <w:rPr>
            <w:rFonts w:ascii="Times New Roman" w:hAnsi="Times New Roman" w:cs="Times New Roman"/>
          </w:rPr>
          <w:t>части 1 статьи 17</w:t>
        </w:r>
      </w:hyperlink>
      <w:r w:rsidRPr="007D0E01">
        <w:rPr>
          <w:rFonts w:ascii="Times New Roman" w:hAnsi="Times New Roman" w:cs="Times New Roman"/>
        </w:rPr>
        <w:t>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а) </w:t>
      </w:r>
      <w:hyperlink r:id="rId16">
        <w:r w:rsidRPr="007D0E01">
          <w:rPr>
            <w:rFonts w:ascii="Times New Roman" w:hAnsi="Times New Roman" w:cs="Times New Roman"/>
          </w:rPr>
          <w:t>пункт 1</w:t>
        </w:r>
      </w:hyperlink>
      <w:r w:rsidRPr="007D0E01">
        <w:rPr>
          <w:rFonts w:ascii="Times New Roman" w:hAnsi="Times New Roman" w:cs="Times New Roman"/>
        </w:rPr>
        <w:t xml:space="preserve"> признать утратившим силу;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б) </w:t>
      </w:r>
      <w:hyperlink r:id="rId17">
        <w:r w:rsidRPr="007D0E01">
          <w:rPr>
            <w:rFonts w:ascii="Times New Roman" w:hAnsi="Times New Roman" w:cs="Times New Roman"/>
          </w:rPr>
          <w:t>пункт 3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2) </w:t>
      </w:r>
      <w:hyperlink r:id="rId18">
        <w:r w:rsidRPr="007D0E01">
          <w:rPr>
            <w:rFonts w:ascii="Times New Roman" w:hAnsi="Times New Roman" w:cs="Times New Roman"/>
          </w:rPr>
          <w:t>часть 1 статьи 20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1) гражданин, претендующий на замещение должности гражданской службы, - при поступлении на службу;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2) гражданский служащий, замещающий должность гражданской службы, включенную в перечень, установленный нормативными правовыми актами Российской Федерации, - ежегодно не позднее срока, установленного нормативными правовыми актами Российской Федерации.";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3) </w:t>
      </w:r>
      <w:hyperlink r:id="rId19">
        <w:r w:rsidRPr="007D0E01">
          <w:rPr>
            <w:rFonts w:ascii="Times New Roman" w:hAnsi="Times New Roman" w:cs="Times New Roman"/>
          </w:rPr>
          <w:t>статью 59.3</w:t>
        </w:r>
      </w:hyperlink>
      <w:r w:rsidRPr="007D0E01">
        <w:rPr>
          <w:rFonts w:ascii="Times New Roman" w:hAnsi="Times New Roman" w:cs="Times New Roman"/>
        </w:rPr>
        <w:t xml:space="preserve"> дополнить частью 3.1 следующего содержания: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lastRenderedPageBreak/>
        <w:t>"3.1.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интересов.".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6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Внести в </w:t>
      </w:r>
      <w:hyperlink r:id="rId20">
        <w:r w:rsidRPr="007D0E01">
          <w:rPr>
            <w:rFonts w:ascii="Times New Roman" w:hAnsi="Times New Roman" w:cs="Times New Roman"/>
          </w:rPr>
          <w:t>часть 1 статьи 14</w:t>
        </w:r>
      </w:hyperlink>
      <w:r w:rsidRPr="007D0E01">
        <w:rPr>
          <w:rFonts w:ascii="Times New Roman" w:hAnsi="Times New Roman" w:cs="Times New Roman"/>
        </w:rPr>
        <w:t xml:space="preserve"> Федерального закона от 2 марта 2007 года N 25-ФЗ "О муниципальной службе в Российской Федерации" (Собрание законодательства Российской Федерации, 2007, N 10, ст. 1152; 2008, N 52, ст. 6235; 2011, N 19, ст. 2709; N 48, ст. 6730) следующие изменения: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1) </w:t>
      </w:r>
      <w:hyperlink r:id="rId21">
        <w:r w:rsidRPr="007D0E01">
          <w:rPr>
            <w:rFonts w:ascii="Times New Roman" w:hAnsi="Times New Roman" w:cs="Times New Roman"/>
          </w:rPr>
          <w:t>пункт 1</w:t>
        </w:r>
      </w:hyperlink>
      <w:r w:rsidRPr="007D0E01">
        <w:rPr>
          <w:rFonts w:ascii="Times New Roman" w:hAnsi="Times New Roman" w:cs="Times New Roman"/>
        </w:rPr>
        <w:t xml:space="preserve"> признать утратившим силу;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2) </w:t>
      </w:r>
      <w:hyperlink r:id="rId22">
        <w:r w:rsidRPr="007D0E01">
          <w:rPr>
            <w:rFonts w:ascii="Times New Roman" w:hAnsi="Times New Roman" w:cs="Times New Roman"/>
          </w:rPr>
          <w:t>пункт 3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организацией;".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7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Внести в Федеральный </w:t>
      </w:r>
      <w:hyperlink r:id="rId23">
        <w:r w:rsidRPr="007D0E01">
          <w:rPr>
            <w:rFonts w:ascii="Times New Roman" w:hAnsi="Times New Roman" w:cs="Times New Roman"/>
          </w:rPr>
          <w:t>закон</w:t>
        </w:r>
      </w:hyperlink>
      <w:r w:rsidRPr="007D0E01">
        <w:rPr>
          <w:rFonts w:ascii="Times New Roman" w:hAnsi="Times New Roman" w:cs="Times New Roman"/>
        </w:rPr>
        <w:t xml:space="preserve"> от 25 декабря 2008 года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5031) следующие изменения: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1) в </w:t>
      </w:r>
      <w:hyperlink r:id="rId24">
        <w:r w:rsidRPr="007D0E01">
          <w:rPr>
            <w:rFonts w:ascii="Times New Roman" w:hAnsi="Times New Roman" w:cs="Times New Roman"/>
          </w:rPr>
          <w:t>статье 7.1</w:t>
        </w:r>
      </w:hyperlink>
      <w:r w:rsidRPr="007D0E01">
        <w:rPr>
          <w:rFonts w:ascii="Times New Roman" w:hAnsi="Times New Roman" w:cs="Times New Roman"/>
        </w:rPr>
        <w:t>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а) в </w:t>
      </w:r>
      <w:hyperlink r:id="rId25">
        <w:r w:rsidRPr="007D0E01">
          <w:rPr>
            <w:rFonts w:ascii="Times New Roman" w:hAnsi="Times New Roman" w:cs="Times New Roman"/>
          </w:rPr>
          <w:t>части 1</w:t>
        </w:r>
      </w:hyperlink>
      <w:r w:rsidRPr="007D0E01">
        <w:rPr>
          <w:rFonts w:ascii="Times New Roman" w:hAnsi="Times New Roman" w:cs="Times New Roman"/>
        </w:rPr>
        <w:t>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">
        <w:r w:rsidRPr="007D0E01">
          <w:rPr>
            <w:rFonts w:ascii="Times New Roman" w:hAnsi="Times New Roman" w:cs="Times New Roman"/>
          </w:rPr>
          <w:t>пункт 1</w:t>
        </w:r>
      </w:hyperlink>
      <w:r w:rsidRPr="007D0E01">
        <w:rPr>
          <w:rFonts w:ascii="Times New Roman" w:hAnsi="Times New Roman" w:cs="Times New Roman"/>
        </w:rPr>
        <w:t xml:space="preserve"> дополнить подпунктом "и" следующего содержания: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7">
        <w:r w:rsidRPr="007D0E01">
          <w:rPr>
            <w:rFonts w:ascii="Times New Roman" w:hAnsi="Times New Roman" w:cs="Times New Roman"/>
          </w:rPr>
          <w:t>пункт 2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"2) супругам и несовершеннолетним детям лиц, указанных в подпунктах "а" - "з" пункта 1 настоящей части;";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б) </w:t>
      </w:r>
      <w:hyperlink r:id="rId28">
        <w:r w:rsidRPr="007D0E01">
          <w:rPr>
            <w:rFonts w:ascii="Times New Roman" w:hAnsi="Times New Roman" w:cs="Times New Roman"/>
          </w:rPr>
          <w:t>часть 2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"2.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</w:t>
      </w:r>
      <w:r w:rsidRPr="007D0E01">
        <w:rPr>
          <w:rFonts w:ascii="Times New Roman" w:hAnsi="Times New Roman" w:cs="Times New Roman"/>
        </w:rPr>
        <w:lastRenderedPageBreak/>
        <w:t>должности в представительствах 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2) в </w:t>
      </w:r>
      <w:hyperlink r:id="rId29">
        <w:r w:rsidRPr="007D0E01">
          <w:rPr>
            <w:rFonts w:ascii="Times New Roman" w:hAnsi="Times New Roman" w:cs="Times New Roman"/>
          </w:rPr>
          <w:t>части 1 статьи 8</w:t>
        </w:r>
      </w:hyperlink>
      <w:r w:rsidRPr="007D0E01">
        <w:rPr>
          <w:rFonts w:ascii="Times New Roman" w:hAnsi="Times New Roman" w:cs="Times New Roman"/>
        </w:rPr>
        <w:t>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а) </w:t>
      </w:r>
      <w:hyperlink r:id="rId30">
        <w:r w:rsidRPr="007D0E01">
          <w:rPr>
            <w:rFonts w:ascii="Times New Roman" w:hAnsi="Times New Roman" w:cs="Times New Roman"/>
          </w:rPr>
          <w:t>пункт 1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"1) граждане, претендующие на замещение должностей государственной службы;";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б) </w:t>
      </w:r>
      <w:hyperlink r:id="rId31">
        <w:r w:rsidRPr="007D0E01">
          <w:rPr>
            <w:rFonts w:ascii="Times New Roman" w:hAnsi="Times New Roman" w:cs="Times New Roman"/>
          </w:rPr>
          <w:t>дополнить</w:t>
        </w:r>
      </w:hyperlink>
      <w:r w:rsidRPr="007D0E01">
        <w:rPr>
          <w:rFonts w:ascii="Times New Roman" w:hAnsi="Times New Roman" w:cs="Times New Roman"/>
        </w:rPr>
        <w:t xml:space="preserve"> пунктом 1.2 следующего содержания: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в) </w:t>
      </w:r>
      <w:hyperlink r:id="rId32">
        <w:r w:rsidRPr="007D0E01">
          <w:rPr>
            <w:rFonts w:ascii="Times New Roman" w:hAnsi="Times New Roman" w:cs="Times New Roman"/>
          </w:rPr>
          <w:t>дополнить</w:t>
        </w:r>
      </w:hyperlink>
      <w:r w:rsidRPr="007D0E01">
        <w:rPr>
          <w:rFonts w:ascii="Times New Roman" w:hAnsi="Times New Roman" w:cs="Times New Roman"/>
        </w:rPr>
        <w:t xml:space="preserve"> пунктом 3.2 следующего содержания: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"3.2) лица, замещающие должности государственной службы, включенные в перечни, установленные нормативными правовыми актами Российской Федерации;";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г) </w:t>
      </w:r>
      <w:hyperlink r:id="rId33">
        <w:r w:rsidRPr="007D0E01">
          <w:rPr>
            <w:rFonts w:ascii="Times New Roman" w:hAnsi="Times New Roman" w:cs="Times New Roman"/>
          </w:rPr>
          <w:t>пункт 4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"4) лица, замещающие должности, указанные в пунктах 1.1 - 3.1 настоящей части.";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3) в </w:t>
      </w:r>
      <w:hyperlink r:id="rId34">
        <w:r w:rsidRPr="007D0E01">
          <w:rPr>
            <w:rFonts w:ascii="Times New Roman" w:hAnsi="Times New Roman" w:cs="Times New Roman"/>
          </w:rPr>
          <w:t>части 4 статьи 8.1</w:t>
        </w:r>
      </w:hyperlink>
      <w:r w:rsidRPr="007D0E01">
        <w:rPr>
          <w:rFonts w:ascii="Times New Roman" w:hAnsi="Times New Roman" w:cs="Times New Roman"/>
        </w:rPr>
        <w:t xml:space="preserve"> слова "если сумма сделки превышает общий доход лица, замещающего (занимающего) одну из должностей, указанных в части 1 настоящей статьи, и его супруги (супруга) за три последних года, предшествующих совершению сделки," исключить;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4) </w:t>
      </w:r>
      <w:hyperlink r:id="rId35">
        <w:r w:rsidRPr="007D0E01">
          <w:rPr>
            <w:rFonts w:ascii="Times New Roman" w:hAnsi="Times New Roman" w:cs="Times New Roman"/>
          </w:rPr>
          <w:t>пункт 2 части 3 статьи 12.1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порядке);".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8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6">
        <w:r w:rsidRPr="007D0E01">
          <w:rPr>
            <w:rFonts w:ascii="Times New Roman" w:hAnsi="Times New Roman" w:cs="Times New Roman"/>
          </w:rPr>
          <w:t>Статью 30.3</w:t>
        </w:r>
      </w:hyperlink>
      <w:r w:rsidRPr="007D0E01">
        <w:rPr>
          <w:rFonts w:ascii="Times New Roman" w:hAnsi="Times New Roman" w:cs="Times New Roman"/>
        </w:rPr>
        <w:t xml:space="preserve"> Федерального закона от 28 декабря 2010 года N 403-ФЗ "О Следственном комитете Российской Федерации" (Собрание законодательства Российской Федерации, 2011, N 1, ст. 15; N 48, ст. 6730) дополнить частью 3.1 следующего содержания: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"3.1.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комиссии).".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9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7">
        <w:r w:rsidRPr="007D0E01">
          <w:rPr>
            <w:rFonts w:ascii="Times New Roman" w:hAnsi="Times New Roman" w:cs="Times New Roman"/>
          </w:rPr>
          <w:t>Пункт 14 части 1 статьи 27</w:t>
        </w:r>
      </w:hyperlink>
      <w:r w:rsidRPr="007D0E01">
        <w:rPr>
          <w:rFonts w:ascii="Times New Roman" w:hAnsi="Times New Roman" w:cs="Times New Roman"/>
        </w:rPr>
        <w:t xml:space="preserve"> Федерального закона от 7 февраля 2011 года N 3-ФЗ "О полиции" (Собрание законодательства Российской Федерации, 2011, N 7, ст. 900) изложить в следующий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"14)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правонарушения.".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10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Внести в Федеральный </w:t>
      </w:r>
      <w:hyperlink r:id="rId38">
        <w:r w:rsidRPr="007D0E01">
          <w:rPr>
            <w:rFonts w:ascii="Times New Roman" w:hAnsi="Times New Roman" w:cs="Times New Roman"/>
          </w:rPr>
          <w:t>закон</w:t>
        </w:r>
      </w:hyperlink>
      <w:r w:rsidRPr="007D0E01">
        <w:rPr>
          <w:rFonts w:ascii="Times New Roman" w:hAnsi="Times New Roman" w:cs="Times New Roman"/>
        </w:rPr>
        <w:t xml:space="preserve">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7020; 2012, N 50, ст. 6954; 2013, N 19, ст. 2329; N 27, ст. 3477; N 48, ст. 6165; Российская газета, 2014, 5 декабря) следующие изменения: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1) </w:t>
      </w:r>
      <w:hyperlink r:id="rId39">
        <w:r w:rsidRPr="007D0E01">
          <w:rPr>
            <w:rFonts w:ascii="Times New Roman" w:hAnsi="Times New Roman" w:cs="Times New Roman"/>
          </w:rPr>
          <w:t>пункт 14 части 1 статьи 12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"14)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2) </w:t>
      </w:r>
      <w:hyperlink r:id="rId40">
        <w:r w:rsidRPr="007D0E01">
          <w:rPr>
            <w:rFonts w:ascii="Times New Roman" w:hAnsi="Times New Roman" w:cs="Times New Roman"/>
          </w:rPr>
          <w:t>часть 4 статьи 15</w:t>
        </w:r>
      </w:hyperlink>
      <w:r w:rsidRPr="007D0E01">
        <w:rPr>
          <w:rFonts w:ascii="Times New Roman" w:hAnsi="Times New Roman" w:cs="Times New Roman"/>
        </w:rPr>
        <w:t xml:space="preserve"> и </w:t>
      </w:r>
      <w:hyperlink r:id="rId41">
        <w:r w:rsidRPr="007D0E01">
          <w:rPr>
            <w:rFonts w:ascii="Times New Roman" w:hAnsi="Times New Roman" w:cs="Times New Roman"/>
          </w:rPr>
          <w:t>пункт 13 части 2 статьи 49</w:t>
        </w:r>
      </w:hyperlink>
      <w:r w:rsidRPr="007D0E01">
        <w:rPr>
          <w:rFonts w:ascii="Times New Roman" w:hAnsi="Times New Roman" w:cs="Times New Roman"/>
        </w:rPr>
        <w:t xml:space="preserve"> признать утратившими силу;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3) </w:t>
      </w:r>
      <w:hyperlink r:id="rId42">
        <w:r w:rsidRPr="007D0E01">
          <w:rPr>
            <w:rFonts w:ascii="Times New Roman" w:hAnsi="Times New Roman" w:cs="Times New Roman"/>
          </w:rPr>
          <w:t>дополнить</w:t>
        </w:r>
      </w:hyperlink>
      <w:r w:rsidRPr="007D0E01">
        <w:rPr>
          <w:rFonts w:ascii="Times New Roman" w:hAnsi="Times New Roman" w:cs="Times New Roman"/>
        </w:rPr>
        <w:t xml:space="preserve"> статьей 50.1 следующего содержания: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"Статья 50.1.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За несоблюдение сотрудником органов внутренних дел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43">
        <w:r w:rsidRPr="007D0E01">
          <w:rPr>
            <w:rFonts w:ascii="Times New Roman" w:hAnsi="Times New Roman" w:cs="Times New Roman"/>
          </w:rPr>
          <w:t>законом</w:t>
        </w:r>
      </w:hyperlink>
      <w:r w:rsidRPr="007D0E01">
        <w:rPr>
          <w:rFonts w:ascii="Times New Roman" w:hAnsi="Times New Roman" w:cs="Times New Roman"/>
        </w:rPr>
        <w:t xml:space="preserve"> от 25 декабря 2008 года N 273-ФЗ "О противодействии коррупции" и другими федеральными законами, налагаются взыскания, предусмотренные частью 1 статьи 50 настоящего Федерального закона.";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4) </w:t>
      </w:r>
      <w:hyperlink r:id="rId44">
        <w:r w:rsidRPr="007D0E01">
          <w:rPr>
            <w:rFonts w:ascii="Times New Roman" w:hAnsi="Times New Roman" w:cs="Times New Roman"/>
          </w:rPr>
          <w:t>дополнить</w:t>
        </w:r>
      </w:hyperlink>
      <w:r w:rsidRPr="007D0E01">
        <w:rPr>
          <w:rFonts w:ascii="Times New Roman" w:hAnsi="Times New Roman" w:cs="Times New Roman"/>
        </w:rPr>
        <w:t xml:space="preserve"> статьей 51.1 следующего содержания: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"Статья 51.1. Порядок наложения на сотрудников органов внутренних дел взысканий за коррупционные правонарушения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1. Взыскания, предусмотренные статьями 50.1 и 82.1 настоящего Федерального закона, налагаются в порядке, установленном законодательством Российской Федерации о службе в органах внутренних дел, с учетом особенностей, установленных настоящей статьей.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2. Взыскания, предусмотренные статьями 50.1 и 82.1 настоящего Федерального закона, налагаются на основании доклада о результатах проверки,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дел, его территориального органа, подразделения, а в случае,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(аттестационную комиссию), - и на основании рекомендации указанной комиссии.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3. При наложении взысканий, предусмотренных статьями 50.1 и 82.1 настоящего Федерального закона, учитываются характер совершенного сотрудником органов внутренних дел коррупционного правонарушения, его тяжесть, обстоятельства, при которых оно совершено, соблюдение сотрудником органов внутренних дел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выполнения сотрудником органов внутренних дел своих служебных обязанностей.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4.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комиссии).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lastRenderedPageBreak/>
        <w:t>5. Взыскания, предусмотренные статьями 50.1 и 82.1 настоящего Федерального закона, налагаются не позднее одного месяца со дня поступления информации о совершении сотрудником органов внутренних дел коррупционного правонарушения, не считая периода временной нетрудоспособности сотрудника органов внутренних дел,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(аттестационной комиссией). При этом взыскание должно быть наложено не позднее шести месяцев со дня поступления информации о совершении коррупционного правонарушения.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6.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50.1 или 82.1 настоящего Федерального закона.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7. Копия акта о наложении на сотрудника органов внутренних дел взыскания с указанием коррупционного правонарушения и нормативных правовых актов, положения которых им нарушены,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акта.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8. Сотрудник органов внутренних дел вправе обжаловать взыскание в письменной форме в установленном порядке.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9. Если в течение одного года со дня наложения взыскания сотрудник органов внутренних дел не был подвергнут дисциплинарному взысканию, предусмотренному пунктом 1, 2, 3, 4 или 5 части 1 статьи 50 настоящего Федерального закона, или взысканию, предусмотренному статьей 50.1 настоящего Федерального закона, он считается не имеющим взыскания.";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5) в </w:t>
      </w:r>
      <w:hyperlink r:id="rId45">
        <w:r w:rsidRPr="007D0E01">
          <w:rPr>
            <w:rFonts w:ascii="Times New Roman" w:hAnsi="Times New Roman" w:cs="Times New Roman"/>
          </w:rPr>
          <w:t>части 4 статьи 69</w:t>
        </w:r>
      </w:hyperlink>
      <w:r w:rsidRPr="007D0E01">
        <w:rPr>
          <w:rFonts w:ascii="Times New Roman" w:hAnsi="Times New Roman" w:cs="Times New Roman"/>
        </w:rPr>
        <w:t xml:space="preserve"> слова ", 20 или 22" заменить словами "или 20", слова "или 9" заменить словами ", 9 или 13";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6) в </w:t>
      </w:r>
      <w:hyperlink r:id="rId46">
        <w:r w:rsidRPr="007D0E01">
          <w:rPr>
            <w:rFonts w:ascii="Times New Roman" w:hAnsi="Times New Roman" w:cs="Times New Roman"/>
          </w:rPr>
          <w:t>части 14 статьи 76</w:t>
        </w:r>
      </w:hyperlink>
      <w:r w:rsidRPr="007D0E01">
        <w:rPr>
          <w:rFonts w:ascii="Times New Roman" w:hAnsi="Times New Roman" w:cs="Times New Roman"/>
        </w:rPr>
        <w:t xml:space="preserve"> слова ", 20 или 22" заменить словами "или 20", слова "или 9" заменить словами ", 9 или 13";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7) в </w:t>
      </w:r>
      <w:hyperlink r:id="rId47">
        <w:r w:rsidRPr="007D0E01">
          <w:rPr>
            <w:rFonts w:ascii="Times New Roman" w:hAnsi="Times New Roman" w:cs="Times New Roman"/>
          </w:rPr>
          <w:t>статье 82</w:t>
        </w:r>
      </w:hyperlink>
      <w:r w:rsidRPr="007D0E01">
        <w:rPr>
          <w:rFonts w:ascii="Times New Roman" w:hAnsi="Times New Roman" w:cs="Times New Roman"/>
        </w:rPr>
        <w:t>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а) </w:t>
      </w:r>
      <w:hyperlink r:id="rId48">
        <w:r w:rsidRPr="007D0E01">
          <w:rPr>
            <w:rFonts w:ascii="Times New Roman" w:hAnsi="Times New Roman" w:cs="Times New Roman"/>
          </w:rPr>
          <w:t>пункт 22 части 2</w:t>
        </w:r>
      </w:hyperlink>
      <w:r w:rsidRPr="007D0E01">
        <w:rPr>
          <w:rFonts w:ascii="Times New Roman" w:hAnsi="Times New Roman" w:cs="Times New Roman"/>
        </w:rPr>
        <w:t xml:space="preserve"> признать утратившим силу;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б) </w:t>
      </w:r>
      <w:hyperlink r:id="rId49">
        <w:r w:rsidRPr="007D0E01">
          <w:rPr>
            <w:rFonts w:ascii="Times New Roman" w:hAnsi="Times New Roman" w:cs="Times New Roman"/>
          </w:rPr>
          <w:t>часть 3</w:t>
        </w:r>
      </w:hyperlink>
      <w:r w:rsidRPr="007D0E01">
        <w:rPr>
          <w:rFonts w:ascii="Times New Roman" w:hAnsi="Times New Roman" w:cs="Times New Roman"/>
        </w:rPr>
        <w:t xml:space="preserve"> дополнить пунктом 13 следующего содержания: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"13) в связи с утратой доверия в случаях, предусмотренных статьей 82.1 настоящего Федерального закона.";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в) </w:t>
      </w:r>
      <w:hyperlink r:id="rId50">
        <w:r w:rsidRPr="007D0E01">
          <w:rPr>
            <w:rFonts w:ascii="Times New Roman" w:hAnsi="Times New Roman" w:cs="Times New Roman"/>
          </w:rPr>
          <w:t>часть 4</w:t>
        </w:r>
      </w:hyperlink>
      <w:r w:rsidRPr="007D0E01">
        <w:rPr>
          <w:rFonts w:ascii="Times New Roman" w:hAnsi="Times New Roman" w:cs="Times New Roman"/>
        </w:rPr>
        <w:t xml:space="preserve"> признать утратившей силу;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г) в </w:t>
      </w:r>
      <w:hyperlink r:id="rId51">
        <w:r w:rsidRPr="007D0E01">
          <w:rPr>
            <w:rFonts w:ascii="Times New Roman" w:hAnsi="Times New Roman" w:cs="Times New Roman"/>
          </w:rPr>
          <w:t>части 6</w:t>
        </w:r>
      </w:hyperlink>
      <w:r w:rsidRPr="007D0E01">
        <w:rPr>
          <w:rFonts w:ascii="Times New Roman" w:hAnsi="Times New Roman" w:cs="Times New Roman"/>
        </w:rPr>
        <w:t xml:space="preserve"> слова "пунктом 5, 6, 7, 10, 13, 14, 15, 20 или 22 части 2 настоящей статьи" заменить словами "пунктом 5, 6, 7, 10, 13, 14, 15 или 20 части 2 настоящей статьи";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8) </w:t>
      </w:r>
      <w:hyperlink r:id="rId52">
        <w:r w:rsidRPr="007D0E01">
          <w:rPr>
            <w:rFonts w:ascii="Times New Roman" w:hAnsi="Times New Roman" w:cs="Times New Roman"/>
          </w:rPr>
          <w:t>дополнить</w:t>
        </w:r>
      </w:hyperlink>
      <w:r w:rsidRPr="007D0E01">
        <w:rPr>
          <w:rFonts w:ascii="Times New Roman" w:hAnsi="Times New Roman" w:cs="Times New Roman"/>
        </w:rPr>
        <w:t xml:space="preserve"> статьей 82.1 следующего содержания: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"Статья 82.1. Увольнение в связи с утратой доверия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1. Сотрудник органов внутренних дел подлежит увольнению в связи с утратой доверия в случае: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1) непринятия сотрудником органов внутренних дел мер по предотвращению и (или) урегулированию конфликта интересов, стороной которого он является;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2) непредставления сотрудником органов внутренних дел сведений о своих доходах, расходах, об имуществе и обязательствах имущественного характера, а также о доходах, расходах, об имуществе </w:t>
      </w:r>
      <w:r w:rsidRPr="007D0E01">
        <w:rPr>
          <w:rFonts w:ascii="Times New Roman" w:hAnsi="Times New Roman" w:cs="Times New Roman"/>
        </w:rPr>
        <w:lastRenderedPageBreak/>
        <w:t>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3) участия сотрудника органов внутренних дел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4) осуществления сотрудником органов внутренних дел предпринимательской деятельности;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5) вхождения сотрудника органов внутренних дел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6) нарушения сотрудником органов внутренних дел, его супругой (супругом) и несовершеннолетними детьми в случаях, предусмотренных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2. Сотрудник органов внутренних дел, замещающий должность руководителя (начальника), которому стало известно о возникновении у подчиненного ему сотрудника органов внутренних дел личной заинтересованности, которая приводит или может привести к конфликту интересов, подлежит увольнению в связи с утратой доверия в случае непринятия мер по предотвращению и (или) урегулированию конфликта интересов.".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11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Внести в Федеральный </w:t>
      </w:r>
      <w:hyperlink r:id="rId53">
        <w:r w:rsidRPr="007D0E01">
          <w:rPr>
            <w:rFonts w:ascii="Times New Roman" w:hAnsi="Times New Roman" w:cs="Times New Roman"/>
          </w:rPr>
          <w:t>закон</w:t>
        </w:r>
      </w:hyperlink>
      <w:r w:rsidRPr="007D0E01">
        <w:rPr>
          <w:rFonts w:ascii="Times New Roman" w:hAnsi="Times New Roman" w:cs="Times New Roman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 следующие изменения: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1) </w:t>
      </w:r>
      <w:hyperlink r:id="rId54">
        <w:r w:rsidRPr="007D0E01">
          <w:rPr>
            <w:rFonts w:ascii="Times New Roman" w:hAnsi="Times New Roman" w:cs="Times New Roman"/>
          </w:rPr>
          <w:t>статью 1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"Статья 1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лица, замещающего государственную должность (иного лица), расходов его супруги (супруга) и несовершеннолетних детей доходу данного лица и его супруги (супруга) в случаях и порядке, установленных настоящим Федеральным законом (далее - контроль за расходами), а также определяет категории лиц, в отношении которых осуществляется контроль за расходами, порядок осуществления контроля за расходами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доходы.";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2) в </w:t>
      </w:r>
      <w:hyperlink r:id="rId55">
        <w:r w:rsidRPr="007D0E01">
          <w:rPr>
            <w:rFonts w:ascii="Times New Roman" w:hAnsi="Times New Roman" w:cs="Times New Roman"/>
          </w:rPr>
          <w:t>пункте 1 части 1 статьи 2</w:t>
        </w:r>
      </w:hyperlink>
      <w:r w:rsidRPr="007D0E01">
        <w:rPr>
          <w:rFonts w:ascii="Times New Roman" w:hAnsi="Times New Roman" w:cs="Times New Roman"/>
        </w:rPr>
        <w:t>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а) </w:t>
      </w:r>
      <w:hyperlink r:id="rId56">
        <w:r w:rsidRPr="007D0E01">
          <w:rPr>
            <w:rFonts w:ascii="Times New Roman" w:hAnsi="Times New Roman" w:cs="Times New Roman"/>
          </w:rPr>
          <w:t>подпункт "д"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"д) должности федеральной государственной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lastRenderedPageBreak/>
        <w:t xml:space="preserve">б) </w:t>
      </w:r>
      <w:hyperlink r:id="rId57">
        <w:r w:rsidRPr="007D0E01">
          <w:rPr>
            <w:rFonts w:ascii="Times New Roman" w:hAnsi="Times New Roman" w:cs="Times New Roman"/>
          </w:rPr>
          <w:t>подпункт "е"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"е) должности государственной гражданской службы субъектов Российской Федерации,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в) </w:t>
      </w:r>
      <w:hyperlink r:id="rId58">
        <w:r w:rsidRPr="007D0E01">
          <w:rPr>
            <w:rFonts w:ascii="Times New Roman" w:hAnsi="Times New Roman" w:cs="Times New Roman"/>
          </w:rPr>
          <w:t>подпункт "ж"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"ж)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г) </w:t>
      </w:r>
      <w:hyperlink r:id="rId59">
        <w:r w:rsidRPr="007D0E01">
          <w:rPr>
            <w:rFonts w:ascii="Times New Roman" w:hAnsi="Times New Roman" w:cs="Times New Roman"/>
          </w:rPr>
          <w:t>подпункт "з"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"з) должности в Банке России,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д) </w:t>
      </w:r>
      <w:hyperlink r:id="rId60">
        <w:r w:rsidRPr="007D0E01">
          <w:rPr>
            <w:rFonts w:ascii="Times New Roman" w:hAnsi="Times New Roman" w:cs="Times New Roman"/>
          </w:rPr>
          <w:t>подпункт "и"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"и) должности в государственных корпорациях,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е) </w:t>
      </w:r>
      <w:hyperlink r:id="rId61">
        <w:r w:rsidRPr="007D0E01">
          <w:rPr>
            <w:rFonts w:ascii="Times New Roman" w:hAnsi="Times New Roman" w:cs="Times New Roman"/>
          </w:rPr>
          <w:t>подпункт "к"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"к)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ж) </w:t>
      </w:r>
      <w:hyperlink r:id="rId62">
        <w:r w:rsidRPr="007D0E01">
          <w:rPr>
            <w:rFonts w:ascii="Times New Roman" w:hAnsi="Times New Roman" w:cs="Times New Roman"/>
          </w:rPr>
          <w:t>подпункт "л"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"л) должности в иных организациях, созданных Российской Федерацией на основании федеральных законов,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з) </w:t>
      </w:r>
      <w:hyperlink r:id="rId63">
        <w:r w:rsidRPr="007D0E01">
          <w:rPr>
            <w:rFonts w:ascii="Times New Roman" w:hAnsi="Times New Roman" w:cs="Times New Roman"/>
          </w:rPr>
          <w:t>подпункт "м"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"м)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3) </w:t>
      </w:r>
      <w:hyperlink r:id="rId64">
        <w:r w:rsidRPr="007D0E01">
          <w:rPr>
            <w:rFonts w:ascii="Times New Roman" w:hAnsi="Times New Roman" w:cs="Times New Roman"/>
          </w:rPr>
          <w:t>статью 3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"Статья 3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1. Лицо, замещающее (занимающее) одну из должностей, указанных в пункте 1 части 1 статьи 2 </w:t>
      </w:r>
      <w:r w:rsidRPr="007D0E01">
        <w:rPr>
          <w:rFonts w:ascii="Times New Roman" w:hAnsi="Times New Roman" w:cs="Times New Roman"/>
        </w:rPr>
        <w:lastRenderedPageBreak/>
        <w:t>настоящего Федерального закона,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2. Сведения, указанные в части 1 настоящей статьи,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актами, нормативными актами Банка России,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 и локальными нормативными актами государственной корпорации, иной организации, созданной Российской Федерацией на основании федеральных законов, для представления сведений о доходах, об имуществе и обязательствах имущественного характера, с учетом особенностей, установленных настоящим Федеральным законом.";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4) в </w:t>
      </w:r>
      <w:hyperlink r:id="rId65">
        <w:r w:rsidRPr="007D0E01">
          <w:rPr>
            <w:rFonts w:ascii="Times New Roman" w:hAnsi="Times New Roman" w:cs="Times New Roman"/>
          </w:rPr>
          <w:t>статье 4</w:t>
        </w:r>
      </w:hyperlink>
      <w:r w:rsidRPr="007D0E01">
        <w:rPr>
          <w:rFonts w:ascii="Times New Roman" w:hAnsi="Times New Roman" w:cs="Times New Roman"/>
        </w:rPr>
        <w:t>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а) </w:t>
      </w:r>
      <w:hyperlink r:id="rId66">
        <w:r w:rsidRPr="007D0E01">
          <w:rPr>
            <w:rFonts w:ascii="Times New Roman" w:hAnsi="Times New Roman" w:cs="Times New Roman"/>
          </w:rPr>
          <w:t>абзац первый части 1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"1. Основанием для принятия решения об осуществлении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порядке:";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б) </w:t>
      </w:r>
      <w:hyperlink r:id="rId67">
        <w:r w:rsidRPr="007D0E01">
          <w:rPr>
            <w:rFonts w:ascii="Times New Roman" w:hAnsi="Times New Roman" w:cs="Times New Roman"/>
          </w:rPr>
          <w:t>подпункт "а" пункта 1 части 4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5) </w:t>
      </w:r>
      <w:hyperlink r:id="rId68">
        <w:r w:rsidRPr="007D0E01">
          <w:rPr>
            <w:rFonts w:ascii="Times New Roman" w:hAnsi="Times New Roman" w:cs="Times New Roman"/>
          </w:rPr>
          <w:t>часть 4 статьи 8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"4. Представленные в соответствии с настоящим Федеральным законом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части 1 статьи 2 настоящего Федерального закона, и его супруги (супруга) за три последних года, предшествующих отчетному периоду,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Банка России, государственных корпораций, Пенсионного фонда Российской Федерации, Фонда социального страхования Российской </w:t>
      </w:r>
      <w:r w:rsidRPr="007D0E01">
        <w:rPr>
          <w:rFonts w:ascii="Times New Roman" w:hAnsi="Times New Roman" w:cs="Times New Roman"/>
        </w:rPr>
        <w:lastRenderedPageBreak/>
        <w:t>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государственной тайне и о защите персональных данных.".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12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Внести в Федеральный </w:t>
      </w:r>
      <w:hyperlink r:id="rId69">
        <w:r w:rsidRPr="007D0E01">
          <w:rPr>
            <w:rFonts w:ascii="Times New Roman" w:hAnsi="Times New Roman" w:cs="Times New Roman"/>
          </w:rPr>
          <w:t>закон</w:t>
        </w:r>
      </w:hyperlink>
      <w:r w:rsidRPr="007D0E01">
        <w:rPr>
          <w:rFonts w:ascii="Times New Roman" w:hAnsi="Times New Roman" w:cs="Times New Roman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2306) следующие изменения: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1) </w:t>
      </w:r>
      <w:hyperlink r:id="rId70">
        <w:r w:rsidRPr="007D0E01">
          <w:rPr>
            <w:rFonts w:ascii="Times New Roman" w:hAnsi="Times New Roman" w:cs="Times New Roman"/>
          </w:rPr>
          <w:t>статью 1</w:t>
        </w:r>
      </w:hyperlink>
      <w:r w:rsidRPr="007D0E01">
        <w:rPr>
          <w:rFonts w:ascii="Times New Roman" w:hAnsi="Times New Roman" w:cs="Times New Roman"/>
        </w:rPr>
        <w:t xml:space="preserve"> после слов "суверенитета и национальной безопасности Российской Федерации," дополнить словами "и (или) участвующим в подготовке таких решений,";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2) в </w:t>
      </w:r>
      <w:hyperlink r:id="rId71">
        <w:r w:rsidRPr="007D0E01">
          <w:rPr>
            <w:rFonts w:ascii="Times New Roman" w:hAnsi="Times New Roman" w:cs="Times New Roman"/>
          </w:rPr>
          <w:t>статье 2</w:t>
        </w:r>
      </w:hyperlink>
      <w:r w:rsidRPr="007D0E01">
        <w:rPr>
          <w:rFonts w:ascii="Times New Roman" w:hAnsi="Times New Roman" w:cs="Times New Roman"/>
        </w:rPr>
        <w:t>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а) в </w:t>
      </w:r>
      <w:hyperlink r:id="rId72">
        <w:r w:rsidRPr="007D0E01">
          <w:rPr>
            <w:rFonts w:ascii="Times New Roman" w:hAnsi="Times New Roman" w:cs="Times New Roman"/>
          </w:rPr>
          <w:t>части 1</w:t>
        </w:r>
      </w:hyperlink>
      <w:r w:rsidRPr="007D0E01">
        <w:rPr>
          <w:rFonts w:ascii="Times New Roman" w:hAnsi="Times New Roman" w:cs="Times New Roman"/>
        </w:rPr>
        <w:t>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3">
        <w:r w:rsidRPr="007D0E01">
          <w:rPr>
            <w:rFonts w:ascii="Times New Roman" w:hAnsi="Times New Roman" w:cs="Times New Roman"/>
          </w:rPr>
          <w:t>пункт 1</w:t>
        </w:r>
      </w:hyperlink>
      <w:r w:rsidRPr="007D0E01">
        <w:rPr>
          <w:rFonts w:ascii="Times New Roman" w:hAnsi="Times New Roman" w:cs="Times New Roman"/>
        </w:rPr>
        <w:t xml:space="preserve"> дополнить подпунктом "и" следующего содержания: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4">
        <w:r w:rsidRPr="007D0E01">
          <w:rPr>
            <w:rFonts w:ascii="Times New Roman" w:hAnsi="Times New Roman" w:cs="Times New Roman"/>
          </w:rPr>
          <w:t>пункт 2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"2) супругам и несовершеннолетним детям лиц, указанных в подпунктах "а" - "з" пункта 1 настоящей части;";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б) </w:t>
      </w:r>
      <w:hyperlink r:id="rId75">
        <w:r w:rsidRPr="007D0E01">
          <w:rPr>
            <w:rFonts w:ascii="Times New Roman" w:hAnsi="Times New Roman" w:cs="Times New Roman"/>
          </w:rPr>
          <w:t>часть 3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"3.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3) </w:t>
      </w:r>
      <w:hyperlink r:id="rId76">
        <w:r w:rsidRPr="007D0E01">
          <w:rPr>
            <w:rFonts w:ascii="Times New Roman" w:hAnsi="Times New Roman" w:cs="Times New Roman"/>
          </w:rPr>
          <w:t>часть 2 статьи 3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"2. 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</w:t>
      </w:r>
      <w:r w:rsidRPr="007D0E01">
        <w:rPr>
          <w:rFonts w:ascii="Times New Roman" w:hAnsi="Times New Roman" w:cs="Times New Roman"/>
        </w:rPr>
        <w:lastRenderedPageBreak/>
        <w:t>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части 1 статьи 2 настоящего Федерального закона,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обстоятельств.";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4) </w:t>
      </w:r>
      <w:hyperlink r:id="rId77">
        <w:r w:rsidRPr="007D0E01">
          <w:rPr>
            <w:rFonts w:ascii="Times New Roman" w:hAnsi="Times New Roman" w:cs="Times New Roman"/>
          </w:rPr>
          <w:t>часть 3 статьи 4</w:t>
        </w:r>
      </w:hyperlink>
      <w:r w:rsidRPr="007D0E01">
        <w:rPr>
          <w:rFonts w:ascii="Times New Roman" w:hAnsi="Times New Roman" w:cs="Times New Roman"/>
        </w:rPr>
        <w:t xml:space="preserve"> изложить в следующей редакции: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"3. Лица, указанные в части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инструментов.".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13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Признать утратившими силу: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1) </w:t>
      </w:r>
      <w:hyperlink r:id="rId78">
        <w:r w:rsidRPr="007D0E01">
          <w:rPr>
            <w:rFonts w:ascii="Times New Roman" w:hAnsi="Times New Roman" w:cs="Times New Roman"/>
          </w:rPr>
          <w:t>абзац третий пункта 18 статьи 26</w:t>
        </w:r>
      </w:hyperlink>
      <w:r w:rsidRPr="007D0E01">
        <w:rPr>
          <w:rFonts w:ascii="Times New Roman" w:hAnsi="Times New Roman" w:cs="Times New Roman"/>
        </w:rP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2) </w:t>
      </w:r>
      <w:hyperlink r:id="rId79">
        <w:r w:rsidRPr="007D0E01">
          <w:rPr>
            <w:rFonts w:ascii="Times New Roman" w:hAnsi="Times New Roman" w:cs="Times New Roman"/>
          </w:rPr>
          <w:t>пункт 12 статьи 1</w:t>
        </w:r>
      </w:hyperlink>
      <w:r w:rsidRPr="007D0E01">
        <w:rPr>
          <w:rFonts w:ascii="Times New Roman" w:hAnsi="Times New Roman" w:cs="Times New Roman"/>
        </w:rPr>
        <w:t xml:space="preserve"> Федерального закона от 25 декабря 2008 года N 274-ФЗ "О внесении изменений в отдельные законодательные акты Российской Федерации в связи с принятием Федерального закона "О противодействии коррупции" (Собрание законодательства Российской Федерации, 2008, N 52, ст. 6229) в части дополнения приложениями 1 - 4;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3) </w:t>
      </w:r>
      <w:hyperlink r:id="rId80">
        <w:r w:rsidRPr="007D0E01">
          <w:rPr>
            <w:rFonts w:ascii="Times New Roman" w:hAnsi="Times New Roman" w:cs="Times New Roman"/>
          </w:rPr>
          <w:t>пункты 2</w:t>
        </w:r>
      </w:hyperlink>
      <w:r w:rsidRPr="007D0E01">
        <w:rPr>
          <w:rFonts w:ascii="Times New Roman" w:hAnsi="Times New Roman" w:cs="Times New Roman"/>
        </w:rPr>
        <w:t xml:space="preserve"> и </w:t>
      </w:r>
      <w:hyperlink r:id="rId81">
        <w:r w:rsidRPr="007D0E01">
          <w:rPr>
            <w:rFonts w:ascii="Times New Roman" w:hAnsi="Times New Roman" w:cs="Times New Roman"/>
          </w:rPr>
          <w:t>3 статьи 20</w:t>
        </w:r>
      </w:hyperlink>
      <w:r w:rsidRPr="007D0E01">
        <w:rPr>
          <w:rFonts w:ascii="Times New Roman" w:hAnsi="Times New Roman" w:cs="Times New Roman"/>
        </w:rPr>
        <w:t xml:space="preserve"> Федерального закона от 3 декабря 2012 года N 231-ФЗ "О внесении изменений в отдельные законодательные акты Российской Федерации в связи с принятием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6954);</w:t>
      </w:r>
    </w:p>
    <w:p w:rsidR="007D0E01" w:rsidRPr="007D0E01" w:rsidRDefault="007D0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 xml:space="preserve">4) </w:t>
      </w:r>
      <w:hyperlink r:id="rId82">
        <w:r w:rsidRPr="007D0E01">
          <w:rPr>
            <w:rFonts w:ascii="Times New Roman" w:hAnsi="Times New Roman" w:cs="Times New Roman"/>
          </w:rPr>
          <w:t>статью 20</w:t>
        </w:r>
      </w:hyperlink>
      <w:r w:rsidRPr="007D0E01">
        <w:rPr>
          <w:rFonts w:ascii="Times New Roman" w:hAnsi="Times New Roman" w:cs="Times New Roman"/>
        </w:rPr>
        <w:t xml:space="preserve"> Федерального закона от 7 мая 2013 года N 102-ФЗ "О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2329).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Статья 14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Настоящий Федеральный закон вступает в силу с 1 января 2015 года.</w:t>
      </w:r>
    </w:p>
    <w:p w:rsidR="007D0E01" w:rsidRPr="007D0E01" w:rsidRDefault="007D0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0E01" w:rsidRPr="007D0E01" w:rsidRDefault="007D0E01">
      <w:pPr>
        <w:pStyle w:val="ConsPlusNormal"/>
        <w:jc w:val="right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Президент</w:t>
      </w:r>
    </w:p>
    <w:p w:rsidR="007D0E01" w:rsidRPr="007D0E01" w:rsidRDefault="007D0E01">
      <w:pPr>
        <w:pStyle w:val="ConsPlusNormal"/>
        <w:jc w:val="right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Российской Федерации</w:t>
      </w:r>
    </w:p>
    <w:p w:rsidR="007D0E01" w:rsidRPr="007D0E01" w:rsidRDefault="007D0E01">
      <w:pPr>
        <w:pStyle w:val="ConsPlusNormal"/>
        <w:jc w:val="right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В.ПУТИН</w:t>
      </w:r>
    </w:p>
    <w:p w:rsidR="007D0E01" w:rsidRPr="007D0E01" w:rsidRDefault="007D0E01">
      <w:pPr>
        <w:pStyle w:val="ConsPlusNormal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Москва, Кремль</w:t>
      </w:r>
    </w:p>
    <w:p w:rsidR="007D0E01" w:rsidRPr="007D0E01" w:rsidRDefault="007D0E01">
      <w:pPr>
        <w:pStyle w:val="ConsPlusNormal"/>
        <w:spacing w:before="22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22 декабря 2014 года</w:t>
      </w:r>
    </w:p>
    <w:p w:rsidR="007E71E7" w:rsidRPr="007D0E01" w:rsidRDefault="007D0E01" w:rsidP="007D0E01">
      <w:pPr>
        <w:pStyle w:val="ConsPlusNormal"/>
        <w:spacing w:before="220"/>
        <w:rPr>
          <w:rFonts w:ascii="Times New Roman" w:hAnsi="Times New Roman" w:cs="Times New Roman"/>
        </w:rPr>
      </w:pPr>
      <w:r w:rsidRPr="007D0E01">
        <w:rPr>
          <w:rFonts w:ascii="Times New Roman" w:hAnsi="Times New Roman" w:cs="Times New Roman"/>
        </w:rPr>
        <w:t>N 431-ФЗ</w:t>
      </w:r>
      <w:bookmarkEnd w:id="0"/>
    </w:p>
    <w:sectPr w:rsidR="007E71E7" w:rsidRPr="007D0E01" w:rsidSect="00B1434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01"/>
    <w:rsid w:val="00233967"/>
    <w:rsid w:val="007D0E01"/>
    <w:rsid w:val="007E71E7"/>
    <w:rsid w:val="00A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AAB7"/>
  <w15:chartTrackingRefBased/>
  <w15:docId w15:val="{AD4662F5-EC25-4072-A61E-0BDB9BE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E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E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56929&amp;dst=101" TargetMode="External"/><Relationship Id="rId21" Type="http://schemas.openxmlformats.org/officeDocument/2006/relationships/hyperlink" Target="https://login.consultant.ru/link/?req=doc&amp;base=LAW&amp;n=159779&amp;dst=100106" TargetMode="External"/><Relationship Id="rId42" Type="http://schemas.openxmlformats.org/officeDocument/2006/relationships/hyperlink" Target="https://login.consultant.ru/link/?req=doc&amp;base=LAW&amp;n=154787" TargetMode="External"/><Relationship Id="rId47" Type="http://schemas.openxmlformats.org/officeDocument/2006/relationships/hyperlink" Target="https://login.consultant.ru/link/?req=doc&amp;base=LAW&amp;n=154787&amp;dst=100931" TargetMode="External"/><Relationship Id="rId63" Type="http://schemas.openxmlformats.org/officeDocument/2006/relationships/hyperlink" Target="https://login.consultant.ru/link/?req=doc&amp;base=LAW&amp;n=138550&amp;dst=100024" TargetMode="External"/><Relationship Id="rId68" Type="http://schemas.openxmlformats.org/officeDocument/2006/relationships/hyperlink" Target="https://login.consultant.ru/link/?req=doc&amp;base=LAW&amp;n=138550&amp;dst=10006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161253&amp;dst=100156" TargetMode="External"/><Relationship Id="rId11" Type="http://schemas.openxmlformats.org/officeDocument/2006/relationships/hyperlink" Target="https://login.consultant.ru/link/?req=doc&amp;base=LAW&amp;n=169814&amp;dst=113" TargetMode="External"/><Relationship Id="rId32" Type="http://schemas.openxmlformats.org/officeDocument/2006/relationships/hyperlink" Target="https://login.consultant.ru/link/?req=doc&amp;base=LAW&amp;n=156929&amp;dst=12" TargetMode="External"/><Relationship Id="rId37" Type="http://schemas.openxmlformats.org/officeDocument/2006/relationships/hyperlink" Target="https://login.consultant.ru/link/?req=doc&amp;base=LAW&amp;n=169805&amp;dst=100395" TargetMode="External"/><Relationship Id="rId53" Type="http://schemas.openxmlformats.org/officeDocument/2006/relationships/hyperlink" Target="https://login.consultant.ru/link/?req=doc&amp;base=LAW&amp;n=138550" TargetMode="External"/><Relationship Id="rId58" Type="http://schemas.openxmlformats.org/officeDocument/2006/relationships/hyperlink" Target="https://login.consultant.ru/link/?req=doc&amp;base=LAW&amp;n=138550&amp;dst=100019" TargetMode="External"/><Relationship Id="rId74" Type="http://schemas.openxmlformats.org/officeDocument/2006/relationships/hyperlink" Target="https://login.consultant.ru/link/?req=doc&amp;base=LAW&amp;n=145998&amp;dst=100021" TargetMode="External"/><Relationship Id="rId79" Type="http://schemas.openxmlformats.org/officeDocument/2006/relationships/hyperlink" Target="https://login.consultant.ru/link/?req=doc&amp;base=LAW&amp;n=144735&amp;dst=100110" TargetMode="External"/><Relationship Id="rId5" Type="http://schemas.openxmlformats.org/officeDocument/2006/relationships/hyperlink" Target="https://login.consultant.ru/link/?req=doc&amp;base=LAW&amp;n=172558&amp;dst=100347" TargetMode="External"/><Relationship Id="rId61" Type="http://schemas.openxmlformats.org/officeDocument/2006/relationships/hyperlink" Target="https://login.consultant.ru/link/?req=doc&amp;base=LAW&amp;n=138550&amp;dst=100022" TargetMode="External"/><Relationship Id="rId82" Type="http://schemas.openxmlformats.org/officeDocument/2006/relationships/hyperlink" Target="https://login.consultant.ru/link/?req=doc&amp;base=LAW&amp;n=145983&amp;dst=100176" TargetMode="External"/><Relationship Id="rId19" Type="http://schemas.openxmlformats.org/officeDocument/2006/relationships/hyperlink" Target="https://login.consultant.ru/link/?req=doc&amp;base=LAW&amp;n=161253&amp;dst=67" TargetMode="External"/><Relationship Id="rId14" Type="http://schemas.openxmlformats.org/officeDocument/2006/relationships/hyperlink" Target="https://login.consultant.ru/link/?req=doc&amp;base=LAW&amp;n=161253" TargetMode="External"/><Relationship Id="rId22" Type="http://schemas.openxmlformats.org/officeDocument/2006/relationships/hyperlink" Target="https://login.consultant.ru/link/?req=doc&amp;base=LAW&amp;n=159779&amp;dst=100111" TargetMode="External"/><Relationship Id="rId27" Type="http://schemas.openxmlformats.org/officeDocument/2006/relationships/hyperlink" Target="https://login.consultant.ru/link/?req=doc&amp;base=LAW&amp;n=156929&amp;dst=110" TargetMode="External"/><Relationship Id="rId30" Type="http://schemas.openxmlformats.org/officeDocument/2006/relationships/hyperlink" Target="https://login.consultant.ru/link/?req=doc&amp;base=LAW&amp;n=156929&amp;dst=13" TargetMode="External"/><Relationship Id="rId35" Type="http://schemas.openxmlformats.org/officeDocument/2006/relationships/hyperlink" Target="https://login.consultant.ru/link/?req=doc&amp;base=LAW&amp;n=156929&amp;dst=40" TargetMode="External"/><Relationship Id="rId43" Type="http://schemas.openxmlformats.org/officeDocument/2006/relationships/hyperlink" Target="https://login.consultant.ru/link/?req=doc&amp;base=LAW&amp;n=482878" TargetMode="External"/><Relationship Id="rId48" Type="http://schemas.openxmlformats.org/officeDocument/2006/relationships/hyperlink" Target="https://login.consultant.ru/link/?req=doc&amp;base=LAW&amp;n=154787&amp;dst=100957" TargetMode="External"/><Relationship Id="rId56" Type="http://schemas.openxmlformats.org/officeDocument/2006/relationships/hyperlink" Target="https://login.consultant.ru/link/?req=doc&amp;base=LAW&amp;n=138550&amp;dst=100017" TargetMode="External"/><Relationship Id="rId64" Type="http://schemas.openxmlformats.org/officeDocument/2006/relationships/hyperlink" Target="https://login.consultant.ru/link/?req=doc&amp;base=LAW&amp;n=138550&amp;dst=100027" TargetMode="External"/><Relationship Id="rId69" Type="http://schemas.openxmlformats.org/officeDocument/2006/relationships/hyperlink" Target="https://login.consultant.ru/link/?req=doc&amp;base=LAW&amp;n=145998" TargetMode="External"/><Relationship Id="rId77" Type="http://schemas.openxmlformats.org/officeDocument/2006/relationships/hyperlink" Target="https://login.consultant.ru/link/?req=doc&amp;base=LAW&amp;n=145998&amp;dst=100032" TargetMode="External"/><Relationship Id="rId8" Type="http://schemas.openxmlformats.org/officeDocument/2006/relationships/hyperlink" Target="https://login.consultant.ru/link/?req=doc&amp;base=LAW&amp;n=172558&amp;dst=100796" TargetMode="External"/><Relationship Id="rId51" Type="http://schemas.openxmlformats.org/officeDocument/2006/relationships/hyperlink" Target="https://login.consultant.ru/link/?req=doc&amp;base=LAW&amp;n=154787&amp;dst=100979" TargetMode="External"/><Relationship Id="rId72" Type="http://schemas.openxmlformats.org/officeDocument/2006/relationships/hyperlink" Target="https://login.consultant.ru/link/?req=doc&amp;base=LAW&amp;n=145998&amp;dst=100011" TargetMode="External"/><Relationship Id="rId80" Type="http://schemas.openxmlformats.org/officeDocument/2006/relationships/hyperlink" Target="https://login.consultant.ru/link/?req=doc&amp;base=LAW&amp;n=144695&amp;dst=10019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69814&amp;dst=114" TargetMode="External"/><Relationship Id="rId17" Type="http://schemas.openxmlformats.org/officeDocument/2006/relationships/hyperlink" Target="https://login.consultant.ru/link/?req=doc&amp;base=LAW&amp;n=161253&amp;dst=100161" TargetMode="External"/><Relationship Id="rId25" Type="http://schemas.openxmlformats.org/officeDocument/2006/relationships/hyperlink" Target="https://login.consultant.ru/link/?req=doc&amp;base=LAW&amp;n=156929&amp;dst=100" TargetMode="External"/><Relationship Id="rId33" Type="http://schemas.openxmlformats.org/officeDocument/2006/relationships/hyperlink" Target="https://login.consultant.ru/link/?req=doc&amp;base=LAW&amp;n=156929&amp;dst=100121" TargetMode="External"/><Relationship Id="rId38" Type="http://schemas.openxmlformats.org/officeDocument/2006/relationships/hyperlink" Target="https://login.consultant.ru/link/?req=doc&amp;base=LAW&amp;n=154787" TargetMode="External"/><Relationship Id="rId46" Type="http://schemas.openxmlformats.org/officeDocument/2006/relationships/hyperlink" Target="https://login.consultant.ru/link/?req=doc&amp;base=LAW&amp;n=154787&amp;dst=88" TargetMode="External"/><Relationship Id="rId59" Type="http://schemas.openxmlformats.org/officeDocument/2006/relationships/hyperlink" Target="https://login.consultant.ru/link/?req=doc&amp;base=LAW&amp;n=138550&amp;dst=100020" TargetMode="External"/><Relationship Id="rId67" Type="http://schemas.openxmlformats.org/officeDocument/2006/relationships/hyperlink" Target="https://login.consultant.ru/link/?req=doc&amp;base=LAW&amp;n=138550&amp;dst=100040" TargetMode="External"/><Relationship Id="rId20" Type="http://schemas.openxmlformats.org/officeDocument/2006/relationships/hyperlink" Target="https://login.consultant.ru/link/?req=doc&amp;base=LAW&amp;n=159779&amp;dst=100105" TargetMode="External"/><Relationship Id="rId41" Type="http://schemas.openxmlformats.org/officeDocument/2006/relationships/hyperlink" Target="https://login.consultant.ru/link/?req=doc&amp;base=LAW&amp;n=154787&amp;dst=2" TargetMode="External"/><Relationship Id="rId54" Type="http://schemas.openxmlformats.org/officeDocument/2006/relationships/hyperlink" Target="https://login.consultant.ru/link/?req=doc&amp;base=LAW&amp;n=138550&amp;dst=100008" TargetMode="External"/><Relationship Id="rId62" Type="http://schemas.openxmlformats.org/officeDocument/2006/relationships/hyperlink" Target="https://login.consultant.ru/link/?req=doc&amp;base=LAW&amp;n=138550&amp;dst=100023" TargetMode="External"/><Relationship Id="rId70" Type="http://schemas.openxmlformats.org/officeDocument/2006/relationships/hyperlink" Target="https://login.consultant.ru/link/?req=doc&amp;base=LAW&amp;n=145998&amp;dst=100008" TargetMode="External"/><Relationship Id="rId75" Type="http://schemas.openxmlformats.org/officeDocument/2006/relationships/hyperlink" Target="https://login.consultant.ru/link/?req=doc&amp;base=LAW&amp;n=145998&amp;dst=100024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2558&amp;dst=100368" TargetMode="External"/><Relationship Id="rId15" Type="http://schemas.openxmlformats.org/officeDocument/2006/relationships/hyperlink" Target="https://login.consultant.ru/link/?req=doc&amp;base=LAW&amp;n=161253&amp;dst=100155" TargetMode="External"/><Relationship Id="rId23" Type="http://schemas.openxmlformats.org/officeDocument/2006/relationships/hyperlink" Target="https://login.consultant.ru/link/?req=doc&amp;base=LAW&amp;n=156929" TargetMode="External"/><Relationship Id="rId28" Type="http://schemas.openxmlformats.org/officeDocument/2006/relationships/hyperlink" Target="https://login.consultant.ru/link/?req=doc&amp;base=LAW&amp;n=156929&amp;dst=112" TargetMode="External"/><Relationship Id="rId36" Type="http://schemas.openxmlformats.org/officeDocument/2006/relationships/hyperlink" Target="https://login.consultant.ru/link/?req=doc&amp;base=LAW&amp;n=163970&amp;dst=16" TargetMode="External"/><Relationship Id="rId49" Type="http://schemas.openxmlformats.org/officeDocument/2006/relationships/hyperlink" Target="https://login.consultant.ru/link/?req=doc&amp;base=LAW&amp;n=154787&amp;dst=100958" TargetMode="External"/><Relationship Id="rId57" Type="http://schemas.openxmlformats.org/officeDocument/2006/relationships/hyperlink" Target="https://login.consultant.ru/link/?req=doc&amp;base=LAW&amp;n=138550&amp;dst=100018" TargetMode="External"/><Relationship Id="rId10" Type="http://schemas.openxmlformats.org/officeDocument/2006/relationships/hyperlink" Target="https://login.consultant.ru/link/?req=doc&amp;base=LAW&amp;n=171609&amp;dst=351" TargetMode="External"/><Relationship Id="rId31" Type="http://schemas.openxmlformats.org/officeDocument/2006/relationships/hyperlink" Target="https://login.consultant.ru/link/?req=doc&amp;base=LAW&amp;n=156929&amp;dst=12" TargetMode="External"/><Relationship Id="rId44" Type="http://schemas.openxmlformats.org/officeDocument/2006/relationships/hyperlink" Target="https://login.consultant.ru/link/?req=doc&amp;base=LAW&amp;n=154787" TargetMode="External"/><Relationship Id="rId52" Type="http://schemas.openxmlformats.org/officeDocument/2006/relationships/hyperlink" Target="https://login.consultant.ru/link/?req=doc&amp;base=LAW&amp;n=154787" TargetMode="External"/><Relationship Id="rId60" Type="http://schemas.openxmlformats.org/officeDocument/2006/relationships/hyperlink" Target="https://login.consultant.ru/link/?req=doc&amp;base=LAW&amp;n=138550&amp;dst=100021" TargetMode="External"/><Relationship Id="rId65" Type="http://schemas.openxmlformats.org/officeDocument/2006/relationships/hyperlink" Target="https://login.consultant.ru/link/?req=doc&amp;base=LAW&amp;n=138550&amp;dst=100030" TargetMode="External"/><Relationship Id="rId73" Type="http://schemas.openxmlformats.org/officeDocument/2006/relationships/hyperlink" Target="https://login.consultant.ru/link/?req=doc&amp;base=LAW&amp;n=145998&amp;dst=100012" TargetMode="External"/><Relationship Id="rId78" Type="http://schemas.openxmlformats.org/officeDocument/2006/relationships/hyperlink" Target="https://login.consultant.ru/link/?req=doc&amp;base=LAW&amp;n=163558&amp;dst=100369" TargetMode="External"/><Relationship Id="rId81" Type="http://schemas.openxmlformats.org/officeDocument/2006/relationships/hyperlink" Target="https://login.consultant.ru/link/?req=doc&amp;base=LAW&amp;n=144695&amp;dst=100194" TargetMode="External"/><Relationship Id="rId4" Type="http://schemas.openxmlformats.org/officeDocument/2006/relationships/hyperlink" Target="https://login.consultant.ru/link/?req=doc&amp;base=LAW&amp;n=172558" TargetMode="External"/><Relationship Id="rId9" Type="http://schemas.openxmlformats.org/officeDocument/2006/relationships/hyperlink" Target="https://login.consultant.ru/link/?req=doc&amp;base=LAW&amp;n=154771&amp;dst=53" TargetMode="External"/><Relationship Id="rId13" Type="http://schemas.openxmlformats.org/officeDocument/2006/relationships/hyperlink" Target="https://login.consultant.ru/link/?req=doc&amp;base=LAW&amp;n=169814&amp;dst=551" TargetMode="External"/><Relationship Id="rId18" Type="http://schemas.openxmlformats.org/officeDocument/2006/relationships/hyperlink" Target="https://login.consultant.ru/link/?req=doc&amp;base=LAW&amp;n=161253&amp;dst=100821" TargetMode="External"/><Relationship Id="rId39" Type="http://schemas.openxmlformats.org/officeDocument/2006/relationships/hyperlink" Target="https://login.consultant.ru/link/?req=doc&amp;base=LAW&amp;n=154787&amp;dst=100162" TargetMode="External"/><Relationship Id="rId34" Type="http://schemas.openxmlformats.org/officeDocument/2006/relationships/hyperlink" Target="https://login.consultant.ru/link/?req=doc&amp;base=LAW&amp;n=156929&amp;dst=81" TargetMode="External"/><Relationship Id="rId50" Type="http://schemas.openxmlformats.org/officeDocument/2006/relationships/hyperlink" Target="https://login.consultant.ru/link/?req=doc&amp;base=LAW&amp;n=154787&amp;dst=100971" TargetMode="External"/><Relationship Id="rId55" Type="http://schemas.openxmlformats.org/officeDocument/2006/relationships/hyperlink" Target="https://login.consultant.ru/link/?req=doc&amp;base=LAW&amp;n=138550&amp;dst=100012" TargetMode="External"/><Relationship Id="rId76" Type="http://schemas.openxmlformats.org/officeDocument/2006/relationships/hyperlink" Target="https://login.consultant.ru/link/?req=doc&amp;base=LAW&amp;n=145998&amp;dst=100027" TargetMode="External"/><Relationship Id="rId7" Type="http://schemas.openxmlformats.org/officeDocument/2006/relationships/hyperlink" Target="https://login.consultant.ru/link/?req=doc&amp;base=LAW&amp;n=172558&amp;dst=100385" TargetMode="External"/><Relationship Id="rId71" Type="http://schemas.openxmlformats.org/officeDocument/2006/relationships/hyperlink" Target="https://login.consultant.ru/link/?req=doc&amp;base=LAW&amp;n=145998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56929&amp;dst=12" TargetMode="External"/><Relationship Id="rId24" Type="http://schemas.openxmlformats.org/officeDocument/2006/relationships/hyperlink" Target="https://login.consultant.ru/link/?req=doc&amp;base=LAW&amp;n=156929&amp;dst=99" TargetMode="External"/><Relationship Id="rId40" Type="http://schemas.openxmlformats.org/officeDocument/2006/relationships/hyperlink" Target="https://login.consultant.ru/link/?req=doc&amp;base=LAW&amp;n=154787&amp;dst=100193" TargetMode="External"/><Relationship Id="rId45" Type="http://schemas.openxmlformats.org/officeDocument/2006/relationships/hyperlink" Target="https://login.consultant.ru/link/?req=doc&amp;base=LAW&amp;n=154787&amp;dst=100807" TargetMode="External"/><Relationship Id="rId66" Type="http://schemas.openxmlformats.org/officeDocument/2006/relationships/hyperlink" Target="https://login.consultant.ru/link/?req=doc&amp;base=LAW&amp;n=138550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6244</Words>
  <Characters>35595</Characters>
  <Application>Microsoft Office Word</Application>
  <DocSecurity>0</DocSecurity>
  <Lines>296</Lines>
  <Paragraphs>83</Paragraphs>
  <ScaleCrop>false</ScaleCrop>
  <Company/>
  <LinksUpToDate>false</LinksUpToDate>
  <CharactersWithSpaces>41756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Ястремский Игорь Александрович</dc:creator>
  <cp:keywords/>
  <dc:description/>
  <cp:lastModifiedBy>Ястремский Игорь Александрович</cp:lastModifiedBy>
  <cp:revision>1</cp:revision>
  <dcterms:created xsi:type="dcterms:W3CDTF">2025-05-06T06:51:00Z</dcterms:created>
  <dcterms:modified xsi:type="dcterms:W3CDTF">2025-05-06T06:52:00Z</dcterms:modified>
</cp:coreProperties>
</file>