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584B3D" w:rsidRPr="00584B3D" w:rsidTr="00584B3D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584B3D" w:rsidRPr="00584B3D" w:rsidRDefault="00584B3D">
            <w:pPr>
              <w:pStyle w:val="ConsPlusNormal"/>
              <w:rPr>
                <w:rFonts w:ascii="Times New Roman" w:hAnsi="Times New Roman" w:cs="Times New Roman"/>
              </w:rPr>
            </w:pPr>
            <w:r w:rsidRPr="00584B3D">
              <w:rPr>
                <w:rFonts w:ascii="Times New Roman" w:hAnsi="Times New Roman" w:cs="Times New Roman"/>
              </w:rPr>
              <w:t>20 ноября 2020 года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584B3D" w:rsidRPr="00584B3D" w:rsidRDefault="00584B3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84B3D">
              <w:rPr>
                <w:rFonts w:ascii="Times New Roman" w:hAnsi="Times New Roman" w:cs="Times New Roman"/>
              </w:rPr>
              <w:t>N 719</w:t>
            </w:r>
          </w:p>
        </w:tc>
      </w:tr>
    </w:tbl>
    <w:p w:rsidR="00584B3D" w:rsidRPr="00584B3D" w:rsidRDefault="00584B3D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584B3D" w:rsidRPr="00584B3D" w:rsidRDefault="00584B3D">
      <w:pPr>
        <w:pStyle w:val="ConsPlusNormal"/>
        <w:jc w:val="both"/>
        <w:rPr>
          <w:rFonts w:ascii="Times New Roman" w:hAnsi="Times New Roman" w:cs="Times New Roman"/>
        </w:rPr>
      </w:pPr>
    </w:p>
    <w:p w:rsidR="00584B3D" w:rsidRPr="00584B3D" w:rsidRDefault="00584B3D">
      <w:pPr>
        <w:pStyle w:val="ConsPlusTitle"/>
        <w:jc w:val="center"/>
        <w:rPr>
          <w:rFonts w:ascii="Times New Roman" w:hAnsi="Times New Roman" w:cs="Times New Roman"/>
        </w:rPr>
      </w:pPr>
      <w:r w:rsidRPr="00584B3D">
        <w:rPr>
          <w:rFonts w:ascii="Times New Roman" w:hAnsi="Times New Roman" w:cs="Times New Roman"/>
        </w:rPr>
        <w:t>УКАЗ</w:t>
      </w:r>
    </w:p>
    <w:p w:rsidR="00584B3D" w:rsidRPr="00584B3D" w:rsidRDefault="00584B3D">
      <w:pPr>
        <w:pStyle w:val="ConsPlusTitle"/>
        <w:jc w:val="center"/>
        <w:rPr>
          <w:rFonts w:ascii="Times New Roman" w:hAnsi="Times New Roman" w:cs="Times New Roman"/>
        </w:rPr>
      </w:pPr>
    </w:p>
    <w:p w:rsidR="00584B3D" w:rsidRPr="00584B3D" w:rsidRDefault="00584B3D">
      <w:pPr>
        <w:pStyle w:val="ConsPlusTitle"/>
        <w:jc w:val="center"/>
        <w:rPr>
          <w:rFonts w:ascii="Times New Roman" w:hAnsi="Times New Roman" w:cs="Times New Roman"/>
        </w:rPr>
      </w:pPr>
      <w:r w:rsidRPr="00584B3D">
        <w:rPr>
          <w:rFonts w:ascii="Times New Roman" w:hAnsi="Times New Roman" w:cs="Times New Roman"/>
        </w:rPr>
        <w:t>ПРЕЗИДЕНТА РОССИЙСКОЙ ФЕДЕРАЦИИ</w:t>
      </w:r>
    </w:p>
    <w:p w:rsidR="00584B3D" w:rsidRPr="00584B3D" w:rsidRDefault="00584B3D">
      <w:pPr>
        <w:pStyle w:val="ConsPlusTitle"/>
        <w:jc w:val="center"/>
        <w:rPr>
          <w:rFonts w:ascii="Times New Roman" w:hAnsi="Times New Roman" w:cs="Times New Roman"/>
        </w:rPr>
      </w:pPr>
    </w:p>
    <w:p w:rsidR="00584B3D" w:rsidRPr="00584B3D" w:rsidRDefault="00584B3D">
      <w:pPr>
        <w:pStyle w:val="ConsPlusTitle"/>
        <w:jc w:val="center"/>
        <w:rPr>
          <w:rFonts w:ascii="Times New Roman" w:hAnsi="Times New Roman" w:cs="Times New Roman"/>
        </w:rPr>
      </w:pPr>
      <w:r w:rsidRPr="00584B3D">
        <w:rPr>
          <w:rFonts w:ascii="Times New Roman" w:hAnsi="Times New Roman" w:cs="Times New Roman"/>
        </w:rPr>
        <w:t>О СОВЕРШЕНСТВОВАНИИ</w:t>
      </w:r>
    </w:p>
    <w:p w:rsidR="00584B3D" w:rsidRPr="00584B3D" w:rsidRDefault="00584B3D">
      <w:pPr>
        <w:pStyle w:val="ConsPlusTitle"/>
        <w:jc w:val="center"/>
        <w:rPr>
          <w:rFonts w:ascii="Times New Roman" w:hAnsi="Times New Roman" w:cs="Times New Roman"/>
        </w:rPr>
      </w:pPr>
      <w:r w:rsidRPr="00584B3D">
        <w:rPr>
          <w:rFonts w:ascii="Times New Roman" w:hAnsi="Times New Roman" w:cs="Times New Roman"/>
        </w:rPr>
        <w:t>ГОСУДАРСТВЕННОГО УПРАВЛЕНИЯ В СФЕРЕ ЦИФРОВОГО РАЗВИТИЯ,</w:t>
      </w:r>
    </w:p>
    <w:p w:rsidR="00584B3D" w:rsidRPr="00584B3D" w:rsidRDefault="00584B3D">
      <w:pPr>
        <w:pStyle w:val="ConsPlusTitle"/>
        <w:jc w:val="center"/>
        <w:rPr>
          <w:rFonts w:ascii="Times New Roman" w:hAnsi="Times New Roman" w:cs="Times New Roman"/>
        </w:rPr>
      </w:pPr>
      <w:r w:rsidRPr="00584B3D">
        <w:rPr>
          <w:rFonts w:ascii="Times New Roman" w:hAnsi="Times New Roman" w:cs="Times New Roman"/>
        </w:rPr>
        <w:t>СВЯЗИ И МАССОВЫХ КОММУНИКАЦИЙ</w:t>
      </w:r>
    </w:p>
    <w:p w:rsidR="00584B3D" w:rsidRPr="00584B3D" w:rsidRDefault="00584B3D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352"/>
        <w:gridCol w:w="113"/>
      </w:tblGrid>
      <w:tr w:rsidR="00584B3D" w:rsidRPr="00584B3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B3D" w:rsidRPr="00584B3D" w:rsidRDefault="00584B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B3D" w:rsidRPr="00584B3D" w:rsidRDefault="00584B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84B3D" w:rsidRPr="00584B3D" w:rsidRDefault="00584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4B3D">
              <w:rPr>
                <w:rFonts w:ascii="Times New Roman" w:hAnsi="Times New Roman" w:cs="Times New Roman"/>
              </w:rPr>
              <w:t>Список изменяющих документов</w:t>
            </w:r>
          </w:p>
          <w:p w:rsidR="00584B3D" w:rsidRPr="00584B3D" w:rsidRDefault="00584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4B3D">
              <w:rPr>
                <w:rFonts w:ascii="Times New Roman" w:hAnsi="Times New Roman" w:cs="Times New Roman"/>
              </w:rPr>
              <w:t xml:space="preserve">(в ред. </w:t>
            </w:r>
            <w:hyperlink r:id="rId4">
              <w:r w:rsidRPr="00584B3D">
                <w:rPr>
                  <w:rFonts w:ascii="Times New Roman" w:hAnsi="Times New Roman" w:cs="Times New Roman"/>
                </w:rPr>
                <w:t>Указа</w:t>
              </w:r>
            </w:hyperlink>
            <w:r w:rsidRPr="00584B3D">
              <w:rPr>
                <w:rFonts w:ascii="Times New Roman" w:hAnsi="Times New Roman" w:cs="Times New Roman"/>
              </w:rPr>
              <w:t xml:space="preserve"> Президента РФ от 11.05.2024 N 326)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B3D" w:rsidRPr="00584B3D" w:rsidRDefault="00584B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84B3D" w:rsidRPr="00584B3D" w:rsidRDefault="00584B3D">
      <w:pPr>
        <w:pStyle w:val="ConsPlusNormal"/>
        <w:jc w:val="center"/>
        <w:rPr>
          <w:rFonts w:ascii="Times New Roman" w:hAnsi="Times New Roman" w:cs="Times New Roman"/>
        </w:rPr>
      </w:pPr>
    </w:p>
    <w:p w:rsidR="00584B3D" w:rsidRPr="00584B3D" w:rsidRDefault="00584B3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4B3D">
        <w:rPr>
          <w:rFonts w:ascii="Times New Roman" w:hAnsi="Times New Roman" w:cs="Times New Roman"/>
        </w:rPr>
        <w:t>В целях совершенствовани</w:t>
      </w:r>
      <w:bookmarkStart w:id="0" w:name="_GoBack"/>
      <w:bookmarkEnd w:id="0"/>
      <w:r w:rsidRPr="00584B3D">
        <w:rPr>
          <w:rFonts w:ascii="Times New Roman" w:hAnsi="Times New Roman" w:cs="Times New Roman"/>
        </w:rPr>
        <w:t>я государственного управления в сфере цифрового развития, связи и массовых коммуникаций, решения приоритетных задач в области цифровой экономики, сокращения административных барьеров, оптимизации полномочий федеральных органов исполнительной власти и численности федеральных государственных гражданских служащих постановляю:</w:t>
      </w:r>
    </w:p>
    <w:p w:rsidR="00584B3D" w:rsidRPr="00584B3D" w:rsidRDefault="00584B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84B3D">
        <w:rPr>
          <w:rFonts w:ascii="Times New Roman" w:hAnsi="Times New Roman" w:cs="Times New Roman"/>
        </w:rPr>
        <w:t>1. Упразднить Федеральное агентство по печати и массовым коммуникациям и Федеральное агентство связи.</w:t>
      </w:r>
    </w:p>
    <w:p w:rsidR="00584B3D" w:rsidRPr="00584B3D" w:rsidRDefault="00584B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84B3D">
        <w:rPr>
          <w:rFonts w:ascii="Times New Roman" w:hAnsi="Times New Roman" w:cs="Times New Roman"/>
        </w:rPr>
        <w:t>2. Передать Министерству цифрового развития, связи и массовых коммуникаций Российской Федерации функции упраздняемых Федерального агентства по печати и массовым коммуникациям и Федерального агентства связи.</w:t>
      </w:r>
    </w:p>
    <w:p w:rsidR="00584B3D" w:rsidRPr="00584B3D" w:rsidRDefault="00584B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84B3D">
        <w:rPr>
          <w:rFonts w:ascii="Times New Roman" w:hAnsi="Times New Roman" w:cs="Times New Roman"/>
        </w:rPr>
        <w:t>3. Установить, что Министерство цифрового развития, связи и массовых коммуникаций Российской Федерации является правопреемником упраздняемых Федерального агентства по печати и массовым коммуникациям и Федерального агентства связи, в том числе по обязательствам, возникшим в результате исполнения судебных решений.</w:t>
      </w:r>
    </w:p>
    <w:p w:rsidR="00584B3D" w:rsidRPr="00584B3D" w:rsidRDefault="00584B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84B3D">
        <w:rPr>
          <w:rFonts w:ascii="Times New Roman" w:hAnsi="Times New Roman" w:cs="Times New Roman"/>
        </w:rPr>
        <w:t xml:space="preserve">4. Утратил силу. - </w:t>
      </w:r>
      <w:hyperlink r:id="rId5">
        <w:r w:rsidRPr="00584B3D">
          <w:rPr>
            <w:rFonts w:ascii="Times New Roman" w:hAnsi="Times New Roman" w:cs="Times New Roman"/>
          </w:rPr>
          <w:t>Указ</w:t>
        </w:r>
      </w:hyperlink>
      <w:r w:rsidRPr="00584B3D">
        <w:rPr>
          <w:rFonts w:ascii="Times New Roman" w:hAnsi="Times New Roman" w:cs="Times New Roman"/>
        </w:rPr>
        <w:t xml:space="preserve"> Президента РФ от 11.05.2024 N 326.</w:t>
      </w:r>
    </w:p>
    <w:p w:rsidR="00584B3D" w:rsidRPr="00584B3D" w:rsidRDefault="00584B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84B3D">
        <w:rPr>
          <w:rFonts w:ascii="Times New Roman" w:hAnsi="Times New Roman" w:cs="Times New Roman"/>
        </w:rPr>
        <w:t>5. Правительству Российской Федерации:</w:t>
      </w:r>
    </w:p>
    <w:p w:rsidR="00584B3D" w:rsidRPr="00584B3D" w:rsidRDefault="00584B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84B3D">
        <w:rPr>
          <w:rFonts w:ascii="Times New Roman" w:hAnsi="Times New Roman" w:cs="Times New Roman"/>
        </w:rPr>
        <w:t>а) обеспечить в установленные законодательством Российской Федерации сроки проведение ликвидационных процедур в связи с упразднением Федерального агентства по печати и массовым коммуникациям и Федерального агентства связи;</w:t>
      </w:r>
    </w:p>
    <w:p w:rsidR="00584B3D" w:rsidRPr="00584B3D" w:rsidRDefault="00584B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84B3D">
        <w:rPr>
          <w:rFonts w:ascii="Times New Roman" w:hAnsi="Times New Roman" w:cs="Times New Roman"/>
        </w:rPr>
        <w:t>б) определить численность федеральных государственных гражданских служащих Министерства цифрового развития, связи и массовых коммуникаций Российской Федерации в связи с передачей ему функций упраздняемых Федерального агентства по печати и массовым коммуникациям и Федерального агентства связи;</w:t>
      </w:r>
    </w:p>
    <w:p w:rsidR="00584B3D" w:rsidRPr="00584B3D" w:rsidRDefault="00584B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84B3D">
        <w:rPr>
          <w:rFonts w:ascii="Times New Roman" w:hAnsi="Times New Roman" w:cs="Times New Roman"/>
        </w:rPr>
        <w:t>в) обеспечить непрерывность осуществления передаваемых Министерству цифрового развития, связи и массовых коммуникаций Российской Федерации функций упраздняемых Федерального агентства по печати и массовым коммуникациям и Федерального агентства связи;</w:t>
      </w:r>
    </w:p>
    <w:p w:rsidR="00584B3D" w:rsidRPr="00584B3D" w:rsidRDefault="00584B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84B3D">
        <w:rPr>
          <w:rFonts w:ascii="Times New Roman" w:hAnsi="Times New Roman" w:cs="Times New Roman"/>
        </w:rPr>
        <w:t>г) обеспечить решение организационных, финансовых, материально-технических и иных вопросов, связанных с реализацией настоящего Указа;</w:t>
      </w:r>
    </w:p>
    <w:p w:rsidR="00584B3D" w:rsidRPr="00584B3D" w:rsidRDefault="00584B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84B3D">
        <w:rPr>
          <w:rFonts w:ascii="Times New Roman" w:hAnsi="Times New Roman" w:cs="Times New Roman"/>
        </w:rPr>
        <w:t>д) в 6-месячный срок:</w:t>
      </w:r>
    </w:p>
    <w:p w:rsidR="00584B3D" w:rsidRPr="00584B3D" w:rsidRDefault="00584B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84B3D">
        <w:rPr>
          <w:rFonts w:ascii="Times New Roman" w:hAnsi="Times New Roman" w:cs="Times New Roman"/>
        </w:rPr>
        <w:t>представить предложения по приведению актов Президента Российской Федерации в соответствие с настоящим Указом;</w:t>
      </w:r>
    </w:p>
    <w:p w:rsidR="00584B3D" w:rsidRPr="00584B3D" w:rsidRDefault="00584B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84B3D">
        <w:rPr>
          <w:rFonts w:ascii="Times New Roman" w:hAnsi="Times New Roman" w:cs="Times New Roman"/>
        </w:rPr>
        <w:t>привести свои акты в соответствие с настоящим Указом.</w:t>
      </w:r>
    </w:p>
    <w:p w:rsidR="00584B3D" w:rsidRPr="00584B3D" w:rsidRDefault="00584B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84B3D">
        <w:rPr>
          <w:rFonts w:ascii="Times New Roman" w:hAnsi="Times New Roman" w:cs="Times New Roman"/>
        </w:rPr>
        <w:lastRenderedPageBreak/>
        <w:t>6. Установить, что в ведении Министерства цифрового развития, связи и массовых коммуникаций Российской Федерации находится Федеральная служба по надзору в сфере связи, информационных технологий и массовых коммуникаций.</w:t>
      </w:r>
    </w:p>
    <w:p w:rsidR="00584B3D" w:rsidRPr="00584B3D" w:rsidRDefault="00584B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84B3D">
        <w:rPr>
          <w:rFonts w:ascii="Times New Roman" w:hAnsi="Times New Roman" w:cs="Times New Roman"/>
        </w:rPr>
        <w:t>7. Признать утратившими силу:</w:t>
      </w:r>
    </w:p>
    <w:p w:rsidR="00584B3D" w:rsidRPr="00584B3D" w:rsidRDefault="00584B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6">
        <w:r w:rsidRPr="00584B3D">
          <w:rPr>
            <w:rFonts w:ascii="Times New Roman" w:hAnsi="Times New Roman" w:cs="Times New Roman"/>
          </w:rPr>
          <w:t>абзацы тридцать шестой</w:t>
        </w:r>
      </w:hyperlink>
      <w:r w:rsidRPr="00584B3D">
        <w:rPr>
          <w:rFonts w:ascii="Times New Roman" w:hAnsi="Times New Roman" w:cs="Times New Roman"/>
        </w:rPr>
        <w:t xml:space="preserve"> и </w:t>
      </w:r>
      <w:hyperlink r:id="rId7">
        <w:r w:rsidRPr="00584B3D">
          <w:rPr>
            <w:rFonts w:ascii="Times New Roman" w:hAnsi="Times New Roman" w:cs="Times New Roman"/>
          </w:rPr>
          <w:t>тридцать восьмой пункта 13</w:t>
        </w:r>
      </w:hyperlink>
      <w:r w:rsidRPr="00584B3D">
        <w:rPr>
          <w:rFonts w:ascii="Times New Roman" w:hAnsi="Times New Roman" w:cs="Times New Roman"/>
        </w:rPr>
        <w:t xml:space="preserve"> Указа Президента Российской Федерации от 9 марта 2004 г. N 314 "О системе и структуре федеральных органов исполнительной власти" (Собрание законодательства Российской Федерации, 2004, N 11, ст. 945);</w:t>
      </w:r>
    </w:p>
    <w:p w:rsidR="00584B3D" w:rsidRPr="00584B3D" w:rsidRDefault="00584B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8">
        <w:r w:rsidRPr="00584B3D">
          <w:rPr>
            <w:rFonts w:ascii="Times New Roman" w:hAnsi="Times New Roman" w:cs="Times New Roman"/>
          </w:rPr>
          <w:t>абзац пятый пункта 5</w:t>
        </w:r>
      </w:hyperlink>
      <w:r w:rsidRPr="00584B3D">
        <w:rPr>
          <w:rFonts w:ascii="Times New Roman" w:hAnsi="Times New Roman" w:cs="Times New Roman"/>
        </w:rPr>
        <w:t xml:space="preserve"> Указа Президента Российской Федерации от 12 мая 2008 г. N 724 "Вопросы системы и структуры федеральных органов исполнительной власти" (Собрание законодательства Российской Федерации, 2008, N 20, ст. 2290);</w:t>
      </w:r>
    </w:p>
    <w:p w:rsidR="00584B3D" w:rsidRPr="00584B3D" w:rsidRDefault="00584B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9">
        <w:r w:rsidRPr="00584B3D">
          <w:rPr>
            <w:rFonts w:ascii="Times New Roman" w:hAnsi="Times New Roman" w:cs="Times New Roman"/>
          </w:rPr>
          <w:t>пункт 4</w:t>
        </w:r>
      </w:hyperlink>
      <w:r w:rsidRPr="00584B3D">
        <w:rPr>
          <w:rFonts w:ascii="Times New Roman" w:hAnsi="Times New Roman" w:cs="Times New Roman"/>
        </w:rPr>
        <w:t xml:space="preserve"> Указа Президента Российской Федерации от 25 августа 2010 г. N 1060 "О совершенствовании государственного управления в сфере информационных технологий" (Собрание законодательства Российской Федерации, 2010, N 35, ст. 4528).</w:t>
      </w:r>
    </w:p>
    <w:p w:rsidR="00584B3D" w:rsidRPr="00584B3D" w:rsidRDefault="00584B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84B3D">
        <w:rPr>
          <w:rFonts w:ascii="Times New Roman" w:hAnsi="Times New Roman" w:cs="Times New Roman"/>
        </w:rPr>
        <w:t>8. Настоящий Указ вступает в силу со дня его подписания.</w:t>
      </w:r>
    </w:p>
    <w:p w:rsidR="00584B3D" w:rsidRPr="00584B3D" w:rsidRDefault="00584B3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84B3D" w:rsidRPr="00584B3D" w:rsidRDefault="00584B3D">
      <w:pPr>
        <w:pStyle w:val="ConsPlusNormal"/>
        <w:jc w:val="right"/>
        <w:rPr>
          <w:rFonts w:ascii="Times New Roman" w:hAnsi="Times New Roman" w:cs="Times New Roman"/>
        </w:rPr>
      </w:pPr>
      <w:r w:rsidRPr="00584B3D">
        <w:rPr>
          <w:rFonts w:ascii="Times New Roman" w:hAnsi="Times New Roman" w:cs="Times New Roman"/>
        </w:rPr>
        <w:t>Президент</w:t>
      </w:r>
    </w:p>
    <w:p w:rsidR="00584B3D" w:rsidRPr="00584B3D" w:rsidRDefault="00584B3D">
      <w:pPr>
        <w:pStyle w:val="ConsPlusNormal"/>
        <w:jc w:val="right"/>
        <w:rPr>
          <w:rFonts w:ascii="Times New Roman" w:hAnsi="Times New Roman" w:cs="Times New Roman"/>
        </w:rPr>
      </w:pPr>
      <w:r w:rsidRPr="00584B3D">
        <w:rPr>
          <w:rFonts w:ascii="Times New Roman" w:hAnsi="Times New Roman" w:cs="Times New Roman"/>
        </w:rPr>
        <w:t>Российской Федерации</w:t>
      </w:r>
    </w:p>
    <w:p w:rsidR="00584B3D" w:rsidRPr="00584B3D" w:rsidRDefault="00584B3D">
      <w:pPr>
        <w:pStyle w:val="ConsPlusNormal"/>
        <w:jc w:val="right"/>
        <w:rPr>
          <w:rFonts w:ascii="Times New Roman" w:hAnsi="Times New Roman" w:cs="Times New Roman"/>
        </w:rPr>
      </w:pPr>
      <w:r w:rsidRPr="00584B3D">
        <w:rPr>
          <w:rFonts w:ascii="Times New Roman" w:hAnsi="Times New Roman" w:cs="Times New Roman"/>
        </w:rPr>
        <w:t>В.ПУТИН</w:t>
      </w:r>
    </w:p>
    <w:p w:rsidR="00584B3D" w:rsidRPr="00584B3D" w:rsidRDefault="00584B3D">
      <w:pPr>
        <w:pStyle w:val="ConsPlusNormal"/>
        <w:rPr>
          <w:rFonts w:ascii="Times New Roman" w:hAnsi="Times New Roman" w:cs="Times New Roman"/>
        </w:rPr>
      </w:pPr>
      <w:r w:rsidRPr="00584B3D">
        <w:rPr>
          <w:rFonts w:ascii="Times New Roman" w:hAnsi="Times New Roman" w:cs="Times New Roman"/>
        </w:rPr>
        <w:t>Москва, Кремль</w:t>
      </w:r>
    </w:p>
    <w:p w:rsidR="00584B3D" w:rsidRPr="00584B3D" w:rsidRDefault="00584B3D">
      <w:pPr>
        <w:pStyle w:val="ConsPlusNormal"/>
        <w:spacing w:before="220"/>
        <w:rPr>
          <w:rFonts w:ascii="Times New Roman" w:hAnsi="Times New Roman" w:cs="Times New Roman"/>
        </w:rPr>
      </w:pPr>
      <w:r w:rsidRPr="00584B3D">
        <w:rPr>
          <w:rFonts w:ascii="Times New Roman" w:hAnsi="Times New Roman" w:cs="Times New Roman"/>
        </w:rPr>
        <w:t>20 ноября 2020 года</w:t>
      </w:r>
    </w:p>
    <w:p w:rsidR="007E71E7" w:rsidRPr="00584B3D" w:rsidRDefault="00584B3D" w:rsidP="00584B3D">
      <w:pPr>
        <w:pStyle w:val="ConsPlusNormal"/>
        <w:spacing w:before="220"/>
        <w:rPr>
          <w:rFonts w:ascii="Times New Roman" w:hAnsi="Times New Roman" w:cs="Times New Roman"/>
        </w:rPr>
      </w:pPr>
      <w:r w:rsidRPr="00584B3D">
        <w:rPr>
          <w:rFonts w:ascii="Times New Roman" w:hAnsi="Times New Roman" w:cs="Times New Roman"/>
        </w:rPr>
        <w:t>N 719</w:t>
      </w:r>
    </w:p>
    <w:sectPr w:rsidR="007E71E7" w:rsidRPr="00584B3D" w:rsidSect="00EC757D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B3D"/>
    <w:rsid w:val="00233967"/>
    <w:rsid w:val="00584B3D"/>
    <w:rsid w:val="007E71E7"/>
    <w:rsid w:val="00A5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2BFEB"/>
  <w15:chartTrackingRefBased/>
  <w15:docId w15:val="{6D0F8DF5-CCA9-47F3-B9CE-B5E359021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4B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84B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84B3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07504&amp;dst=10020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22450&amp;dst=1001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22450&amp;dst=10011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78845&amp;dst=100095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78845&amp;dst=100095" TargetMode="External"/><Relationship Id="rId9" Type="http://schemas.openxmlformats.org/officeDocument/2006/relationships/hyperlink" Target="https://login.consultant.ru/link/?req=doc&amp;base=LAW&amp;n=311012&amp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Ястремский Игорь Александрович</dc:creator>
  <cp:keywords/>
  <dc:description/>
  <cp:lastModifiedBy>Ястремский Игорь Александрович</cp:lastModifiedBy>
  <cp:revision>1</cp:revision>
  <dcterms:created xsi:type="dcterms:W3CDTF">2025-05-06T07:19:00Z</dcterms:created>
  <dcterms:modified xsi:type="dcterms:W3CDTF">2025-05-06T07:20:00Z</dcterms:modified>
</cp:coreProperties>
</file>