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AA" w:rsidRPr="00D221AA" w:rsidRDefault="00D221AA">
      <w:pPr>
        <w:pStyle w:val="ConsPlusNormal"/>
        <w:outlineLvl w:val="0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Зарегистрировано в Минюсте России 6 мая 2024 г. N 78090</w:t>
      </w:r>
    </w:p>
    <w:p w:rsidR="00D221AA" w:rsidRPr="00D221AA" w:rsidRDefault="00D221A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МИНИСТЕРСТВО ЦИФРОВОГО РАЗВИТИЯ, СВЯЗИ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И МАССОВЫХ КОММУНИКАЦИЙ РОССИЙСКОЙ ФЕДЕРАЦИИ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ПРИКАЗ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от 8 апреля 2024 г. N 302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О РАЗМЕЩЕНИИ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ИНФОРМАЦИИ О СРЕДНЕМЕСЯЧНОЙ ЗАРАБОТНОЙ ПЛАТЕ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РУКОВОДИТЕЛЕЙ, ИХ ЗАМЕСТИТЕЛЕЙ И ГЛАВНЫХ БУХГАЛТЕРОВ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ФЕДЕРАЛЬНЫХ ГОСУДАРСТВЕННЫХ УЧРЕЖДЕНИЙ И ФЕДЕРАЛЬНЫХ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УНИТАРНЫХ ПРЕДПРИЯ</w:t>
      </w:r>
      <w:bookmarkStart w:id="0" w:name="_GoBack"/>
      <w:bookmarkEnd w:id="0"/>
      <w:r w:rsidRPr="00D221AA">
        <w:rPr>
          <w:rFonts w:ascii="Times New Roman" w:hAnsi="Times New Roman" w:cs="Times New Roman"/>
        </w:rPr>
        <w:t>ТИЙ, ПОДВЕДОМСТВЕННЫХ МИНИСТЕРСТВУ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ЦИФРОВОГО РАЗВИТИЯ, СВЯЗИ И МАССОВЫХ КОММУНИКАЦИЙ</w:t>
      </w:r>
    </w:p>
    <w:p w:rsidR="00D221AA" w:rsidRPr="00D221AA" w:rsidRDefault="00D221AA">
      <w:pPr>
        <w:pStyle w:val="ConsPlusTitle"/>
        <w:jc w:val="center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РОССИЙСКОЙ ФЕДЕРАЦИИ</w:t>
      </w: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 xml:space="preserve">В соответствии со </w:t>
      </w:r>
      <w:hyperlink r:id="rId4">
        <w:r w:rsidRPr="00D221AA">
          <w:rPr>
            <w:rFonts w:ascii="Times New Roman" w:hAnsi="Times New Roman" w:cs="Times New Roman"/>
          </w:rPr>
          <w:t>статьей 349.5</w:t>
        </w:r>
      </w:hyperlink>
      <w:r w:rsidRPr="00D221AA">
        <w:rPr>
          <w:rFonts w:ascii="Times New Roman" w:hAnsi="Times New Roman" w:cs="Times New Roman"/>
        </w:rPr>
        <w:t xml:space="preserve"> Трудового кодекса Российской Федерации и </w:t>
      </w:r>
      <w:hyperlink r:id="rId5">
        <w:r w:rsidRPr="00D221AA">
          <w:rPr>
            <w:rFonts w:ascii="Times New Roman" w:hAnsi="Times New Roman" w:cs="Times New Roman"/>
          </w:rPr>
          <w:t>пунктом 3</w:t>
        </w:r>
      </w:hyperlink>
      <w:r w:rsidRPr="00D221AA">
        <w:rPr>
          <w:rFonts w:ascii="Times New Roman" w:hAnsi="Times New Roman" w:cs="Times New Roman"/>
        </w:rPr>
        <w:t xml:space="preserve">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унитарных предприятий, утвержденных постановлением Правительства Российской Федерации от 28 декабря 2016 г. N 1521, приказываю: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9"/>
      <w:bookmarkEnd w:id="1"/>
      <w:r w:rsidRPr="00D221AA">
        <w:rPr>
          <w:rFonts w:ascii="Times New Roman" w:hAnsi="Times New Roman" w:cs="Times New Roman"/>
        </w:rPr>
        <w:t xml:space="preserve">1. Руководителям федеральных государственных учреждений и федеральных унитарных предприятий, подведомственных Министерству цифрового развития, связи и массовых коммуникаций Российской Федерации (далее соответственно - организации, Министерство), ежегодно не позднее 15 апреля года, следующего за отчетным, обеспечить размещение в информационно-телекоммуникационной сети "Интернет" (далее - сеть "Интернет") на официальных сайтах организаций информации о рассчитываемой за календарный год среднемесячной заработной плате руководителей, их заместителей и главных бухгалтеров организаций (рекомендуемый образец приведен в </w:t>
      </w:r>
      <w:hyperlink w:anchor="P43">
        <w:r w:rsidRPr="00D221AA">
          <w:rPr>
            <w:rFonts w:ascii="Times New Roman" w:hAnsi="Times New Roman" w:cs="Times New Roman"/>
          </w:rPr>
          <w:t>приложении</w:t>
        </w:r>
      </w:hyperlink>
      <w:r w:rsidRPr="00D221AA">
        <w:rPr>
          <w:rFonts w:ascii="Times New Roman" w:hAnsi="Times New Roman" w:cs="Times New Roman"/>
        </w:rPr>
        <w:t xml:space="preserve"> к настоящему приказу).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 xml:space="preserve">2. Руководителям организаций направлять информацию, предусмотренную </w:t>
      </w:r>
      <w:hyperlink w:anchor="P19">
        <w:r w:rsidRPr="00D221AA">
          <w:rPr>
            <w:rFonts w:ascii="Times New Roman" w:hAnsi="Times New Roman" w:cs="Times New Roman"/>
          </w:rPr>
          <w:t>пунктом 1</w:t>
        </w:r>
      </w:hyperlink>
      <w:r w:rsidRPr="00D221AA">
        <w:rPr>
          <w:rFonts w:ascii="Times New Roman" w:hAnsi="Times New Roman" w:cs="Times New Roman"/>
        </w:rPr>
        <w:t xml:space="preserve"> настоящего приказа, в департамент Министерства, обеспечивающий осуществление полномочий собственника имущества в отношении федеральных государственных унитарных предприятий и полномочий учредителя в отношении федеральных государственных учреждений (далее - курирующий департамент), в электронной форме не позднее 20 апреля года, следующего за отчетным, с указанием ссылки на соответствующий раздел официального сайта организации в сети "Интернет" (далее - информация), где такая информация размещена.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3. Курирующим департаментам Министерства ежегодно не позднее 25 апреля года, следующего за отчетным, предоставлять информацию в Департамент экономики и финансов Министерства.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4. Департаменту экономики и финансов Министерства обеспечить обобщение и направление информации в Административный департамент Министерства не позднее 10 мая года, следующего за отчетным.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5. Административному департаменту Министерства обеспечить размещение информации в сети "Интернет" на официальном сайте Министерства не позднее 15 мая года, следующего за отчетным.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 xml:space="preserve">6. Признать утратившим силу </w:t>
      </w:r>
      <w:hyperlink r:id="rId6">
        <w:r w:rsidRPr="00D221AA">
          <w:rPr>
            <w:rFonts w:ascii="Times New Roman" w:hAnsi="Times New Roman" w:cs="Times New Roman"/>
          </w:rPr>
          <w:t>приказ</w:t>
        </w:r>
      </w:hyperlink>
      <w:r w:rsidRPr="00D221AA">
        <w:rPr>
          <w:rFonts w:ascii="Times New Roman" w:hAnsi="Times New Roman" w:cs="Times New Roman"/>
        </w:rPr>
        <w:t xml:space="preserve"> Министерства цифрового развития, связи и массовых коммуникаций Российской Федерации от 12 апреля 2021 г. N 362 "О размещении информации о среднемесячной заработной плате руководителей, их заместителей и главных бухгалтеров федеральных учреждений и федеральных унитарных предприятий, находящихся в ведении Министерства цифрового развития, связи и массовых коммуникаций Российской Федерации" (зарегистрирован Министерством юстиции Российской Федерации 30 июня 2021 г., регистрационный N 64026).</w:t>
      </w:r>
    </w:p>
    <w:p w:rsidR="00D221AA" w:rsidRPr="00D221AA" w:rsidRDefault="00D22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lastRenderedPageBreak/>
        <w:t>7. Контроль за исполнением настоящего приказа возложить на заместителя Министра цифрового развития, связи и массовых коммуникаций Российской Федерации, ответственного за соответствующее направление деятельности.</w:t>
      </w: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Министр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М.И.ШАДАЕВ</w:t>
      </w: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Приложение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к приказу Министерства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цифрового развития, связи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и массовых коммуникаций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Российской Федерации</w:t>
      </w: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от 08.04.2024 N 302</w:t>
      </w: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p w:rsidR="00D221AA" w:rsidRPr="00D221AA" w:rsidRDefault="00D221AA">
      <w:pPr>
        <w:pStyle w:val="ConsPlusNormal"/>
        <w:jc w:val="right"/>
        <w:rPr>
          <w:rFonts w:ascii="Times New Roman" w:hAnsi="Times New Roman" w:cs="Times New Roman"/>
        </w:rPr>
      </w:pPr>
      <w:r w:rsidRPr="00D221AA">
        <w:rPr>
          <w:rFonts w:ascii="Times New Roman" w:hAnsi="Times New Roman" w:cs="Times New Roman"/>
        </w:rPr>
        <w:t>Рекомендуемый образец</w:t>
      </w:r>
    </w:p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2"/>
      </w:tblGrid>
      <w:tr w:rsidR="00D221AA" w:rsidRPr="00D221AA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3"/>
            <w:bookmarkEnd w:id="2"/>
            <w:r w:rsidRPr="00D221AA">
              <w:rPr>
                <w:rFonts w:ascii="Times New Roman" w:hAnsi="Times New Roman" w:cs="Times New Roman"/>
              </w:rPr>
              <w:t>Информация</w:t>
            </w:r>
          </w:p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о рассчитываемой за календарный год среднемесячной заработной плате руководителей, их заместителей и главных бухгалтеров федеральных государственных учреждений и федеральных унитарных предприятий, подведомственных Министерству цифрового развития, связи и массовых коммуникаций Российской Федерации</w:t>
            </w:r>
          </w:p>
        </w:tc>
      </w:tr>
      <w:tr w:rsidR="00D221AA" w:rsidRPr="00D221AA">
        <w:tc>
          <w:tcPr>
            <w:tcW w:w="9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1AA" w:rsidRPr="00D221AA">
        <w:tblPrEx>
          <w:tblBorders>
            <w:insideH w:val="single" w:sz="4" w:space="0" w:color="auto"/>
          </w:tblBorders>
        </w:tblPrEx>
        <w:tc>
          <w:tcPr>
            <w:tcW w:w="9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(полное наименование организации)</w:t>
            </w:r>
          </w:p>
        </w:tc>
      </w:tr>
    </w:tbl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3075"/>
        <w:gridCol w:w="3192"/>
        <w:gridCol w:w="2198"/>
      </w:tblGrid>
      <w:tr w:rsidR="00D221AA" w:rsidRPr="00D221AA">
        <w:tc>
          <w:tcPr>
            <w:tcW w:w="585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75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192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198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Среднемесячная заработная плата, рассчитываемая за 20__ год, (рублей)</w:t>
            </w:r>
          </w:p>
        </w:tc>
      </w:tr>
      <w:tr w:rsidR="00D221AA" w:rsidRPr="00D221AA">
        <w:tc>
          <w:tcPr>
            <w:tcW w:w="585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5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4</w:t>
            </w:r>
          </w:p>
        </w:tc>
      </w:tr>
      <w:tr w:rsidR="00D221AA" w:rsidRPr="00D221AA">
        <w:tc>
          <w:tcPr>
            <w:tcW w:w="58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1AA" w:rsidRPr="00D221AA">
        <w:tc>
          <w:tcPr>
            <w:tcW w:w="58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1AA" w:rsidRPr="00D221AA">
        <w:tc>
          <w:tcPr>
            <w:tcW w:w="58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21AA" w:rsidRPr="00D221AA" w:rsidRDefault="00D221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0"/>
        <w:gridCol w:w="340"/>
        <w:gridCol w:w="2090"/>
        <w:gridCol w:w="340"/>
        <w:gridCol w:w="3742"/>
      </w:tblGrid>
      <w:tr w:rsidR="00D221AA" w:rsidRPr="00D221A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1AA" w:rsidRPr="00D221A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(Ф.И.О.)</w:t>
            </w:r>
          </w:p>
        </w:tc>
      </w:tr>
      <w:tr w:rsidR="00D221AA" w:rsidRPr="00D221AA"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  <w:r w:rsidRPr="00D221AA">
              <w:rPr>
                <w:rFonts w:ascii="Times New Roman" w:hAnsi="Times New Roman" w:cs="Times New Roman"/>
              </w:rP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221AA" w:rsidRPr="00D221AA" w:rsidRDefault="00D221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71E7" w:rsidRPr="00D221AA" w:rsidRDefault="007E71E7">
      <w:pPr>
        <w:rPr>
          <w:rFonts w:ascii="Times New Roman" w:hAnsi="Times New Roman" w:cs="Times New Roman"/>
        </w:rPr>
      </w:pPr>
    </w:p>
    <w:sectPr w:rsidR="007E71E7" w:rsidRPr="00D221AA" w:rsidSect="000D1D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AA"/>
    <w:rsid w:val="00233967"/>
    <w:rsid w:val="007E71E7"/>
    <w:rsid w:val="00A56464"/>
    <w:rsid w:val="00D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A24"/>
  <w15:chartTrackingRefBased/>
  <w15:docId w15:val="{A22F4493-09CB-4962-8A83-E63ADE14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1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21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21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840" TargetMode="External"/><Relationship Id="rId5" Type="http://schemas.openxmlformats.org/officeDocument/2006/relationships/hyperlink" Target="https://login.consultant.ru/link/?req=doc&amp;base=LAW&amp;n=210130&amp;dst=100012" TargetMode="External"/><Relationship Id="rId4" Type="http://schemas.openxmlformats.org/officeDocument/2006/relationships/hyperlink" Target="https://login.consultant.ru/link/?req=doc&amp;base=LAW&amp;n=475114&amp;dst=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2025-05-06T08:22:00Z</dcterms:created>
  <dcterms:modified xsi:type="dcterms:W3CDTF">2025-05-06T08:24:00Z</dcterms:modified>
</cp:coreProperties>
</file>