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CF" w:rsidRPr="009068CF" w:rsidRDefault="009068CF">
      <w:pPr>
        <w:pStyle w:val="ConsPlusTitle"/>
        <w:jc w:val="center"/>
        <w:outlineLvl w:val="0"/>
        <w:rPr>
          <w:rFonts w:ascii="Times New Roman" w:hAnsi="Times New Roman" w:cs="Times New Roman"/>
        </w:rPr>
      </w:pPr>
      <w:r w:rsidRPr="009068CF">
        <w:rPr>
          <w:rFonts w:ascii="Times New Roman" w:hAnsi="Times New Roman" w:cs="Times New Roman"/>
        </w:rPr>
        <w:t>ПРАВИТЕЛЬСТВО РОССИЙСКОЙ ФЕДЕРАЦИИ</w:t>
      </w:r>
    </w:p>
    <w:p w:rsidR="009068CF" w:rsidRPr="009068CF" w:rsidRDefault="009068CF">
      <w:pPr>
        <w:pStyle w:val="ConsPlusTitle"/>
        <w:jc w:val="center"/>
        <w:rPr>
          <w:rFonts w:ascii="Times New Roman" w:hAnsi="Times New Roman" w:cs="Times New Roman"/>
        </w:rPr>
      </w:pP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ПОСТАНОВЛЕНИЕ</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от 9 января 2014 г. N 1</w:t>
      </w:r>
      <w:bookmarkStart w:id="0" w:name="_GoBack"/>
      <w:bookmarkEnd w:id="0"/>
      <w:r w:rsidRPr="009068CF">
        <w:rPr>
          <w:rFonts w:ascii="Times New Roman" w:hAnsi="Times New Roman" w:cs="Times New Roman"/>
        </w:rPr>
        <w:t>0</w:t>
      </w:r>
    </w:p>
    <w:p w:rsidR="009068CF" w:rsidRPr="009068CF" w:rsidRDefault="009068CF">
      <w:pPr>
        <w:pStyle w:val="ConsPlusTitle"/>
        <w:jc w:val="center"/>
        <w:rPr>
          <w:rFonts w:ascii="Times New Roman" w:hAnsi="Times New Roman" w:cs="Times New Roman"/>
        </w:rPr>
      </w:pP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О ПОРЯДКЕ СООБЩЕНИЯ</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ОТДЕЛЬНЫМИ КАТЕГОРИЯМИ ЛИЦ О ПОЛУЧЕНИИ ПОДАРКА В СВЯЗИ</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С ПРОТОКОЛЬНЫМИ МЕРОПРИЯТИЯМИ, СЛУЖЕБНЫМИ КОМАНДИРОВКАМИ</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И ДРУГИМИ ОФИЦИАЛЬНЫМИ МЕРОПРИЯТИЯМИ, УЧАСТИЕ В КОТОРЫХ</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СВЯЗАНО С ИСПОЛНЕНИЕМ ИМИ СЛУЖЕБНЫХ (ДОЛЖНОСТНЫХ)</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ОБЯЗАННОСТЕЙ, СДАЧИ И ОЦЕНКИ ПОДАРКА, РЕАЛИЗАЦИИ</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(ВЫКУПА) И ЗАЧИСЛЕНИЯ СРЕДСТВ, ВЫРУЧЕННЫХ</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ОТ ЕГО РЕАЛИЗАЦИИ</w:t>
      </w:r>
    </w:p>
    <w:p w:rsidR="009068CF" w:rsidRPr="009068CF" w:rsidRDefault="009068C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068CF" w:rsidRPr="00906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68CF" w:rsidRPr="009068CF" w:rsidRDefault="009068C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68CF" w:rsidRPr="009068CF" w:rsidRDefault="009068C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Список изменяющих документов</w:t>
            </w:r>
          </w:p>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 xml:space="preserve">(в ред. Постановлений Правительства РФ от 12.10.2015 </w:t>
            </w:r>
            <w:hyperlink r:id="rId4">
              <w:r w:rsidRPr="009068CF">
                <w:rPr>
                  <w:rFonts w:ascii="Times New Roman" w:hAnsi="Times New Roman" w:cs="Times New Roman"/>
                </w:rPr>
                <w:t>N 1089</w:t>
              </w:r>
            </w:hyperlink>
            <w:r w:rsidRPr="009068CF">
              <w:rPr>
                <w:rFonts w:ascii="Times New Roman" w:hAnsi="Times New Roman" w:cs="Times New Roman"/>
              </w:rPr>
              <w:t>,</w:t>
            </w:r>
          </w:p>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 xml:space="preserve">от 24.03.2023 </w:t>
            </w:r>
            <w:hyperlink r:id="rId5">
              <w:r w:rsidRPr="009068CF">
                <w:rPr>
                  <w:rFonts w:ascii="Times New Roman" w:hAnsi="Times New Roman" w:cs="Times New Roman"/>
                </w:rPr>
                <w:t>N 471</w:t>
              </w:r>
            </w:hyperlink>
            <w:r w:rsidRPr="009068C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68CF" w:rsidRPr="009068CF" w:rsidRDefault="009068CF">
            <w:pPr>
              <w:pStyle w:val="ConsPlusNormal"/>
              <w:rPr>
                <w:rFonts w:ascii="Times New Roman" w:hAnsi="Times New Roman" w:cs="Times New Roman"/>
              </w:rPr>
            </w:pPr>
          </w:p>
        </w:tc>
      </w:tr>
    </w:tbl>
    <w:p w:rsidR="009068CF" w:rsidRPr="009068CF" w:rsidRDefault="009068CF">
      <w:pPr>
        <w:pStyle w:val="ConsPlusNormal"/>
        <w:jc w:val="center"/>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r w:rsidRPr="009068CF">
        <w:rPr>
          <w:rFonts w:ascii="Times New Roman" w:hAnsi="Times New Roman" w:cs="Times New Roman"/>
        </w:rPr>
        <w:t>Правительство Российской Федерации постановляет:</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(преамбула в ред. </w:t>
      </w:r>
      <w:hyperlink r:id="rId6">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 xml:space="preserve">1. Утвердить прилагаемое Типовое </w:t>
      </w:r>
      <w:hyperlink w:anchor="P43">
        <w:r w:rsidRPr="009068CF">
          <w:rPr>
            <w:rFonts w:ascii="Times New Roman" w:hAnsi="Times New Roman" w:cs="Times New Roman"/>
          </w:rPr>
          <w:t>положение</w:t>
        </w:r>
      </w:hyperlink>
      <w:r w:rsidRPr="009068CF">
        <w:rPr>
          <w:rFonts w:ascii="Times New Roman" w:hAnsi="Times New Roman" w:cs="Times New Roman"/>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(в ред. </w:t>
      </w:r>
      <w:hyperlink r:id="rId7">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sidRPr="009068CF">
          <w:rPr>
            <w:rFonts w:ascii="Times New Roman" w:hAnsi="Times New Roman" w:cs="Times New Roman"/>
          </w:rPr>
          <w:t>Типового положения</w:t>
        </w:r>
      </w:hyperlink>
      <w:r w:rsidRPr="009068CF">
        <w:rPr>
          <w:rFonts w:ascii="Times New Roman" w:hAnsi="Times New Roman" w:cs="Times New Roman"/>
        </w:rPr>
        <w:t xml:space="preserve">, утвержденного настоящим постановлением, и </w:t>
      </w:r>
      <w:hyperlink r:id="rId8">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w:t>
      </w:r>
      <w:r w:rsidRPr="009068CF">
        <w:rPr>
          <w:rFonts w:ascii="Times New Roman" w:hAnsi="Times New Roman" w:cs="Times New Roman"/>
        </w:rPr>
        <w:lastRenderedPageBreak/>
        <w:t>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(п. 5 введен </w:t>
      </w:r>
      <w:hyperlink r:id="rId9">
        <w:r w:rsidRPr="009068CF">
          <w:rPr>
            <w:rFonts w:ascii="Times New Roman" w:hAnsi="Times New Roman" w:cs="Times New Roman"/>
          </w:rPr>
          <w:t>Постановлением</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sidRPr="009068CF">
          <w:rPr>
            <w:rFonts w:ascii="Times New Roman" w:hAnsi="Times New Roman" w:cs="Times New Roman"/>
          </w:rPr>
          <w:t>Типового положения</w:t>
        </w:r>
      </w:hyperlink>
      <w:r w:rsidRPr="009068CF">
        <w:rPr>
          <w:rFonts w:ascii="Times New Roman" w:hAnsi="Times New Roman" w:cs="Times New Roman"/>
        </w:rPr>
        <w:t>, утвержденного настоящим постановлением.</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(п. 6 введен </w:t>
      </w:r>
      <w:hyperlink r:id="rId10">
        <w:r w:rsidRPr="009068CF">
          <w:rPr>
            <w:rFonts w:ascii="Times New Roman" w:hAnsi="Times New Roman" w:cs="Times New Roman"/>
          </w:rPr>
          <w:t>Постановлением</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Председатель Правительства</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Российской Федерации</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Д.МЕДВЕДЕВ</w:t>
      </w: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jc w:val="right"/>
        <w:outlineLvl w:val="0"/>
        <w:rPr>
          <w:rFonts w:ascii="Times New Roman" w:hAnsi="Times New Roman" w:cs="Times New Roman"/>
        </w:rPr>
      </w:pPr>
      <w:r w:rsidRPr="009068CF">
        <w:rPr>
          <w:rFonts w:ascii="Times New Roman" w:hAnsi="Times New Roman" w:cs="Times New Roman"/>
        </w:rPr>
        <w:t>Утверждено</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постановлением Правительства</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Российской Федерации</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от 9 января 2014 г. N 10</w:t>
      </w: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Title"/>
        <w:jc w:val="center"/>
        <w:rPr>
          <w:rFonts w:ascii="Times New Roman" w:hAnsi="Times New Roman" w:cs="Times New Roman"/>
        </w:rPr>
      </w:pPr>
      <w:bookmarkStart w:id="1" w:name="P43"/>
      <w:bookmarkEnd w:id="1"/>
      <w:r w:rsidRPr="009068CF">
        <w:rPr>
          <w:rFonts w:ascii="Times New Roman" w:hAnsi="Times New Roman" w:cs="Times New Roman"/>
        </w:rPr>
        <w:t>ТИПОВОЕ ПОЛОЖЕНИЕ</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О СООБЩЕНИИ ОТДЕЛЬНЫМИ КАТЕГОРИЯМИ ЛИЦ О ПОЛУЧЕНИИ</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ПОДАРКА В СВЯЗИ С ПРОТОКОЛЬНЫМИ МЕРОПРИЯТИЯМИ, СЛУЖЕБНЫМИ</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КОМАНДИРОВКАМИ И ДРУГИМИ ОФИЦИАЛЬНЫМИ МЕРОПРИЯТИЯМИ,</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УЧАСТИЕ В КОТОРЫХ СВЯЗАНО С ИСПОЛНЕНИЕМ ИМИ СЛУЖЕБНЫХ</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(ДОЛЖНОСТНЫХ) ОБЯЗАННОСТЕЙ, СДАЧЕ И ОЦЕНКЕ ПОДАРКА,</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РЕАЛИЗАЦИИ (ВЫКУПЕ) И ЗАЧИСЛЕНИИ СРЕДСТВ,</w:t>
      </w:r>
    </w:p>
    <w:p w:rsidR="009068CF" w:rsidRPr="009068CF" w:rsidRDefault="009068CF">
      <w:pPr>
        <w:pStyle w:val="ConsPlusTitle"/>
        <w:jc w:val="center"/>
        <w:rPr>
          <w:rFonts w:ascii="Times New Roman" w:hAnsi="Times New Roman" w:cs="Times New Roman"/>
        </w:rPr>
      </w:pPr>
      <w:r w:rsidRPr="009068CF">
        <w:rPr>
          <w:rFonts w:ascii="Times New Roman" w:hAnsi="Times New Roman" w:cs="Times New Roman"/>
        </w:rPr>
        <w:t>ВЫРУЧЕННЫХ ОТ ЕГО РЕАЛИЗАЦИИ</w:t>
      </w:r>
    </w:p>
    <w:p w:rsidR="009068CF" w:rsidRPr="009068CF" w:rsidRDefault="009068C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068CF" w:rsidRPr="00906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68CF" w:rsidRPr="009068CF" w:rsidRDefault="009068C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68CF" w:rsidRPr="009068CF" w:rsidRDefault="009068C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Список изменяющих документов</w:t>
            </w:r>
          </w:p>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 xml:space="preserve">(в ред. Постановлений Правительства РФ от 12.10.2015 </w:t>
            </w:r>
            <w:hyperlink r:id="rId11">
              <w:r w:rsidRPr="009068CF">
                <w:rPr>
                  <w:rFonts w:ascii="Times New Roman" w:hAnsi="Times New Roman" w:cs="Times New Roman"/>
                </w:rPr>
                <w:t>N 1089</w:t>
              </w:r>
            </w:hyperlink>
            <w:r w:rsidRPr="009068CF">
              <w:rPr>
                <w:rFonts w:ascii="Times New Roman" w:hAnsi="Times New Roman" w:cs="Times New Roman"/>
              </w:rPr>
              <w:t>,</w:t>
            </w:r>
          </w:p>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 xml:space="preserve">от 24.03.2023 </w:t>
            </w:r>
            <w:hyperlink r:id="rId12">
              <w:r w:rsidRPr="009068CF">
                <w:rPr>
                  <w:rFonts w:ascii="Times New Roman" w:hAnsi="Times New Roman" w:cs="Times New Roman"/>
                </w:rPr>
                <w:t>N 471</w:t>
              </w:r>
            </w:hyperlink>
            <w:r w:rsidRPr="009068CF">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68CF" w:rsidRPr="009068CF" w:rsidRDefault="009068CF">
            <w:pPr>
              <w:pStyle w:val="ConsPlusNormal"/>
              <w:rPr>
                <w:rFonts w:ascii="Times New Roman" w:hAnsi="Times New Roman" w:cs="Times New Roman"/>
              </w:rPr>
            </w:pPr>
          </w:p>
        </w:tc>
      </w:tr>
    </w:tbl>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r w:rsidRPr="009068CF">
        <w:rPr>
          <w:rFonts w:ascii="Times New Roman" w:hAnsi="Times New Roman" w:cs="Times New Roman"/>
        </w:rPr>
        <w:t xml:space="preserve">1. Настоящее Типовое положение определяет </w:t>
      </w:r>
      <w:hyperlink r:id="rId13">
        <w:r w:rsidRPr="009068CF">
          <w:rPr>
            <w:rFonts w:ascii="Times New Roman" w:hAnsi="Times New Roman" w:cs="Times New Roman"/>
          </w:rPr>
          <w:t>порядок</w:t>
        </w:r>
      </w:hyperlink>
      <w:r w:rsidRPr="009068CF">
        <w:rPr>
          <w:rFonts w:ascii="Times New Roman" w:hAnsi="Times New Roman" w:cs="Times New Roman"/>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(в ред. </w:t>
      </w:r>
      <w:hyperlink r:id="rId14">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24.03.2023 N 471)</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lastRenderedPageBreak/>
        <w:t>2. Для целей настоящего Типового положения используются следующие понятия:</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(в ред. </w:t>
      </w:r>
      <w:hyperlink r:id="rId15">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(п. 3 в ред. </w:t>
      </w:r>
      <w:hyperlink r:id="rId16">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(в ред. </w:t>
      </w:r>
      <w:hyperlink r:id="rId17">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bookmarkStart w:id="2" w:name="P65"/>
      <w:bookmarkEnd w:id="2"/>
      <w:r w:rsidRPr="009068CF">
        <w:rPr>
          <w:rFonts w:ascii="Times New Roman" w:hAnsi="Times New Roman" w:cs="Times New Roman"/>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sidRPr="009068CF">
          <w:rPr>
            <w:rFonts w:ascii="Times New Roman" w:hAnsi="Times New Roman" w:cs="Times New Roman"/>
          </w:rPr>
          <w:t>приложению</w:t>
        </w:r>
      </w:hyperlink>
      <w:r w:rsidRPr="009068CF">
        <w:rPr>
          <w:rFonts w:ascii="Times New Roman" w:hAnsi="Times New Roman" w:cs="Times New Roman"/>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(в ред. </w:t>
      </w:r>
      <w:hyperlink r:id="rId18">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bookmarkStart w:id="3" w:name="P67"/>
      <w:bookmarkEnd w:id="3"/>
      <w:r w:rsidRPr="009068CF">
        <w:rPr>
          <w:rFonts w:ascii="Times New Roman" w:hAnsi="Times New Roman" w:cs="Times New Roman"/>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 xml:space="preserve">При невозможности подачи уведомления в сроки, указанные в </w:t>
      </w:r>
      <w:hyperlink w:anchor="P65">
        <w:r w:rsidRPr="009068CF">
          <w:rPr>
            <w:rFonts w:ascii="Times New Roman" w:hAnsi="Times New Roman" w:cs="Times New Roman"/>
          </w:rPr>
          <w:t>абзацах первом</w:t>
        </w:r>
      </w:hyperlink>
      <w:r w:rsidRPr="009068CF">
        <w:rPr>
          <w:rFonts w:ascii="Times New Roman" w:hAnsi="Times New Roman" w:cs="Times New Roman"/>
        </w:rPr>
        <w:t xml:space="preserve"> и </w:t>
      </w:r>
      <w:hyperlink w:anchor="P67">
        <w:r w:rsidRPr="009068CF">
          <w:rPr>
            <w:rFonts w:ascii="Times New Roman" w:hAnsi="Times New Roman" w:cs="Times New Roman"/>
          </w:rPr>
          <w:t>втором</w:t>
        </w:r>
      </w:hyperlink>
      <w:r w:rsidRPr="009068CF">
        <w:rPr>
          <w:rFonts w:ascii="Times New Roman" w:hAnsi="Times New Roman" w:cs="Times New Roman"/>
        </w:rPr>
        <w:t xml:space="preserve"> </w:t>
      </w:r>
      <w:r w:rsidRPr="009068CF">
        <w:rPr>
          <w:rFonts w:ascii="Times New Roman" w:hAnsi="Times New Roman" w:cs="Times New Roman"/>
        </w:rPr>
        <w:lastRenderedPageBreak/>
        <w:t>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(в ред. </w:t>
      </w:r>
      <w:hyperlink r:id="rId19">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bookmarkStart w:id="4" w:name="P71"/>
      <w:bookmarkEnd w:id="4"/>
      <w:r w:rsidRPr="009068CF">
        <w:rPr>
          <w:rFonts w:ascii="Times New Roman" w:hAnsi="Times New Roman" w:cs="Times New Roman"/>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(в ред. </w:t>
      </w:r>
      <w:hyperlink r:id="rId20">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sidRPr="009068CF">
          <w:rPr>
            <w:rFonts w:ascii="Times New Roman" w:hAnsi="Times New Roman" w:cs="Times New Roman"/>
          </w:rPr>
          <w:t>пунктом 7</w:t>
        </w:r>
      </w:hyperlink>
      <w:r w:rsidRPr="009068CF">
        <w:rPr>
          <w:rFonts w:ascii="Times New Roman" w:hAnsi="Times New Roman" w:cs="Times New Roman"/>
        </w:rPr>
        <w:t xml:space="preserve"> настоящего Типового положения.</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(в ред. </w:t>
      </w:r>
      <w:hyperlink r:id="rId21">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bookmarkStart w:id="5" w:name="P78"/>
      <w:bookmarkEnd w:id="5"/>
      <w:r w:rsidRPr="009068CF">
        <w:rPr>
          <w:rFonts w:ascii="Times New Roman" w:hAnsi="Times New Roman" w:cs="Times New Roman"/>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9068CF" w:rsidRPr="009068CF" w:rsidRDefault="009068CF">
      <w:pPr>
        <w:pStyle w:val="ConsPlusNormal"/>
        <w:spacing w:before="220"/>
        <w:ind w:firstLine="540"/>
        <w:jc w:val="both"/>
        <w:rPr>
          <w:rFonts w:ascii="Times New Roman" w:hAnsi="Times New Roman" w:cs="Times New Roman"/>
        </w:rPr>
      </w:pPr>
      <w:bookmarkStart w:id="6" w:name="P79"/>
      <w:bookmarkEnd w:id="6"/>
      <w:r w:rsidRPr="009068CF">
        <w:rPr>
          <w:rFonts w:ascii="Times New Roman" w:hAnsi="Times New Roman" w:cs="Times New Roman"/>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sidRPr="009068CF">
          <w:rPr>
            <w:rFonts w:ascii="Times New Roman" w:hAnsi="Times New Roman" w:cs="Times New Roman"/>
          </w:rPr>
          <w:t>пункте 12</w:t>
        </w:r>
      </w:hyperlink>
      <w:r w:rsidRPr="009068CF">
        <w:rPr>
          <w:rFonts w:ascii="Times New Roman" w:hAnsi="Times New Roman" w:cs="Times New Roman"/>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(в ред. </w:t>
      </w:r>
      <w:hyperlink r:id="rId22">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sidRPr="009068CF">
          <w:rPr>
            <w:rFonts w:ascii="Times New Roman" w:hAnsi="Times New Roman" w:cs="Times New Roman"/>
          </w:rPr>
          <w:t>пункте 12</w:t>
        </w:r>
      </w:hyperlink>
      <w:r w:rsidRPr="009068CF">
        <w:rPr>
          <w:rFonts w:ascii="Times New Roman" w:hAnsi="Times New Roman" w:cs="Times New Roman"/>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w:t>
      </w:r>
      <w:r w:rsidRPr="009068CF">
        <w:rPr>
          <w:rFonts w:ascii="Times New Roman" w:hAnsi="Times New Roman" w:cs="Times New Roman"/>
        </w:rPr>
        <w:lastRenderedPageBreak/>
        <w:t>"Государственное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9068CF" w:rsidRPr="009068CF" w:rsidRDefault="009068CF">
      <w:pPr>
        <w:pStyle w:val="ConsPlusNormal"/>
        <w:jc w:val="both"/>
        <w:rPr>
          <w:rFonts w:ascii="Times New Roman" w:hAnsi="Times New Roman" w:cs="Times New Roman"/>
        </w:rPr>
      </w:pPr>
      <w:r w:rsidRPr="009068CF">
        <w:rPr>
          <w:rFonts w:ascii="Times New Roman" w:hAnsi="Times New Roman" w:cs="Times New Roman"/>
        </w:rPr>
        <w:t xml:space="preserve">(п. 13(1) введен </w:t>
      </w:r>
      <w:hyperlink r:id="rId23">
        <w:r w:rsidRPr="009068CF">
          <w:rPr>
            <w:rFonts w:ascii="Times New Roman" w:hAnsi="Times New Roman" w:cs="Times New Roman"/>
          </w:rPr>
          <w:t>Постановлением</w:t>
        </w:r>
      </w:hyperlink>
      <w:r w:rsidRPr="009068CF">
        <w:rPr>
          <w:rFonts w:ascii="Times New Roman" w:hAnsi="Times New Roman" w:cs="Times New Roman"/>
        </w:rPr>
        <w:t xml:space="preserve"> Правительства РФ от 12.10.2015 N 1089)</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 xml:space="preserve">14. Подарок, в отношении которого не поступило заявление, указанное в </w:t>
      </w:r>
      <w:hyperlink w:anchor="P78">
        <w:r w:rsidRPr="009068CF">
          <w:rPr>
            <w:rFonts w:ascii="Times New Roman" w:hAnsi="Times New Roman" w:cs="Times New Roman"/>
          </w:rPr>
          <w:t>пункте 12</w:t>
        </w:r>
      </w:hyperlink>
      <w:r w:rsidRPr="009068CF">
        <w:rPr>
          <w:rFonts w:ascii="Times New Roman" w:hAnsi="Times New Roman" w:cs="Times New Roman"/>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9068CF" w:rsidRPr="009068CF" w:rsidRDefault="009068CF">
      <w:pPr>
        <w:pStyle w:val="ConsPlusNormal"/>
        <w:spacing w:before="220"/>
        <w:ind w:firstLine="540"/>
        <w:jc w:val="both"/>
        <w:rPr>
          <w:rFonts w:ascii="Times New Roman" w:hAnsi="Times New Roman" w:cs="Times New Roman"/>
        </w:rPr>
      </w:pPr>
      <w:bookmarkStart w:id="7" w:name="P84"/>
      <w:bookmarkEnd w:id="7"/>
      <w:r w:rsidRPr="009068CF">
        <w:rPr>
          <w:rFonts w:ascii="Times New Roman" w:hAnsi="Times New Roman" w:cs="Times New Roman"/>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 xml:space="preserve">16. Оценка стоимости подарка для реализации (выкупа), предусмотренная </w:t>
      </w:r>
      <w:hyperlink w:anchor="P79">
        <w:r w:rsidRPr="009068CF">
          <w:rPr>
            <w:rFonts w:ascii="Times New Roman" w:hAnsi="Times New Roman" w:cs="Times New Roman"/>
          </w:rPr>
          <w:t>пунктами 13</w:t>
        </w:r>
      </w:hyperlink>
      <w:r w:rsidRPr="009068CF">
        <w:rPr>
          <w:rFonts w:ascii="Times New Roman" w:hAnsi="Times New Roman" w:cs="Times New Roman"/>
        </w:rPr>
        <w:t xml:space="preserve"> и </w:t>
      </w:r>
      <w:hyperlink w:anchor="P84">
        <w:r w:rsidRPr="009068CF">
          <w:rPr>
            <w:rFonts w:ascii="Times New Roman" w:hAnsi="Times New Roman" w:cs="Times New Roman"/>
          </w:rPr>
          <w:t>15</w:t>
        </w:r>
      </w:hyperlink>
      <w:r w:rsidRPr="009068CF">
        <w:rPr>
          <w:rFonts w:ascii="Times New Roman" w:hAnsi="Times New Roman" w:cs="Times New Roman"/>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068CF" w:rsidRPr="009068CF" w:rsidRDefault="009068CF">
      <w:pPr>
        <w:pStyle w:val="ConsPlusNormal"/>
        <w:spacing w:before="220"/>
        <w:ind w:firstLine="540"/>
        <w:jc w:val="both"/>
        <w:rPr>
          <w:rFonts w:ascii="Times New Roman" w:hAnsi="Times New Roman" w:cs="Times New Roman"/>
        </w:rPr>
      </w:pPr>
      <w:r w:rsidRPr="009068CF">
        <w:rPr>
          <w:rFonts w:ascii="Times New Roman" w:hAnsi="Times New Roman" w:cs="Times New Roman"/>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jc w:val="right"/>
        <w:outlineLvl w:val="1"/>
        <w:rPr>
          <w:rFonts w:ascii="Times New Roman" w:hAnsi="Times New Roman" w:cs="Times New Roman"/>
        </w:rPr>
      </w:pPr>
      <w:bookmarkStart w:id="8" w:name="P93"/>
      <w:bookmarkEnd w:id="8"/>
      <w:r w:rsidRPr="009068CF">
        <w:rPr>
          <w:rFonts w:ascii="Times New Roman" w:hAnsi="Times New Roman" w:cs="Times New Roman"/>
        </w:rPr>
        <w:t>Приложение</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к Типовому положению о сообщении</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отдельными категориями лиц</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о получении подарка в связи</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с протокольными мероприятиями,</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служебными командировками и другими</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официальными мероприятиями,</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участие в которых связано</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с исполнением ими служебных</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(должностных) обязанностей, сдаче</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и оценке подарка, реализации</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(выкупе) и зачислении средств,</w:t>
      </w:r>
    </w:p>
    <w:p w:rsidR="009068CF" w:rsidRPr="009068CF" w:rsidRDefault="009068CF">
      <w:pPr>
        <w:pStyle w:val="ConsPlusNormal"/>
        <w:jc w:val="right"/>
        <w:rPr>
          <w:rFonts w:ascii="Times New Roman" w:hAnsi="Times New Roman" w:cs="Times New Roman"/>
        </w:rPr>
      </w:pPr>
      <w:r w:rsidRPr="009068CF">
        <w:rPr>
          <w:rFonts w:ascii="Times New Roman" w:hAnsi="Times New Roman" w:cs="Times New Roman"/>
        </w:rPr>
        <w:t>вырученных от его реализации</w:t>
      </w:r>
    </w:p>
    <w:p w:rsidR="009068CF" w:rsidRPr="009068CF" w:rsidRDefault="009068C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9068CF" w:rsidRPr="00906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68CF" w:rsidRPr="009068CF" w:rsidRDefault="009068C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68CF" w:rsidRPr="009068CF" w:rsidRDefault="009068C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Список изменяющих документов</w:t>
            </w:r>
          </w:p>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 xml:space="preserve">(в ред. </w:t>
            </w:r>
            <w:hyperlink r:id="rId24">
              <w:r w:rsidRPr="009068CF">
                <w:rPr>
                  <w:rFonts w:ascii="Times New Roman" w:hAnsi="Times New Roman" w:cs="Times New Roman"/>
                </w:rPr>
                <w:t>Постановления</w:t>
              </w:r>
            </w:hyperlink>
            <w:r w:rsidRPr="009068CF">
              <w:rPr>
                <w:rFonts w:ascii="Times New Roman" w:hAnsi="Times New Roman" w:cs="Times New Roman"/>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9068CF" w:rsidRPr="009068CF" w:rsidRDefault="009068CF">
            <w:pPr>
              <w:pStyle w:val="ConsPlusNormal"/>
              <w:rPr>
                <w:rFonts w:ascii="Times New Roman" w:hAnsi="Times New Roman" w:cs="Times New Roman"/>
              </w:rPr>
            </w:pPr>
          </w:p>
        </w:tc>
      </w:tr>
    </w:tbl>
    <w:p w:rsidR="009068CF" w:rsidRPr="009068CF" w:rsidRDefault="009068CF">
      <w:pPr>
        <w:pStyle w:val="ConsPlusNormal"/>
        <w:jc w:val="center"/>
        <w:rPr>
          <w:rFonts w:ascii="Times New Roman" w:hAnsi="Times New Roman" w:cs="Times New Roman"/>
        </w:rPr>
      </w:pP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Уведомление о получении подарка</w:t>
      </w:r>
    </w:p>
    <w:p w:rsidR="009068CF" w:rsidRPr="009068CF" w:rsidRDefault="009068CF">
      <w:pPr>
        <w:pStyle w:val="ConsPlusNonformat"/>
        <w:jc w:val="both"/>
        <w:rPr>
          <w:rFonts w:ascii="Times New Roman" w:hAnsi="Times New Roman" w:cs="Times New Roman"/>
        </w:rPr>
      </w:pP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_________________________________________________</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(наименование уполномоченного</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lastRenderedPageBreak/>
        <w:t xml:space="preserve">                          _________________________________________________</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структурного подразделения</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_________________________________________________</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государственного (муниципального) органа, фонда</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_________________________________________________</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или иной организации (уполномоченных органа</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или организации)</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от ______________________________________________</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_________________________________________________</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w:t>
      </w:r>
      <w:proofErr w:type="spellStart"/>
      <w:r w:rsidRPr="009068CF">
        <w:rPr>
          <w:rFonts w:ascii="Times New Roman" w:hAnsi="Times New Roman" w:cs="Times New Roman"/>
        </w:rPr>
        <w:t>ф.и.о.</w:t>
      </w:r>
      <w:proofErr w:type="spellEnd"/>
      <w:r w:rsidRPr="009068CF">
        <w:rPr>
          <w:rFonts w:ascii="Times New Roman" w:hAnsi="Times New Roman" w:cs="Times New Roman"/>
        </w:rPr>
        <w:t>, занимаемая должность)</w:t>
      </w:r>
    </w:p>
    <w:p w:rsidR="009068CF" w:rsidRPr="009068CF" w:rsidRDefault="009068CF">
      <w:pPr>
        <w:pStyle w:val="ConsPlusNonformat"/>
        <w:jc w:val="both"/>
        <w:rPr>
          <w:rFonts w:ascii="Times New Roman" w:hAnsi="Times New Roman" w:cs="Times New Roman"/>
        </w:rPr>
      </w:pP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Уведомление о получении подарка от "__" ________ 20__ г.</w:t>
      </w:r>
    </w:p>
    <w:p w:rsidR="009068CF" w:rsidRPr="009068CF" w:rsidRDefault="009068CF">
      <w:pPr>
        <w:pStyle w:val="ConsPlusNonformat"/>
        <w:jc w:val="both"/>
        <w:rPr>
          <w:rFonts w:ascii="Times New Roman" w:hAnsi="Times New Roman" w:cs="Times New Roman"/>
        </w:rPr>
      </w:pP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Извещаю о получении ___________________________________________________</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(дата получения)</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подарка(</w:t>
      </w:r>
      <w:proofErr w:type="spellStart"/>
      <w:r w:rsidRPr="009068CF">
        <w:rPr>
          <w:rFonts w:ascii="Times New Roman" w:hAnsi="Times New Roman" w:cs="Times New Roman"/>
        </w:rPr>
        <w:t>ов</w:t>
      </w:r>
      <w:proofErr w:type="spellEnd"/>
      <w:r w:rsidRPr="009068CF">
        <w:rPr>
          <w:rFonts w:ascii="Times New Roman" w:hAnsi="Times New Roman" w:cs="Times New Roman"/>
        </w:rPr>
        <w:t>) на ____________________________________________________________</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(наименование протокольного мероприятия, служебной</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командировки, другого официального мероприятия, место</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и дата проведения)</w:t>
      </w:r>
    </w:p>
    <w:p w:rsidR="009068CF" w:rsidRPr="009068CF" w:rsidRDefault="009068CF">
      <w:pPr>
        <w:pStyle w:val="ConsPlusNormal"/>
        <w:jc w:val="both"/>
        <w:rPr>
          <w:rFonts w:ascii="Times New Roman" w:hAnsi="Times New Roman" w:cs="Times New Roman"/>
        </w:rPr>
      </w:pPr>
    </w:p>
    <w:p w:rsidR="009068CF" w:rsidRPr="009068CF" w:rsidRDefault="009068CF">
      <w:pPr>
        <w:pStyle w:val="ConsPlusNormal"/>
        <w:rPr>
          <w:rFonts w:ascii="Times New Roman" w:hAnsi="Times New Roman" w:cs="Times New Roman"/>
        </w:rPr>
        <w:sectPr w:rsidR="009068CF" w:rsidRPr="009068CF" w:rsidSect="009F722E">
          <w:pgSz w:w="11906" w:h="16838" w:code="9"/>
          <w:pgMar w:top="1134" w:right="567" w:bottom="1134" w:left="1701" w:header="709" w:footer="709"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9068CF" w:rsidRPr="009068CF">
        <w:tc>
          <w:tcPr>
            <w:tcW w:w="2426" w:type="dxa"/>
            <w:tcBorders>
              <w:left w:val="nil"/>
            </w:tcBorders>
          </w:tcPr>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lastRenderedPageBreak/>
              <w:t>Наименование подарка</w:t>
            </w:r>
          </w:p>
        </w:tc>
        <w:tc>
          <w:tcPr>
            <w:tcW w:w="3421" w:type="dxa"/>
          </w:tcPr>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Характеристика подарка, его описание</w:t>
            </w:r>
          </w:p>
        </w:tc>
        <w:tc>
          <w:tcPr>
            <w:tcW w:w="1881" w:type="dxa"/>
          </w:tcPr>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Количество предметов</w:t>
            </w:r>
          </w:p>
        </w:tc>
        <w:tc>
          <w:tcPr>
            <w:tcW w:w="1911" w:type="dxa"/>
            <w:tcBorders>
              <w:right w:val="nil"/>
            </w:tcBorders>
          </w:tcPr>
          <w:p w:rsidR="009068CF" w:rsidRPr="009068CF" w:rsidRDefault="009068CF">
            <w:pPr>
              <w:pStyle w:val="ConsPlusNormal"/>
              <w:jc w:val="center"/>
              <w:rPr>
                <w:rFonts w:ascii="Times New Roman" w:hAnsi="Times New Roman" w:cs="Times New Roman"/>
              </w:rPr>
            </w:pPr>
            <w:r w:rsidRPr="009068CF">
              <w:rPr>
                <w:rFonts w:ascii="Times New Roman" w:hAnsi="Times New Roman" w:cs="Times New Roman"/>
              </w:rPr>
              <w:t xml:space="preserve">Стоимость в рублях </w:t>
            </w:r>
            <w:hyperlink w:anchor="P161">
              <w:r w:rsidRPr="009068CF">
                <w:rPr>
                  <w:rFonts w:ascii="Times New Roman" w:hAnsi="Times New Roman" w:cs="Times New Roman"/>
                </w:rPr>
                <w:t>&lt;*&gt;</w:t>
              </w:r>
            </w:hyperlink>
          </w:p>
        </w:tc>
      </w:tr>
      <w:tr w:rsidR="009068CF" w:rsidRPr="009068CF">
        <w:tblPrEx>
          <w:tblBorders>
            <w:insideV w:val="none" w:sz="0" w:space="0" w:color="auto"/>
          </w:tblBorders>
        </w:tblPrEx>
        <w:tc>
          <w:tcPr>
            <w:tcW w:w="2426" w:type="dxa"/>
            <w:tcBorders>
              <w:left w:val="nil"/>
              <w:bottom w:val="nil"/>
              <w:right w:val="nil"/>
            </w:tcBorders>
          </w:tcPr>
          <w:p w:rsidR="009068CF" w:rsidRPr="009068CF" w:rsidRDefault="009068CF">
            <w:pPr>
              <w:pStyle w:val="ConsPlusNormal"/>
              <w:rPr>
                <w:rFonts w:ascii="Times New Roman" w:hAnsi="Times New Roman" w:cs="Times New Roman"/>
              </w:rPr>
            </w:pPr>
            <w:r w:rsidRPr="009068CF">
              <w:rPr>
                <w:rFonts w:ascii="Times New Roman" w:hAnsi="Times New Roman" w:cs="Times New Roman"/>
              </w:rPr>
              <w:t>1.</w:t>
            </w:r>
          </w:p>
          <w:p w:rsidR="009068CF" w:rsidRPr="009068CF" w:rsidRDefault="009068CF">
            <w:pPr>
              <w:pStyle w:val="ConsPlusNormal"/>
              <w:rPr>
                <w:rFonts w:ascii="Times New Roman" w:hAnsi="Times New Roman" w:cs="Times New Roman"/>
              </w:rPr>
            </w:pPr>
            <w:r w:rsidRPr="009068CF">
              <w:rPr>
                <w:rFonts w:ascii="Times New Roman" w:hAnsi="Times New Roman" w:cs="Times New Roman"/>
              </w:rPr>
              <w:t>2.</w:t>
            </w:r>
          </w:p>
          <w:p w:rsidR="009068CF" w:rsidRPr="009068CF" w:rsidRDefault="009068CF">
            <w:pPr>
              <w:pStyle w:val="ConsPlusNormal"/>
              <w:rPr>
                <w:rFonts w:ascii="Times New Roman" w:hAnsi="Times New Roman" w:cs="Times New Roman"/>
              </w:rPr>
            </w:pPr>
            <w:r w:rsidRPr="009068CF">
              <w:rPr>
                <w:rFonts w:ascii="Times New Roman" w:hAnsi="Times New Roman" w:cs="Times New Roman"/>
              </w:rPr>
              <w:t>3.</w:t>
            </w:r>
          </w:p>
          <w:p w:rsidR="009068CF" w:rsidRPr="009068CF" w:rsidRDefault="009068CF">
            <w:pPr>
              <w:pStyle w:val="ConsPlusNormal"/>
              <w:rPr>
                <w:rFonts w:ascii="Times New Roman" w:hAnsi="Times New Roman" w:cs="Times New Roman"/>
              </w:rPr>
            </w:pPr>
            <w:r w:rsidRPr="009068CF">
              <w:rPr>
                <w:rFonts w:ascii="Times New Roman" w:hAnsi="Times New Roman" w:cs="Times New Roman"/>
              </w:rPr>
              <w:t>Итого</w:t>
            </w:r>
          </w:p>
        </w:tc>
        <w:tc>
          <w:tcPr>
            <w:tcW w:w="3421" w:type="dxa"/>
            <w:tcBorders>
              <w:left w:val="nil"/>
              <w:bottom w:val="nil"/>
              <w:right w:val="nil"/>
            </w:tcBorders>
          </w:tcPr>
          <w:p w:rsidR="009068CF" w:rsidRPr="009068CF" w:rsidRDefault="009068CF">
            <w:pPr>
              <w:pStyle w:val="ConsPlusNormal"/>
              <w:rPr>
                <w:rFonts w:ascii="Times New Roman" w:hAnsi="Times New Roman" w:cs="Times New Roman"/>
              </w:rPr>
            </w:pPr>
          </w:p>
        </w:tc>
        <w:tc>
          <w:tcPr>
            <w:tcW w:w="1881" w:type="dxa"/>
            <w:tcBorders>
              <w:left w:val="nil"/>
              <w:bottom w:val="nil"/>
              <w:right w:val="nil"/>
            </w:tcBorders>
          </w:tcPr>
          <w:p w:rsidR="009068CF" w:rsidRPr="009068CF" w:rsidRDefault="009068CF">
            <w:pPr>
              <w:pStyle w:val="ConsPlusNormal"/>
              <w:rPr>
                <w:rFonts w:ascii="Times New Roman" w:hAnsi="Times New Roman" w:cs="Times New Roman"/>
              </w:rPr>
            </w:pPr>
          </w:p>
        </w:tc>
        <w:tc>
          <w:tcPr>
            <w:tcW w:w="1911" w:type="dxa"/>
            <w:tcBorders>
              <w:left w:val="nil"/>
              <w:bottom w:val="nil"/>
              <w:right w:val="nil"/>
            </w:tcBorders>
          </w:tcPr>
          <w:p w:rsidR="009068CF" w:rsidRPr="009068CF" w:rsidRDefault="009068CF">
            <w:pPr>
              <w:pStyle w:val="ConsPlusNormal"/>
              <w:rPr>
                <w:rFonts w:ascii="Times New Roman" w:hAnsi="Times New Roman" w:cs="Times New Roman"/>
              </w:rPr>
            </w:pPr>
          </w:p>
        </w:tc>
      </w:tr>
    </w:tbl>
    <w:p w:rsidR="009068CF" w:rsidRPr="009068CF" w:rsidRDefault="009068CF">
      <w:pPr>
        <w:pStyle w:val="ConsPlusNormal"/>
        <w:jc w:val="both"/>
        <w:rPr>
          <w:rFonts w:ascii="Times New Roman" w:hAnsi="Times New Roman" w:cs="Times New Roman"/>
        </w:rPr>
      </w:pP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Приложение: ______________________________________________ на _____ листах.</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(наименование документа)</w:t>
      </w:r>
    </w:p>
    <w:p w:rsidR="009068CF" w:rsidRPr="009068CF" w:rsidRDefault="009068CF">
      <w:pPr>
        <w:pStyle w:val="ConsPlusNonformat"/>
        <w:jc w:val="both"/>
        <w:rPr>
          <w:rFonts w:ascii="Times New Roman" w:hAnsi="Times New Roman" w:cs="Times New Roman"/>
        </w:rPr>
      </w:pP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Лицо, представившее</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уведомление         ________</w:t>
      </w:r>
      <w:proofErr w:type="gramStart"/>
      <w:r w:rsidRPr="009068CF">
        <w:rPr>
          <w:rFonts w:ascii="Times New Roman" w:hAnsi="Times New Roman" w:cs="Times New Roman"/>
        </w:rPr>
        <w:t>_  _</w:t>
      </w:r>
      <w:proofErr w:type="gramEnd"/>
      <w:r w:rsidRPr="009068CF">
        <w:rPr>
          <w:rFonts w:ascii="Times New Roman" w:hAnsi="Times New Roman" w:cs="Times New Roman"/>
        </w:rPr>
        <w:t>________________________  "__" ____ 20__ г.</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w:t>
      </w:r>
      <w:proofErr w:type="gramStart"/>
      <w:r w:rsidRPr="009068CF">
        <w:rPr>
          <w:rFonts w:ascii="Times New Roman" w:hAnsi="Times New Roman" w:cs="Times New Roman"/>
        </w:rPr>
        <w:t xml:space="preserve">подпись)   </w:t>
      </w:r>
      <w:proofErr w:type="gramEnd"/>
      <w:r w:rsidRPr="009068CF">
        <w:rPr>
          <w:rFonts w:ascii="Times New Roman" w:hAnsi="Times New Roman" w:cs="Times New Roman"/>
        </w:rPr>
        <w:t xml:space="preserve"> (расшифровка подписи)</w:t>
      </w:r>
    </w:p>
    <w:p w:rsidR="009068CF" w:rsidRPr="009068CF" w:rsidRDefault="009068CF">
      <w:pPr>
        <w:pStyle w:val="ConsPlusNonformat"/>
        <w:jc w:val="both"/>
        <w:rPr>
          <w:rFonts w:ascii="Times New Roman" w:hAnsi="Times New Roman" w:cs="Times New Roman"/>
        </w:rPr>
      </w:pPr>
    </w:p>
    <w:p w:rsidR="009068CF" w:rsidRPr="009068CF" w:rsidRDefault="009068CF">
      <w:pPr>
        <w:pStyle w:val="ConsPlusNonformat"/>
        <w:jc w:val="both"/>
        <w:rPr>
          <w:rFonts w:ascii="Times New Roman" w:hAnsi="Times New Roman" w:cs="Times New Roman"/>
        </w:rPr>
      </w:pPr>
      <w:proofErr w:type="gramStart"/>
      <w:r w:rsidRPr="009068CF">
        <w:rPr>
          <w:rFonts w:ascii="Times New Roman" w:hAnsi="Times New Roman" w:cs="Times New Roman"/>
        </w:rPr>
        <w:t xml:space="preserve">Лицо,   </w:t>
      </w:r>
      <w:proofErr w:type="gramEnd"/>
      <w:r w:rsidRPr="009068CF">
        <w:rPr>
          <w:rFonts w:ascii="Times New Roman" w:hAnsi="Times New Roman" w:cs="Times New Roman"/>
        </w:rPr>
        <w:t xml:space="preserve">  принявшее</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уведомление         ________</w:t>
      </w:r>
      <w:proofErr w:type="gramStart"/>
      <w:r w:rsidRPr="009068CF">
        <w:rPr>
          <w:rFonts w:ascii="Times New Roman" w:hAnsi="Times New Roman" w:cs="Times New Roman"/>
        </w:rPr>
        <w:t>_  _</w:t>
      </w:r>
      <w:proofErr w:type="gramEnd"/>
      <w:r w:rsidRPr="009068CF">
        <w:rPr>
          <w:rFonts w:ascii="Times New Roman" w:hAnsi="Times New Roman" w:cs="Times New Roman"/>
        </w:rPr>
        <w:t>________________________  "__" ____ 20__ г.</w:t>
      </w: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 xml:space="preserve">                    (</w:t>
      </w:r>
      <w:proofErr w:type="gramStart"/>
      <w:r w:rsidRPr="009068CF">
        <w:rPr>
          <w:rFonts w:ascii="Times New Roman" w:hAnsi="Times New Roman" w:cs="Times New Roman"/>
        </w:rPr>
        <w:t xml:space="preserve">подпись)   </w:t>
      </w:r>
      <w:proofErr w:type="gramEnd"/>
      <w:r w:rsidRPr="009068CF">
        <w:rPr>
          <w:rFonts w:ascii="Times New Roman" w:hAnsi="Times New Roman" w:cs="Times New Roman"/>
        </w:rPr>
        <w:t xml:space="preserve"> (расшифровка подписи)</w:t>
      </w:r>
    </w:p>
    <w:p w:rsidR="009068CF" w:rsidRPr="009068CF" w:rsidRDefault="009068CF">
      <w:pPr>
        <w:pStyle w:val="ConsPlusNonformat"/>
        <w:jc w:val="both"/>
        <w:rPr>
          <w:rFonts w:ascii="Times New Roman" w:hAnsi="Times New Roman" w:cs="Times New Roman"/>
        </w:rPr>
      </w:pP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Регистрационный номер в журнале регистрации уведомлений ___________________</w:t>
      </w:r>
    </w:p>
    <w:p w:rsidR="009068CF" w:rsidRPr="009068CF" w:rsidRDefault="009068CF">
      <w:pPr>
        <w:pStyle w:val="ConsPlusNonformat"/>
        <w:jc w:val="both"/>
        <w:rPr>
          <w:rFonts w:ascii="Times New Roman" w:hAnsi="Times New Roman" w:cs="Times New Roman"/>
        </w:rPr>
      </w:pPr>
    </w:p>
    <w:p w:rsidR="009068CF" w:rsidRPr="009068CF" w:rsidRDefault="009068CF">
      <w:pPr>
        <w:pStyle w:val="ConsPlusNonformat"/>
        <w:jc w:val="both"/>
        <w:rPr>
          <w:rFonts w:ascii="Times New Roman" w:hAnsi="Times New Roman" w:cs="Times New Roman"/>
        </w:rPr>
      </w:pPr>
      <w:r w:rsidRPr="009068CF">
        <w:rPr>
          <w:rFonts w:ascii="Times New Roman" w:hAnsi="Times New Roman" w:cs="Times New Roman"/>
        </w:rPr>
        <w:t>"__" _________ 20__ г.</w:t>
      </w:r>
    </w:p>
    <w:p w:rsidR="009068CF" w:rsidRPr="009068CF" w:rsidRDefault="009068CF">
      <w:pPr>
        <w:pStyle w:val="ConsPlusNormal"/>
        <w:ind w:firstLine="540"/>
        <w:jc w:val="both"/>
        <w:rPr>
          <w:rFonts w:ascii="Times New Roman" w:hAnsi="Times New Roman" w:cs="Times New Roman"/>
        </w:rPr>
      </w:pPr>
    </w:p>
    <w:p w:rsidR="009068CF" w:rsidRPr="009068CF" w:rsidRDefault="009068CF">
      <w:pPr>
        <w:pStyle w:val="ConsPlusNormal"/>
        <w:ind w:firstLine="540"/>
        <w:jc w:val="both"/>
        <w:rPr>
          <w:rFonts w:ascii="Times New Roman" w:hAnsi="Times New Roman" w:cs="Times New Roman"/>
        </w:rPr>
      </w:pPr>
      <w:r w:rsidRPr="009068CF">
        <w:rPr>
          <w:rFonts w:ascii="Times New Roman" w:hAnsi="Times New Roman" w:cs="Times New Roman"/>
        </w:rPr>
        <w:t>--------------------------------</w:t>
      </w:r>
    </w:p>
    <w:p w:rsidR="007E71E7" w:rsidRPr="009068CF" w:rsidRDefault="009068CF" w:rsidP="009068CF">
      <w:pPr>
        <w:pStyle w:val="ConsPlusNormal"/>
        <w:spacing w:before="220"/>
        <w:ind w:firstLine="540"/>
        <w:jc w:val="both"/>
        <w:rPr>
          <w:rFonts w:ascii="Times New Roman" w:hAnsi="Times New Roman" w:cs="Times New Roman"/>
        </w:rPr>
      </w:pPr>
      <w:bookmarkStart w:id="9" w:name="P161"/>
      <w:bookmarkEnd w:id="9"/>
      <w:r w:rsidRPr="009068CF">
        <w:rPr>
          <w:rFonts w:ascii="Times New Roman" w:hAnsi="Times New Roman" w:cs="Times New Roman"/>
        </w:rPr>
        <w:t>&lt;*&gt; Заполняется при наличии документов, подтверждающих стоимость подарка.</w:t>
      </w:r>
    </w:p>
    <w:sectPr w:rsidR="007E71E7" w:rsidRPr="009068CF">
      <w:pgSz w:w="16838" w:h="11905" w:orient="landscape"/>
      <w:pgMar w:top="1701" w:right="1134"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CF"/>
    <w:rsid w:val="00233967"/>
    <w:rsid w:val="007E71E7"/>
    <w:rsid w:val="009068CF"/>
    <w:rsid w:val="00A5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254D"/>
  <w15:chartTrackingRefBased/>
  <w15:docId w15:val="{9957C19A-06EE-4096-9D89-161E98B3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8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68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68C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068C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620&amp;dst=100008" TargetMode="External"/><Relationship Id="rId13" Type="http://schemas.openxmlformats.org/officeDocument/2006/relationships/hyperlink" Target="https://login.consultant.ru/link/?req=doc&amp;base=LAW&amp;n=449455&amp;dst=102904" TargetMode="External"/><Relationship Id="rId18" Type="http://schemas.openxmlformats.org/officeDocument/2006/relationships/hyperlink" Target="https://login.consultant.ru/link/?req=doc&amp;base=LAW&amp;n=187397&amp;dst=10002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3" TargetMode="External"/><Relationship Id="rId12" Type="http://schemas.openxmlformats.org/officeDocument/2006/relationships/hyperlink" Target="https://login.consultant.ru/link/?req=doc&amp;base=LAW&amp;n=490140&amp;dst=100975" TargetMode="External"/><Relationship Id="rId17" Type="http://schemas.openxmlformats.org/officeDocument/2006/relationships/hyperlink" Target="https://login.consultant.ru/link/?req=doc&amp;base=LAW&amp;n=187397&amp;dst=10002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87397&amp;dst=100021"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187397&amp;dst=100011" TargetMode="External"/><Relationship Id="rId11" Type="http://schemas.openxmlformats.org/officeDocument/2006/relationships/hyperlink" Target="https://login.consultant.ru/link/?req=doc&amp;base=LAW&amp;n=187397&amp;dst=100017" TargetMode="External"/><Relationship Id="rId24" Type="http://schemas.openxmlformats.org/officeDocument/2006/relationships/hyperlink" Target="https://login.consultant.ru/link/?req=doc&amp;base=LAW&amp;n=187397&amp;dst=100028" TargetMode="External"/><Relationship Id="rId5" Type="http://schemas.openxmlformats.org/officeDocument/2006/relationships/hyperlink" Target="https://login.consultant.ru/link/?req=doc&amp;base=LAW&amp;n=490140&amp;dst=100975" TargetMode="External"/><Relationship Id="rId15" Type="http://schemas.openxmlformats.org/officeDocument/2006/relationships/hyperlink" Target="https://login.consultant.ru/link/?req=doc&amp;base=LAW&amp;n=187397&amp;dst=100020" TargetMode="External"/><Relationship Id="rId23" Type="http://schemas.openxmlformats.org/officeDocument/2006/relationships/hyperlink" Target="https://login.consultant.ru/link/?req=doc&amp;base=LAW&amp;n=187397&amp;dst=100026" TargetMode="External"/><Relationship Id="rId10" Type="http://schemas.openxmlformats.org/officeDocument/2006/relationships/hyperlink" Target="https://login.consultant.ru/link/?req=doc&amp;base=LAW&amp;n=187397&amp;dst=100016" TargetMode="External"/><Relationship Id="rId19" Type="http://schemas.openxmlformats.org/officeDocument/2006/relationships/hyperlink" Target="https://login.consultant.ru/link/?req=doc&amp;base=LAW&amp;n=187397&amp;dst=100025" TargetMode="External"/><Relationship Id="rId4" Type="http://schemas.openxmlformats.org/officeDocument/2006/relationships/hyperlink" Target="https://login.consultant.ru/link/?req=doc&amp;base=LAW&amp;n=187397&amp;dst=100005" TargetMode="External"/><Relationship Id="rId9" Type="http://schemas.openxmlformats.org/officeDocument/2006/relationships/hyperlink" Target="https://login.consultant.ru/link/?req=doc&amp;base=LAW&amp;n=187397&amp;dst=100014" TargetMode="External"/><Relationship Id="rId14" Type="http://schemas.openxmlformats.org/officeDocument/2006/relationships/hyperlink" Target="https://login.consultant.ru/link/?req=doc&amp;base=LAW&amp;n=490140&amp;dst=100975" TargetMode="External"/><Relationship Id="rId22" Type="http://schemas.openxmlformats.org/officeDocument/2006/relationships/hyperlink" Target="https://login.consultant.ru/link/?req=doc&amp;base=LAW&amp;n=187397&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3117</Words>
  <Characters>17770</Characters>
  <Application>Microsoft Office Word</Application>
  <DocSecurity>0</DocSecurity>
  <Lines>148</Lines>
  <Paragraphs>41</Paragraphs>
  <ScaleCrop>false</ScaleCrop>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Ястремский Игорь Александрович</dc:creator>
  <cp:keywords/>
  <dc:description/>
  <cp:lastModifiedBy>Ястремский Игорь Александрович</cp:lastModifiedBy>
  <cp:revision>1</cp:revision>
  <dcterms:created xsi:type="dcterms:W3CDTF">2025-05-06T07:52:00Z</dcterms:created>
  <dcterms:modified xsi:type="dcterms:W3CDTF">2025-05-06T07:53:00Z</dcterms:modified>
</cp:coreProperties>
</file>